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FAB350" w14:textId="35C1FB47" w:rsidR="005D3AF9" w:rsidRPr="005D3AF9" w:rsidRDefault="005D3AF9" w:rsidP="005D3AF9">
      <w:pPr>
        <w:ind w:firstLine="567"/>
        <w:jc w:val="center"/>
        <w:rPr>
          <w:rFonts w:ascii="Times New Roman" w:hAnsi="Times New Roman"/>
          <w:bCs/>
          <w:sz w:val="24"/>
          <w:szCs w:val="24"/>
        </w:rPr>
      </w:pPr>
      <w:r w:rsidRPr="005D3AF9">
        <w:rPr>
          <w:rFonts w:ascii="Times New Roman" w:hAnsi="Times New Roman"/>
          <w:bCs/>
          <w:noProof/>
          <w:sz w:val="24"/>
          <w:szCs w:val="24"/>
        </w:rPr>
        <w:drawing>
          <wp:inline distT="0" distB="0" distL="0" distR="0" wp14:anchorId="649FCFFB" wp14:editId="149B9316">
            <wp:extent cx="6751320" cy="92849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51320" cy="9284970"/>
                    </a:xfrm>
                    <a:prstGeom prst="rect">
                      <a:avLst/>
                    </a:prstGeom>
                    <a:noFill/>
                    <a:ln>
                      <a:noFill/>
                    </a:ln>
                  </pic:spPr>
                </pic:pic>
              </a:graphicData>
            </a:graphic>
          </wp:inline>
        </w:drawing>
      </w:r>
    </w:p>
    <w:p w14:paraId="4594BC5B" w14:textId="079FC68A" w:rsidR="00DF7CB5" w:rsidRPr="00235CDB" w:rsidRDefault="00DF7CB5" w:rsidP="00235CDB">
      <w:pPr>
        <w:tabs>
          <w:tab w:val="left" w:pos="3990"/>
        </w:tabs>
        <w:jc w:val="center"/>
        <w:rPr>
          <w:rFonts w:ascii="Times New Roman" w:hAnsi="Times New Roman"/>
          <w:b/>
          <w:sz w:val="24"/>
          <w:szCs w:val="24"/>
        </w:rPr>
      </w:pPr>
      <w:r w:rsidRPr="00DF7CB5">
        <w:rPr>
          <w:rFonts w:ascii="Times New Roman" w:hAnsi="Times New Roman"/>
          <w:b/>
          <w:bCs/>
          <w:sz w:val="24"/>
          <w:szCs w:val="24"/>
        </w:rPr>
        <w:lastRenderedPageBreak/>
        <w:t xml:space="preserve">Содержание образовательной </w:t>
      </w:r>
      <w:r>
        <w:rPr>
          <w:rFonts w:ascii="Times New Roman" w:hAnsi="Times New Roman"/>
          <w:b/>
          <w:bCs/>
          <w:sz w:val="24"/>
          <w:szCs w:val="24"/>
        </w:rPr>
        <w:t>п</w:t>
      </w:r>
      <w:r w:rsidRPr="00DF7CB5">
        <w:rPr>
          <w:rFonts w:ascii="Times New Roman" w:hAnsi="Times New Roman"/>
          <w:b/>
          <w:bCs/>
          <w:sz w:val="24"/>
          <w:szCs w:val="24"/>
        </w:rPr>
        <w:t>рограммы дошкольного образования</w:t>
      </w:r>
    </w:p>
    <w:tbl>
      <w:tblPr>
        <w:tblW w:w="10172" w:type="dxa"/>
        <w:tblInd w:w="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6662"/>
        <w:gridCol w:w="1417"/>
      </w:tblGrid>
      <w:tr w:rsidR="005B4006" w:rsidRPr="0074273C" w14:paraId="0CF32D0B" w14:textId="77777777" w:rsidTr="00DF7CB5">
        <w:trPr>
          <w:trHeight w:val="321"/>
        </w:trPr>
        <w:tc>
          <w:tcPr>
            <w:tcW w:w="2093" w:type="dxa"/>
          </w:tcPr>
          <w:p w14:paraId="7C6DD00C" w14:textId="45E80637" w:rsidR="005B4006" w:rsidRPr="00B7092A" w:rsidRDefault="00235CDB" w:rsidP="00ED4FFC">
            <w:pPr>
              <w:jc w:val="center"/>
              <w:rPr>
                <w:rFonts w:ascii="Times New Roman" w:hAnsi="Times New Roman"/>
                <w:b/>
                <w:sz w:val="24"/>
                <w:szCs w:val="24"/>
              </w:rPr>
            </w:pPr>
            <w:r>
              <w:rPr>
                <w:rFonts w:ascii="Times New Roman" w:hAnsi="Times New Roman"/>
                <w:b/>
                <w:sz w:val="26"/>
                <w:szCs w:val="26"/>
              </w:rPr>
              <w:br w:type="page"/>
            </w:r>
            <w:r w:rsidR="005B4006">
              <w:rPr>
                <w:rFonts w:ascii="Times New Roman" w:hAnsi="Times New Roman"/>
                <w:b/>
                <w:sz w:val="28"/>
                <w:szCs w:val="28"/>
              </w:rPr>
              <w:br w:type="page"/>
            </w:r>
            <w:r w:rsidR="005B4006" w:rsidRPr="00B7092A">
              <w:rPr>
                <w:rFonts w:ascii="Times New Roman" w:hAnsi="Times New Roman"/>
                <w:b/>
                <w:sz w:val="24"/>
                <w:szCs w:val="24"/>
              </w:rPr>
              <w:t>Разделы</w:t>
            </w:r>
          </w:p>
        </w:tc>
        <w:tc>
          <w:tcPr>
            <w:tcW w:w="6662" w:type="dxa"/>
          </w:tcPr>
          <w:p w14:paraId="1BD365B5" w14:textId="77777777" w:rsidR="005B4006" w:rsidRPr="00B7092A" w:rsidRDefault="005B4006" w:rsidP="00ED4FFC">
            <w:pPr>
              <w:jc w:val="center"/>
              <w:rPr>
                <w:rFonts w:ascii="Times New Roman" w:hAnsi="Times New Roman"/>
                <w:b/>
                <w:sz w:val="24"/>
                <w:szCs w:val="24"/>
              </w:rPr>
            </w:pPr>
            <w:r w:rsidRPr="00B7092A">
              <w:rPr>
                <w:rFonts w:ascii="Times New Roman" w:hAnsi="Times New Roman"/>
                <w:b/>
                <w:sz w:val="24"/>
                <w:szCs w:val="24"/>
              </w:rPr>
              <w:t>Содержание</w:t>
            </w:r>
          </w:p>
        </w:tc>
        <w:tc>
          <w:tcPr>
            <w:tcW w:w="1417" w:type="dxa"/>
          </w:tcPr>
          <w:p w14:paraId="271FE078" w14:textId="54BB4F44" w:rsidR="005B4006" w:rsidRPr="00B7092A" w:rsidRDefault="005B4006" w:rsidP="00DE0E80">
            <w:pPr>
              <w:spacing w:after="0"/>
              <w:jc w:val="center"/>
              <w:rPr>
                <w:rFonts w:ascii="Times New Roman" w:hAnsi="Times New Roman"/>
                <w:sz w:val="24"/>
                <w:szCs w:val="24"/>
              </w:rPr>
            </w:pPr>
            <w:r w:rsidRPr="00DE0E80">
              <w:rPr>
                <w:rFonts w:ascii="Times New Roman" w:hAnsi="Times New Roman"/>
                <w:b/>
                <w:bCs/>
                <w:sz w:val="24"/>
                <w:szCs w:val="24"/>
              </w:rPr>
              <w:t>Стра</w:t>
            </w:r>
            <w:r w:rsidR="00DE0E80">
              <w:rPr>
                <w:rFonts w:ascii="Times New Roman" w:hAnsi="Times New Roman"/>
                <w:b/>
                <w:bCs/>
                <w:sz w:val="24"/>
                <w:szCs w:val="24"/>
              </w:rPr>
              <w:t>н</w:t>
            </w:r>
            <w:r w:rsidRPr="00DE0E80">
              <w:rPr>
                <w:rFonts w:ascii="Times New Roman" w:hAnsi="Times New Roman"/>
                <w:b/>
                <w:bCs/>
                <w:sz w:val="24"/>
                <w:szCs w:val="24"/>
              </w:rPr>
              <w:t>ицы</w:t>
            </w:r>
          </w:p>
        </w:tc>
      </w:tr>
      <w:tr w:rsidR="00DE0E80" w:rsidRPr="0074273C" w14:paraId="0B5DB760" w14:textId="77777777" w:rsidTr="00DE0E80">
        <w:trPr>
          <w:trHeight w:val="225"/>
        </w:trPr>
        <w:tc>
          <w:tcPr>
            <w:tcW w:w="10172" w:type="dxa"/>
            <w:gridSpan w:val="3"/>
          </w:tcPr>
          <w:p w14:paraId="1B9A593A" w14:textId="3D5385DD" w:rsidR="00DE0E80" w:rsidRPr="00B7092A" w:rsidRDefault="00DE0E80" w:rsidP="00FE54C0">
            <w:pPr>
              <w:spacing w:after="0"/>
              <w:jc w:val="center"/>
              <w:rPr>
                <w:rFonts w:ascii="Times New Roman" w:hAnsi="Times New Roman"/>
                <w:sz w:val="24"/>
                <w:szCs w:val="24"/>
              </w:rPr>
            </w:pPr>
            <w:r w:rsidRPr="005B4006">
              <w:rPr>
                <w:rFonts w:ascii="Times New Roman" w:hAnsi="Times New Roman"/>
                <w:b/>
              </w:rPr>
              <w:t>Введение</w:t>
            </w:r>
            <w:r>
              <w:rPr>
                <w:rFonts w:ascii="Times New Roman" w:hAnsi="Times New Roman"/>
                <w:b/>
              </w:rPr>
              <w:t xml:space="preserve">                                                                                                                                               </w:t>
            </w:r>
            <w:r w:rsidR="00ED1C69">
              <w:rPr>
                <w:rFonts w:ascii="Times New Roman" w:hAnsi="Times New Roman"/>
                <w:b/>
              </w:rPr>
              <w:t>4-5</w:t>
            </w:r>
          </w:p>
        </w:tc>
      </w:tr>
      <w:tr w:rsidR="003F752E" w:rsidRPr="0074273C" w14:paraId="5A43A390" w14:textId="77777777" w:rsidTr="00DE0E80">
        <w:tc>
          <w:tcPr>
            <w:tcW w:w="2093" w:type="dxa"/>
          </w:tcPr>
          <w:p w14:paraId="593F2045" w14:textId="29F5E293" w:rsidR="003F752E" w:rsidRPr="00075045" w:rsidRDefault="003F752E" w:rsidP="00FE54C0">
            <w:pPr>
              <w:jc w:val="center"/>
              <w:rPr>
                <w:rFonts w:ascii="Times New Roman" w:hAnsi="Times New Roman"/>
                <w:b/>
              </w:rPr>
            </w:pPr>
            <w:r w:rsidRPr="00075045">
              <w:rPr>
                <w:rFonts w:ascii="Times New Roman" w:hAnsi="Times New Roman"/>
                <w:b/>
                <w:bCs/>
              </w:rPr>
              <w:t>Раздел 1</w:t>
            </w:r>
            <w:r w:rsidR="005B4006">
              <w:rPr>
                <w:rFonts w:ascii="Times New Roman" w:hAnsi="Times New Roman"/>
                <w:b/>
                <w:bCs/>
              </w:rPr>
              <w:t xml:space="preserve">. </w:t>
            </w:r>
            <w:r w:rsidRPr="00075045">
              <w:rPr>
                <w:rFonts w:ascii="Times New Roman" w:hAnsi="Times New Roman"/>
                <w:b/>
                <w:bCs/>
              </w:rPr>
              <w:t>Целевой</w:t>
            </w:r>
          </w:p>
        </w:tc>
        <w:tc>
          <w:tcPr>
            <w:tcW w:w="6662" w:type="dxa"/>
          </w:tcPr>
          <w:p w14:paraId="65C5E80E" w14:textId="6D791974" w:rsidR="003F752E" w:rsidRPr="005F03DE" w:rsidRDefault="003F752E" w:rsidP="00ED4FFC">
            <w:pPr>
              <w:autoSpaceDE w:val="0"/>
              <w:autoSpaceDN w:val="0"/>
              <w:adjustRightInd w:val="0"/>
              <w:spacing w:after="0" w:line="240" w:lineRule="auto"/>
              <w:rPr>
                <w:rFonts w:ascii="Times New Roman" w:hAnsi="Times New Roman"/>
                <w:sz w:val="24"/>
                <w:szCs w:val="24"/>
              </w:rPr>
            </w:pPr>
            <w:r w:rsidRPr="005F03DE">
              <w:rPr>
                <w:rFonts w:ascii="Times New Roman" w:hAnsi="Times New Roman"/>
                <w:sz w:val="24"/>
                <w:szCs w:val="24"/>
              </w:rPr>
              <w:t>1.</w:t>
            </w:r>
            <w:r w:rsidR="00612E2C">
              <w:rPr>
                <w:rFonts w:ascii="Times New Roman" w:hAnsi="Times New Roman"/>
                <w:sz w:val="24"/>
                <w:szCs w:val="24"/>
              </w:rPr>
              <w:t>1.</w:t>
            </w:r>
            <w:r w:rsidRPr="005F03DE">
              <w:rPr>
                <w:rFonts w:ascii="Times New Roman" w:hAnsi="Times New Roman"/>
                <w:sz w:val="24"/>
                <w:szCs w:val="24"/>
              </w:rPr>
              <w:t xml:space="preserve">   Пояснительная записка</w:t>
            </w:r>
            <w:r w:rsidR="00EF4F2F">
              <w:rPr>
                <w:rFonts w:ascii="Times New Roman" w:hAnsi="Times New Roman"/>
                <w:sz w:val="24"/>
                <w:szCs w:val="24"/>
              </w:rPr>
              <w:t>.</w:t>
            </w:r>
            <w:r w:rsidRPr="005F03DE">
              <w:rPr>
                <w:rFonts w:ascii="Times New Roman" w:hAnsi="Times New Roman"/>
                <w:sz w:val="24"/>
                <w:szCs w:val="24"/>
              </w:rPr>
              <w:t xml:space="preserve"> </w:t>
            </w:r>
          </w:p>
          <w:p w14:paraId="74645DFD" w14:textId="02BA2225" w:rsidR="003F752E" w:rsidRPr="005F03DE" w:rsidRDefault="00612E2C">
            <w:pPr>
              <w:numPr>
                <w:ilvl w:val="1"/>
                <w:numId w:val="1"/>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1. </w:t>
            </w:r>
            <w:r w:rsidR="003F752E" w:rsidRPr="005F03DE">
              <w:rPr>
                <w:rFonts w:ascii="Times New Roman" w:hAnsi="Times New Roman"/>
                <w:sz w:val="24"/>
                <w:szCs w:val="24"/>
              </w:rPr>
              <w:t>Цели и задачи реализации программы</w:t>
            </w:r>
            <w:r w:rsidR="00EF4F2F">
              <w:rPr>
                <w:rFonts w:ascii="Times New Roman" w:hAnsi="Times New Roman"/>
                <w:sz w:val="24"/>
                <w:szCs w:val="24"/>
              </w:rPr>
              <w:t>.</w:t>
            </w:r>
          </w:p>
          <w:p w14:paraId="4976AB3F" w14:textId="5CB06D81" w:rsidR="003F752E" w:rsidRDefault="00EF4F2F" w:rsidP="00ED4FF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r w:rsidR="00612E2C">
              <w:rPr>
                <w:rFonts w:ascii="Times New Roman" w:hAnsi="Times New Roman"/>
                <w:sz w:val="24"/>
                <w:szCs w:val="24"/>
              </w:rPr>
              <w:t>1.</w:t>
            </w:r>
            <w:r>
              <w:rPr>
                <w:rFonts w:ascii="Times New Roman" w:hAnsi="Times New Roman"/>
                <w:sz w:val="24"/>
                <w:szCs w:val="24"/>
              </w:rPr>
              <w:t>2</w:t>
            </w:r>
            <w:r w:rsidR="007840E6">
              <w:rPr>
                <w:rFonts w:ascii="Times New Roman" w:hAnsi="Times New Roman"/>
                <w:sz w:val="24"/>
                <w:szCs w:val="24"/>
              </w:rPr>
              <w:t>.</w:t>
            </w:r>
            <w:r w:rsidR="003F752E" w:rsidRPr="005F03DE">
              <w:rPr>
                <w:rFonts w:ascii="Times New Roman" w:hAnsi="Times New Roman"/>
                <w:sz w:val="24"/>
                <w:szCs w:val="24"/>
              </w:rPr>
              <w:t xml:space="preserve">  Принципы и подходы к формированию программы</w:t>
            </w:r>
            <w:r>
              <w:rPr>
                <w:rFonts w:ascii="Times New Roman" w:hAnsi="Times New Roman"/>
                <w:sz w:val="24"/>
                <w:szCs w:val="24"/>
              </w:rPr>
              <w:t>.</w:t>
            </w:r>
          </w:p>
          <w:p w14:paraId="52238C96" w14:textId="499B7A38" w:rsidR="005968F0" w:rsidRDefault="00404287" w:rsidP="00F0283B">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1.1.3. </w:t>
            </w:r>
            <w:bookmarkStart w:id="0" w:name="_Hlk143068564"/>
            <w:r w:rsidR="003F752E" w:rsidRPr="00960EDF">
              <w:rPr>
                <w:rFonts w:ascii="Times New Roman" w:hAnsi="Times New Roman"/>
                <w:sz w:val="24"/>
                <w:szCs w:val="24"/>
              </w:rPr>
              <w:t>Планируемые результаты освоения</w:t>
            </w:r>
            <w:r w:rsidR="005968F0">
              <w:rPr>
                <w:rFonts w:ascii="Times New Roman" w:hAnsi="Times New Roman"/>
                <w:sz w:val="24"/>
                <w:szCs w:val="24"/>
              </w:rPr>
              <w:t xml:space="preserve"> О</w:t>
            </w:r>
            <w:r w:rsidR="005968F0" w:rsidRPr="005F03DE">
              <w:rPr>
                <w:rFonts w:ascii="Times New Roman" w:hAnsi="Times New Roman"/>
                <w:sz w:val="24"/>
                <w:szCs w:val="24"/>
              </w:rPr>
              <w:t>П</w:t>
            </w:r>
            <w:r w:rsidR="005968F0">
              <w:rPr>
                <w:rFonts w:ascii="Times New Roman" w:hAnsi="Times New Roman"/>
                <w:sz w:val="24"/>
                <w:szCs w:val="24"/>
              </w:rPr>
              <w:t xml:space="preserve"> в раннем, дошкольном возрастах, а также на этапе завершения освоения ОП.</w:t>
            </w:r>
          </w:p>
          <w:bookmarkEnd w:id="0"/>
          <w:p w14:paraId="25C0FF51" w14:textId="7BFCC18E" w:rsidR="005968F0" w:rsidRDefault="005968F0" w:rsidP="005968F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r w:rsidR="00612E2C">
              <w:rPr>
                <w:rFonts w:ascii="Times New Roman" w:hAnsi="Times New Roman"/>
                <w:sz w:val="24"/>
                <w:szCs w:val="24"/>
              </w:rPr>
              <w:t>1.</w:t>
            </w:r>
            <w:r w:rsidR="00F0283B">
              <w:rPr>
                <w:rFonts w:ascii="Times New Roman" w:hAnsi="Times New Roman"/>
                <w:sz w:val="24"/>
                <w:szCs w:val="24"/>
              </w:rPr>
              <w:t>4</w:t>
            </w:r>
            <w:r>
              <w:rPr>
                <w:rFonts w:ascii="Times New Roman" w:hAnsi="Times New Roman"/>
                <w:sz w:val="24"/>
                <w:szCs w:val="24"/>
              </w:rPr>
              <w:t xml:space="preserve">. Подходы к педагогической диагностике достижения планируемых результатов. </w:t>
            </w:r>
          </w:p>
          <w:p w14:paraId="550D7F09" w14:textId="4D0AC9E2" w:rsidR="00F0283B" w:rsidRPr="0035431C" w:rsidRDefault="00F0283B" w:rsidP="005968F0">
            <w:pPr>
              <w:autoSpaceDE w:val="0"/>
              <w:autoSpaceDN w:val="0"/>
              <w:adjustRightInd w:val="0"/>
              <w:spacing w:after="0" w:line="240" w:lineRule="auto"/>
              <w:rPr>
                <w:rFonts w:ascii="Times New Roman" w:hAnsi="Times New Roman"/>
                <w:sz w:val="24"/>
                <w:szCs w:val="24"/>
              </w:rPr>
            </w:pPr>
          </w:p>
        </w:tc>
        <w:tc>
          <w:tcPr>
            <w:tcW w:w="1417" w:type="dxa"/>
          </w:tcPr>
          <w:p w14:paraId="01CF506B" w14:textId="555C84B2" w:rsidR="003B4C57" w:rsidRPr="00731244" w:rsidRDefault="00ED1C69" w:rsidP="003B4C57">
            <w:pPr>
              <w:spacing w:after="0" w:line="240" w:lineRule="auto"/>
              <w:jc w:val="center"/>
              <w:rPr>
                <w:rFonts w:ascii="Times New Roman" w:hAnsi="Times New Roman"/>
                <w:b/>
                <w:bCs/>
              </w:rPr>
            </w:pPr>
            <w:r w:rsidRPr="00731244">
              <w:rPr>
                <w:rFonts w:ascii="Times New Roman" w:hAnsi="Times New Roman"/>
                <w:b/>
                <w:bCs/>
              </w:rPr>
              <w:t>7</w:t>
            </w:r>
          </w:p>
          <w:p w14:paraId="094CD724" w14:textId="46D8A284" w:rsidR="003B4C57" w:rsidRPr="00731244" w:rsidRDefault="00ED1C69" w:rsidP="003B4C57">
            <w:pPr>
              <w:spacing w:after="0"/>
              <w:jc w:val="center"/>
              <w:rPr>
                <w:rFonts w:ascii="Times New Roman" w:hAnsi="Times New Roman"/>
                <w:b/>
                <w:bCs/>
              </w:rPr>
            </w:pPr>
            <w:r w:rsidRPr="00731244">
              <w:rPr>
                <w:rFonts w:ascii="Times New Roman" w:hAnsi="Times New Roman"/>
                <w:b/>
                <w:bCs/>
              </w:rPr>
              <w:t>7</w:t>
            </w:r>
          </w:p>
          <w:p w14:paraId="63E63162" w14:textId="0E2CBD1F" w:rsidR="00535287" w:rsidRPr="00731244" w:rsidRDefault="00ED1C69" w:rsidP="003B4C57">
            <w:pPr>
              <w:spacing w:after="0"/>
              <w:jc w:val="center"/>
              <w:rPr>
                <w:rFonts w:ascii="Times New Roman" w:hAnsi="Times New Roman"/>
                <w:b/>
                <w:bCs/>
              </w:rPr>
            </w:pPr>
            <w:r w:rsidRPr="00731244">
              <w:rPr>
                <w:rFonts w:ascii="Times New Roman" w:hAnsi="Times New Roman"/>
                <w:b/>
                <w:bCs/>
              </w:rPr>
              <w:t>7</w:t>
            </w:r>
            <w:r w:rsidR="00DC6CE5" w:rsidRPr="00731244">
              <w:rPr>
                <w:rFonts w:ascii="Times New Roman" w:hAnsi="Times New Roman"/>
                <w:b/>
                <w:bCs/>
              </w:rPr>
              <w:t>-</w:t>
            </w:r>
            <w:r w:rsidR="00F0283B">
              <w:rPr>
                <w:rFonts w:ascii="Times New Roman" w:hAnsi="Times New Roman"/>
                <w:b/>
                <w:bCs/>
              </w:rPr>
              <w:t>13</w:t>
            </w:r>
          </w:p>
          <w:p w14:paraId="114A5E98" w14:textId="20D7FAA2" w:rsidR="0035431C" w:rsidRPr="00731244" w:rsidRDefault="00ED1C69" w:rsidP="0035431C">
            <w:pPr>
              <w:spacing w:after="0"/>
              <w:rPr>
                <w:rFonts w:ascii="Times New Roman" w:hAnsi="Times New Roman"/>
                <w:b/>
                <w:bCs/>
              </w:rPr>
            </w:pPr>
            <w:r w:rsidRPr="00731244">
              <w:rPr>
                <w:rFonts w:ascii="Times New Roman" w:hAnsi="Times New Roman"/>
                <w:b/>
                <w:bCs/>
              </w:rPr>
              <w:t xml:space="preserve">      </w:t>
            </w:r>
            <w:r w:rsidR="0035431C" w:rsidRPr="00731244">
              <w:rPr>
                <w:rFonts w:ascii="Times New Roman" w:hAnsi="Times New Roman"/>
                <w:b/>
                <w:bCs/>
              </w:rPr>
              <w:t>1</w:t>
            </w:r>
            <w:r w:rsidR="00510563">
              <w:rPr>
                <w:rFonts w:ascii="Times New Roman" w:hAnsi="Times New Roman"/>
                <w:b/>
                <w:bCs/>
              </w:rPr>
              <w:t>4</w:t>
            </w:r>
            <w:r w:rsidR="0035431C" w:rsidRPr="00731244">
              <w:rPr>
                <w:rFonts w:ascii="Times New Roman" w:hAnsi="Times New Roman"/>
                <w:b/>
                <w:bCs/>
              </w:rPr>
              <w:t>-</w:t>
            </w:r>
            <w:r w:rsidRPr="00731244">
              <w:rPr>
                <w:rFonts w:ascii="Times New Roman" w:hAnsi="Times New Roman"/>
                <w:b/>
                <w:bCs/>
              </w:rPr>
              <w:t>21</w:t>
            </w:r>
            <w:r w:rsidR="0035431C" w:rsidRPr="00731244">
              <w:rPr>
                <w:rFonts w:ascii="Times New Roman" w:hAnsi="Times New Roman"/>
                <w:b/>
                <w:bCs/>
              </w:rPr>
              <w:t xml:space="preserve"> </w:t>
            </w:r>
          </w:p>
          <w:p w14:paraId="1584DAEF" w14:textId="77777777" w:rsidR="00ED1C69" w:rsidRPr="00731244" w:rsidRDefault="00ED1C69" w:rsidP="00ED1C69">
            <w:pPr>
              <w:spacing w:after="0"/>
              <w:ind w:left="317"/>
              <w:rPr>
                <w:rFonts w:ascii="Times New Roman" w:hAnsi="Times New Roman"/>
                <w:b/>
                <w:bCs/>
              </w:rPr>
            </w:pPr>
          </w:p>
          <w:p w14:paraId="52715889" w14:textId="77777777" w:rsidR="00ED1C69" w:rsidRPr="00731244" w:rsidRDefault="00ED1C69" w:rsidP="00ED1C69">
            <w:pPr>
              <w:spacing w:after="0"/>
              <w:ind w:left="317"/>
              <w:rPr>
                <w:rFonts w:ascii="Times New Roman" w:hAnsi="Times New Roman"/>
                <w:b/>
                <w:bCs/>
              </w:rPr>
            </w:pPr>
          </w:p>
          <w:p w14:paraId="6D1BB034" w14:textId="6C5F6A03" w:rsidR="00DC6CE5" w:rsidRPr="00612E2C" w:rsidRDefault="002A234A" w:rsidP="00ED1C69">
            <w:pPr>
              <w:spacing w:after="0"/>
              <w:ind w:left="317"/>
              <w:rPr>
                <w:rFonts w:ascii="Times New Roman" w:hAnsi="Times New Roman"/>
                <w:color w:val="FF0000"/>
              </w:rPr>
            </w:pPr>
            <w:r w:rsidRPr="00731244">
              <w:rPr>
                <w:rFonts w:ascii="Times New Roman" w:hAnsi="Times New Roman"/>
                <w:b/>
                <w:bCs/>
              </w:rPr>
              <w:t>2</w:t>
            </w:r>
            <w:r w:rsidR="00ED1C69" w:rsidRPr="00731244">
              <w:rPr>
                <w:rFonts w:ascii="Times New Roman" w:hAnsi="Times New Roman"/>
                <w:b/>
                <w:bCs/>
              </w:rPr>
              <w:t>1</w:t>
            </w:r>
            <w:r w:rsidR="00DC6CE5" w:rsidRPr="00731244">
              <w:rPr>
                <w:rFonts w:ascii="Times New Roman" w:hAnsi="Times New Roman"/>
                <w:b/>
                <w:bCs/>
              </w:rPr>
              <w:t>-</w:t>
            </w:r>
            <w:r w:rsidR="00731244" w:rsidRPr="00731244">
              <w:rPr>
                <w:rFonts w:ascii="Times New Roman" w:hAnsi="Times New Roman"/>
                <w:b/>
                <w:bCs/>
              </w:rPr>
              <w:t>25</w:t>
            </w:r>
          </w:p>
        </w:tc>
      </w:tr>
      <w:tr w:rsidR="003F752E" w:rsidRPr="0074273C" w14:paraId="1D3EA8E8" w14:textId="77777777" w:rsidTr="00DE0E80">
        <w:tc>
          <w:tcPr>
            <w:tcW w:w="2093" w:type="dxa"/>
          </w:tcPr>
          <w:p w14:paraId="02B028ED" w14:textId="13575993" w:rsidR="003F752E" w:rsidRPr="00075045" w:rsidRDefault="003F752E" w:rsidP="00FE54C0">
            <w:pPr>
              <w:autoSpaceDE w:val="0"/>
              <w:autoSpaceDN w:val="0"/>
              <w:adjustRightInd w:val="0"/>
              <w:spacing w:after="0" w:line="240" w:lineRule="auto"/>
              <w:jc w:val="center"/>
              <w:rPr>
                <w:rFonts w:ascii="Times New Roman" w:hAnsi="Times New Roman"/>
                <w:b/>
              </w:rPr>
            </w:pPr>
            <w:r w:rsidRPr="00075045">
              <w:rPr>
                <w:rFonts w:ascii="Times New Roman" w:hAnsi="Times New Roman"/>
                <w:b/>
              </w:rPr>
              <w:t>Раздел 2</w:t>
            </w:r>
            <w:r w:rsidR="00A210C3">
              <w:rPr>
                <w:rFonts w:ascii="Times New Roman" w:hAnsi="Times New Roman"/>
                <w:b/>
              </w:rPr>
              <w:t xml:space="preserve">. </w:t>
            </w:r>
            <w:r w:rsidRPr="00075045">
              <w:rPr>
                <w:rFonts w:ascii="Times New Roman" w:hAnsi="Times New Roman"/>
                <w:b/>
              </w:rPr>
              <w:t>Содержа</w:t>
            </w:r>
          </w:p>
          <w:p w14:paraId="3B1EAD4B" w14:textId="1DB7A51E" w:rsidR="003F752E" w:rsidRPr="00075045" w:rsidRDefault="003F752E" w:rsidP="00FE54C0">
            <w:pPr>
              <w:autoSpaceDE w:val="0"/>
              <w:autoSpaceDN w:val="0"/>
              <w:adjustRightInd w:val="0"/>
              <w:spacing w:after="0" w:line="240" w:lineRule="auto"/>
              <w:jc w:val="center"/>
              <w:rPr>
                <w:rFonts w:ascii="Times New Roman" w:hAnsi="Times New Roman"/>
                <w:b/>
              </w:rPr>
            </w:pPr>
            <w:r w:rsidRPr="00075045">
              <w:rPr>
                <w:rFonts w:ascii="Times New Roman" w:hAnsi="Times New Roman"/>
                <w:b/>
              </w:rPr>
              <w:t>тельный</w:t>
            </w:r>
          </w:p>
        </w:tc>
        <w:tc>
          <w:tcPr>
            <w:tcW w:w="6662" w:type="dxa"/>
          </w:tcPr>
          <w:p w14:paraId="4A9DF02A" w14:textId="28816400" w:rsidR="000369BB" w:rsidRPr="00731244" w:rsidRDefault="000369BB" w:rsidP="000369BB">
            <w:pPr>
              <w:autoSpaceDE w:val="0"/>
              <w:autoSpaceDN w:val="0"/>
              <w:adjustRightInd w:val="0"/>
              <w:spacing w:after="0" w:line="240" w:lineRule="auto"/>
              <w:ind w:hanging="14"/>
              <w:jc w:val="both"/>
              <w:rPr>
                <w:rFonts w:ascii="Times New Roman" w:hAnsi="Times New Roman"/>
                <w:sz w:val="24"/>
                <w:szCs w:val="24"/>
              </w:rPr>
            </w:pPr>
            <w:r w:rsidRPr="00731244">
              <w:rPr>
                <w:rFonts w:ascii="Times New Roman" w:hAnsi="Times New Roman"/>
                <w:sz w:val="24"/>
                <w:szCs w:val="24"/>
              </w:rPr>
              <w:t>2.1. Основные задачи и содержание образовательной деятельности по каждой из образовательных областей развития детей раннего и дошкольного возраста.</w:t>
            </w:r>
          </w:p>
          <w:p w14:paraId="4FB51B3A" w14:textId="409E2912" w:rsidR="005B4006" w:rsidRPr="00731244" w:rsidRDefault="005B4006" w:rsidP="000369BB">
            <w:pPr>
              <w:autoSpaceDE w:val="0"/>
              <w:autoSpaceDN w:val="0"/>
              <w:adjustRightInd w:val="0"/>
              <w:spacing w:after="0" w:line="240" w:lineRule="auto"/>
              <w:ind w:hanging="14"/>
              <w:jc w:val="both"/>
              <w:rPr>
                <w:rFonts w:ascii="Times New Roman" w:eastAsia="Calibri" w:hAnsi="Times New Roman"/>
                <w:lang w:eastAsia="en-US"/>
              </w:rPr>
            </w:pPr>
            <w:r w:rsidRPr="00731244">
              <w:rPr>
                <w:rFonts w:ascii="Times New Roman" w:hAnsi="Times New Roman"/>
                <w:sz w:val="24"/>
                <w:szCs w:val="24"/>
              </w:rPr>
              <w:t>2.1.1. Социально-ком</w:t>
            </w:r>
            <w:r w:rsidRPr="00731244">
              <w:rPr>
                <w:rFonts w:ascii="Times New Roman" w:eastAsia="Calibri" w:hAnsi="Times New Roman"/>
                <w:lang w:eastAsia="en-US"/>
              </w:rPr>
              <w:t>муникативное развитие</w:t>
            </w:r>
          </w:p>
          <w:p w14:paraId="684627E4" w14:textId="77777777" w:rsidR="005B4006" w:rsidRPr="00731244" w:rsidRDefault="005B4006" w:rsidP="005B4006">
            <w:pPr>
              <w:autoSpaceDE w:val="0"/>
              <w:autoSpaceDN w:val="0"/>
              <w:adjustRightInd w:val="0"/>
              <w:spacing w:after="0" w:line="240" w:lineRule="auto"/>
              <w:ind w:hanging="14"/>
              <w:jc w:val="both"/>
              <w:rPr>
                <w:rFonts w:ascii="Times New Roman" w:hAnsi="Times New Roman"/>
                <w:sz w:val="24"/>
                <w:szCs w:val="24"/>
              </w:rPr>
            </w:pPr>
            <w:r w:rsidRPr="00731244">
              <w:rPr>
                <w:rFonts w:ascii="Times New Roman" w:hAnsi="Times New Roman"/>
                <w:sz w:val="24"/>
                <w:szCs w:val="24"/>
              </w:rPr>
              <w:t>2.1.2. Познавательное развитие</w:t>
            </w:r>
          </w:p>
          <w:p w14:paraId="66754E03" w14:textId="77777777" w:rsidR="005B4006" w:rsidRPr="00731244" w:rsidRDefault="005B4006" w:rsidP="005B4006">
            <w:pPr>
              <w:autoSpaceDE w:val="0"/>
              <w:autoSpaceDN w:val="0"/>
              <w:adjustRightInd w:val="0"/>
              <w:spacing w:after="0" w:line="240" w:lineRule="auto"/>
              <w:ind w:hanging="14"/>
              <w:jc w:val="both"/>
              <w:rPr>
                <w:rFonts w:ascii="Times New Roman" w:hAnsi="Times New Roman"/>
                <w:sz w:val="24"/>
                <w:szCs w:val="24"/>
              </w:rPr>
            </w:pPr>
            <w:r w:rsidRPr="00731244">
              <w:rPr>
                <w:rFonts w:ascii="Times New Roman" w:hAnsi="Times New Roman"/>
                <w:sz w:val="24"/>
                <w:szCs w:val="24"/>
              </w:rPr>
              <w:t>2.1.3. Речевое развитие</w:t>
            </w:r>
          </w:p>
          <w:p w14:paraId="3D3EB06B" w14:textId="77777777" w:rsidR="005B4006" w:rsidRPr="00731244" w:rsidRDefault="005B4006" w:rsidP="005B4006">
            <w:pPr>
              <w:autoSpaceDE w:val="0"/>
              <w:autoSpaceDN w:val="0"/>
              <w:adjustRightInd w:val="0"/>
              <w:spacing w:after="0" w:line="240" w:lineRule="auto"/>
              <w:ind w:hanging="14"/>
              <w:jc w:val="both"/>
              <w:rPr>
                <w:rFonts w:ascii="Times New Roman" w:hAnsi="Times New Roman"/>
                <w:sz w:val="24"/>
                <w:szCs w:val="24"/>
              </w:rPr>
            </w:pPr>
            <w:r w:rsidRPr="00731244">
              <w:rPr>
                <w:rFonts w:ascii="Times New Roman" w:hAnsi="Times New Roman"/>
                <w:sz w:val="24"/>
                <w:szCs w:val="24"/>
              </w:rPr>
              <w:t>2.1.4. Художественно-эстетическое развитие</w:t>
            </w:r>
          </w:p>
          <w:p w14:paraId="53DA407B" w14:textId="2902BEDB" w:rsidR="005B4006" w:rsidRPr="00731244" w:rsidRDefault="005B4006" w:rsidP="005B4006">
            <w:pPr>
              <w:autoSpaceDE w:val="0"/>
              <w:autoSpaceDN w:val="0"/>
              <w:adjustRightInd w:val="0"/>
              <w:spacing w:after="0" w:line="240" w:lineRule="auto"/>
              <w:ind w:hanging="14"/>
              <w:jc w:val="both"/>
              <w:rPr>
                <w:rFonts w:ascii="Times New Roman" w:hAnsi="Times New Roman"/>
                <w:sz w:val="24"/>
                <w:szCs w:val="24"/>
              </w:rPr>
            </w:pPr>
            <w:r w:rsidRPr="00731244">
              <w:rPr>
                <w:rFonts w:ascii="Times New Roman" w:hAnsi="Times New Roman"/>
                <w:sz w:val="24"/>
                <w:szCs w:val="24"/>
              </w:rPr>
              <w:t>2.1.5. Физическое развитие</w:t>
            </w:r>
          </w:p>
          <w:p w14:paraId="48BFA2D8" w14:textId="77777777" w:rsidR="003F752E" w:rsidRPr="00731244" w:rsidRDefault="003F752E" w:rsidP="00DC4614">
            <w:pPr>
              <w:shd w:val="clear" w:color="auto" w:fill="FFFFFF"/>
              <w:spacing w:after="0" w:line="270" w:lineRule="atLeast"/>
              <w:ind w:right="-6"/>
              <w:jc w:val="both"/>
              <w:rPr>
                <w:rFonts w:ascii="Times New Roman" w:hAnsi="Times New Roman"/>
                <w:sz w:val="24"/>
                <w:szCs w:val="24"/>
              </w:rPr>
            </w:pPr>
            <w:r w:rsidRPr="00731244">
              <w:rPr>
                <w:rFonts w:ascii="Times New Roman" w:hAnsi="Times New Roman"/>
                <w:sz w:val="24"/>
                <w:szCs w:val="24"/>
              </w:rPr>
              <w:t>2</w:t>
            </w:r>
            <w:r w:rsidR="008C0C92" w:rsidRPr="00731244">
              <w:rPr>
                <w:rFonts w:ascii="Times New Roman" w:hAnsi="Times New Roman"/>
                <w:sz w:val="24"/>
                <w:szCs w:val="24"/>
              </w:rPr>
              <w:t>.2</w:t>
            </w:r>
            <w:r w:rsidRPr="00731244">
              <w:rPr>
                <w:rFonts w:ascii="Times New Roman" w:hAnsi="Times New Roman"/>
                <w:sz w:val="24"/>
                <w:szCs w:val="24"/>
              </w:rPr>
              <w:t>.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14:paraId="2CD06BCC" w14:textId="594B6C0F" w:rsidR="000369BB" w:rsidRPr="00731244" w:rsidRDefault="008C0C92" w:rsidP="00C34649">
            <w:pPr>
              <w:shd w:val="clear" w:color="auto" w:fill="FFFFFF"/>
              <w:spacing w:after="0" w:line="270" w:lineRule="atLeast"/>
              <w:ind w:right="-6"/>
              <w:jc w:val="both"/>
              <w:rPr>
                <w:rFonts w:ascii="Times New Roman" w:hAnsi="Times New Roman"/>
                <w:sz w:val="24"/>
                <w:szCs w:val="24"/>
              </w:rPr>
            </w:pPr>
            <w:r w:rsidRPr="00731244">
              <w:rPr>
                <w:rFonts w:ascii="Times New Roman" w:hAnsi="Times New Roman"/>
                <w:sz w:val="24"/>
                <w:szCs w:val="24"/>
              </w:rPr>
              <w:t>2.</w:t>
            </w:r>
            <w:r w:rsidR="003F752E" w:rsidRPr="00731244">
              <w:rPr>
                <w:rFonts w:ascii="Times New Roman" w:hAnsi="Times New Roman"/>
                <w:sz w:val="24"/>
                <w:szCs w:val="24"/>
              </w:rPr>
              <w:t xml:space="preserve">3. </w:t>
            </w:r>
            <w:bookmarkStart w:id="1" w:name="_Hlk142663933"/>
            <w:r w:rsidR="003F752E" w:rsidRPr="00731244">
              <w:rPr>
                <w:rFonts w:ascii="Times New Roman" w:hAnsi="Times New Roman"/>
                <w:sz w:val="24"/>
                <w:szCs w:val="24"/>
              </w:rPr>
              <w:t xml:space="preserve">Описание </w:t>
            </w:r>
            <w:r w:rsidR="000369BB" w:rsidRPr="00731244">
              <w:rPr>
                <w:rFonts w:ascii="Times New Roman" w:hAnsi="Times New Roman"/>
                <w:sz w:val="24"/>
                <w:szCs w:val="24"/>
              </w:rPr>
              <w:t>основных направлений и задач коррекционно-развивающей работы с детьми дошкольного возраста с особыми образовательными потребностями различных целевых групп, в том числе детей с ОВЗ и детей-инвалидов.</w:t>
            </w:r>
          </w:p>
          <w:bookmarkEnd w:id="1"/>
          <w:p w14:paraId="2AC8F123" w14:textId="77777777" w:rsidR="003F752E" w:rsidRPr="00731244" w:rsidRDefault="008C0C92" w:rsidP="00DC4614">
            <w:pPr>
              <w:shd w:val="clear" w:color="auto" w:fill="FFFFFF"/>
              <w:spacing w:after="0" w:line="270" w:lineRule="atLeast"/>
              <w:ind w:right="-6"/>
              <w:jc w:val="both"/>
              <w:rPr>
                <w:rFonts w:ascii="Times New Roman" w:hAnsi="Times New Roman"/>
                <w:sz w:val="24"/>
                <w:szCs w:val="24"/>
              </w:rPr>
            </w:pPr>
            <w:r w:rsidRPr="00731244">
              <w:rPr>
                <w:rFonts w:ascii="Times New Roman" w:hAnsi="Times New Roman"/>
                <w:sz w:val="24"/>
                <w:szCs w:val="24"/>
              </w:rPr>
              <w:t>2.</w:t>
            </w:r>
            <w:r w:rsidR="003F752E" w:rsidRPr="00731244">
              <w:rPr>
                <w:rFonts w:ascii="Times New Roman" w:hAnsi="Times New Roman"/>
                <w:sz w:val="24"/>
                <w:szCs w:val="24"/>
              </w:rPr>
              <w:t>4. Особенности образовательной деятельности разных видов и культурных практик.</w:t>
            </w:r>
          </w:p>
          <w:p w14:paraId="79D78DE0" w14:textId="77777777" w:rsidR="003F752E" w:rsidRPr="00731244" w:rsidRDefault="008C0C92" w:rsidP="00DC4614">
            <w:pPr>
              <w:shd w:val="clear" w:color="auto" w:fill="FFFFFF"/>
              <w:spacing w:after="0" w:line="270" w:lineRule="atLeast"/>
              <w:ind w:right="-6"/>
              <w:jc w:val="both"/>
              <w:rPr>
                <w:rFonts w:ascii="Times New Roman" w:hAnsi="Times New Roman"/>
                <w:sz w:val="24"/>
                <w:szCs w:val="24"/>
              </w:rPr>
            </w:pPr>
            <w:r w:rsidRPr="00731244">
              <w:rPr>
                <w:rFonts w:ascii="Times New Roman" w:hAnsi="Times New Roman"/>
                <w:sz w:val="24"/>
                <w:szCs w:val="24"/>
              </w:rPr>
              <w:t>2.</w:t>
            </w:r>
            <w:r w:rsidR="003F752E" w:rsidRPr="00731244">
              <w:rPr>
                <w:rFonts w:ascii="Times New Roman" w:hAnsi="Times New Roman"/>
                <w:sz w:val="24"/>
                <w:szCs w:val="24"/>
              </w:rPr>
              <w:t>5. Способы и направления поддержки детской инициативы.</w:t>
            </w:r>
          </w:p>
          <w:p w14:paraId="5D6AB320" w14:textId="57F3E1D7" w:rsidR="003F752E" w:rsidRPr="00731244" w:rsidRDefault="008C0C92" w:rsidP="00DC4614">
            <w:pPr>
              <w:shd w:val="clear" w:color="auto" w:fill="FFFFFF"/>
              <w:spacing w:after="0" w:line="270" w:lineRule="atLeast"/>
              <w:ind w:right="-6"/>
              <w:jc w:val="both"/>
              <w:rPr>
                <w:rFonts w:ascii="Times New Roman" w:hAnsi="Times New Roman"/>
                <w:sz w:val="24"/>
                <w:szCs w:val="24"/>
              </w:rPr>
            </w:pPr>
            <w:r w:rsidRPr="00731244">
              <w:rPr>
                <w:rFonts w:ascii="Times New Roman" w:hAnsi="Times New Roman"/>
                <w:sz w:val="24"/>
                <w:szCs w:val="24"/>
              </w:rPr>
              <w:t>2.</w:t>
            </w:r>
            <w:r w:rsidR="003F752E" w:rsidRPr="00731244">
              <w:rPr>
                <w:rFonts w:ascii="Times New Roman" w:hAnsi="Times New Roman"/>
                <w:sz w:val="24"/>
                <w:szCs w:val="24"/>
              </w:rPr>
              <w:t>6. Особенности взаимодействия педагогического коллектива с семьями воспитанников</w:t>
            </w:r>
            <w:r w:rsidR="00307982" w:rsidRPr="00731244">
              <w:rPr>
                <w:rFonts w:ascii="Times New Roman" w:hAnsi="Times New Roman"/>
                <w:sz w:val="24"/>
                <w:szCs w:val="24"/>
              </w:rPr>
              <w:t>, социумом</w:t>
            </w:r>
            <w:r w:rsidR="003F752E" w:rsidRPr="00731244">
              <w:rPr>
                <w:rFonts w:ascii="Times New Roman" w:hAnsi="Times New Roman"/>
                <w:sz w:val="24"/>
                <w:szCs w:val="24"/>
              </w:rPr>
              <w:t>.</w:t>
            </w:r>
          </w:p>
          <w:p w14:paraId="32CAAEC2" w14:textId="2ACAA4E3" w:rsidR="007B0EAA" w:rsidRPr="00731244" w:rsidRDefault="00C37ED0" w:rsidP="00DC4614">
            <w:pPr>
              <w:shd w:val="clear" w:color="auto" w:fill="FFFFFF"/>
              <w:spacing w:after="0" w:line="270" w:lineRule="atLeast"/>
              <w:ind w:right="-6"/>
              <w:jc w:val="both"/>
              <w:rPr>
                <w:rFonts w:ascii="Times New Roman" w:hAnsi="Times New Roman"/>
                <w:sz w:val="24"/>
                <w:szCs w:val="24"/>
              </w:rPr>
            </w:pPr>
            <w:r w:rsidRPr="00731244">
              <w:rPr>
                <w:rFonts w:ascii="Times New Roman" w:hAnsi="Times New Roman"/>
                <w:sz w:val="24"/>
                <w:szCs w:val="24"/>
              </w:rPr>
              <w:t>2.7.</w:t>
            </w:r>
            <w:r w:rsidR="007B0EAA" w:rsidRPr="00731244">
              <w:rPr>
                <w:rFonts w:ascii="Times New Roman" w:hAnsi="Times New Roman"/>
                <w:sz w:val="24"/>
                <w:szCs w:val="24"/>
              </w:rPr>
              <w:t xml:space="preserve"> </w:t>
            </w:r>
            <w:r w:rsidR="005B4006" w:rsidRPr="00731244">
              <w:rPr>
                <w:rFonts w:ascii="Times New Roman" w:hAnsi="Times New Roman"/>
                <w:sz w:val="24"/>
                <w:szCs w:val="24"/>
              </w:rPr>
              <w:t>Рабочая п</w:t>
            </w:r>
            <w:r w:rsidR="007B0EAA" w:rsidRPr="00731244">
              <w:rPr>
                <w:rFonts w:ascii="Times New Roman" w:hAnsi="Times New Roman"/>
                <w:sz w:val="24"/>
                <w:szCs w:val="24"/>
              </w:rPr>
              <w:t>рограмма воспитания</w:t>
            </w:r>
            <w:r w:rsidR="00C34649" w:rsidRPr="00731244">
              <w:rPr>
                <w:rFonts w:ascii="Times New Roman" w:hAnsi="Times New Roman"/>
                <w:sz w:val="24"/>
                <w:szCs w:val="24"/>
              </w:rPr>
              <w:t xml:space="preserve"> </w:t>
            </w:r>
            <w:r w:rsidRPr="00731244">
              <w:rPr>
                <w:rFonts w:ascii="Times New Roman" w:hAnsi="Times New Roman"/>
                <w:sz w:val="24"/>
                <w:szCs w:val="24"/>
              </w:rPr>
              <w:t>ДОУ</w:t>
            </w:r>
          </w:p>
          <w:p w14:paraId="6166AA11" w14:textId="6E043F10" w:rsidR="005C3AD6" w:rsidRPr="00731244" w:rsidRDefault="008C0C92" w:rsidP="00DC4614">
            <w:pPr>
              <w:shd w:val="clear" w:color="auto" w:fill="FFFFFF"/>
              <w:spacing w:after="0" w:line="270" w:lineRule="atLeast"/>
              <w:ind w:right="-6"/>
              <w:jc w:val="both"/>
              <w:rPr>
                <w:rFonts w:ascii="Times New Roman" w:hAnsi="Times New Roman"/>
                <w:sz w:val="24"/>
                <w:szCs w:val="24"/>
              </w:rPr>
            </w:pPr>
            <w:r w:rsidRPr="00731244">
              <w:rPr>
                <w:rFonts w:ascii="Times New Roman" w:hAnsi="Times New Roman"/>
                <w:sz w:val="24"/>
                <w:szCs w:val="24"/>
              </w:rPr>
              <w:t>2.</w:t>
            </w:r>
            <w:r w:rsidR="00C37ED0" w:rsidRPr="00731244">
              <w:rPr>
                <w:rFonts w:ascii="Times New Roman" w:hAnsi="Times New Roman"/>
                <w:sz w:val="24"/>
                <w:szCs w:val="24"/>
              </w:rPr>
              <w:t>8</w:t>
            </w:r>
            <w:r w:rsidR="003F752E" w:rsidRPr="00731244">
              <w:rPr>
                <w:rFonts w:ascii="Times New Roman" w:hAnsi="Times New Roman"/>
                <w:sz w:val="24"/>
                <w:szCs w:val="24"/>
              </w:rPr>
              <w:t>. Иные характеристики содержания Программы, наиболее существенные с точки зрения авторов Программы.</w:t>
            </w:r>
          </w:p>
        </w:tc>
        <w:tc>
          <w:tcPr>
            <w:tcW w:w="1417" w:type="dxa"/>
          </w:tcPr>
          <w:p w14:paraId="3A97270B" w14:textId="3DA372AB" w:rsidR="003F752E" w:rsidRPr="00731244" w:rsidRDefault="002A234A" w:rsidP="00ED4FFC">
            <w:pPr>
              <w:jc w:val="center"/>
              <w:rPr>
                <w:rFonts w:ascii="Times New Roman" w:hAnsi="Times New Roman"/>
                <w:b/>
                <w:bCs/>
              </w:rPr>
            </w:pPr>
            <w:r w:rsidRPr="00731244">
              <w:rPr>
                <w:rFonts w:ascii="Times New Roman" w:hAnsi="Times New Roman"/>
                <w:b/>
                <w:bCs/>
              </w:rPr>
              <w:t>2</w:t>
            </w:r>
            <w:r w:rsidR="00731244" w:rsidRPr="00731244">
              <w:rPr>
                <w:rFonts w:ascii="Times New Roman" w:hAnsi="Times New Roman"/>
                <w:b/>
                <w:bCs/>
              </w:rPr>
              <w:t>6</w:t>
            </w:r>
            <w:r w:rsidR="00D33B3F" w:rsidRPr="00731244">
              <w:rPr>
                <w:rFonts w:ascii="Times New Roman" w:hAnsi="Times New Roman"/>
                <w:b/>
                <w:bCs/>
              </w:rPr>
              <w:t>-</w:t>
            </w:r>
            <w:r w:rsidR="00731244" w:rsidRPr="00731244">
              <w:rPr>
                <w:rFonts w:ascii="Times New Roman" w:hAnsi="Times New Roman"/>
                <w:b/>
                <w:bCs/>
              </w:rPr>
              <w:t>107</w:t>
            </w:r>
          </w:p>
          <w:p w14:paraId="53C194CE" w14:textId="77777777" w:rsidR="003B4C57" w:rsidRPr="00731244" w:rsidRDefault="003B4C57" w:rsidP="00ED4FFC">
            <w:pPr>
              <w:jc w:val="center"/>
              <w:rPr>
                <w:rFonts w:ascii="Times New Roman" w:hAnsi="Times New Roman"/>
                <w:b/>
                <w:bCs/>
              </w:rPr>
            </w:pPr>
          </w:p>
          <w:p w14:paraId="44768B70" w14:textId="77777777" w:rsidR="003B4C57" w:rsidRPr="00731244" w:rsidRDefault="003B4C57" w:rsidP="00ED4FFC">
            <w:pPr>
              <w:jc w:val="center"/>
              <w:rPr>
                <w:rFonts w:ascii="Times New Roman" w:hAnsi="Times New Roman"/>
                <w:b/>
                <w:bCs/>
              </w:rPr>
            </w:pPr>
          </w:p>
          <w:p w14:paraId="12D0110C" w14:textId="77777777" w:rsidR="003B4C57" w:rsidRPr="00731244" w:rsidRDefault="003B4C57" w:rsidP="00ED4FFC">
            <w:pPr>
              <w:jc w:val="center"/>
              <w:rPr>
                <w:rFonts w:ascii="Times New Roman" w:hAnsi="Times New Roman"/>
                <w:b/>
                <w:bCs/>
              </w:rPr>
            </w:pPr>
          </w:p>
          <w:p w14:paraId="4AE859D3" w14:textId="77777777" w:rsidR="00731244" w:rsidRPr="00731244" w:rsidRDefault="00731244" w:rsidP="0038157C">
            <w:pPr>
              <w:rPr>
                <w:rFonts w:ascii="Times New Roman" w:hAnsi="Times New Roman"/>
                <w:b/>
                <w:bCs/>
              </w:rPr>
            </w:pPr>
          </w:p>
          <w:p w14:paraId="23E3E9BC" w14:textId="35B69806" w:rsidR="003B4C57" w:rsidRPr="00731244" w:rsidRDefault="0038157C" w:rsidP="0038157C">
            <w:pPr>
              <w:rPr>
                <w:rFonts w:ascii="Times New Roman" w:hAnsi="Times New Roman"/>
                <w:b/>
                <w:bCs/>
              </w:rPr>
            </w:pPr>
            <w:r w:rsidRPr="00731244">
              <w:rPr>
                <w:rFonts w:ascii="Times New Roman" w:hAnsi="Times New Roman"/>
                <w:b/>
                <w:bCs/>
              </w:rPr>
              <w:t xml:space="preserve">    </w:t>
            </w:r>
            <w:r w:rsidR="00731244" w:rsidRPr="00731244">
              <w:rPr>
                <w:rFonts w:ascii="Times New Roman" w:hAnsi="Times New Roman"/>
                <w:b/>
                <w:bCs/>
              </w:rPr>
              <w:t>107</w:t>
            </w:r>
            <w:r w:rsidR="002A234A" w:rsidRPr="00731244">
              <w:rPr>
                <w:rFonts w:ascii="Times New Roman" w:hAnsi="Times New Roman"/>
                <w:b/>
                <w:bCs/>
              </w:rPr>
              <w:t>-</w:t>
            </w:r>
            <w:r w:rsidR="00731244" w:rsidRPr="00731244">
              <w:rPr>
                <w:rFonts w:ascii="Times New Roman" w:hAnsi="Times New Roman"/>
                <w:b/>
                <w:bCs/>
              </w:rPr>
              <w:t>1</w:t>
            </w:r>
            <w:r w:rsidR="002A234A" w:rsidRPr="00731244">
              <w:rPr>
                <w:rFonts w:ascii="Times New Roman" w:hAnsi="Times New Roman"/>
                <w:b/>
                <w:bCs/>
              </w:rPr>
              <w:t>0</w:t>
            </w:r>
            <w:r w:rsidR="00731244" w:rsidRPr="00731244">
              <w:rPr>
                <w:rFonts w:ascii="Times New Roman" w:hAnsi="Times New Roman"/>
                <w:b/>
                <w:bCs/>
              </w:rPr>
              <w:t>9</w:t>
            </w:r>
          </w:p>
          <w:p w14:paraId="798AA3A4" w14:textId="77777777" w:rsidR="00D33B3F" w:rsidRPr="00731244" w:rsidRDefault="00D33B3F" w:rsidP="00ED4FFC">
            <w:pPr>
              <w:jc w:val="center"/>
              <w:rPr>
                <w:rFonts w:ascii="Times New Roman" w:hAnsi="Times New Roman"/>
                <w:b/>
                <w:bCs/>
              </w:rPr>
            </w:pPr>
          </w:p>
          <w:p w14:paraId="56B4BC51" w14:textId="1D6D6F54" w:rsidR="003B4C57" w:rsidRPr="00731244" w:rsidRDefault="002A234A" w:rsidP="00ED4FFC">
            <w:pPr>
              <w:jc w:val="center"/>
              <w:rPr>
                <w:rFonts w:ascii="Times New Roman" w:hAnsi="Times New Roman"/>
                <w:b/>
                <w:bCs/>
              </w:rPr>
            </w:pPr>
            <w:r w:rsidRPr="00731244">
              <w:rPr>
                <w:rFonts w:ascii="Times New Roman" w:hAnsi="Times New Roman"/>
                <w:b/>
                <w:bCs/>
              </w:rPr>
              <w:t>1</w:t>
            </w:r>
            <w:r w:rsidR="00731244" w:rsidRPr="00731244">
              <w:rPr>
                <w:rFonts w:ascii="Times New Roman" w:hAnsi="Times New Roman"/>
                <w:b/>
                <w:bCs/>
              </w:rPr>
              <w:t>09</w:t>
            </w:r>
            <w:r w:rsidR="00DC6CE5" w:rsidRPr="00731244">
              <w:rPr>
                <w:rFonts w:ascii="Times New Roman" w:hAnsi="Times New Roman"/>
                <w:b/>
                <w:bCs/>
              </w:rPr>
              <w:t>-</w:t>
            </w:r>
            <w:r w:rsidR="00731244" w:rsidRPr="00731244">
              <w:rPr>
                <w:rFonts w:ascii="Times New Roman" w:hAnsi="Times New Roman"/>
                <w:b/>
                <w:bCs/>
              </w:rPr>
              <w:t>117</w:t>
            </w:r>
          </w:p>
          <w:p w14:paraId="6EA9656F" w14:textId="77777777" w:rsidR="000B3CF3" w:rsidRPr="00731244" w:rsidRDefault="000B3CF3" w:rsidP="00307982">
            <w:pPr>
              <w:spacing w:after="0"/>
              <w:jc w:val="center"/>
              <w:rPr>
                <w:rFonts w:ascii="Times New Roman" w:hAnsi="Times New Roman"/>
                <w:b/>
                <w:bCs/>
              </w:rPr>
            </w:pPr>
          </w:p>
          <w:p w14:paraId="6F675C48" w14:textId="77777777" w:rsidR="00731244" w:rsidRPr="00731244" w:rsidRDefault="00731244" w:rsidP="00307982">
            <w:pPr>
              <w:spacing w:after="0"/>
              <w:jc w:val="center"/>
              <w:rPr>
                <w:rFonts w:ascii="Times New Roman" w:hAnsi="Times New Roman"/>
                <w:b/>
                <w:bCs/>
              </w:rPr>
            </w:pPr>
          </w:p>
          <w:p w14:paraId="73A556BF" w14:textId="0E87C207" w:rsidR="003B4C57" w:rsidRPr="00731244" w:rsidRDefault="0038157C" w:rsidP="00307982">
            <w:pPr>
              <w:spacing w:after="0"/>
              <w:jc w:val="center"/>
              <w:rPr>
                <w:rFonts w:ascii="Times New Roman" w:hAnsi="Times New Roman"/>
                <w:b/>
                <w:bCs/>
              </w:rPr>
            </w:pPr>
            <w:r w:rsidRPr="00731244">
              <w:rPr>
                <w:rFonts w:ascii="Times New Roman" w:hAnsi="Times New Roman"/>
                <w:b/>
                <w:bCs/>
              </w:rPr>
              <w:t xml:space="preserve"> </w:t>
            </w:r>
            <w:r w:rsidR="00731244" w:rsidRPr="00731244">
              <w:rPr>
                <w:rFonts w:ascii="Times New Roman" w:hAnsi="Times New Roman"/>
                <w:b/>
                <w:bCs/>
              </w:rPr>
              <w:t>118</w:t>
            </w:r>
            <w:r w:rsidR="002A234A" w:rsidRPr="00731244">
              <w:rPr>
                <w:rFonts w:ascii="Times New Roman" w:hAnsi="Times New Roman"/>
                <w:b/>
                <w:bCs/>
              </w:rPr>
              <w:t>-</w:t>
            </w:r>
            <w:r w:rsidR="00731244" w:rsidRPr="00731244">
              <w:rPr>
                <w:rFonts w:ascii="Times New Roman" w:hAnsi="Times New Roman"/>
                <w:b/>
                <w:bCs/>
              </w:rPr>
              <w:t>125</w:t>
            </w:r>
          </w:p>
          <w:p w14:paraId="28FDCE4E" w14:textId="77777777" w:rsidR="000B3CF3" w:rsidRPr="00731244" w:rsidRDefault="000B3CF3" w:rsidP="00307982">
            <w:pPr>
              <w:spacing w:after="0"/>
              <w:jc w:val="center"/>
              <w:rPr>
                <w:rFonts w:ascii="Times New Roman" w:hAnsi="Times New Roman"/>
                <w:b/>
                <w:bCs/>
              </w:rPr>
            </w:pPr>
          </w:p>
          <w:p w14:paraId="2BE055FC" w14:textId="361A72DF" w:rsidR="00DC6CE5" w:rsidRPr="00731244" w:rsidRDefault="00731244" w:rsidP="00307982">
            <w:pPr>
              <w:spacing w:after="0"/>
              <w:jc w:val="center"/>
              <w:rPr>
                <w:rFonts w:ascii="Times New Roman" w:hAnsi="Times New Roman"/>
                <w:b/>
                <w:bCs/>
              </w:rPr>
            </w:pPr>
            <w:r w:rsidRPr="00731244">
              <w:rPr>
                <w:rFonts w:ascii="Times New Roman" w:hAnsi="Times New Roman"/>
                <w:b/>
                <w:bCs/>
              </w:rPr>
              <w:t>125</w:t>
            </w:r>
            <w:r w:rsidR="002A234A" w:rsidRPr="00731244">
              <w:rPr>
                <w:rFonts w:ascii="Times New Roman" w:hAnsi="Times New Roman"/>
                <w:b/>
                <w:bCs/>
              </w:rPr>
              <w:t>-</w:t>
            </w:r>
            <w:r w:rsidRPr="00731244">
              <w:rPr>
                <w:rFonts w:ascii="Times New Roman" w:hAnsi="Times New Roman"/>
                <w:b/>
                <w:bCs/>
              </w:rPr>
              <w:t>129</w:t>
            </w:r>
          </w:p>
          <w:p w14:paraId="584F819B" w14:textId="008953C8" w:rsidR="00D33B3F" w:rsidRPr="00731244" w:rsidRDefault="00731244" w:rsidP="00ED4FFC">
            <w:pPr>
              <w:jc w:val="center"/>
              <w:rPr>
                <w:rFonts w:ascii="Times New Roman" w:hAnsi="Times New Roman"/>
                <w:b/>
                <w:bCs/>
              </w:rPr>
            </w:pPr>
            <w:r w:rsidRPr="00731244">
              <w:rPr>
                <w:rFonts w:ascii="Times New Roman" w:hAnsi="Times New Roman"/>
                <w:b/>
                <w:bCs/>
              </w:rPr>
              <w:t>130</w:t>
            </w:r>
            <w:r w:rsidR="00307982" w:rsidRPr="00731244">
              <w:rPr>
                <w:rFonts w:ascii="Times New Roman" w:hAnsi="Times New Roman"/>
                <w:b/>
                <w:bCs/>
              </w:rPr>
              <w:t>-</w:t>
            </w:r>
            <w:r w:rsidRPr="00731244">
              <w:rPr>
                <w:rFonts w:ascii="Times New Roman" w:hAnsi="Times New Roman"/>
                <w:b/>
                <w:bCs/>
              </w:rPr>
              <w:t>134</w:t>
            </w:r>
          </w:p>
          <w:p w14:paraId="04E489AC" w14:textId="77777777" w:rsidR="00307982" w:rsidRPr="00731244" w:rsidRDefault="00731244" w:rsidP="000B3CF3">
            <w:pPr>
              <w:jc w:val="center"/>
              <w:rPr>
                <w:rFonts w:ascii="Times New Roman" w:hAnsi="Times New Roman"/>
                <w:b/>
                <w:bCs/>
              </w:rPr>
            </w:pPr>
            <w:r w:rsidRPr="00731244">
              <w:rPr>
                <w:rFonts w:ascii="Times New Roman" w:hAnsi="Times New Roman"/>
                <w:b/>
                <w:bCs/>
              </w:rPr>
              <w:t>134</w:t>
            </w:r>
            <w:r w:rsidR="00307982" w:rsidRPr="00731244">
              <w:rPr>
                <w:rFonts w:ascii="Times New Roman" w:hAnsi="Times New Roman"/>
                <w:b/>
                <w:bCs/>
              </w:rPr>
              <w:t>-</w:t>
            </w:r>
            <w:r w:rsidRPr="00731244">
              <w:rPr>
                <w:rFonts w:ascii="Times New Roman" w:hAnsi="Times New Roman"/>
                <w:b/>
                <w:bCs/>
              </w:rPr>
              <w:t>165</w:t>
            </w:r>
          </w:p>
          <w:p w14:paraId="7D2C0812" w14:textId="38BE8C7C" w:rsidR="00731244" w:rsidRPr="00731244" w:rsidRDefault="00731244" w:rsidP="000B3CF3">
            <w:pPr>
              <w:jc w:val="center"/>
              <w:rPr>
                <w:rFonts w:ascii="Times New Roman" w:hAnsi="Times New Roman"/>
                <w:b/>
                <w:bCs/>
              </w:rPr>
            </w:pPr>
            <w:r w:rsidRPr="00731244">
              <w:rPr>
                <w:rFonts w:ascii="Times New Roman" w:hAnsi="Times New Roman"/>
                <w:b/>
                <w:bCs/>
              </w:rPr>
              <w:t>166-172</w:t>
            </w:r>
          </w:p>
        </w:tc>
      </w:tr>
      <w:tr w:rsidR="003F752E" w:rsidRPr="0074273C" w14:paraId="1DCF0978" w14:textId="77777777" w:rsidTr="00DE0E80">
        <w:trPr>
          <w:trHeight w:val="557"/>
        </w:trPr>
        <w:tc>
          <w:tcPr>
            <w:tcW w:w="2093" w:type="dxa"/>
          </w:tcPr>
          <w:p w14:paraId="17F87F64" w14:textId="3BF0AC9E" w:rsidR="003F752E" w:rsidRPr="00075045" w:rsidRDefault="003F752E" w:rsidP="00FE54C0">
            <w:pPr>
              <w:autoSpaceDE w:val="0"/>
              <w:autoSpaceDN w:val="0"/>
              <w:adjustRightInd w:val="0"/>
              <w:spacing w:after="0" w:line="240" w:lineRule="auto"/>
              <w:jc w:val="center"/>
              <w:rPr>
                <w:rFonts w:ascii="Times New Roman" w:hAnsi="Times New Roman"/>
                <w:b/>
                <w:bCs/>
              </w:rPr>
            </w:pPr>
            <w:r w:rsidRPr="00075045">
              <w:rPr>
                <w:rFonts w:ascii="Times New Roman" w:hAnsi="Times New Roman"/>
                <w:b/>
              </w:rPr>
              <w:t>Раздел 3</w:t>
            </w:r>
            <w:r w:rsidR="00A210C3">
              <w:rPr>
                <w:rFonts w:ascii="Times New Roman" w:hAnsi="Times New Roman"/>
                <w:b/>
              </w:rPr>
              <w:t xml:space="preserve">. </w:t>
            </w:r>
            <w:r w:rsidRPr="00075045">
              <w:rPr>
                <w:rFonts w:ascii="Times New Roman" w:hAnsi="Times New Roman"/>
                <w:b/>
              </w:rPr>
              <w:t>Организационный</w:t>
            </w:r>
          </w:p>
        </w:tc>
        <w:tc>
          <w:tcPr>
            <w:tcW w:w="6662" w:type="dxa"/>
          </w:tcPr>
          <w:p w14:paraId="4E806A25" w14:textId="60ED3525" w:rsidR="00C34649" w:rsidRPr="00731244" w:rsidRDefault="003F752E" w:rsidP="00ED4FFC">
            <w:pPr>
              <w:autoSpaceDE w:val="0"/>
              <w:autoSpaceDN w:val="0"/>
              <w:adjustRightInd w:val="0"/>
              <w:spacing w:after="0" w:line="240" w:lineRule="auto"/>
              <w:rPr>
                <w:rFonts w:ascii="Times New Roman" w:hAnsi="Times New Roman"/>
                <w:sz w:val="24"/>
                <w:szCs w:val="24"/>
              </w:rPr>
            </w:pPr>
            <w:bookmarkStart w:id="2" w:name="_Hlk142664318"/>
            <w:r w:rsidRPr="00731244">
              <w:rPr>
                <w:rFonts w:ascii="Times New Roman" w:hAnsi="Times New Roman"/>
                <w:sz w:val="24"/>
                <w:szCs w:val="24"/>
              </w:rPr>
              <w:t>3.1</w:t>
            </w:r>
            <w:r w:rsidR="00C34649" w:rsidRPr="00731244">
              <w:rPr>
                <w:rFonts w:ascii="Times New Roman" w:hAnsi="Times New Roman"/>
                <w:sz w:val="24"/>
                <w:szCs w:val="24"/>
              </w:rPr>
              <w:t>. Психолого-педагогические условия реализации ОП.</w:t>
            </w:r>
          </w:p>
          <w:bookmarkEnd w:id="2"/>
          <w:p w14:paraId="333BE7A3" w14:textId="5C595E93" w:rsidR="003F752E" w:rsidRPr="00731244" w:rsidRDefault="00C34649" w:rsidP="00ED4FFC">
            <w:pPr>
              <w:autoSpaceDE w:val="0"/>
              <w:autoSpaceDN w:val="0"/>
              <w:adjustRightInd w:val="0"/>
              <w:spacing w:after="0" w:line="240" w:lineRule="auto"/>
              <w:rPr>
                <w:rFonts w:ascii="Times New Roman" w:hAnsi="Times New Roman"/>
                <w:sz w:val="24"/>
                <w:szCs w:val="24"/>
              </w:rPr>
            </w:pPr>
            <w:r w:rsidRPr="00731244">
              <w:rPr>
                <w:rFonts w:ascii="Times New Roman" w:hAnsi="Times New Roman"/>
                <w:sz w:val="24"/>
                <w:szCs w:val="24"/>
              </w:rPr>
              <w:t>3.2.</w:t>
            </w:r>
            <w:r w:rsidR="003F752E" w:rsidRPr="00731244">
              <w:rPr>
                <w:rFonts w:ascii="Times New Roman" w:hAnsi="Times New Roman"/>
                <w:sz w:val="24"/>
                <w:szCs w:val="24"/>
              </w:rPr>
              <w:t xml:space="preserve"> Материально</w:t>
            </w:r>
            <w:r w:rsidR="00B61373" w:rsidRPr="00731244">
              <w:rPr>
                <w:rFonts w:ascii="Times New Roman" w:hAnsi="Times New Roman"/>
                <w:sz w:val="24"/>
                <w:szCs w:val="24"/>
              </w:rPr>
              <w:t xml:space="preserve"> </w:t>
            </w:r>
            <w:r w:rsidR="003F752E" w:rsidRPr="00731244">
              <w:rPr>
                <w:rFonts w:ascii="Times New Roman" w:hAnsi="Times New Roman"/>
                <w:sz w:val="24"/>
                <w:szCs w:val="24"/>
              </w:rPr>
              <w:t>- техническое обеспечение образовательной программы,</w:t>
            </w:r>
            <w:r w:rsidR="000460F4" w:rsidRPr="00731244">
              <w:rPr>
                <w:rFonts w:ascii="Times New Roman" w:hAnsi="Times New Roman"/>
                <w:sz w:val="24"/>
                <w:szCs w:val="24"/>
              </w:rPr>
              <w:t xml:space="preserve"> </w:t>
            </w:r>
            <w:r w:rsidR="003F752E" w:rsidRPr="00731244">
              <w:rPr>
                <w:rFonts w:ascii="Times New Roman" w:hAnsi="Times New Roman"/>
                <w:sz w:val="24"/>
                <w:szCs w:val="24"/>
              </w:rPr>
              <w:t>обеспеченность методическими материалами и средствами обучения и воспитания.</w:t>
            </w:r>
          </w:p>
          <w:p w14:paraId="21946C29" w14:textId="3242A2F2" w:rsidR="00612E2C" w:rsidRPr="00731244" w:rsidRDefault="00612E2C" w:rsidP="00612E2C">
            <w:pPr>
              <w:autoSpaceDE w:val="0"/>
              <w:autoSpaceDN w:val="0"/>
              <w:adjustRightInd w:val="0"/>
              <w:spacing w:after="0" w:line="240" w:lineRule="auto"/>
              <w:rPr>
                <w:rFonts w:ascii="Times New Roman" w:hAnsi="Times New Roman"/>
                <w:sz w:val="24"/>
                <w:szCs w:val="24"/>
              </w:rPr>
            </w:pPr>
            <w:r w:rsidRPr="00731244">
              <w:rPr>
                <w:rFonts w:ascii="Times New Roman" w:hAnsi="Times New Roman"/>
                <w:sz w:val="24"/>
                <w:szCs w:val="24"/>
              </w:rPr>
              <w:t xml:space="preserve">3.3. Примерный перечень художественной литературы, музыкальных произведений, анимационных произведений, произведений изобразительного искусства для использования в образовательной работе в разных возрастных группах. </w:t>
            </w:r>
          </w:p>
          <w:p w14:paraId="70464A40" w14:textId="71FAE6A7" w:rsidR="00F83453" w:rsidRPr="00731244" w:rsidRDefault="00731244" w:rsidP="00F8345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3.4. </w:t>
            </w:r>
            <w:r w:rsidR="00F83453" w:rsidRPr="00731244">
              <w:rPr>
                <w:rFonts w:ascii="Times New Roman" w:hAnsi="Times New Roman"/>
                <w:sz w:val="24"/>
                <w:szCs w:val="24"/>
              </w:rPr>
              <w:t>Кадровые условия реализации ОП.</w:t>
            </w:r>
          </w:p>
          <w:p w14:paraId="542F8F81" w14:textId="17F70C99" w:rsidR="00731244" w:rsidRDefault="00A210C3" w:rsidP="005F03DE">
            <w:pPr>
              <w:autoSpaceDE w:val="0"/>
              <w:autoSpaceDN w:val="0"/>
              <w:adjustRightInd w:val="0"/>
              <w:spacing w:after="0" w:line="240" w:lineRule="auto"/>
              <w:rPr>
                <w:rFonts w:ascii="Times New Roman" w:hAnsi="Times New Roman"/>
                <w:sz w:val="24"/>
                <w:szCs w:val="24"/>
              </w:rPr>
            </w:pPr>
            <w:r w:rsidRPr="00731244">
              <w:rPr>
                <w:rFonts w:ascii="Times New Roman" w:hAnsi="Times New Roman"/>
                <w:sz w:val="24"/>
                <w:szCs w:val="24"/>
              </w:rPr>
              <w:t>3.</w:t>
            </w:r>
            <w:r w:rsidR="00731244">
              <w:rPr>
                <w:rFonts w:ascii="Times New Roman" w:hAnsi="Times New Roman"/>
                <w:sz w:val="24"/>
                <w:szCs w:val="24"/>
              </w:rPr>
              <w:t>5</w:t>
            </w:r>
            <w:r w:rsidRPr="00731244">
              <w:rPr>
                <w:rFonts w:ascii="Times New Roman" w:hAnsi="Times New Roman"/>
                <w:sz w:val="24"/>
                <w:szCs w:val="24"/>
              </w:rPr>
              <w:t xml:space="preserve">. </w:t>
            </w:r>
            <w:r w:rsidR="00731244" w:rsidRPr="00731244">
              <w:rPr>
                <w:rFonts w:ascii="Times New Roman" w:hAnsi="Times New Roman"/>
                <w:sz w:val="24"/>
                <w:szCs w:val="24"/>
              </w:rPr>
              <w:t>Особенности организации развивающей предметно-пространственной среды.</w:t>
            </w:r>
          </w:p>
          <w:p w14:paraId="084754BA" w14:textId="155B11CD" w:rsidR="00A210C3" w:rsidRPr="00731244" w:rsidRDefault="00731244" w:rsidP="005F03D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3.6. </w:t>
            </w:r>
            <w:r w:rsidR="00A210C3" w:rsidRPr="00731244">
              <w:rPr>
                <w:rFonts w:ascii="Times New Roman" w:hAnsi="Times New Roman"/>
                <w:sz w:val="24"/>
                <w:szCs w:val="24"/>
              </w:rPr>
              <w:t>Примерный режим дня распорядок дня в дошкольных группах.</w:t>
            </w:r>
          </w:p>
          <w:p w14:paraId="6F41C05E" w14:textId="610FDEDB" w:rsidR="00C34649" w:rsidRPr="00731244" w:rsidRDefault="00612E2C" w:rsidP="00C34649">
            <w:pPr>
              <w:autoSpaceDE w:val="0"/>
              <w:autoSpaceDN w:val="0"/>
              <w:adjustRightInd w:val="0"/>
              <w:spacing w:after="0" w:line="240" w:lineRule="auto"/>
              <w:rPr>
                <w:rFonts w:ascii="Times New Roman" w:hAnsi="Times New Roman"/>
                <w:sz w:val="24"/>
                <w:szCs w:val="24"/>
              </w:rPr>
            </w:pPr>
            <w:r w:rsidRPr="00731244">
              <w:rPr>
                <w:rFonts w:ascii="Times New Roman" w:hAnsi="Times New Roman"/>
                <w:sz w:val="24"/>
                <w:szCs w:val="24"/>
              </w:rPr>
              <w:lastRenderedPageBreak/>
              <w:t>3</w:t>
            </w:r>
            <w:r w:rsidR="00731244">
              <w:rPr>
                <w:rFonts w:ascii="Times New Roman" w:hAnsi="Times New Roman"/>
                <w:sz w:val="24"/>
                <w:szCs w:val="24"/>
              </w:rPr>
              <w:t>.</w:t>
            </w:r>
            <w:r w:rsidRPr="00731244">
              <w:rPr>
                <w:rFonts w:ascii="Times New Roman" w:hAnsi="Times New Roman"/>
                <w:sz w:val="24"/>
                <w:szCs w:val="24"/>
              </w:rPr>
              <w:t>7</w:t>
            </w:r>
            <w:r w:rsidR="00C34649" w:rsidRPr="00731244">
              <w:rPr>
                <w:rFonts w:ascii="Times New Roman" w:hAnsi="Times New Roman"/>
                <w:sz w:val="24"/>
                <w:szCs w:val="24"/>
              </w:rPr>
              <w:t xml:space="preserve">. Федеральный календарный план воспитательной работы. </w:t>
            </w:r>
          </w:p>
          <w:p w14:paraId="0FB261FF" w14:textId="487DD84D" w:rsidR="00C34649" w:rsidRPr="00731244" w:rsidRDefault="00C34649" w:rsidP="00612E2C">
            <w:pPr>
              <w:autoSpaceDE w:val="0"/>
              <w:autoSpaceDN w:val="0"/>
              <w:adjustRightInd w:val="0"/>
              <w:spacing w:after="0" w:line="240" w:lineRule="auto"/>
              <w:rPr>
                <w:rFonts w:ascii="Times New Roman" w:hAnsi="Times New Roman"/>
                <w:sz w:val="24"/>
                <w:szCs w:val="24"/>
              </w:rPr>
            </w:pPr>
          </w:p>
        </w:tc>
        <w:tc>
          <w:tcPr>
            <w:tcW w:w="1417" w:type="dxa"/>
          </w:tcPr>
          <w:p w14:paraId="0EF88B4C" w14:textId="77777777" w:rsidR="00731244" w:rsidRPr="00A13C9B" w:rsidRDefault="00731244" w:rsidP="00731244">
            <w:pPr>
              <w:rPr>
                <w:rFonts w:ascii="Times New Roman" w:hAnsi="Times New Roman"/>
                <w:b/>
                <w:bCs/>
                <w:sz w:val="24"/>
                <w:szCs w:val="24"/>
              </w:rPr>
            </w:pPr>
            <w:r w:rsidRPr="00A13C9B">
              <w:rPr>
                <w:rFonts w:ascii="Times New Roman" w:hAnsi="Times New Roman"/>
                <w:b/>
                <w:bCs/>
                <w:sz w:val="24"/>
                <w:szCs w:val="24"/>
              </w:rPr>
              <w:lastRenderedPageBreak/>
              <w:t xml:space="preserve">    1</w:t>
            </w:r>
            <w:r w:rsidR="002A234A" w:rsidRPr="00A13C9B">
              <w:rPr>
                <w:rFonts w:ascii="Times New Roman" w:hAnsi="Times New Roman"/>
                <w:b/>
                <w:bCs/>
                <w:sz w:val="24"/>
                <w:szCs w:val="24"/>
              </w:rPr>
              <w:t>7</w:t>
            </w:r>
            <w:r w:rsidRPr="00A13C9B">
              <w:rPr>
                <w:rFonts w:ascii="Times New Roman" w:hAnsi="Times New Roman"/>
                <w:b/>
                <w:bCs/>
                <w:sz w:val="24"/>
                <w:szCs w:val="24"/>
              </w:rPr>
              <w:t>3</w:t>
            </w:r>
            <w:r w:rsidR="00307982" w:rsidRPr="00A13C9B">
              <w:rPr>
                <w:rFonts w:ascii="Times New Roman" w:hAnsi="Times New Roman"/>
                <w:b/>
                <w:bCs/>
                <w:sz w:val="24"/>
                <w:szCs w:val="24"/>
              </w:rPr>
              <w:t>-</w:t>
            </w:r>
            <w:r w:rsidRPr="00A13C9B">
              <w:rPr>
                <w:rFonts w:ascii="Times New Roman" w:hAnsi="Times New Roman"/>
                <w:b/>
                <w:bCs/>
                <w:sz w:val="24"/>
                <w:szCs w:val="24"/>
              </w:rPr>
              <w:t>1</w:t>
            </w:r>
            <w:r w:rsidR="00307982" w:rsidRPr="00A13C9B">
              <w:rPr>
                <w:rFonts w:ascii="Times New Roman" w:hAnsi="Times New Roman"/>
                <w:b/>
                <w:bCs/>
                <w:sz w:val="24"/>
                <w:szCs w:val="24"/>
              </w:rPr>
              <w:t>7</w:t>
            </w:r>
            <w:r w:rsidRPr="00A13C9B">
              <w:rPr>
                <w:rFonts w:ascii="Times New Roman" w:hAnsi="Times New Roman"/>
                <w:b/>
                <w:bCs/>
                <w:sz w:val="24"/>
                <w:szCs w:val="24"/>
              </w:rPr>
              <w:t>4</w:t>
            </w:r>
          </w:p>
          <w:p w14:paraId="1D80A94E" w14:textId="67E9C81C" w:rsidR="00307982" w:rsidRPr="00A13C9B" w:rsidRDefault="00731244" w:rsidP="00731244">
            <w:pPr>
              <w:rPr>
                <w:rFonts w:ascii="Times New Roman" w:hAnsi="Times New Roman"/>
                <w:b/>
                <w:bCs/>
                <w:sz w:val="24"/>
                <w:szCs w:val="24"/>
              </w:rPr>
            </w:pPr>
            <w:r w:rsidRPr="00A13C9B">
              <w:rPr>
                <w:rFonts w:ascii="Times New Roman" w:hAnsi="Times New Roman"/>
                <w:b/>
                <w:bCs/>
                <w:sz w:val="24"/>
                <w:szCs w:val="24"/>
              </w:rPr>
              <w:t xml:space="preserve">    1</w:t>
            </w:r>
            <w:r w:rsidR="00307982" w:rsidRPr="00A13C9B">
              <w:rPr>
                <w:rFonts w:ascii="Times New Roman" w:hAnsi="Times New Roman"/>
                <w:b/>
                <w:bCs/>
                <w:sz w:val="24"/>
                <w:szCs w:val="24"/>
              </w:rPr>
              <w:t>7</w:t>
            </w:r>
            <w:r w:rsidRPr="00A13C9B">
              <w:rPr>
                <w:rFonts w:ascii="Times New Roman" w:hAnsi="Times New Roman"/>
                <w:b/>
                <w:bCs/>
                <w:sz w:val="24"/>
                <w:szCs w:val="24"/>
              </w:rPr>
              <w:t>4</w:t>
            </w:r>
            <w:r w:rsidR="00920D1F" w:rsidRPr="00A13C9B">
              <w:rPr>
                <w:rFonts w:ascii="Times New Roman" w:hAnsi="Times New Roman"/>
                <w:b/>
                <w:bCs/>
                <w:sz w:val="24"/>
                <w:szCs w:val="24"/>
              </w:rPr>
              <w:t>-</w:t>
            </w:r>
            <w:r w:rsidRPr="00A13C9B">
              <w:rPr>
                <w:rFonts w:ascii="Times New Roman" w:hAnsi="Times New Roman"/>
                <w:b/>
                <w:bCs/>
                <w:sz w:val="24"/>
                <w:szCs w:val="24"/>
              </w:rPr>
              <w:t>17</w:t>
            </w:r>
            <w:r w:rsidR="00920D1F" w:rsidRPr="00A13C9B">
              <w:rPr>
                <w:rFonts w:ascii="Times New Roman" w:hAnsi="Times New Roman"/>
                <w:b/>
                <w:bCs/>
                <w:sz w:val="24"/>
                <w:szCs w:val="24"/>
              </w:rPr>
              <w:t>8</w:t>
            </w:r>
          </w:p>
          <w:p w14:paraId="6BEBD300" w14:textId="2D09C5AF" w:rsidR="00307982" w:rsidRPr="00A13C9B" w:rsidRDefault="00731244" w:rsidP="00D33B3F">
            <w:pPr>
              <w:jc w:val="center"/>
              <w:rPr>
                <w:rFonts w:ascii="Times New Roman" w:hAnsi="Times New Roman"/>
                <w:b/>
                <w:bCs/>
                <w:sz w:val="24"/>
                <w:szCs w:val="24"/>
              </w:rPr>
            </w:pPr>
            <w:r w:rsidRPr="00A13C9B">
              <w:rPr>
                <w:rFonts w:ascii="Times New Roman" w:hAnsi="Times New Roman"/>
                <w:b/>
                <w:bCs/>
                <w:sz w:val="24"/>
                <w:szCs w:val="24"/>
              </w:rPr>
              <w:t>178</w:t>
            </w:r>
          </w:p>
          <w:p w14:paraId="706A03DC" w14:textId="77777777" w:rsidR="00D33B3F" w:rsidRPr="00A13C9B" w:rsidRDefault="00920D1F" w:rsidP="000B3CF3">
            <w:pPr>
              <w:jc w:val="center"/>
              <w:rPr>
                <w:rFonts w:ascii="Times New Roman" w:hAnsi="Times New Roman"/>
                <w:b/>
                <w:bCs/>
                <w:sz w:val="24"/>
                <w:szCs w:val="24"/>
              </w:rPr>
            </w:pPr>
            <w:r w:rsidRPr="00A13C9B">
              <w:rPr>
                <w:rFonts w:ascii="Times New Roman" w:hAnsi="Times New Roman"/>
                <w:b/>
                <w:bCs/>
                <w:sz w:val="24"/>
                <w:szCs w:val="24"/>
              </w:rPr>
              <w:t>87</w:t>
            </w:r>
            <w:r w:rsidR="00307982" w:rsidRPr="00A13C9B">
              <w:rPr>
                <w:rFonts w:ascii="Times New Roman" w:hAnsi="Times New Roman"/>
                <w:b/>
                <w:bCs/>
                <w:sz w:val="24"/>
                <w:szCs w:val="24"/>
              </w:rPr>
              <w:t>-</w:t>
            </w:r>
            <w:r w:rsidR="002A234A" w:rsidRPr="00A13C9B">
              <w:rPr>
                <w:rFonts w:ascii="Times New Roman" w:hAnsi="Times New Roman"/>
                <w:b/>
                <w:bCs/>
                <w:sz w:val="24"/>
                <w:szCs w:val="24"/>
              </w:rPr>
              <w:t>9</w:t>
            </w:r>
            <w:r w:rsidRPr="00A13C9B">
              <w:rPr>
                <w:rFonts w:ascii="Times New Roman" w:hAnsi="Times New Roman"/>
                <w:b/>
                <w:bCs/>
                <w:sz w:val="24"/>
                <w:szCs w:val="24"/>
              </w:rPr>
              <w:t>1</w:t>
            </w:r>
          </w:p>
          <w:p w14:paraId="10954122" w14:textId="155C237E" w:rsidR="00731244" w:rsidRPr="00A13C9B" w:rsidRDefault="00731244" w:rsidP="000B3CF3">
            <w:pPr>
              <w:jc w:val="center"/>
              <w:rPr>
                <w:rFonts w:ascii="Times New Roman" w:hAnsi="Times New Roman"/>
                <w:b/>
                <w:bCs/>
                <w:sz w:val="24"/>
                <w:szCs w:val="24"/>
              </w:rPr>
            </w:pPr>
            <w:r w:rsidRPr="00A13C9B">
              <w:rPr>
                <w:rFonts w:ascii="Times New Roman" w:hAnsi="Times New Roman"/>
                <w:b/>
                <w:bCs/>
                <w:sz w:val="24"/>
                <w:szCs w:val="24"/>
              </w:rPr>
              <w:t>178-179</w:t>
            </w:r>
          </w:p>
          <w:p w14:paraId="605F54CA" w14:textId="7DB7C9E5" w:rsidR="00731244" w:rsidRPr="00A13C9B" w:rsidRDefault="00A13C9B" w:rsidP="000B3CF3">
            <w:pPr>
              <w:jc w:val="center"/>
              <w:rPr>
                <w:rFonts w:ascii="Times New Roman" w:hAnsi="Times New Roman"/>
                <w:b/>
                <w:bCs/>
                <w:sz w:val="24"/>
                <w:szCs w:val="24"/>
              </w:rPr>
            </w:pPr>
            <w:r w:rsidRPr="00A13C9B">
              <w:rPr>
                <w:rFonts w:ascii="Times New Roman" w:hAnsi="Times New Roman"/>
                <w:b/>
                <w:bCs/>
                <w:sz w:val="24"/>
                <w:szCs w:val="24"/>
              </w:rPr>
              <w:t>179-185</w:t>
            </w:r>
          </w:p>
          <w:p w14:paraId="0FFB1484" w14:textId="77777777" w:rsidR="00A13C9B" w:rsidRPr="00A13C9B" w:rsidRDefault="00A13C9B" w:rsidP="000B3CF3">
            <w:pPr>
              <w:jc w:val="center"/>
              <w:rPr>
                <w:rFonts w:ascii="Times New Roman" w:hAnsi="Times New Roman"/>
                <w:b/>
                <w:bCs/>
                <w:sz w:val="24"/>
                <w:szCs w:val="24"/>
              </w:rPr>
            </w:pPr>
            <w:r w:rsidRPr="00A13C9B">
              <w:rPr>
                <w:rFonts w:ascii="Times New Roman" w:hAnsi="Times New Roman"/>
                <w:b/>
                <w:bCs/>
                <w:sz w:val="24"/>
                <w:szCs w:val="24"/>
              </w:rPr>
              <w:t>185-198</w:t>
            </w:r>
          </w:p>
          <w:p w14:paraId="510A93A5" w14:textId="059FCC59" w:rsidR="00A13C9B" w:rsidRPr="00A13C9B" w:rsidRDefault="00A13C9B" w:rsidP="000B3CF3">
            <w:pPr>
              <w:jc w:val="center"/>
              <w:rPr>
                <w:rFonts w:ascii="Times New Roman" w:hAnsi="Times New Roman"/>
                <w:b/>
                <w:bCs/>
                <w:sz w:val="24"/>
                <w:szCs w:val="24"/>
              </w:rPr>
            </w:pPr>
            <w:r w:rsidRPr="00A13C9B">
              <w:rPr>
                <w:rFonts w:ascii="Times New Roman" w:hAnsi="Times New Roman"/>
                <w:b/>
                <w:bCs/>
                <w:sz w:val="24"/>
                <w:szCs w:val="24"/>
              </w:rPr>
              <w:lastRenderedPageBreak/>
              <w:t>198-202</w:t>
            </w:r>
          </w:p>
        </w:tc>
      </w:tr>
      <w:tr w:rsidR="00A210C3" w:rsidRPr="0074273C" w14:paraId="2697240D" w14:textId="77777777" w:rsidTr="00DE0E80">
        <w:trPr>
          <w:trHeight w:val="900"/>
        </w:trPr>
        <w:tc>
          <w:tcPr>
            <w:tcW w:w="2093" w:type="dxa"/>
          </w:tcPr>
          <w:p w14:paraId="2AAB02FB" w14:textId="11FE8878" w:rsidR="00A210C3" w:rsidRPr="00075045" w:rsidRDefault="00A210C3" w:rsidP="00FE54C0">
            <w:pPr>
              <w:autoSpaceDE w:val="0"/>
              <w:autoSpaceDN w:val="0"/>
              <w:adjustRightInd w:val="0"/>
              <w:spacing w:after="0" w:line="240" w:lineRule="auto"/>
              <w:jc w:val="center"/>
              <w:rPr>
                <w:rFonts w:ascii="Times New Roman" w:hAnsi="Times New Roman"/>
                <w:b/>
                <w:bCs/>
              </w:rPr>
            </w:pPr>
            <w:r w:rsidRPr="00075045">
              <w:rPr>
                <w:rFonts w:ascii="Times New Roman" w:hAnsi="Times New Roman"/>
                <w:b/>
                <w:bCs/>
              </w:rPr>
              <w:lastRenderedPageBreak/>
              <w:t>Раздел 4</w:t>
            </w:r>
            <w:r>
              <w:rPr>
                <w:rFonts w:ascii="Times New Roman" w:hAnsi="Times New Roman"/>
                <w:b/>
                <w:bCs/>
              </w:rPr>
              <w:t>.</w:t>
            </w:r>
          </w:p>
          <w:p w14:paraId="7D9E2E79" w14:textId="77777777" w:rsidR="00A210C3" w:rsidRPr="00C37ED0" w:rsidRDefault="00A210C3" w:rsidP="005F03DE">
            <w:pPr>
              <w:autoSpaceDE w:val="0"/>
              <w:autoSpaceDN w:val="0"/>
              <w:adjustRightInd w:val="0"/>
              <w:spacing w:after="0" w:line="240" w:lineRule="auto"/>
              <w:rPr>
                <w:rFonts w:ascii="Times New Roman" w:hAnsi="Times New Roman"/>
                <w:b/>
                <w:bCs/>
              </w:rPr>
            </w:pPr>
            <w:r w:rsidRPr="00C37ED0">
              <w:rPr>
                <w:rFonts w:ascii="Times New Roman" w:hAnsi="Times New Roman"/>
                <w:b/>
                <w:bCs/>
              </w:rPr>
              <w:t xml:space="preserve">Дополнительный </w:t>
            </w:r>
          </w:p>
          <w:p w14:paraId="3869C940" w14:textId="77777777" w:rsidR="00A210C3" w:rsidRPr="00075045" w:rsidRDefault="00A210C3" w:rsidP="005F03DE">
            <w:pPr>
              <w:autoSpaceDE w:val="0"/>
              <w:autoSpaceDN w:val="0"/>
              <w:adjustRightInd w:val="0"/>
              <w:spacing w:after="0" w:line="240" w:lineRule="auto"/>
              <w:rPr>
                <w:rFonts w:ascii="PetersburgC" w:hAnsi="PetersburgC" w:cs="PetersburgC"/>
                <w:b/>
              </w:rPr>
            </w:pPr>
          </w:p>
        </w:tc>
        <w:tc>
          <w:tcPr>
            <w:tcW w:w="6662" w:type="dxa"/>
          </w:tcPr>
          <w:p w14:paraId="75B68666" w14:textId="77777777" w:rsidR="00A210C3" w:rsidRDefault="00A210C3" w:rsidP="000B3CF3">
            <w:pPr>
              <w:autoSpaceDE w:val="0"/>
              <w:autoSpaceDN w:val="0"/>
              <w:adjustRightInd w:val="0"/>
              <w:spacing w:after="0" w:line="240" w:lineRule="auto"/>
              <w:rPr>
                <w:rFonts w:ascii="Times New Roman" w:hAnsi="Times New Roman"/>
                <w:bCs/>
                <w:sz w:val="24"/>
                <w:szCs w:val="24"/>
              </w:rPr>
            </w:pPr>
            <w:r w:rsidRPr="005F03DE">
              <w:rPr>
                <w:rFonts w:ascii="PetersburgC-Bold" w:hAnsi="PetersburgC-Bold" w:cs="PetersburgC-Bold"/>
                <w:b/>
                <w:bCs/>
                <w:sz w:val="24"/>
                <w:szCs w:val="24"/>
              </w:rPr>
              <w:t xml:space="preserve"> </w:t>
            </w:r>
            <w:r w:rsidRPr="005F03DE">
              <w:rPr>
                <w:rFonts w:ascii="Times New Roman" w:hAnsi="Times New Roman"/>
                <w:bCs/>
                <w:sz w:val="24"/>
                <w:szCs w:val="24"/>
              </w:rPr>
              <w:t>Краткая презентация образовательной программы</w:t>
            </w:r>
            <w:r>
              <w:rPr>
                <w:rFonts w:ascii="Times New Roman" w:hAnsi="Times New Roman"/>
                <w:bCs/>
                <w:sz w:val="24"/>
                <w:szCs w:val="24"/>
              </w:rPr>
              <w:t xml:space="preserve"> ориентирована на родителей (законных представителей) детей </w:t>
            </w:r>
          </w:p>
          <w:p w14:paraId="4CA76536" w14:textId="77777777" w:rsidR="00A210C3" w:rsidRDefault="00A210C3" w:rsidP="000B3CF3">
            <w:pPr>
              <w:autoSpaceDE w:val="0"/>
              <w:autoSpaceDN w:val="0"/>
              <w:adjustRightInd w:val="0"/>
              <w:spacing w:after="0" w:line="240" w:lineRule="auto"/>
              <w:rPr>
                <w:rFonts w:ascii="Times New Roman" w:hAnsi="Times New Roman"/>
                <w:bCs/>
                <w:sz w:val="24"/>
                <w:szCs w:val="24"/>
              </w:rPr>
            </w:pPr>
          </w:p>
          <w:p w14:paraId="4D5A684D" w14:textId="3773E595" w:rsidR="00A210C3" w:rsidRPr="005F03DE" w:rsidRDefault="00A210C3" w:rsidP="000B3CF3">
            <w:pPr>
              <w:autoSpaceDE w:val="0"/>
              <w:autoSpaceDN w:val="0"/>
              <w:adjustRightInd w:val="0"/>
              <w:spacing w:after="0" w:line="240" w:lineRule="auto"/>
              <w:rPr>
                <w:rFonts w:ascii="Times New Roman" w:hAnsi="Times New Roman"/>
                <w:sz w:val="24"/>
                <w:szCs w:val="24"/>
              </w:rPr>
            </w:pPr>
          </w:p>
        </w:tc>
        <w:tc>
          <w:tcPr>
            <w:tcW w:w="1417" w:type="dxa"/>
          </w:tcPr>
          <w:p w14:paraId="206039D3" w14:textId="0B4A06B5" w:rsidR="00A210C3" w:rsidRPr="00A13C9B" w:rsidRDefault="0001562B" w:rsidP="000B3CF3">
            <w:pPr>
              <w:jc w:val="center"/>
              <w:rPr>
                <w:rFonts w:ascii="Times New Roman" w:hAnsi="Times New Roman"/>
                <w:b/>
                <w:bCs/>
                <w:sz w:val="24"/>
                <w:szCs w:val="24"/>
              </w:rPr>
            </w:pPr>
            <w:r w:rsidRPr="00A13C9B">
              <w:rPr>
                <w:rFonts w:ascii="Times New Roman" w:hAnsi="Times New Roman"/>
                <w:b/>
                <w:bCs/>
                <w:sz w:val="24"/>
                <w:szCs w:val="24"/>
              </w:rPr>
              <w:t>203</w:t>
            </w:r>
          </w:p>
        </w:tc>
      </w:tr>
      <w:tr w:rsidR="00A210C3" w:rsidRPr="0074273C" w14:paraId="793C8656" w14:textId="77777777" w:rsidTr="00DE0E80">
        <w:trPr>
          <w:trHeight w:val="465"/>
        </w:trPr>
        <w:tc>
          <w:tcPr>
            <w:tcW w:w="2093" w:type="dxa"/>
          </w:tcPr>
          <w:p w14:paraId="5D137D80" w14:textId="6FF2FC56" w:rsidR="00A210C3" w:rsidRPr="00A210C3" w:rsidRDefault="00A210C3" w:rsidP="00FE54C0">
            <w:pPr>
              <w:autoSpaceDE w:val="0"/>
              <w:autoSpaceDN w:val="0"/>
              <w:adjustRightInd w:val="0"/>
              <w:spacing w:after="0" w:line="240" w:lineRule="auto"/>
              <w:jc w:val="center"/>
              <w:rPr>
                <w:rFonts w:ascii="Times New Roman" w:hAnsi="Times New Roman"/>
                <w:b/>
                <w:bCs/>
              </w:rPr>
            </w:pPr>
            <w:r w:rsidRPr="00A210C3">
              <w:rPr>
                <w:rFonts w:ascii="Times New Roman" w:hAnsi="Times New Roman"/>
                <w:b/>
                <w:bCs/>
              </w:rPr>
              <w:t>Приложения</w:t>
            </w:r>
          </w:p>
        </w:tc>
        <w:tc>
          <w:tcPr>
            <w:tcW w:w="6662" w:type="dxa"/>
          </w:tcPr>
          <w:p w14:paraId="69E552D5" w14:textId="77777777" w:rsidR="009922F5" w:rsidRPr="009922F5" w:rsidRDefault="00A210C3" w:rsidP="009922F5">
            <w:pPr>
              <w:autoSpaceDE w:val="0"/>
              <w:autoSpaceDN w:val="0"/>
              <w:adjustRightInd w:val="0"/>
              <w:spacing w:after="0" w:line="240" w:lineRule="auto"/>
              <w:rPr>
                <w:rFonts w:ascii="Times New Roman" w:hAnsi="Times New Roman"/>
              </w:rPr>
            </w:pPr>
            <w:r w:rsidRPr="009922F5">
              <w:rPr>
                <w:rFonts w:ascii="Times New Roman" w:hAnsi="Times New Roman"/>
              </w:rPr>
              <w:t>Приложение №1</w:t>
            </w:r>
            <w:r w:rsidR="00DE0E80" w:rsidRPr="009922F5">
              <w:rPr>
                <w:rFonts w:ascii="Times New Roman" w:hAnsi="Times New Roman"/>
              </w:rPr>
              <w:t xml:space="preserve">. </w:t>
            </w:r>
            <w:r w:rsidR="009922F5" w:rsidRPr="009922F5">
              <w:rPr>
                <w:rFonts w:ascii="Times New Roman" w:hAnsi="Times New Roman"/>
              </w:rPr>
              <w:t>Характеристики особенностей развития детей раннего и дошкольного возраста.</w:t>
            </w:r>
          </w:p>
          <w:p w14:paraId="331F7F3B" w14:textId="77777777" w:rsidR="009922F5" w:rsidRPr="00A210C3" w:rsidRDefault="009922F5" w:rsidP="009922F5">
            <w:pPr>
              <w:tabs>
                <w:tab w:val="center" w:pos="3223"/>
              </w:tabs>
              <w:autoSpaceDE w:val="0"/>
              <w:autoSpaceDN w:val="0"/>
              <w:adjustRightInd w:val="0"/>
              <w:spacing w:after="0" w:line="240" w:lineRule="auto"/>
              <w:rPr>
                <w:rFonts w:ascii="Times New Roman" w:hAnsi="Times New Roman"/>
              </w:rPr>
            </w:pPr>
            <w:r>
              <w:rPr>
                <w:rFonts w:ascii="Times New Roman" w:hAnsi="Times New Roman"/>
              </w:rPr>
              <w:t>Приложение № 2.</w:t>
            </w:r>
            <w:r w:rsidRPr="0001562B">
              <w:rPr>
                <w:rFonts w:ascii="Times New Roman" w:hAnsi="Times New Roman"/>
                <w:bCs/>
              </w:rPr>
              <w:t xml:space="preserve"> Перечень программ, методических пособий и </w:t>
            </w:r>
            <w:proofErr w:type="gramStart"/>
            <w:r w:rsidRPr="0001562B">
              <w:rPr>
                <w:rFonts w:ascii="Times New Roman" w:hAnsi="Times New Roman"/>
                <w:bCs/>
              </w:rPr>
              <w:t>технологий,  используемых</w:t>
            </w:r>
            <w:proofErr w:type="gramEnd"/>
            <w:r w:rsidRPr="0001562B">
              <w:rPr>
                <w:rFonts w:ascii="Times New Roman" w:hAnsi="Times New Roman"/>
                <w:bCs/>
              </w:rPr>
              <w:t xml:space="preserve"> в процессе осуществления коррекционной работы. </w:t>
            </w:r>
          </w:p>
          <w:p w14:paraId="7CB9544F" w14:textId="18A19075" w:rsidR="00612E2C" w:rsidRDefault="009922F5" w:rsidP="00A210C3">
            <w:pPr>
              <w:autoSpaceDE w:val="0"/>
              <w:autoSpaceDN w:val="0"/>
              <w:adjustRightInd w:val="0"/>
              <w:spacing w:after="0" w:line="240" w:lineRule="auto"/>
              <w:rPr>
                <w:rFonts w:ascii="Times New Roman" w:hAnsi="Times New Roman"/>
              </w:rPr>
            </w:pPr>
            <w:r>
              <w:rPr>
                <w:rFonts w:ascii="Times New Roman" w:hAnsi="Times New Roman"/>
              </w:rPr>
              <w:t xml:space="preserve">Приложение № 3. </w:t>
            </w:r>
            <w:r w:rsidR="00612E2C">
              <w:rPr>
                <w:rFonts w:ascii="Times New Roman" w:hAnsi="Times New Roman"/>
              </w:rPr>
              <w:t>Ключевые правила ДОУ</w:t>
            </w:r>
            <w:r w:rsidR="00DE0E80">
              <w:rPr>
                <w:rFonts w:ascii="Times New Roman" w:hAnsi="Times New Roman"/>
              </w:rPr>
              <w:t>.</w:t>
            </w:r>
          </w:p>
          <w:p w14:paraId="35ABC5E4" w14:textId="57E20185" w:rsidR="00DE0E80" w:rsidRDefault="0001562B" w:rsidP="00A210C3">
            <w:pPr>
              <w:autoSpaceDE w:val="0"/>
              <w:autoSpaceDN w:val="0"/>
              <w:adjustRightInd w:val="0"/>
              <w:spacing w:after="0" w:line="240" w:lineRule="auto"/>
              <w:rPr>
                <w:rFonts w:ascii="Times New Roman" w:hAnsi="Times New Roman"/>
              </w:rPr>
            </w:pPr>
            <w:r>
              <w:rPr>
                <w:rFonts w:ascii="Times New Roman" w:hAnsi="Times New Roman"/>
              </w:rPr>
              <w:t xml:space="preserve">Приложение № 4. </w:t>
            </w:r>
            <w:r w:rsidR="00DE0E80">
              <w:rPr>
                <w:rFonts w:ascii="Times New Roman" w:hAnsi="Times New Roman"/>
              </w:rPr>
              <w:t>Комплексно-тематическое планирование ДОУ.</w:t>
            </w:r>
          </w:p>
          <w:p w14:paraId="6B0CC265" w14:textId="77777777" w:rsidR="0001562B" w:rsidRDefault="00DE0E80" w:rsidP="00DE0E80">
            <w:pPr>
              <w:tabs>
                <w:tab w:val="center" w:pos="3223"/>
              </w:tabs>
              <w:autoSpaceDE w:val="0"/>
              <w:autoSpaceDN w:val="0"/>
              <w:adjustRightInd w:val="0"/>
              <w:spacing w:after="0" w:line="240" w:lineRule="auto"/>
              <w:rPr>
                <w:rFonts w:ascii="Times New Roman" w:hAnsi="Times New Roman"/>
              </w:rPr>
            </w:pPr>
            <w:r>
              <w:rPr>
                <w:rFonts w:ascii="Times New Roman" w:hAnsi="Times New Roman"/>
              </w:rPr>
              <w:t xml:space="preserve">Приложение № </w:t>
            </w:r>
            <w:r w:rsidR="0001562B">
              <w:rPr>
                <w:rFonts w:ascii="Times New Roman" w:hAnsi="Times New Roman"/>
              </w:rPr>
              <w:t>5</w:t>
            </w:r>
            <w:r>
              <w:rPr>
                <w:rFonts w:ascii="Times New Roman" w:hAnsi="Times New Roman"/>
              </w:rPr>
              <w:t>. Методическое обеспечение образовательных областей.</w:t>
            </w:r>
          </w:p>
          <w:p w14:paraId="4E6C023B" w14:textId="77777777" w:rsidR="009922F5" w:rsidRDefault="0001562B" w:rsidP="009922F5">
            <w:pPr>
              <w:autoSpaceDE w:val="0"/>
              <w:autoSpaceDN w:val="0"/>
              <w:adjustRightInd w:val="0"/>
              <w:spacing w:after="0" w:line="240" w:lineRule="auto"/>
              <w:rPr>
                <w:rFonts w:ascii="Times New Roman" w:hAnsi="Times New Roman"/>
              </w:rPr>
            </w:pPr>
            <w:r>
              <w:rPr>
                <w:rFonts w:ascii="Times New Roman" w:hAnsi="Times New Roman"/>
              </w:rPr>
              <w:t xml:space="preserve">Приложение № 6. </w:t>
            </w:r>
            <w:r w:rsidR="009922F5" w:rsidRPr="00A210C3">
              <w:rPr>
                <w:rFonts w:ascii="Times New Roman" w:hAnsi="Times New Roman"/>
              </w:rPr>
              <w:t>Примерный перечень литературных,</w:t>
            </w:r>
            <w:r w:rsidR="009922F5">
              <w:rPr>
                <w:rFonts w:ascii="Times New Roman" w:hAnsi="Times New Roman"/>
              </w:rPr>
              <w:t xml:space="preserve"> </w:t>
            </w:r>
            <w:r w:rsidR="009922F5" w:rsidRPr="00A210C3">
              <w:rPr>
                <w:rFonts w:ascii="Times New Roman" w:hAnsi="Times New Roman"/>
              </w:rPr>
              <w:t>музыкальных, художественных, анимационных произведений для реализации образовательной программы</w:t>
            </w:r>
            <w:r w:rsidR="009922F5">
              <w:rPr>
                <w:rFonts w:ascii="Times New Roman" w:hAnsi="Times New Roman"/>
              </w:rPr>
              <w:t>.</w:t>
            </w:r>
          </w:p>
          <w:p w14:paraId="4FC27349" w14:textId="209E80A1" w:rsidR="00A210C3" w:rsidRPr="005F03DE" w:rsidRDefault="00A210C3" w:rsidP="009922F5">
            <w:pPr>
              <w:tabs>
                <w:tab w:val="center" w:pos="3223"/>
              </w:tabs>
              <w:autoSpaceDE w:val="0"/>
              <w:autoSpaceDN w:val="0"/>
              <w:adjustRightInd w:val="0"/>
              <w:spacing w:after="0" w:line="240" w:lineRule="auto"/>
              <w:rPr>
                <w:rFonts w:ascii="PetersburgC-Bold" w:hAnsi="PetersburgC-Bold" w:cs="PetersburgC-Bold"/>
                <w:b/>
                <w:bCs/>
                <w:sz w:val="24"/>
                <w:szCs w:val="24"/>
              </w:rPr>
            </w:pPr>
          </w:p>
        </w:tc>
        <w:tc>
          <w:tcPr>
            <w:tcW w:w="1417" w:type="dxa"/>
          </w:tcPr>
          <w:p w14:paraId="71CDA4EA" w14:textId="77777777" w:rsidR="00A210C3" w:rsidRDefault="00A210C3" w:rsidP="00A210C3">
            <w:pPr>
              <w:jc w:val="center"/>
              <w:rPr>
                <w:rFonts w:ascii="Times New Roman" w:hAnsi="Times New Roman"/>
                <w:sz w:val="24"/>
                <w:szCs w:val="24"/>
              </w:rPr>
            </w:pPr>
          </w:p>
        </w:tc>
      </w:tr>
    </w:tbl>
    <w:p w14:paraId="0F4EDCBE" w14:textId="77777777" w:rsidR="00D33B3F" w:rsidRDefault="00D33B3F" w:rsidP="00955B7E">
      <w:pPr>
        <w:autoSpaceDE w:val="0"/>
        <w:autoSpaceDN w:val="0"/>
        <w:adjustRightInd w:val="0"/>
        <w:spacing w:after="0" w:line="240" w:lineRule="auto"/>
        <w:jc w:val="center"/>
        <w:rPr>
          <w:rFonts w:ascii="Times New Roman" w:hAnsi="Times New Roman"/>
          <w:b/>
          <w:sz w:val="24"/>
          <w:szCs w:val="24"/>
        </w:rPr>
      </w:pPr>
    </w:p>
    <w:p w14:paraId="3C5FA796" w14:textId="77777777" w:rsidR="00A210C3" w:rsidRDefault="00A210C3">
      <w:pPr>
        <w:rPr>
          <w:rFonts w:ascii="Times New Roman" w:hAnsi="Times New Roman"/>
          <w:b/>
          <w:sz w:val="24"/>
          <w:szCs w:val="24"/>
        </w:rPr>
      </w:pPr>
      <w:r>
        <w:rPr>
          <w:rFonts w:ascii="Times New Roman" w:hAnsi="Times New Roman"/>
          <w:b/>
          <w:sz w:val="24"/>
          <w:szCs w:val="24"/>
        </w:rPr>
        <w:br w:type="page"/>
      </w:r>
    </w:p>
    <w:p w14:paraId="579146D0" w14:textId="03F6E3E0" w:rsidR="00A210C3" w:rsidRPr="00D932E4" w:rsidRDefault="00A210C3" w:rsidP="00A210C3">
      <w:pPr>
        <w:pStyle w:val="33"/>
        <w:spacing w:after="0" w:line="240" w:lineRule="auto"/>
        <w:ind w:left="0" w:firstLine="284"/>
        <w:jc w:val="center"/>
        <w:rPr>
          <w:rFonts w:ascii="Times New Roman" w:hAnsi="Times New Roman"/>
          <w:b/>
          <w:sz w:val="24"/>
          <w:szCs w:val="24"/>
        </w:rPr>
      </w:pPr>
      <w:r w:rsidRPr="00D932E4">
        <w:rPr>
          <w:rFonts w:ascii="Times New Roman" w:hAnsi="Times New Roman"/>
          <w:b/>
          <w:sz w:val="24"/>
          <w:szCs w:val="24"/>
        </w:rPr>
        <w:lastRenderedPageBreak/>
        <w:t>Введение</w:t>
      </w:r>
    </w:p>
    <w:p w14:paraId="71F4D28D" w14:textId="63857612" w:rsidR="00AD5C26" w:rsidRDefault="00A210C3" w:rsidP="00D932E4">
      <w:pPr>
        <w:pStyle w:val="af5"/>
        <w:ind w:left="284" w:firstLine="567"/>
        <w:jc w:val="both"/>
        <w:rPr>
          <w:rFonts w:ascii="Times New Roman" w:hAnsi="Times New Roman" w:cs="Times New Roman"/>
          <w:color w:val="000000"/>
          <w:sz w:val="26"/>
          <w:szCs w:val="26"/>
        </w:rPr>
      </w:pPr>
      <w:r w:rsidRPr="00D932E4">
        <w:rPr>
          <w:rFonts w:ascii="Times New Roman" w:hAnsi="Times New Roman" w:cs="Times New Roman"/>
          <w:sz w:val="24"/>
          <w:szCs w:val="24"/>
        </w:rPr>
        <w:t xml:space="preserve">Образовательная программа дошкольного образования (далее по тексту Программа) муниципального бюджетного дошкольного образовательного учреждения «Детский сад № </w:t>
      </w:r>
      <w:r w:rsidR="009152B9" w:rsidRPr="00D932E4">
        <w:rPr>
          <w:rFonts w:ascii="Times New Roman" w:hAnsi="Times New Roman" w:cs="Times New Roman"/>
          <w:sz w:val="24"/>
          <w:szCs w:val="24"/>
        </w:rPr>
        <w:t>2</w:t>
      </w:r>
      <w:r w:rsidRPr="00D932E4">
        <w:rPr>
          <w:rFonts w:ascii="Times New Roman" w:hAnsi="Times New Roman" w:cs="Times New Roman"/>
          <w:sz w:val="24"/>
          <w:szCs w:val="24"/>
        </w:rPr>
        <w:t xml:space="preserve"> «</w:t>
      </w:r>
      <w:r w:rsidR="009152B9" w:rsidRPr="00D932E4">
        <w:rPr>
          <w:rFonts w:ascii="Times New Roman" w:hAnsi="Times New Roman" w:cs="Times New Roman"/>
          <w:sz w:val="24"/>
          <w:szCs w:val="24"/>
        </w:rPr>
        <w:t>Дюймовочк</w:t>
      </w:r>
      <w:r w:rsidRPr="00D932E4">
        <w:rPr>
          <w:rFonts w:ascii="Times New Roman" w:hAnsi="Times New Roman" w:cs="Times New Roman"/>
          <w:sz w:val="24"/>
          <w:szCs w:val="24"/>
        </w:rPr>
        <w:t xml:space="preserve">а» </w:t>
      </w:r>
      <w:r w:rsidR="00C52A2B" w:rsidRPr="00D932E4">
        <w:rPr>
          <w:rFonts w:ascii="Times New Roman" w:hAnsi="Times New Roman" w:cs="Times New Roman"/>
          <w:sz w:val="24"/>
          <w:szCs w:val="24"/>
        </w:rPr>
        <w:t>общеразвивающего вида с приоритетным осуществлением деятельности по художественно- эстетическому развитию детей»</w:t>
      </w:r>
      <w:r w:rsidRPr="00D932E4">
        <w:rPr>
          <w:rFonts w:ascii="Times New Roman" w:hAnsi="Times New Roman" w:cs="Times New Roman"/>
          <w:sz w:val="24"/>
          <w:szCs w:val="24"/>
        </w:rPr>
        <w:t xml:space="preserve"> (далее по тексту - МБДОУ) – это основной нормативный документ, на основании которого осуществляется воспитание, обучение и развитие детей в возрасте от 2 месяцев до 8 лет и реализуется в группах общеразвивающей направленности  </w:t>
      </w:r>
      <w:r w:rsidR="00AD5C26">
        <w:rPr>
          <w:rFonts w:ascii="Times New Roman" w:hAnsi="Times New Roman" w:cs="Times New Roman"/>
          <w:sz w:val="24"/>
          <w:szCs w:val="24"/>
        </w:rPr>
        <w:t xml:space="preserve">(1-8 лет) </w:t>
      </w:r>
      <w:r w:rsidRPr="00D932E4">
        <w:rPr>
          <w:rFonts w:ascii="Times New Roman" w:hAnsi="Times New Roman" w:cs="Times New Roman"/>
          <w:sz w:val="24"/>
          <w:szCs w:val="24"/>
        </w:rPr>
        <w:t xml:space="preserve">и учитывается при разработке адаптированных образовательных программ в группах компенсирующей направленности для детей с ТНР и </w:t>
      </w:r>
      <w:r w:rsidR="00C52A2B" w:rsidRPr="00D932E4">
        <w:rPr>
          <w:rFonts w:ascii="Times New Roman" w:hAnsi="Times New Roman" w:cs="Times New Roman"/>
          <w:sz w:val="24"/>
          <w:szCs w:val="24"/>
        </w:rPr>
        <w:t>РАС</w:t>
      </w:r>
      <w:r w:rsidRPr="00D932E4">
        <w:rPr>
          <w:rFonts w:ascii="Times New Roman" w:hAnsi="Times New Roman" w:cs="Times New Roman"/>
          <w:sz w:val="24"/>
          <w:szCs w:val="24"/>
        </w:rPr>
        <w:t>.</w:t>
      </w:r>
      <w:r w:rsidR="00AD5C26" w:rsidRPr="00AD5C26">
        <w:rPr>
          <w:rFonts w:ascii="Times New Roman" w:hAnsi="Times New Roman" w:cs="Times New Roman"/>
          <w:color w:val="000000"/>
          <w:sz w:val="26"/>
          <w:szCs w:val="26"/>
        </w:rPr>
        <w:t xml:space="preserve"> </w:t>
      </w:r>
    </w:p>
    <w:p w14:paraId="3F9E7C31" w14:textId="4FA07D8A" w:rsidR="00A210C3" w:rsidRPr="00D932E4" w:rsidRDefault="00D932E4" w:rsidP="00C52A2B">
      <w:pPr>
        <w:widowControl w:val="0"/>
        <w:autoSpaceDE w:val="0"/>
        <w:autoSpaceDN w:val="0"/>
        <w:adjustRightInd w:val="0"/>
        <w:spacing w:after="0" w:line="240" w:lineRule="auto"/>
        <w:ind w:left="284" w:firstLine="283"/>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00A210C3" w:rsidRPr="00D932E4">
        <w:rPr>
          <w:rFonts w:ascii="Times New Roman" w:eastAsia="Calibri" w:hAnsi="Times New Roman"/>
          <w:sz w:val="24"/>
          <w:szCs w:val="24"/>
          <w:lang w:eastAsia="en-US"/>
        </w:rPr>
        <w:t xml:space="preserve">Программа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 и позволяет реализовать несколько основополагающих функций дошкольного уровня образования: </w:t>
      </w:r>
    </w:p>
    <w:p w14:paraId="3E0F41D6" w14:textId="554186C0" w:rsidR="00A210C3" w:rsidRPr="00D932E4" w:rsidRDefault="00D932E4" w:rsidP="00C52A2B">
      <w:pPr>
        <w:widowControl w:val="0"/>
        <w:autoSpaceDE w:val="0"/>
        <w:autoSpaceDN w:val="0"/>
        <w:adjustRightInd w:val="0"/>
        <w:spacing w:after="0" w:line="240" w:lineRule="auto"/>
        <w:ind w:left="284" w:firstLine="283"/>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00A210C3" w:rsidRPr="00D932E4">
        <w:rPr>
          <w:rFonts w:ascii="Times New Roman" w:eastAsia="Calibri" w:hAnsi="Times New Roman"/>
          <w:sz w:val="24"/>
          <w:szCs w:val="24"/>
          <w:lang w:eastAsia="en-US"/>
        </w:rPr>
        <w:t xml:space="preserve">1. 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 </w:t>
      </w:r>
    </w:p>
    <w:p w14:paraId="6A5D8701" w14:textId="58F0EE1C" w:rsidR="00A210C3" w:rsidRPr="00D932E4" w:rsidRDefault="00D932E4" w:rsidP="00C52A2B">
      <w:pPr>
        <w:widowControl w:val="0"/>
        <w:autoSpaceDE w:val="0"/>
        <w:autoSpaceDN w:val="0"/>
        <w:adjustRightInd w:val="0"/>
        <w:spacing w:after="0" w:line="240" w:lineRule="auto"/>
        <w:ind w:left="284" w:firstLine="283"/>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00A210C3" w:rsidRPr="00D932E4">
        <w:rPr>
          <w:rFonts w:ascii="Times New Roman" w:eastAsia="Calibri" w:hAnsi="Times New Roman"/>
          <w:sz w:val="24"/>
          <w:szCs w:val="24"/>
          <w:lang w:eastAsia="en-US"/>
        </w:rPr>
        <w:t xml:space="preserve">2. </w:t>
      </w:r>
      <w:r w:rsidR="00C52A2B" w:rsidRPr="00D932E4">
        <w:rPr>
          <w:rFonts w:ascii="Times New Roman" w:eastAsia="Calibri" w:hAnsi="Times New Roman"/>
          <w:sz w:val="24"/>
          <w:szCs w:val="24"/>
          <w:lang w:eastAsia="en-US"/>
        </w:rPr>
        <w:t>П</w:t>
      </w:r>
      <w:r w:rsidR="00A210C3" w:rsidRPr="00D932E4">
        <w:rPr>
          <w:rFonts w:ascii="Times New Roman" w:eastAsia="Calibri" w:hAnsi="Times New Roman"/>
          <w:sz w:val="24"/>
          <w:szCs w:val="24"/>
          <w:lang w:eastAsia="en-US"/>
        </w:rPr>
        <w:t xml:space="preserve">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14:paraId="21113085" w14:textId="7D3FEEAC" w:rsidR="00A210C3" w:rsidRPr="00D932E4" w:rsidRDefault="00D932E4" w:rsidP="00C52A2B">
      <w:pPr>
        <w:widowControl w:val="0"/>
        <w:autoSpaceDE w:val="0"/>
        <w:autoSpaceDN w:val="0"/>
        <w:adjustRightInd w:val="0"/>
        <w:spacing w:after="0" w:line="240" w:lineRule="auto"/>
        <w:ind w:left="284" w:firstLine="283"/>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00A210C3" w:rsidRPr="00D932E4">
        <w:rPr>
          <w:rFonts w:ascii="Times New Roman" w:eastAsia="Calibri" w:hAnsi="Times New Roman"/>
          <w:sz w:val="24"/>
          <w:szCs w:val="24"/>
          <w:lang w:eastAsia="en-US"/>
        </w:rPr>
        <w:t>3. Создание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w:t>
      </w:r>
    </w:p>
    <w:p w14:paraId="2B7F1B29" w14:textId="7C5DEC44" w:rsidR="00A210C3" w:rsidRPr="00D932E4" w:rsidRDefault="00D932E4" w:rsidP="00C52A2B">
      <w:pPr>
        <w:widowControl w:val="0"/>
        <w:autoSpaceDE w:val="0"/>
        <w:autoSpaceDN w:val="0"/>
        <w:adjustRightInd w:val="0"/>
        <w:spacing w:after="0" w:line="240" w:lineRule="auto"/>
        <w:ind w:left="284" w:firstLine="283"/>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00A210C3" w:rsidRPr="00D932E4">
        <w:rPr>
          <w:rFonts w:ascii="Times New Roman" w:eastAsia="Calibri" w:hAnsi="Times New Roman"/>
          <w:sz w:val="24"/>
          <w:szCs w:val="24"/>
          <w:lang w:eastAsia="en-US"/>
        </w:rPr>
        <w:t>Организация управления Программы осуществляется: общим собранием трудового коллектива, Педагогическим советом.</w:t>
      </w:r>
    </w:p>
    <w:p w14:paraId="4641BA41" w14:textId="7ABB3E9C" w:rsidR="00A210C3" w:rsidRPr="00D932E4" w:rsidRDefault="00D932E4" w:rsidP="00C52A2B">
      <w:pPr>
        <w:spacing w:after="0" w:line="240" w:lineRule="auto"/>
        <w:ind w:left="284" w:firstLine="283"/>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00A210C3" w:rsidRPr="00D932E4">
        <w:rPr>
          <w:rFonts w:ascii="Times New Roman" w:eastAsia="Calibri" w:hAnsi="Times New Roman"/>
          <w:sz w:val="24"/>
          <w:szCs w:val="24"/>
          <w:lang w:eastAsia="en-US"/>
        </w:rPr>
        <w:t>Программа разработана в соответствии с федеральным государственным образовательным Стандартом дошкольного образования и с учетом Федеральной образовательной программы</w:t>
      </w:r>
      <w:r w:rsidR="00C52A2B" w:rsidRPr="00D932E4">
        <w:rPr>
          <w:rFonts w:ascii="Times New Roman" w:eastAsia="Calibri" w:hAnsi="Times New Roman"/>
          <w:sz w:val="24"/>
          <w:szCs w:val="24"/>
          <w:lang w:eastAsia="en-US"/>
        </w:rPr>
        <w:t xml:space="preserve"> дошкольного образования</w:t>
      </w:r>
      <w:r w:rsidR="00A210C3" w:rsidRPr="00D932E4">
        <w:rPr>
          <w:rFonts w:ascii="Times New Roman" w:eastAsia="Calibri" w:hAnsi="Times New Roman"/>
          <w:sz w:val="24"/>
          <w:szCs w:val="24"/>
          <w:lang w:eastAsia="en-US"/>
        </w:rPr>
        <w:t xml:space="preserve">. </w:t>
      </w:r>
    </w:p>
    <w:p w14:paraId="62931897" w14:textId="28CCEAF5" w:rsidR="00A210C3" w:rsidRPr="00D932E4" w:rsidRDefault="00D932E4" w:rsidP="00C52A2B">
      <w:pPr>
        <w:spacing w:after="0" w:line="240" w:lineRule="auto"/>
        <w:ind w:left="284" w:firstLine="283"/>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00A210C3" w:rsidRPr="00D932E4">
        <w:rPr>
          <w:rFonts w:ascii="Times New Roman" w:eastAsia="Calibri" w:hAnsi="Times New Roman"/>
          <w:sz w:val="24"/>
          <w:szCs w:val="24"/>
          <w:lang w:eastAsia="en-US"/>
        </w:rPr>
        <w:t>Нормативно-правовыми документами для разработки Программы являются:</w:t>
      </w:r>
    </w:p>
    <w:p w14:paraId="402355E9" w14:textId="77777777" w:rsidR="00A210C3" w:rsidRPr="00D932E4" w:rsidRDefault="00A210C3" w:rsidP="00510563">
      <w:pPr>
        <w:spacing w:after="0" w:line="240" w:lineRule="auto"/>
        <w:ind w:left="284" w:firstLine="567"/>
        <w:jc w:val="both"/>
        <w:rPr>
          <w:rFonts w:ascii="Times New Roman" w:eastAsia="Calibri" w:hAnsi="Times New Roman"/>
          <w:sz w:val="24"/>
          <w:szCs w:val="24"/>
          <w:lang w:eastAsia="en-US"/>
        </w:rPr>
      </w:pPr>
      <w:r w:rsidRPr="00D932E4">
        <w:rPr>
          <w:rFonts w:ascii="Times New Roman" w:eastAsia="Calibri" w:hAnsi="Times New Roman"/>
          <w:sz w:val="24"/>
          <w:szCs w:val="24"/>
          <w:lang w:eastAsia="en-US"/>
        </w:rPr>
        <w:t>- Федеральный закон от 29 декабря 2012 г. № 273-ФЗ (ред. от 31.12.2014, с изм. от 02.05.2015) «Об образовании в Российской Федерации»;</w:t>
      </w:r>
    </w:p>
    <w:p w14:paraId="26A3AB8E" w14:textId="77777777" w:rsidR="00A210C3" w:rsidRPr="00D932E4" w:rsidRDefault="00A210C3" w:rsidP="00510563">
      <w:pPr>
        <w:spacing w:after="0" w:line="240" w:lineRule="auto"/>
        <w:ind w:left="284" w:firstLine="567"/>
        <w:jc w:val="both"/>
        <w:rPr>
          <w:rFonts w:ascii="Times New Roman" w:eastAsia="Calibri" w:hAnsi="Times New Roman"/>
          <w:sz w:val="24"/>
          <w:szCs w:val="24"/>
          <w:lang w:eastAsia="en-US"/>
        </w:rPr>
      </w:pPr>
      <w:r w:rsidRPr="00D932E4">
        <w:rPr>
          <w:rFonts w:ascii="Times New Roman" w:eastAsia="Calibri" w:hAnsi="Times New Roman"/>
          <w:sz w:val="24"/>
          <w:szCs w:val="24"/>
          <w:lang w:eastAsia="en-US"/>
        </w:rPr>
        <w:t xml:space="preserve">- Приказ Министерства образования и науки Российской Федерации от 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 </w:t>
      </w:r>
    </w:p>
    <w:p w14:paraId="6FF92D3E" w14:textId="77777777" w:rsidR="00A210C3" w:rsidRPr="00D932E4" w:rsidRDefault="00A210C3" w:rsidP="00510563">
      <w:pPr>
        <w:spacing w:after="0" w:line="240" w:lineRule="auto"/>
        <w:ind w:left="284" w:firstLine="567"/>
        <w:jc w:val="both"/>
        <w:rPr>
          <w:rFonts w:ascii="Times New Roman" w:eastAsia="Calibri" w:hAnsi="Times New Roman"/>
          <w:sz w:val="24"/>
          <w:szCs w:val="24"/>
          <w:lang w:eastAsia="en-US"/>
        </w:rPr>
      </w:pPr>
      <w:r w:rsidRPr="00D932E4">
        <w:rPr>
          <w:rFonts w:ascii="Times New Roman" w:eastAsia="Calibri" w:hAnsi="Times New Roman"/>
          <w:sz w:val="24"/>
          <w:szCs w:val="24"/>
          <w:lang w:eastAsia="en-US"/>
        </w:rPr>
        <w:t xml:space="preserve">- Конвенция о правах ребенка (принята резолюцией 44/25 Генеральной Ассамблеи от 20 ноября 1989года); </w:t>
      </w:r>
    </w:p>
    <w:p w14:paraId="45498860" w14:textId="77777777" w:rsidR="00A210C3" w:rsidRPr="00D932E4" w:rsidRDefault="00A210C3" w:rsidP="00510563">
      <w:pPr>
        <w:spacing w:after="0" w:line="240" w:lineRule="auto"/>
        <w:ind w:left="284" w:firstLine="567"/>
        <w:jc w:val="both"/>
        <w:rPr>
          <w:rFonts w:ascii="Times New Roman" w:eastAsia="Calibri" w:hAnsi="Times New Roman"/>
          <w:sz w:val="24"/>
          <w:szCs w:val="24"/>
          <w:lang w:eastAsia="en-US"/>
        </w:rPr>
      </w:pPr>
      <w:r w:rsidRPr="00D932E4">
        <w:rPr>
          <w:rFonts w:ascii="Times New Roman" w:eastAsia="Calibri" w:hAnsi="Times New Roman"/>
          <w:sz w:val="24"/>
          <w:szCs w:val="24"/>
          <w:lang w:eastAsia="en-US"/>
        </w:rPr>
        <w:t>- Разъяснения Минобрнауки России о коррекционном и инклюзивном образовании детей 07.06.2013г ИР – 535/07.</w:t>
      </w:r>
    </w:p>
    <w:p w14:paraId="17177404" w14:textId="77777777" w:rsidR="00510563" w:rsidRDefault="00D932E4" w:rsidP="00510563">
      <w:pPr>
        <w:spacing w:after="0" w:line="240" w:lineRule="auto"/>
        <w:ind w:left="284" w:firstLine="567"/>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00A210C3" w:rsidRPr="00D932E4">
        <w:rPr>
          <w:rFonts w:ascii="Times New Roman" w:eastAsia="Calibri" w:hAnsi="Times New Roman"/>
          <w:sz w:val="24"/>
          <w:szCs w:val="24"/>
          <w:lang w:eastAsia="en-US"/>
        </w:rPr>
        <w:t xml:space="preserve">МБДОУ имеет лицензию на право ведения образовательной деятельности </w:t>
      </w:r>
      <w:r w:rsidR="00A210C3" w:rsidRPr="00F70DB3">
        <w:rPr>
          <w:rFonts w:ascii="Times New Roman" w:eastAsia="Calibri" w:hAnsi="Times New Roman"/>
          <w:sz w:val="24"/>
          <w:szCs w:val="24"/>
          <w:lang w:eastAsia="en-US"/>
        </w:rPr>
        <w:t>(регистрационный № 4</w:t>
      </w:r>
      <w:r w:rsidR="00F70DB3" w:rsidRPr="00F70DB3">
        <w:rPr>
          <w:rFonts w:ascii="Times New Roman" w:eastAsia="Calibri" w:hAnsi="Times New Roman"/>
          <w:sz w:val="24"/>
          <w:szCs w:val="24"/>
          <w:lang w:eastAsia="en-US"/>
        </w:rPr>
        <w:t>704</w:t>
      </w:r>
      <w:r w:rsidR="00A210C3" w:rsidRPr="00F70DB3">
        <w:rPr>
          <w:rFonts w:ascii="Times New Roman" w:eastAsia="Calibri" w:hAnsi="Times New Roman"/>
          <w:sz w:val="24"/>
          <w:szCs w:val="24"/>
          <w:lang w:eastAsia="en-US"/>
        </w:rPr>
        <w:t xml:space="preserve">-л от 22 марта 2011 г.) </w:t>
      </w:r>
    </w:p>
    <w:p w14:paraId="29ED3190" w14:textId="179E97E2" w:rsidR="00A210C3" w:rsidRPr="00D932E4" w:rsidRDefault="00510563" w:rsidP="00AD5C26">
      <w:pPr>
        <w:spacing w:after="0" w:line="240" w:lineRule="auto"/>
        <w:ind w:left="284" w:firstLine="425"/>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00746B56" w:rsidRPr="00F70DB3">
        <w:rPr>
          <w:rFonts w:ascii="Times New Roman" w:eastAsia="Calibri" w:hAnsi="Times New Roman"/>
          <w:sz w:val="24"/>
          <w:szCs w:val="24"/>
          <w:lang w:eastAsia="en-US"/>
        </w:rPr>
        <w:t xml:space="preserve">Часть, формируемая участниками </w:t>
      </w:r>
      <w:proofErr w:type="gramStart"/>
      <w:r w:rsidR="00746B56" w:rsidRPr="00F70DB3">
        <w:rPr>
          <w:rFonts w:ascii="Times New Roman" w:eastAsia="Calibri" w:hAnsi="Times New Roman"/>
          <w:sz w:val="24"/>
          <w:szCs w:val="24"/>
          <w:lang w:eastAsia="en-US"/>
        </w:rPr>
        <w:t>образовательных отношений</w:t>
      </w:r>
      <w:proofErr w:type="gramEnd"/>
      <w:r w:rsidR="00746B56" w:rsidRPr="00F70DB3">
        <w:rPr>
          <w:rFonts w:ascii="Times New Roman" w:eastAsia="Calibri" w:hAnsi="Times New Roman"/>
          <w:sz w:val="24"/>
          <w:szCs w:val="24"/>
          <w:lang w:eastAsia="en-US"/>
        </w:rPr>
        <w:t xml:space="preserve"> реализуется посредством парциальных программ</w:t>
      </w:r>
      <w:r w:rsidR="00C52A2B" w:rsidRPr="00F70DB3">
        <w:rPr>
          <w:rFonts w:ascii="Times New Roman" w:eastAsia="Calibri" w:hAnsi="Times New Roman"/>
          <w:sz w:val="24"/>
          <w:szCs w:val="24"/>
          <w:lang w:eastAsia="en-US"/>
        </w:rPr>
        <w:t>,</w:t>
      </w:r>
      <w:r w:rsidR="00746B56" w:rsidRPr="00F70DB3">
        <w:rPr>
          <w:rFonts w:ascii="Times New Roman" w:eastAsia="Calibri" w:hAnsi="Times New Roman"/>
          <w:sz w:val="24"/>
          <w:szCs w:val="24"/>
          <w:lang w:eastAsia="en-US"/>
        </w:rPr>
        <w:t xml:space="preserve"> методик, технологий</w:t>
      </w:r>
      <w:r w:rsidR="00746B56" w:rsidRPr="00D932E4">
        <w:rPr>
          <w:rFonts w:ascii="Times New Roman" w:eastAsia="Calibri" w:hAnsi="Times New Roman"/>
          <w:sz w:val="24"/>
          <w:szCs w:val="24"/>
          <w:lang w:eastAsia="en-US"/>
        </w:rPr>
        <w:t xml:space="preserve"> прописанных в содержательном разделе</w:t>
      </w:r>
      <w:r w:rsidR="00C52A2B" w:rsidRPr="00D932E4">
        <w:rPr>
          <w:rFonts w:ascii="Times New Roman" w:eastAsia="Calibri" w:hAnsi="Times New Roman"/>
          <w:sz w:val="24"/>
          <w:szCs w:val="24"/>
          <w:lang w:eastAsia="en-US"/>
        </w:rPr>
        <w:t>.</w:t>
      </w:r>
    </w:p>
    <w:p w14:paraId="0B933802" w14:textId="17960083" w:rsidR="00A210C3" w:rsidRPr="00D932E4" w:rsidRDefault="00A210C3" w:rsidP="00510563">
      <w:pPr>
        <w:keepNext/>
        <w:spacing w:after="0" w:line="240" w:lineRule="auto"/>
        <w:ind w:left="284" w:firstLine="709"/>
        <w:outlineLvl w:val="1"/>
        <w:rPr>
          <w:rFonts w:ascii="Times New Roman" w:eastAsia="Calibri" w:hAnsi="Times New Roman"/>
          <w:b/>
          <w:bCs/>
          <w:iCs/>
          <w:sz w:val="24"/>
          <w:szCs w:val="24"/>
          <w:lang w:eastAsia="en-US"/>
        </w:rPr>
      </w:pPr>
      <w:r w:rsidRPr="00D932E4">
        <w:rPr>
          <w:rFonts w:ascii="Times New Roman" w:eastAsia="Calibri" w:hAnsi="Times New Roman"/>
          <w:b/>
          <w:bCs/>
          <w:iCs/>
          <w:sz w:val="24"/>
          <w:szCs w:val="24"/>
          <w:lang w:eastAsia="en-US"/>
        </w:rPr>
        <w:t>Особые условия реализации Программы</w:t>
      </w:r>
    </w:p>
    <w:p w14:paraId="29D85E46" w14:textId="77777777" w:rsidR="00A210C3" w:rsidRPr="00D932E4" w:rsidRDefault="00A210C3" w:rsidP="00510563">
      <w:pPr>
        <w:spacing w:after="0" w:line="240" w:lineRule="auto"/>
        <w:ind w:left="284" w:firstLine="709"/>
        <w:jc w:val="both"/>
        <w:rPr>
          <w:rFonts w:ascii="Times New Roman" w:eastAsia="Calibri" w:hAnsi="Times New Roman"/>
          <w:sz w:val="24"/>
          <w:szCs w:val="24"/>
          <w:lang w:eastAsia="en-US"/>
        </w:rPr>
      </w:pPr>
      <w:r w:rsidRPr="00D932E4">
        <w:rPr>
          <w:rFonts w:ascii="Times New Roman" w:eastAsia="Calibri" w:hAnsi="Times New Roman"/>
          <w:sz w:val="24"/>
          <w:szCs w:val="24"/>
          <w:lang w:eastAsia="en-US"/>
        </w:rPr>
        <w:t xml:space="preserve">Национально-культурные особенности осуществления образовательной деятельности:  </w:t>
      </w:r>
    </w:p>
    <w:p w14:paraId="6CA56A16" w14:textId="3B3A2C03" w:rsidR="00A210C3" w:rsidRPr="00D932E4" w:rsidRDefault="00A210C3" w:rsidP="00510563">
      <w:pPr>
        <w:spacing w:after="0" w:line="240" w:lineRule="auto"/>
        <w:ind w:left="284" w:firstLine="709"/>
        <w:jc w:val="both"/>
        <w:rPr>
          <w:rFonts w:ascii="Times New Roman" w:eastAsia="Calibri" w:hAnsi="Times New Roman"/>
          <w:sz w:val="24"/>
          <w:szCs w:val="24"/>
          <w:lang w:eastAsia="en-US"/>
        </w:rPr>
      </w:pPr>
      <w:r w:rsidRPr="00D932E4">
        <w:rPr>
          <w:rFonts w:ascii="Times New Roman" w:eastAsia="Calibri" w:hAnsi="Times New Roman"/>
          <w:sz w:val="24"/>
          <w:szCs w:val="24"/>
          <w:lang w:eastAsia="en-US"/>
        </w:rPr>
        <w:t xml:space="preserve">а) </w:t>
      </w:r>
      <w:r w:rsidR="00C52A2B" w:rsidRPr="00D932E4">
        <w:rPr>
          <w:rFonts w:ascii="Times New Roman" w:eastAsia="Calibri" w:hAnsi="Times New Roman"/>
          <w:sz w:val="24"/>
          <w:szCs w:val="24"/>
          <w:lang w:eastAsia="en-US"/>
        </w:rPr>
        <w:t>п</w:t>
      </w:r>
      <w:r w:rsidRPr="00D932E4">
        <w:rPr>
          <w:rFonts w:ascii="Times New Roman" w:eastAsia="Calibri" w:hAnsi="Times New Roman"/>
          <w:sz w:val="24"/>
          <w:szCs w:val="24"/>
          <w:lang w:eastAsia="en-US"/>
        </w:rPr>
        <w:t xml:space="preserve">рограмма реализуется на государственном языке Российской Федерации;  </w:t>
      </w:r>
    </w:p>
    <w:p w14:paraId="20E3B2D9" w14:textId="77777777" w:rsidR="00A210C3" w:rsidRPr="00D932E4" w:rsidRDefault="00A210C3" w:rsidP="00510563">
      <w:pPr>
        <w:spacing w:after="0" w:line="240" w:lineRule="auto"/>
        <w:ind w:left="284" w:firstLine="709"/>
        <w:jc w:val="both"/>
        <w:rPr>
          <w:rFonts w:ascii="Times New Roman" w:eastAsia="Calibri" w:hAnsi="Times New Roman"/>
          <w:sz w:val="24"/>
          <w:szCs w:val="24"/>
          <w:lang w:eastAsia="en-US"/>
        </w:rPr>
      </w:pPr>
      <w:r w:rsidRPr="00D932E4">
        <w:rPr>
          <w:rFonts w:ascii="Times New Roman" w:eastAsia="Calibri" w:hAnsi="Times New Roman"/>
          <w:sz w:val="24"/>
          <w:szCs w:val="24"/>
          <w:lang w:eastAsia="en-US"/>
        </w:rPr>
        <w:t xml:space="preserve">б) в образовательной деятельности учитываются культурные традиции жителей города Шарыпово и Красноярского края.  </w:t>
      </w:r>
    </w:p>
    <w:p w14:paraId="5A50F530" w14:textId="77777777" w:rsidR="00A210C3" w:rsidRPr="00D932E4" w:rsidRDefault="00A210C3" w:rsidP="00510563">
      <w:pPr>
        <w:spacing w:after="0" w:line="240" w:lineRule="auto"/>
        <w:ind w:left="284" w:firstLine="709"/>
        <w:jc w:val="both"/>
        <w:rPr>
          <w:rFonts w:ascii="Times New Roman" w:eastAsia="Calibri" w:hAnsi="Times New Roman"/>
          <w:sz w:val="24"/>
          <w:szCs w:val="24"/>
          <w:lang w:eastAsia="en-US"/>
        </w:rPr>
      </w:pPr>
      <w:r w:rsidRPr="00D932E4">
        <w:rPr>
          <w:rFonts w:ascii="Times New Roman" w:eastAsia="Calibri" w:hAnsi="Times New Roman"/>
          <w:sz w:val="24"/>
          <w:szCs w:val="24"/>
          <w:lang w:eastAsia="en-US"/>
        </w:rPr>
        <w:t xml:space="preserve">При организации режима дня учитываются </w:t>
      </w:r>
      <w:r w:rsidRPr="00D932E4">
        <w:rPr>
          <w:rFonts w:ascii="Times New Roman" w:eastAsia="Calibri" w:hAnsi="Times New Roman"/>
          <w:b/>
          <w:i/>
          <w:sz w:val="24"/>
          <w:szCs w:val="24"/>
          <w:lang w:eastAsia="en-US"/>
        </w:rPr>
        <w:t>климатические особенности</w:t>
      </w:r>
      <w:r w:rsidRPr="00D932E4">
        <w:rPr>
          <w:rFonts w:ascii="Times New Roman" w:eastAsia="Calibri" w:hAnsi="Times New Roman"/>
          <w:sz w:val="24"/>
          <w:szCs w:val="24"/>
          <w:lang w:eastAsia="en-US"/>
        </w:rPr>
        <w:t xml:space="preserve"> местоположения МБДОУ: резко континентальный климат, т.е. холодная продолжительная зима и умеренно жаркое короткое лето. В связи с этим в Программе представлено несколько вариантов режима дня; в образовательную деятельность дошкольных групп включены мероприятия, направленные на оздоровление детей и предупреждение утомляемости.</w:t>
      </w:r>
    </w:p>
    <w:p w14:paraId="6EDB21C7" w14:textId="075C1767" w:rsidR="00A210C3" w:rsidRPr="00D932E4" w:rsidRDefault="00D932E4" w:rsidP="00510563">
      <w:pPr>
        <w:spacing w:after="0" w:line="240" w:lineRule="auto"/>
        <w:ind w:left="284" w:firstLine="709"/>
        <w:jc w:val="both"/>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 xml:space="preserve">    </w:t>
      </w:r>
      <w:r w:rsidR="00A210C3" w:rsidRPr="00D932E4">
        <w:rPr>
          <w:rFonts w:ascii="Times New Roman" w:eastAsia="Calibri" w:hAnsi="Times New Roman"/>
          <w:sz w:val="24"/>
          <w:szCs w:val="24"/>
          <w:lang w:eastAsia="en-US"/>
        </w:rPr>
        <w:t xml:space="preserve">В образовательной деятельности максимально используются возможности социального окружения. </w:t>
      </w:r>
    </w:p>
    <w:p w14:paraId="67ABCC59" w14:textId="1096D687" w:rsidR="00A210C3" w:rsidRPr="00D932E4" w:rsidRDefault="00D932E4" w:rsidP="00510563">
      <w:pPr>
        <w:spacing w:after="160" w:line="259" w:lineRule="auto"/>
        <w:ind w:left="284" w:firstLine="709"/>
        <w:jc w:val="both"/>
        <w:rPr>
          <w:rFonts w:ascii="Times New Roman" w:eastAsia="Calibri" w:hAnsi="Times New Roman"/>
          <w:b/>
          <w:sz w:val="24"/>
          <w:szCs w:val="24"/>
          <w:lang w:eastAsia="en-US"/>
        </w:rPr>
      </w:pPr>
      <w:r>
        <w:rPr>
          <w:rFonts w:ascii="Times New Roman" w:eastAsia="Calibri" w:hAnsi="Times New Roman"/>
          <w:sz w:val="24"/>
          <w:szCs w:val="24"/>
          <w:lang w:eastAsia="en-US"/>
        </w:rPr>
        <w:t xml:space="preserve">    </w:t>
      </w:r>
      <w:r w:rsidR="00A210C3" w:rsidRPr="00D932E4">
        <w:rPr>
          <w:rFonts w:ascii="Times New Roman" w:eastAsia="Calibri" w:hAnsi="Times New Roman"/>
          <w:sz w:val="24"/>
          <w:szCs w:val="24"/>
          <w:lang w:eastAsia="en-US"/>
        </w:rPr>
        <w:t>Программа является документом, открытым для внесения изменений и дополнений</w:t>
      </w:r>
      <w:r w:rsidR="00C52A2B" w:rsidRPr="00D932E4">
        <w:rPr>
          <w:rFonts w:ascii="Times New Roman" w:eastAsia="Calibri" w:hAnsi="Times New Roman"/>
          <w:sz w:val="24"/>
          <w:szCs w:val="24"/>
          <w:lang w:eastAsia="en-US"/>
        </w:rPr>
        <w:t>.</w:t>
      </w:r>
    </w:p>
    <w:p w14:paraId="432B0F48" w14:textId="77777777" w:rsidR="00746B56" w:rsidRPr="00D932E4" w:rsidRDefault="00746B56" w:rsidP="00510563">
      <w:pPr>
        <w:ind w:left="284" w:firstLine="709"/>
        <w:rPr>
          <w:rFonts w:ascii="Times New Roman" w:hAnsi="Times New Roman"/>
          <w:b/>
          <w:sz w:val="24"/>
          <w:szCs w:val="24"/>
        </w:rPr>
      </w:pPr>
      <w:r w:rsidRPr="00D932E4">
        <w:rPr>
          <w:rFonts w:ascii="Times New Roman" w:hAnsi="Times New Roman"/>
          <w:b/>
          <w:sz w:val="24"/>
          <w:szCs w:val="24"/>
        </w:rPr>
        <w:br w:type="page"/>
      </w:r>
    </w:p>
    <w:p w14:paraId="1B06079A" w14:textId="4A3FC413" w:rsidR="00746B56" w:rsidRPr="00D932E4" w:rsidRDefault="00746B56" w:rsidP="00C52A2B">
      <w:pPr>
        <w:pStyle w:val="af5"/>
        <w:ind w:left="142"/>
        <w:jc w:val="center"/>
        <w:rPr>
          <w:rFonts w:ascii="Times New Roman" w:hAnsi="Times New Roman" w:cs="Times New Roman"/>
          <w:b/>
          <w:bCs/>
          <w:sz w:val="24"/>
          <w:szCs w:val="24"/>
        </w:rPr>
      </w:pPr>
      <w:r w:rsidRPr="00D932E4">
        <w:rPr>
          <w:rFonts w:ascii="Times New Roman" w:hAnsi="Times New Roman" w:cs="Times New Roman"/>
          <w:b/>
          <w:bCs/>
          <w:sz w:val="24"/>
          <w:szCs w:val="24"/>
        </w:rPr>
        <w:lastRenderedPageBreak/>
        <w:t>Расшифровка применяемых в тексте обозначений и сокращений</w:t>
      </w:r>
    </w:p>
    <w:p w14:paraId="2C97F35F" w14:textId="77777777" w:rsidR="00746B56" w:rsidRPr="00D932E4" w:rsidRDefault="00746B56"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 xml:space="preserve">ДО </w:t>
      </w:r>
      <w:r w:rsidRPr="00D932E4">
        <w:rPr>
          <w:rFonts w:ascii="Times New Roman" w:hAnsi="Times New Roman" w:cs="Times New Roman"/>
          <w:bCs/>
          <w:sz w:val="24"/>
          <w:szCs w:val="24"/>
        </w:rPr>
        <w:t>– дошкольное образование.</w:t>
      </w:r>
    </w:p>
    <w:p w14:paraId="5C6047C5" w14:textId="77777777" w:rsidR="00746B56" w:rsidRPr="00D932E4" w:rsidRDefault="00746B56"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 xml:space="preserve">КРР </w:t>
      </w:r>
      <w:r w:rsidRPr="00D932E4">
        <w:rPr>
          <w:rFonts w:ascii="Times New Roman" w:hAnsi="Times New Roman" w:cs="Times New Roman"/>
          <w:bCs/>
          <w:sz w:val="24"/>
          <w:szCs w:val="24"/>
        </w:rPr>
        <w:t>– коррекционно-развивающая работа.</w:t>
      </w:r>
    </w:p>
    <w:p w14:paraId="74AE3C9C" w14:textId="77777777" w:rsidR="00746B56" w:rsidRPr="00D932E4" w:rsidRDefault="00746B56"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НОО</w:t>
      </w:r>
      <w:r w:rsidRPr="00D932E4">
        <w:rPr>
          <w:rFonts w:ascii="Times New Roman" w:hAnsi="Times New Roman" w:cs="Times New Roman"/>
          <w:bCs/>
          <w:sz w:val="24"/>
          <w:szCs w:val="24"/>
        </w:rPr>
        <w:t xml:space="preserve"> – начальное общее образование.</w:t>
      </w:r>
    </w:p>
    <w:p w14:paraId="5B582A07" w14:textId="77777777" w:rsidR="00746B56" w:rsidRPr="00D932E4" w:rsidRDefault="00746B56"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ОВЗ</w:t>
      </w:r>
      <w:r w:rsidRPr="00D932E4">
        <w:rPr>
          <w:rFonts w:ascii="Times New Roman" w:hAnsi="Times New Roman" w:cs="Times New Roman"/>
          <w:bCs/>
          <w:sz w:val="24"/>
          <w:szCs w:val="24"/>
        </w:rPr>
        <w:t xml:space="preserve"> – ограниченные возможности здоровья.</w:t>
      </w:r>
    </w:p>
    <w:p w14:paraId="60512409" w14:textId="77777777" w:rsidR="00746B56" w:rsidRPr="00D932E4" w:rsidRDefault="00746B56"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ООП</w:t>
      </w:r>
      <w:r w:rsidRPr="00D932E4">
        <w:rPr>
          <w:rFonts w:ascii="Times New Roman" w:hAnsi="Times New Roman" w:cs="Times New Roman"/>
          <w:bCs/>
          <w:sz w:val="24"/>
          <w:szCs w:val="24"/>
        </w:rPr>
        <w:t xml:space="preserve"> – особые образовательные потребности.</w:t>
      </w:r>
    </w:p>
    <w:p w14:paraId="23E050C7" w14:textId="21DE0113" w:rsidR="00746B56" w:rsidRPr="00D932E4" w:rsidRDefault="00746B56"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Педагог – педагогический работник</w:t>
      </w:r>
      <w:r w:rsidRPr="00D932E4">
        <w:rPr>
          <w:rFonts w:ascii="Times New Roman" w:hAnsi="Times New Roman" w:cs="Times New Roman"/>
          <w:bCs/>
          <w:sz w:val="24"/>
          <w:szCs w:val="24"/>
        </w:rPr>
        <w:t xml:space="preserve"> – физическое лицо, которое состоит в трудовых, служебных отношениях с организацией, осуществляющей образовательную деятельность, и выполняет обязанности по обучению, воспитанию обучающихся и (или) организации образовательной деятельности</w:t>
      </w:r>
      <w:r w:rsidR="00C52A2B" w:rsidRPr="00D932E4">
        <w:rPr>
          <w:rFonts w:ascii="Times New Roman" w:hAnsi="Times New Roman" w:cs="Times New Roman"/>
          <w:bCs/>
          <w:sz w:val="24"/>
          <w:szCs w:val="24"/>
        </w:rPr>
        <w:t>.</w:t>
      </w:r>
    </w:p>
    <w:p w14:paraId="6F879E28" w14:textId="77777777" w:rsidR="00746B56" w:rsidRPr="00D932E4" w:rsidRDefault="00746B56"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 xml:space="preserve">План </w:t>
      </w:r>
      <w:r w:rsidRPr="00D932E4">
        <w:rPr>
          <w:rFonts w:ascii="Times New Roman" w:hAnsi="Times New Roman" w:cs="Times New Roman"/>
          <w:bCs/>
          <w:sz w:val="24"/>
          <w:szCs w:val="24"/>
        </w:rPr>
        <w:t>– Федеральный календарный план воспитательной работы.</w:t>
      </w:r>
    </w:p>
    <w:p w14:paraId="40CB69C1" w14:textId="77777777" w:rsidR="00746B56" w:rsidRPr="00D932E4" w:rsidRDefault="00746B56"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ПМПК</w:t>
      </w:r>
      <w:r w:rsidRPr="00D932E4">
        <w:rPr>
          <w:rFonts w:ascii="Times New Roman" w:hAnsi="Times New Roman" w:cs="Times New Roman"/>
          <w:bCs/>
          <w:sz w:val="24"/>
          <w:szCs w:val="24"/>
        </w:rPr>
        <w:t xml:space="preserve"> – психолого-медико-педагогическая комиссия.</w:t>
      </w:r>
    </w:p>
    <w:p w14:paraId="56A4E974" w14:textId="77777777" w:rsidR="00746B56" w:rsidRPr="00D932E4" w:rsidRDefault="00746B56" w:rsidP="00C52A2B">
      <w:pPr>
        <w:pStyle w:val="af5"/>
        <w:ind w:left="142" w:firstLine="425"/>
        <w:jc w:val="both"/>
        <w:rPr>
          <w:rFonts w:ascii="Times New Roman" w:hAnsi="Times New Roman" w:cs="Times New Roman"/>
          <w:bCs/>
          <w:sz w:val="24"/>
          <w:szCs w:val="24"/>
        </w:rPr>
      </w:pPr>
      <w:proofErr w:type="spellStart"/>
      <w:r w:rsidRPr="00AD5C26">
        <w:rPr>
          <w:rFonts w:ascii="Times New Roman" w:hAnsi="Times New Roman" w:cs="Times New Roman"/>
          <w:b/>
          <w:sz w:val="24"/>
          <w:szCs w:val="24"/>
        </w:rPr>
        <w:t>ППк</w:t>
      </w:r>
      <w:proofErr w:type="spellEnd"/>
      <w:r w:rsidRPr="00D932E4">
        <w:rPr>
          <w:rFonts w:ascii="Times New Roman" w:hAnsi="Times New Roman" w:cs="Times New Roman"/>
          <w:bCs/>
          <w:sz w:val="24"/>
          <w:szCs w:val="24"/>
        </w:rPr>
        <w:t xml:space="preserve"> – психолого-педагогический консилиум образовательной организации. Программа – образовательная программа дошкольного образования, разработанная в организации, осуществляющей образовательную деятельность. Программа воспитания – Федеральная рабочая программа воспитания.</w:t>
      </w:r>
    </w:p>
    <w:p w14:paraId="4EA300A0" w14:textId="7FE1F259" w:rsidR="00C52A2B" w:rsidRPr="00D932E4" w:rsidRDefault="00C52A2B"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 xml:space="preserve">РАС </w:t>
      </w:r>
      <w:r w:rsidRPr="00D932E4">
        <w:rPr>
          <w:rFonts w:ascii="Times New Roman" w:hAnsi="Times New Roman" w:cs="Times New Roman"/>
          <w:bCs/>
          <w:sz w:val="24"/>
          <w:szCs w:val="24"/>
        </w:rPr>
        <w:t>– расстройство аутистического спектра.</w:t>
      </w:r>
    </w:p>
    <w:p w14:paraId="1152E4A4" w14:textId="5CDBF5E4" w:rsidR="00746B56" w:rsidRPr="00D932E4" w:rsidRDefault="00746B56"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ТНР</w:t>
      </w:r>
      <w:r w:rsidR="00C52A2B" w:rsidRPr="00AD5C26">
        <w:rPr>
          <w:rFonts w:ascii="Times New Roman" w:hAnsi="Times New Roman" w:cs="Times New Roman"/>
          <w:b/>
          <w:sz w:val="24"/>
          <w:szCs w:val="24"/>
        </w:rPr>
        <w:t xml:space="preserve"> </w:t>
      </w:r>
      <w:r w:rsidRPr="00AD5C26">
        <w:rPr>
          <w:rFonts w:ascii="Times New Roman" w:hAnsi="Times New Roman" w:cs="Times New Roman"/>
          <w:b/>
          <w:sz w:val="24"/>
          <w:szCs w:val="24"/>
        </w:rPr>
        <w:t>(ОНР)</w:t>
      </w:r>
      <w:r w:rsidRPr="00D932E4">
        <w:rPr>
          <w:rFonts w:ascii="Times New Roman" w:hAnsi="Times New Roman" w:cs="Times New Roman"/>
          <w:bCs/>
          <w:sz w:val="24"/>
          <w:szCs w:val="24"/>
        </w:rPr>
        <w:t xml:space="preserve"> – тяжелые нарушения речи (общее недоразвитие речи)</w:t>
      </w:r>
      <w:r w:rsidR="00C52A2B" w:rsidRPr="00D932E4">
        <w:rPr>
          <w:rFonts w:ascii="Times New Roman" w:hAnsi="Times New Roman" w:cs="Times New Roman"/>
          <w:bCs/>
          <w:sz w:val="24"/>
          <w:szCs w:val="24"/>
        </w:rPr>
        <w:t>.</w:t>
      </w:r>
    </w:p>
    <w:p w14:paraId="262414D0" w14:textId="4E676094" w:rsidR="00C52A2B" w:rsidRPr="00D932E4" w:rsidRDefault="00C52A2B"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ПП</w:t>
      </w:r>
      <w:r w:rsidR="00AD5C26" w:rsidRPr="00AD5C26">
        <w:rPr>
          <w:rFonts w:ascii="Times New Roman" w:hAnsi="Times New Roman" w:cs="Times New Roman"/>
          <w:b/>
          <w:sz w:val="24"/>
          <w:szCs w:val="24"/>
        </w:rPr>
        <w:t>Р</w:t>
      </w:r>
      <w:r w:rsidRPr="00AD5C26">
        <w:rPr>
          <w:rFonts w:ascii="Times New Roman" w:hAnsi="Times New Roman" w:cs="Times New Roman"/>
          <w:b/>
          <w:sz w:val="24"/>
          <w:szCs w:val="24"/>
        </w:rPr>
        <w:t>С</w:t>
      </w:r>
      <w:r w:rsidRPr="00D932E4">
        <w:rPr>
          <w:rFonts w:ascii="Times New Roman" w:hAnsi="Times New Roman" w:cs="Times New Roman"/>
          <w:bCs/>
          <w:sz w:val="24"/>
          <w:szCs w:val="24"/>
        </w:rPr>
        <w:t xml:space="preserve"> - предметно- пространственная</w:t>
      </w:r>
      <w:r w:rsidR="00AD5C26" w:rsidRPr="00AD5C26">
        <w:rPr>
          <w:rFonts w:ascii="Times New Roman" w:hAnsi="Times New Roman" w:cs="Times New Roman"/>
          <w:bCs/>
          <w:sz w:val="24"/>
          <w:szCs w:val="24"/>
        </w:rPr>
        <w:t xml:space="preserve"> </w:t>
      </w:r>
      <w:r w:rsidR="00AD5C26" w:rsidRPr="00D932E4">
        <w:rPr>
          <w:rFonts w:ascii="Times New Roman" w:hAnsi="Times New Roman" w:cs="Times New Roman"/>
          <w:bCs/>
          <w:sz w:val="24"/>
          <w:szCs w:val="24"/>
        </w:rPr>
        <w:t>развивающая</w:t>
      </w:r>
      <w:r w:rsidRPr="00D932E4">
        <w:rPr>
          <w:rFonts w:ascii="Times New Roman" w:hAnsi="Times New Roman" w:cs="Times New Roman"/>
          <w:bCs/>
          <w:sz w:val="24"/>
          <w:szCs w:val="24"/>
        </w:rPr>
        <w:t xml:space="preserve"> среда.</w:t>
      </w:r>
    </w:p>
    <w:p w14:paraId="6B6F7885" w14:textId="273CCECB" w:rsidR="00746B56" w:rsidRPr="00D932E4" w:rsidRDefault="00746B56"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РФ</w:t>
      </w:r>
      <w:r w:rsidRPr="00D932E4">
        <w:rPr>
          <w:rFonts w:ascii="Times New Roman" w:hAnsi="Times New Roman" w:cs="Times New Roman"/>
          <w:bCs/>
          <w:sz w:val="24"/>
          <w:szCs w:val="24"/>
        </w:rPr>
        <w:t xml:space="preserve"> – Российская Федерация.</w:t>
      </w:r>
    </w:p>
    <w:p w14:paraId="7A36CB10" w14:textId="77777777" w:rsidR="00AD5C26" w:rsidRDefault="00746B56"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 xml:space="preserve">СанПиН </w:t>
      </w:r>
      <w:r w:rsidRPr="00D932E4">
        <w:rPr>
          <w:rFonts w:ascii="Times New Roman" w:hAnsi="Times New Roman" w:cs="Times New Roman"/>
          <w:bCs/>
          <w:sz w:val="24"/>
          <w:szCs w:val="24"/>
        </w:rPr>
        <w:t>– санитарные правила и нормы</w:t>
      </w:r>
      <w:r w:rsidR="00AD5C26">
        <w:rPr>
          <w:rFonts w:ascii="Times New Roman" w:hAnsi="Times New Roman" w:cs="Times New Roman"/>
          <w:bCs/>
          <w:sz w:val="24"/>
          <w:szCs w:val="24"/>
        </w:rPr>
        <w:t>:</w:t>
      </w:r>
    </w:p>
    <w:p w14:paraId="2E6F6EC5" w14:textId="20A6DB7D" w:rsidR="00746B56" w:rsidRPr="00D932E4" w:rsidRDefault="00AD5C26"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Cs/>
          <w:i/>
          <w:iCs/>
          <w:sz w:val="24"/>
          <w:szCs w:val="24"/>
        </w:rPr>
        <w:t>-</w:t>
      </w:r>
      <w:r w:rsidR="00746B56" w:rsidRPr="00AD5C26">
        <w:rPr>
          <w:rFonts w:ascii="Times New Roman" w:hAnsi="Times New Roman" w:cs="Times New Roman"/>
          <w:bCs/>
          <w:i/>
          <w:iCs/>
          <w:sz w:val="24"/>
          <w:szCs w:val="24"/>
        </w:rPr>
        <w:t xml:space="preserve"> СанПиН 1.2.3685-21</w:t>
      </w:r>
      <w:r w:rsidR="00746B56" w:rsidRPr="00D932E4">
        <w:rPr>
          <w:rFonts w:ascii="Times New Roman" w:hAnsi="Times New Roman" w:cs="Times New Roman"/>
          <w:bCs/>
          <w:sz w:val="24"/>
          <w:szCs w:val="24"/>
        </w:rPr>
        <w:t xml:space="preserve"> –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 2 (зарегистрировано Министерством юстиции 2 Пункт 21 статьи 2 Федерального закона от 29 декабря 2012 г. № 273-ФЗ «Об образовании в Российской Федерации» (Собрание законодательства Российской Федерации, 2012, № 53, ст. 7598Российской Федерации 29 января 2021 г., регистрационный № 62296), действующим до 1 марта 2027 года. СанПиН 2.3/2.4.3590-20</w:t>
      </w:r>
      <w:r w:rsidR="00D932E4">
        <w:rPr>
          <w:rFonts w:ascii="Times New Roman" w:hAnsi="Times New Roman" w:cs="Times New Roman"/>
          <w:bCs/>
          <w:sz w:val="24"/>
          <w:szCs w:val="24"/>
        </w:rPr>
        <w:t>.</w:t>
      </w:r>
    </w:p>
    <w:p w14:paraId="421F47B4" w14:textId="735BB7CB" w:rsidR="00746B56" w:rsidRPr="00D932E4" w:rsidRDefault="00AD5C26" w:rsidP="00D932E4">
      <w:pPr>
        <w:pStyle w:val="af5"/>
        <w:ind w:left="142" w:firstLine="425"/>
        <w:jc w:val="both"/>
        <w:rPr>
          <w:rFonts w:ascii="Times New Roman" w:hAnsi="Times New Roman" w:cs="Times New Roman"/>
          <w:bCs/>
          <w:sz w:val="24"/>
          <w:szCs w:val="24"/>
        </w:rPr>
      </w:pPr>
      <w:r w:rsidRPr="00AD5C26">
        <w:rPr>
          <w:rFonts w:ascii="Times New Roman" w:hAnsi="Times New Roman" w:cs="Times New Roman"/>
          <w:bCs/>
          <w:i/>
          <w:iCs/>
          <w:sz w:val="24"/>
          <w:szCs w:val="24"/>
        </w:rPr>
        <w:t xml:space="preserve">- </w:t>
      </w:r>
      <w:r w:rsidR="00746B56" w:rsidRPr="00AD5C26">
        <w:rPr>
          <w:rFonts w:ascii="Times New Roman" w:hAnsi="Times New Roman" w:cs="Times New Roman"/>
          <w:bCs/>
          <w:i/>
          <w:iCs/>
          <w:sz w:val="24"/>
          <w:szCs w:val="24"/>
        </w:rPr>
        <w:t>СанПиН 2.3/2.4.3590-20</w:t>
      </w:r>
      <w:r>
        <w:rPr>
          <w:rFonts w:ascii="Times New Roman" w:hAnsi="Times New Roman" w:cs="Times New Roman"/>
          <w:bCs/>
          <w:sz w:val="24"/>
          <w:szCs w:val="24"/>
        </w:rPr>
        <w:t xml:space="preserve"> -</w:t>
      </w:r>
      <w:r w:rsidR="00746B56" w:rsidRPr="00D932E4">
        <w:rPr>
          <w:rFonts w:ascii="Times New Roman" w:hAnsi="Times New Roman" w:cs="Times New Roman"/>
          <w:bCs/>
          <w:sz w:val="24"/>
          <w:szCs w:val="24"/>
        </w:rPr>
        <w:t xml:space="preserve"> «Санитарно-эпидемиологические требования к организации общественного питания населения», утвержденным постановлением Главного государственного санитарного врача Российской Федерации от 27 октября 2020 года № 32 (зарегистрировано Министерством юстиции Российской Федерации 11 ноября 2020 г., регистрационный № 60833), действующим до 1 января 2027 года. СП 2.4.3648-20 – 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w:t>
      </w:r>
      <w:r w:rsidR="00D932E4">
        <w:rPr>
          <w:rFonts w:ascii="Times New Roman" w:hAnsi="Times New Roman" w:cs="Times New Roman"/>
          <w:bCs/>
          <w:sz w:val="24"/>
          <w:szCs w:val="24"/>
        </w:rPr>
        <w:t xml:space="preserve"> </w:t>
      </w:r>
      <w:r w:rsidR="00746B56" w:rsidRPr="00D932E4">
        <w:rPr>
          <w:rFonts w:ascii="Times New Roman" w:hAnsi="Times New Roman" w:cs="Times New Roman"/>
          <w:bCs/>
          <w:sz w:val="24"/>
          <w:szCs w:val="24"/>
        </w:rPr>
        <w:t>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w:t>
      </w:r>
    </w:p>
    <w:p w14:paraId="450E94B7" w14:textId="77777777" w:rsidR="00746B56" w:rsidRPr="00D932E4" w:rsidRDefault="00746B56"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УМК</w:t>
      </w:r>
      <w:r w:rsidRPr="00D932E4">
        <w:rPr>
          <w:rFonts w:ascii="Times New Roman" w:hAnsi="Times New Roman" w:cs="Times New Roman"/>
          <w:bCs/>
          <w:sz w:val="24"/>
          <w:szCs w:val="24"/>
        </w:rPr>
        <w:t xml:space="preserve"> – учебно-методический комплект.</w:t>
      </w:r>
    </w:p>
    <w:p w14:paraId="5B6BFF87" w14:textId="77777777" w:rsidR="00746B56" w:rsidRPr="00D932E4" w:rsidRDefault="00746B56"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ФОП ДО</w:t>
      </w:r>
      <w:r w:rsidRPr="00D932E4">
        <w:rPr>
          <w:rFonts w:ascii="Times New Roman" w:hAnsi="Times New Roman" w:cs="Times New Roman"/>
          <w:bCs/>
          <w:sz w:val="24"/>
          <w:szCs w:val="24"/>
        </w:rPr>
        <w:t xml:space="preserve"> - Федеральная образовательная программа дошкольного образования.</w:t>
      </w:r>
    </w:p>
    <w:p w14:paraId="5936D015" w14:textId="77777777" w:rsidR="00746B56" w:rsidRPr="00D932E4" w:rsidRDefault="00746B56"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ФАОП ДО</w:t>
      </w:r>
      <w:r w:rsidRPr="00D932E4">
        <w:rPr>
          <w:rFonts w:ascii="Times New Roman" w:hAnsi="Times New Roman" w:cs="Times New Roman"/>
          <w:bCs/>
          <w:sz w:val="24"/>
          <w:szCs w:val="24"/>
        </w:rPr>
        <w:t xml:space="preserve"> – Федеральная адаптированная образовательная программа дошкольного образования.</w:t>
      </w:r>
    </w:p>
    <w:p w14:paraId="26D9A101" w14:textId="77777777" w:rsidR="00746B56" w:rsidRPr="00D932E4" w:rsidRDefault="00746B56"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ФГОС ДО</w:t>
      </w:r>
      <w:r w:rsidRPr="00D932E4">
        <w:rPr>
          <w:rFonts w:ascii="Times New Roman" w:hAnsi="Times New Roman" w:cs="Times New Roman"/>
          <w:bCs/>
          <w:sz w:val="24"/>
          <w:szCs w:val="24"/>
        </w:rPr>
        <w:t xml:space="preserve"> – Федеральный государственный образовательный стандарт дошкольного образования.</w:t>
      </w:r>
    </w:p>
    <w:p w14:paraId="24769482" w14:textId="77777777" w:rsidR="00746B56" w:rsidRPr="00D932E4" w:rsidRDefault="00746B56" w:rsidP="00C52A2B">
      <w:pPr>
        <w:pStyle w:val="af5"/>
        <w:ind w:left="142" w:firstLine="425"/>
        <w:jc w:val="both"/>
        <w:rPr>
          <w:rFonts w:ascii="Times New Roman" w:hAnsi="Times New Roman" w:cs="Times New Roman"/>
          <w:bCs/>
          <w:sz w:val="24"/>
          <w:szCs w:val="24"/>
        </w:rPr>
      </w:pPr>
      <w:r w:rsidRPr="00AD5C26">
        <w:rPr>
          <w:rFonts w:ascii="Times New Roman" w:hAnsi="Times New Roman" w:cs="Times New Roman"/>
          <w:b/>
          <w:sz w:val="24"/>
          <w:szCs w:val="24"/>
        </w:rPr>
        <w:t>ЧБД</w:t>
      </w:r>
      <w:r w:rsidRPr="00D932E4">
        <w:rPr>
          <w:rFonts w:ascii="Times New Roman" w:hAnsi="Times New Roman" w:cs="Times New Roman"/>
          <w:bCs/>
          <w:sz w:val="24"/>
          <w:szCs w:val="24"/>
        </w:rPr>
        <w:t xml:space="preserve"> – часто болеющие дети.</w:t>
      </w:r>
    </w:p>
    <w:p w14:paraId="1D3A60E3" w14:textId="77777777" w:rsidR="00746B56" w:rsidRDefault="00746B56" w:rsidP="00A378C9">
      <w:pPr>
        <w:autoSpaceDE w:val="0"/>
        <w:autoSpaceDN w:val="0"/>
        <w:adjustRightInd w:val="0"/>
        <w:spacing w:after="0" w:line="240" w:lineRule="auto"/>
        <w:ind w:left="142" w:firstLine="567"/>
        <w:jc w:val="center"/>
        <w:rPr>
          <w:rFonts w:ascii="Times New Roman" w:hAnsi="Times New Roman"/>
          <w:b/>
          <w:sz w:val="24"/>
          <w:szCs w:val="24"/>
        </w:rPr>
      </w:pPr>
    </w:p>
    <w:p w14:paraId="038F49CD" w14:textId="77777777" w:rsidR="00C52A2B" w:rsidRDefault="00C52A2B" w:rsidP="00A378C9">
      <w:pPr>
        <w:autoSpaceDE w:val="0"/>
        <w:autoSpaceDN w:val="0"/>
        <w:adjustRightInd w:val="0"/>
        <w:spacing w:after="0" w:line="240" w:lineRule="auto"/>
        <w:ind w:left="142" w:firstLine="567"/>
        <w:jc w:val="center"/>
        <w:rPr>
          <w:rFonts w:ascii="Times New Roman" w:hAnsi="Times New Roman"/>
          <w:b/>
          <w:sz w:val="24"/>
          <w:szCs w:val="24"/>
        </w:rPr>
      </w:pPr>
    </w:p>
    <w:p w14:paraId="7357173B" w14:textId="77777777" w:rsidR="00D932E4" w:rsidRDefault="00D932E4">
      <w:pPr>
        <w:rPr>
          <w:rFonts w:ascii="Times New Roman" w:hAnsi="Times New Roman"/>
          <w:b/>
          <w:sz w:val="24"/>
          <w:szCs w:val="24"/>
        </w:rPr>
      </w:pPr>
      <w:r>
        <w:rPr>
          <w:rFonts w:ascii="Times New Roman" w:hAnsi="Times New Roman"/>
          <w:b/>
          <w:sz w:val="24"/>
          <w:szCs w:val="24"/>
        </w:rPr>
        <w:br w:type="page"/>
      </w:r>
    </w:p>
    <w:p w14:paraId="5F772C94" w14:textId="0D6069DE" w:rsidR="00F73254" w:rsidRPr="00F73254" w:rsidRDefault="00F73254" w:rsidP="00A378C9">
      <w:pPr>
        <w:autoSpaceDE w:val="0"/>
        <w:autoSpaceDN w:val="0"/>
        <w:adjustRightInd w:val="0"/>
        <w:spacing w:after="0" w:line="240" w:lineRule="auto"/>
        <w:ind w:left="142" w:firstLine="567"/>
        <w:jc w:val="center"/>
        <w:rPr>
          <w:rFonts w:ascii="Times New Roman" w:hAnsi="Times New Roman"/>
          <w:b/>
          <w:sz w:val="24"/>
          <w:szCs w:val="24"/>
        </w:rPr>
      </w:pPr>
      <w:r w:rsidRPr="00F73254">
        <w:rPr>
          <w:rFonts w:ascii="Times New Roman" w:hAnsi="Times New Roman"/>
          <w:b/>
          <w:sz w:val="24"/>
          <w:szCs w:val="24"/>
        </w:rPr>
        <w:lastRenderedPageBreak/>
        <w:t>РАЗДЕЛ 1. Ц</w:t>
      </w:r>
      <w:r w:rsidR="00A210C3">
        <w:rPr>
          <w:rFonts w:ascii="Times New Roman" w:hAnsi="Times New Roman"/>
          <w:b/>
          <w:sz w:val="24"/>
          <w:szCs w:val="24"/>
        </w:rPr>
        <w:t>елевой</w:t>
      </w:r>
    </w:p>
    <w:p w14:paraId="79F61582" w14:textId="18A68C18" w:rsidR="003F752E" w:rsidRPr="00C52A2B" w:rsidRDefault="003F752E" w:rsidP="00A378C9">
      <w:pPr>
        <w:autoSpaceDE w:val="0"/>
        <w:autoSpaceDN w:val="0"/>
        <w:adjustRightInd w:val="0"/>
        <w:spacing w:after="0" w:line="240" w:lineRule="auto"/>
        <w:ind w:left="142" w:firstLine="567"/>
        <w:jc w:val="center"/>
        <w:rPr>
          <w:rFonts w:ascii="Times New Roman" w:hAnsi="Times New Roman"/>
          <w:b/>
          <w:sz w:val="24"/>
          <w:szCs w:val="24"/>
        </w:rPr>
      </w:pPr>
      <w:r w:rsidRPr="00C52A2B">
        <w:rPr>
          <w:rFonts w:ascii="Times New Roman" w:hAnsi="Times New Roman"/>
          <w:b/>
          <w:sz w:val="24"/>
          <w:szCs w:val="24"/>
        </w:rPr>
        <w:t>1</w:t>
      </w:r>
      <w:r w:rsidR="00A210C3" w:rsidRPr="00C52A2B">
        <w:rPr>
          <w:rFonts w:ascii="Times New Roman" w:hAnsi="Times New Roman"/>
          <w:b/>
          <w:sz w:val="24"/>
          <w:szCs w:val="24"/>
        </w:rPr>
        <w:t>.</w:t>
      </w:r>
      <w:r w:rsidR="00746B56" w:rsidRPr="00C52A2B">
        <w:rPr>
          <w:rFonts w:ascii="Times New Roman" w:hAnsi="Times New Roman"/>
          <w:b/>
          <w:sz w:val="24"/>
          <w:szCs w:val="24"/>
        </w:rPr>
        <w:t>1.</w:t>
      </w:r>
      <w:r w:rsidR="00A210C3" w:rsidRPr="00C52A2B">
        <w:rPr>
          <w:rFonts w:ascii="Times New Roman" w:hAnsi="Times New Roman"/>
          <w:b/>
          <w:sz w:val="24"/>
          <w:szCs w:val="24"/>
        </w:rPr>
        <w:t xml:space="preserve"> </w:t>
      </w:r>
      <w:r w:rsidRPr="00C52A2B">
        <w:rPr>
          <w:rFonts w:ascii="Times New Roman" w:hAnsi="Times New Roman"/>
          <w:b/>
          <w:sz w:val="24"/>
          <w:szCs w:val="24"/>
        </w:rPr>
        <w:t>Пояснительная записка</w:t>
      </w:r>
    </w:p>
    <w:p w14:paraId="3CE65DA6" w14:textId="1F2B7A8E" w:rsidR="003F752E" w:rsidRPr="00C52A2B" w:rsidRDefault="003F752E" w:rsidP="00A378C9">
      <w:pPr>
        <w:autoSpaceDE w:val="0"/>
        <w:autoSpaceDN w:val="0"/>
        <w:adjustRightInd w:val="0"/>
        <w:spacing w:after="0" w:line="240" w:lineRule="auto"/>
        <w:ind w:left="142" w:firstLine="567"/>
        <w:rPr>
          <w:rFonts w:ascii="Times New Roman" w:hAnsi="Times New Roman"/>
          <w:b/>
          <w:i/>
          <w:sz w:val="24"/>
          <w:szCs w:val="24"/>
        </w:rPr>
      </w:pPr>
      <w:r w:rsidRPr="00C52A2B">
        <w:rPr>
          <w:rFonts w:ascii="Times New Roman" w:hAnsi="Times New Roman"/>
          <w:b/>
          <w:i/>
          <w:sz w:val="24"/>
          <w:szCs w:val="24"/>
        </w:rPr>
        <w:t>1.1</w:t>
      </w:r>
      <w:r w:rsidR="00B61373" w:rsidRPr="00C52A2B">
        <w:rPr>
          <w:rFonts w:ascii="Times New Roman" w:hAnsi="Times New Roman"/>
          <w:b/>
          <w:i/>
          <w:sz w:val="24"/>
          <w:szCs w:val="24"/>
        </w:rPr>
        <w:t>.</w:t>
      </w:r>
      <w:r w:rsidR="00746B56" w:rsidRPr="00C52A2B">
        <w:rPr>
          <w:rFonts w:ascii="Times New Roman" w:hAnsi="Times New Roman"/>
          <w:b/>
          <w:i/>
          <w:sz w:val="24"/>
          <w:szCs w:val="24"/>
        </w:rPr>
        <w:t>1.</w:t>
      </w:r>
      <w:r w:rsidRPr="00C52A2B">
        <w:rPr>
          <w:rFonts w:ascii="Times New Roman" w:hAnsi="Times New Roman"/>
          <w:b/>
          <w:i/>
          <w:sz w:val="24"/>
          <w:szCs w:val="24"/>
        </w:rPr>
        <w:t xml:space="preserve">  Цели и задачи реализации программы</w:t>
      </w:r>
      <w:r w:rsidR="00A210C3" w:rsidRPr="00C52A2B">
        <w:rPr>
          <w:rFonts w:ascii="Times New Roman" w:hAnsi="Times New Roman"/>
          <w:b/>
          <w:i/>
          <w:sz w:val="24"/>
          <w:szCs w:val="24"/>
        </w:rPr>
        <w:t>.</w:t>
      </w:r>
    </w:p>
    <w:p w14:paraId="35F613A3" w14:textId="77777777" w:rsidR="00746B56" w:rsidRDefault="003F752E" w:rsidP="00A378C9">
      <w:pPr>
        <w:shd w:val="clear" w:color="auto" w:fill="FFFFFF"/>
        <w:spacing w:before="240" w:after="240" w:line="270" w:lineRule="atLeast"/>
        <w:ind w:left="142" w:firstLine="567"/>
        <w:jc w:val="both"/>
      </w:pPr>
      <w:r w:rsidRPr="00316F56">
        <w:rPr>
          <w:rFonts w:ascii="Times New Roman" w:hAnsi="Times New Roman"/>
          <w:b/>
          <w:color w:val="373737"/>
          <w:sz w:val="24"/>
          <w:szCs w:val="24"/>
        </w:rPr>
        <w:t xml:space="preserve"> Цель: </w:t>
      </w:r>
      <w:r w:rsidR="005367A5" w:rsidRPr="005367A5">
        <w:rPr>
          <w:rFonts w:ascii="Times New Roman" w:hAnsi="Times New Roman"/>
          <w:bCs/>
          <w:sz w:val="24"/>
          <w:szCs w:val="24"/>
        </w:rPr>
        <w:t>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r w:rsidR="00746B56" w:rsidRPr="00746B56">
        <w:t xml:space="preserve"> </w:t>
      </w:r>
    </w:p>
    <w:p w14:paraId="4454509E" w14:textId="77777777" w:rsidR="00746B56" w:rsidRDefault="00746B56" w:rsidP="00A378C9">
      <w:pPr>
        <w:shd w:val="clear" w:color="auto" w:fill="FFFFFF"/>
        <w:spacing w:before="240" w:after="240" w:line="270" w:lineRule="atLeast"/>
        <w:ind w:left="142" w:firstLine="567"/>
        <w:jc w:val="both"/>
        <w:rPr>
          <w:rFonts w:ascii="Times New Roman" w:hAnsi="Times New Roman"/>
          <w:bCs/>
          <w:sz w:val="24"/>
          <w:szCs w:val="24"/>
        </w:rPr>
      </w:pPr>
      <w:r w:rsidRPr="00746B56">
        <w:rPr>
          <w:rFonts w:ascii="Times New Roman" w:hAnsi="Times New Roman"/>
          <w:bCs/>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555B9199" w14:textId="15746EC8" w:rsidR="003F752E" w:rsidRPr="007266C6" w:rsidRDefault="00746B56" w:rsidP="00A378C9">
      <w:pPr>
        <w:shd w:val="clear" w:color="auto" w:fill="FFFFFF"/>
        <w:spacing w:before="240" w:after="240" w:line="270" w:lineRule="atLeast"/>
        <w:ind w:left="142" w:firstLine="567"/>
        <w:jc w:val="both"/>
        <w:rPr>
          <w:rFonts w:ascii="Times New Roman" w:hAnsi="Times New Roman"/>
          <w:b/>
          <w:sz w:val="24"/>
          <w:szCs w:val="24"/>
        </w:rPr>
      </w:pPr>
      <w:r w:rsidRPr="00746B56">
        <w:rPr>
          <w:rFonts w:ascii="Times New Roman" w:hAnsi="Times New Roman"/>
          <w:bCs/>
          <w:sz w:val="24"/>
          <w:szCs w:val="24"/>
        </w:rPr>
        <w:t xml:space="preserve">Цель программы достигается через решение следующих </w:t>
      </w:r>
      <w:r w:rsidRPr="007266C6">
        <w:rPr>
          <w:rFonts w:ascii="Times New Roman" w:hAnsi="Times New Roman"/>
          <w:b/>
          <w:sz w:val="24"/>
          <w:szCs w:val="24"/>
        </w:rPr>
        <w:t>задач:</w:t>
      </w:r>
    </w:p>
    <w:p w14:paraId="12256EC4" w14:textId="77777777" w:rsidR="000A46C8" w:rsidRDefault="00DC3308">
      <w:pPr>
        <w:pStyle w:val="a3"/>
        <w:numPr>
          <w:ilvl w:val="0"/>
          <w:numId w:val="16"/>
        </w:numPr>
        <w:shd w:val="clear" w:color="auto" w:fill="FFFFFF"/>
        <w:spacing w:before="240" w:after="240" w:line="270" w:lineRule="atLeast"/>
        <w:ind w:left="142" w:firstLine="567"/>
        <w:jc w:val="both"/>
        <w:rPr>
          <w:rFonts w:ascii="Times New Roman" w:hAnsi="Times New Roman"/>
          <w:bCs/>
          <w:sz w:val="24"/>
          <w:szCs w:val="24"/>
        </w:rPr>
      </w:pPr>
      <w:r>
        <w:rPr>
          <w:rFonts w:ascii="Times New Roman" w:hAnsi="Times New Roman"/>
          <w:bCs/>
          <w:sz w:val="24"/>
          <w:szCs w:val="24"/>
        </w:rPr>
        <w:t>приобщение детей (в соответствии с возрастными особенностями) к базовым ценностям российского народа-жизнь, достоинство, права и свободы человека, патриотизм, гражданственность, высокие нравственные идеалы, крепкая семья, созидательный труд, приоритет</w:t>
      </w:r>
      <w:r w:rsidR="000A46C8">
        <w:rPr>
          <w:rFonts w:ascii="Times New Roman" w:hAnsi="Times New Roman"/>
          <w:bCs/>
          <w:sz w:val="24"/>
          <w:szCs w:val="24"/>
        </w:rPr>
        <w:t xml:space="preserve">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становление опыта действий и поступков на основе осмысления ценностей;</w:t>
      </w:r>
    </w:p>
    <w:p w14:paraId="476DB829" w14:textId="77777777" w:rsidR="000A46C8" w:rsidRDefault="000A46C8">
      <w:pPr>
        <w:pStyle w:val="a3"/>
        <w:numPr>
          <w:ilvl w:val="0"/>
          <w:numId w:val="16"/>
        </w:numPr>
        <w:shd w:val="clear" w:color="auto" w:fill="FFFFFF"/>
        <w:tabs>
          <w:tab w:val="left" w:pos="709"/>
        </w:tabs>
        <w:spacing w:before="240" w:after="240" w:line="270" w:lineRule="atLeast"/>
        <w:ind w:left="142" w:firstLine="567"/>
        <w:jc w:val="both"/>
        <w:rPr>
          <w:rFonts w:ascii="Times New Roman" w:hAnsi="Times New Roman"/>
          <w:bCs/>
          <w:sz w:val="24"/>
          <w:szCs w:val="24"/>
        </w:rPr>
      </w:pPr>
      <w:r>
        <w:rPr>
          <w:rFonts w:ascii="Times New Roman" w:hAnsi="Times New Roman"/>
          <w:bCs/>
          <w:sz w:val="24"/>
          <w:szCs w:val="24"/>
        </w:rPr>
        <w:t>построение (структурирование) содержания образовательной деятельности на основе учета возрастных и индивидуальных особенностей развития;</w:t>
      </w:r>
    </w:p>
    <w:p w14:paraId="568FBA93" w14:textId="77777777" w:rsidR="000A46C8" w:rsidRPr="000A46C8" w:rsidRDefault="000A46C8">
      <w:pPr>
        <w:pStyle w:val="a3"/>
        <w:numPr>
          <w:ilvl w:val="0"/>
          <w:numId w:val="16"/>
        </w:numPr>
        <w:shd w:val="clear" w:color="auto" w:fill="FFFFFF"/>
        <w:spacing w:before="240" w:after="0" w:line="270" w:lineRule="atLeast"/>
        <w:ind w:left="142" w:firstLine="567"/>
        <w:jc w:val="both"/>
        <w:rPr>
          <w:rFonts w:ascii="Times New Roman" w:hAnsi="Times New Roman"/>
          <w:color w:val="000000" w:themeColor="text1"/>
          <w:sz w:val="24"/>
          <w:szCs w:val="24"/>
        </w:rPr>
      </w:pPr>
      <w:r w:rsidRPr="000A46C8">
        <w:rPr>
          <w:rFonts w:ascii="Times New Roman" w:hAnsi="Times New Roman"/>
          <w:bCs/>
          <w:sz w:val="24"/>
          <w:szCs w:val="24"/>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14:paraId="34ED8701" w14:textId="18AFFAE6" w:rsidR="003F752E" w:rsidRDefault="003F752E">
      <w:pPr>
        <w:pStyle w:val="a3"/>
        <w:numPr>
          <w:ilvl w:val="0"/>
          <w:numId w:val="16"/>
        </w:numPr>
        <w:shd w:val="clear" w:color="auto" w:fill="FFFFFF"/>
        <w:spacing w:before="240" w:after="0" w:line="270" w:lineRule="atLeast"/>
        <w:ind w:left="142" w:firstLine="567"/>
        <w:jc w:val="both"/>
        <w:rPr>
          <w:rFonts w:ascii="Times New Roman" w:hAnsi="Times New Roman"/>
          <w:color w:val="000000" w:themeColor="text1"/>
          <w:sz w:val="24"/>
          <w:szCs w:val="24"/>
        </w:rPr>
      </w:pPr>
      <w:r w:rsidRPr="000A46C8">
        <w:rPr>
          <w:rFonts w:ascii="Times New Roman" w:hAnsi="Times New Roman"/>
          <w:color w:val="000000" w:themeColor="text1"/>
          <w:sz w:val="24"/>
          <w:szCs w:val="24"/>
        </w:rPr>
        <w:t>охрана и укрепление физического и психического здоровья детей, в том числе их эмоционального благополучия;</w:t>
      </w:r>
    </w:p>
    <w:p w14:paraId="323906D9" w14:textId="021CDE79" w:rsidR="00375856" w:rsidRDefault="00375856">
      <w:pPr>
        <w:pStyle w:val="a3"/>
        <w:numPr>
          <w:ilvl w:val="0"/>
          <w:numId w:val="16"/>
        </w:numPr>
        <w:shd w:val="clear" w:color="auto" w:fill="FFFFFF"/>
        <w:spacing w:before="240" w:after="0" w:line="270" w:lineRule="atLeast"/>
        <w:ind w:left="142"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обеспечение развития физических, личностных, нравственных качеств и основ патриотизма, интеллектуальных и художественных и художественно-творческих способностей ребенка, его инициативности, самостоятельности и ответственности; </w:t>
      </w:r>
    </w:p>
    <w:p w14:paraId="2B308825" w14:textId="0A64AF55" w:rsidR="000A46C8" w:rsidRDefault="00375856">
      <w:pPr>
        <w:pStyle w:val="a3"/>
        <w:numPr>
          <w:ilvl w:val="0"/>
          <w:numId w:val="16"/>
        </w:numPr>
        <w:shd w:val="clear" w:color="auto" w:fill="FFFFFF"/>
        <w:spacing w:before="240" w:after="0" w:line="270" w:lineRule="atLeast"/>
        <w:ind w:left="142" w:firstLine="567"/>
        <w:jc w:val="both"/>
        <w:rPr>
          <w:rFonts w:ascii="Times New Roman" w:hAnsi="Times New Roman"/>
          <w:color w:val="000000" w:themeColor="text1"/>
          <w:sz w:val="24"/>
          <w:szCs w:val="24"/>
        </w:rPr>
      </w:pPr>
      <w:r w:rsidRPr="00375856">
        <w:rPr>
          <w:rFonts w:ascii="Times New Roman" w:hAnsi="Times New Roman"/>
          <w:color w:val="000000" w:themeColor="text1"/>
          <w:sz w:val="24"/>
          <w:szCs w:val="24"/>
        </w:rPr>
        <w:t>обеспеч</w:t>
      </w:r>
      <w:r>
        <w:rPr>
          <w:rFonts w:ascii="Times New Roman" w:hAnsi="Times New Roman"/>
          <w:color w:val="000000" w:themeColor="text1"/>
          <w:sz w:val="24"/>
          <w:szCs w:val="24"/>
        </w:rPr>
        <w:t>ение</w:t>
      </w:r>
      <w:r w:rsidRPr="00375856">
        <w:rPr>
          <w:rFonts w:ascii="Times New Roman" w:hAnsi="Times New Roman"/>
          <w:color w:val="000000" w:themeColor="text1"/>
          <w:sz w:val="24"/>
          <w:szCs w:val="24"/>
        </w:rPr>
        <w:t xml:space="preserve"> психолого-педагогическ</w:t>
      </w:r>
      <w:r>
        <w:rPr>
          <w:rFonts w:ascii="Times New Roman" w:hAnsi="Times New Roman"/>
          <w:color w:val="000000" w:themeColor="text1"/>
          <w:sz w:val="24"/>
          <w:szCs w:val="24"/>
        </w:rPr>
        <w:t>ой</w:t>
      </w:r>
      <w:r w:rsidRPr="00375856">
        <w:rPr>
          <w:rFonts w:ascii="Times New Roman" w:hAnsi="Times New Roman"/>
          <w:color w:val="000000" w:themeColor="text1"/>
          <w:sz w:val="24"/>
          <w:szCs w:val="24"/>
        </w:rPr>
        <w:t xml:space="preserve"> поддержк</w:t>
      </w:r>
      <w:r>
        <w:rPr>
          <w:rFonts w:ascii="Times New Roman" w:hAnsi="Times New Roman"/>
          <w:color w:val="000000" w:themeColor="text1"/>
          <w:sz w:val="24"/>
          <w:szCs w:val="24"/>
        </w:rPr>
        <w:t>и</w:t>
      </w:r>
      <w:r w:rsidRPr="00375856">
        <w:rPr>
          <w:rFonts w:ascii="Times New Roman" w:hAnsi="Times New Roman"/>
          <w:color w:val="000000" w:themeColor="text1"/>
          <w:sz w:val="24"/>
          <w:szCs w:val="24"/>
        </w:rPr>
        <w:t xml:space="preserve"> семьи и повышение компетентности родителей (законных представителей) в вопросах </w:t>
      </w:r>
      <w:r>
        <w:rPr>
          <w:rFonts w:ascii="Times New Roman" w:hAnsi="Times New Roman"/>
          <w:color w:val="000000" w:themeColor="text1"/>
          <w:sz w:val="24"/>
          <w:szCs w:val="24"/>
        </w:rPr>
        <w:t xml:space="preserve">воспитания, обучения и </w:t>
      </w:r>
      <w:r w:rsidRPr="00375856">
        <w:rPr>
          <w:rFonts w:ascii="Times New Roman" w:hAnsi="Times New Roman"/>
          <w:color w:val="000000" w:themeColor="text1"/>
          <w:sz w:val="24"/>
          <w:szCs w:val="24"/>
        </w:rPr>
        <w:t>развития, охраны и укрепления здоровья детей</w:t>
      </w:r>
      <w:r>
        <w:rPr>
          <w:rFonts w:ascii="Times New Roman" w:hAnsi="Times New Roman"/>
          <w:color w:val="000000" w:themeColor="text1"/>
          <w:sz w:val="24"/>
          <w:szCs w:val="24"/>
        </w:rPr>
        <w:t>, обеспечение их безопасности;</w:t>
      </w:r>
    </w:p>
    <w:p w14:paraId="53A70BAC" w14:textId="426236FF" w:rsidR="00375856" w:rsidRPr="00375856" w:rsidRDefault="00375856">
      <w:pPr>
        <w:pStyle w:val="a3"/>
        <w:numPr>
          <w:ilvl w:val="0"/>
          <w:numId w:val="16"/>
        </w:numPr>
        <w:shd w:val="clear" w:color="auto" w:fill="FFFFFF"/>
        <w:spacing w:before="240" w:after="0" w:line="270" w:lineRule="atLeast"/>
        <w:ind w:left="142" w:firstLine="567"/>
        <w:jc w:val="both"/>
        <w:rPr>
          <w:rFonts w:ascii="Times New Roman" w:hAnsi="Times New Roman"/>
          <w:color w:val="000000" w:themeColor="text1"/>
          <w:sz w:val="24"/>
          <w:szCs w:val="24"/>
        </w:rPr>
      </w:pPr>
      <w:r w:rsidRPr="00B156AC">
        <w:rPr>
          <w:rFonts w:ascii="Times New Roman" w:hAnsi="Times New Roman"/>
          <w:sz w:val="24"/>
          <w:szCs w:val="24"/>
        </w:rPr>
        <w:t>до</w:t>
      </w:r>
      <w:r w:rsidRPr="00375856">
        <w:rPr>
          <w:rFonts w:ascii="Times New Roman" w:hAnsi="Times New Roman"/>
          <w:color w:val="000000" w:themeColor="text1"/>
          <w:sz w:val="24"/>
          <w:szCs w:val="24"/>
        </w:rPr>
        <w:t xml:space="preserve">стижения детьми на этапе завершения ДО уровня развития, </w:t>
      </w:r>
      <w:r>
        <w:rPr>
          <w:rFonts w:ascii="Times New Roman" w:hAnsi="Times New Roman"/>
          <w:color w:val="000000" w:themeColor="text1"/>
          <w:sz w:val="24"/>
          <w:szCs w:val="24"/>
        </w:rPr>
        <w:t>необходимого и достаточного для успешного освоения ими образовательных программ начального общего образования.</w:t>
      </w:r>
    </w:p>
    <w:p w14:paraId="2B46E410" w14:textId="7FEC782D" w:rsidR="00343947" w:rsidRDefault="00375856" w:rsidP="00A378C9">
      <w:pPr>
        <w:shd w:val="clear" w:color="auto" w:fill="FFFFFF"/>
        <w:spacing w:after="0" w:line="270" w:lineRule="atLeast"/>
        <w:ind w:left="142" w:firstLine="567"/>
        <w:jc w:val="both"/>
        <w:rPr>
          <w:rFonts w:ascii="Times New Roman" w:hAnsi="Times New Roman"/>
          <w:sz w:val="24"/>
          <w:szCs w:val="24"/>
        </w:rPr>
      </w:pPr>
      <w:r>
        <w:rPr>
          <w:rFonts w:ascii="Times New Roman" w:hAnsi="Times New Roman"/>
          <w:sz w:val="24"/>
          <w:szCs w:val="24"/>
        </w:rPr>
        <w:t>9</w:t>
      </w:r>
      <w:r w:rsidR="00343947" w:rsidRPr="00B86D32">
        <w:rPr>
          <w:rFonts w:ascii="Times New Roman" w:hAnsi="Times New Roman"/>
          <w:sz w:val="24"/>
          <w:szCs w:val="24"/>
        </w:rPr>
        <w:t>)</w:t>
      </w:r>
      <w:r w:rsidR="001B1CFF" w:rsidRPr="00B86D32">
        <w:rPr>
          <w:rFonts w:ascii="Times New Roman" w:hAnsi="Times New Roman"/>
          <w:sz w:val="24"/>
          <w:szCs w:val="24"/>
        </w:rPr>
        <w:t xml:space="preserve"> созда</w:t>
      </w:r>
      <w:r>
        <w:rPr>
          <w:rFonts w:ascii="Times New Roman" w:hAnsi="Times New Roman"/>
          <w:sz w:val="24"/>
          <w:szCs w:val="24"/>
        </w:rPr>
        <w:t>ние</w:t>
      </w:r>
      <w:r w:rsidR="001B1CFF" w:rsidRPr="00B86D32">
        <w:rPr>
          <w:rFonts w:ascii="Times New Roman" w:hAnsi="Times New Roman"/>
          <w:sz w:val="24"/>
          <w:szCs w:val="24"/>
        </w:rPr>
        <w:t xml:space="preserve"> специальны</w:t>
      </w:r>
      <w:r>
        <w:rPr>
          <w:rFonts w:ascii="Times New Roman" w:hAnsi="Times New Roman"/>
          <w:sz w:val="24"/>
          <w:szCs w:val="24"/>
        </w:rPr>
        <w:t>х</w:t>
      </w:r>
      <w:r w:rsidR="001B1CFF" w:rsidRPr="00B86D32">
        <w:rPr>
          <w:rFonts w:ascii="Times New Roman" w:hAnsi="Times New Roman"/>
          <w:sz w:val="24"/>
          <w:szCs w:val="24"/>
        </w:rPr>
        <w:t xml:space="preserve"> образовательны</w:t>
      </w:r>
      <w:r>
        <w:rPr>
          <w:rFonts w:ascii="Times New Roman" w:hAnsi="Times New Roman"/>
          <w:sz w:val="24"/>
          <w:szCs w:val="24"/>
        </w:rPr>
        <w:t>х</w:t>
      </w:r>
      <w:r w:rsidR="001B1CFF" w:rsidRPr="00B86D32">
        <w:rPr>
          <w:rFonts w:ascii="Times New Roman" w:hAnsi="Times New Roman"/>
          <w:sz w:val="24"/>
          <w:szCs w:val="24"/>
        </w:rPr>
        <w:t xml:space="preserve"> услови</w:t>
      </w:r>
      <w:r>
        <w:rPr>
          <w:rFonts w:ascii="Times New Roman" w:hAnsi="Times New Roman"/>
          <w:sz w:val="24"/>
          <w:szCs w:val="24"/>
        </w:rPr>
        <w:t>й</w:t>
      </w:r>
      <w:r w:rsidR="001B1CFF" w:rsidRPr="00B86D32">
        <w:rPr>
          <w:rFonts w:ascii="Times New Roman" w:hAnsi="Times New Roman"/>
          <w:sz w:val="24"/>
          <w:szCs w:val="24"/>
        </w:rPr>
        <w:t>, отвечающи</w:t>
      </w:r>
      <w:r>
        <w:rPr>
          <w:rFonts w:ascii="Times New Roman" w:hAnsi="Times New Roman"/>
          <w:sz w:val="24"/>
          <w:szCs w:val="24"/>
        </w:rPr>
        <w:t>х</w:t>
      </w:r>
      <w:r w:rsidR="001B1CFF" w:rsidRPr="00B86D32">
        <w:rPr>
          <w:rFonts w:ascii="Times New Roman" w:hAnsi="Times New Roman"/>
          <w:sz w:val="24"/>
          <w:szCs w:val="24"/>
        </w:rPr>
        <w:t xml:space="preserve"> особым образовательным потребностям всех категорий обучающихся для обеспечения качественного доступного образования детей с ОВЗ в условиях инклюзивного образования</w:t>
      </w:r>
      <w:r>
        <w:rPr>
          <w:rFonts w:ascii="Times New Roman" w:hAnsi="Times New Roman"/>
          <w:sz w:val="24"/>
          <w:szCs w:val="24"/>
        </w:rPr>
        <w:t>.</w:t>
      </w:r>
    </w:p>
    <w:p w14:paraId="404D91A5" w14:textId="7A1D47E1" w:rsidR="00AA2984" w:rsidRPr="00AA2984" w:rsidRDefault="00AA2984" w:rsidP="00AA2984">
      <w:pPr>
        <w:shd w:val="clear" w:color="auto" w:fill="FFFFFF"/>
        <w:spacing w:after="0" w:line="270" w:lineRule="atLeast"/>
        <w:ind w:left="142" w:firstLine="567"/>
        <w:jc w:val="center"/>
        <w:rPr>
          <w:rFonts w:ascii="Times New Roman" w:hAnsi="Times New Roman"/>
          <w:sz w:val="24"/>
          <w:szCs w:val="24"/>
        </w:rPr>
      </w:pPr>
      <w:r w:rsidRPr="00AA2984">
        <w:rPr>
          <w:rFonts w:ascii="Times New Roman" w:hAnsi="Times New Roman"/>
          <w:i/>
          <w:iCs/>
          <w:sz w:val="24"/>
          <w:szCs w:val="24"/>
        </w:rPr>
        <w:t>Часть, формируемая участниками образовательных отношений</w:t>
      </w:r>
    </w:p>
    <w:p w14:paraId="7EA582ED" w14:textId="79EDF564" w:rsidR="00AA2984" w:rsidRPr="00AA2984" w:rsidRDefault="00AA2984" w:rsidP="00AA2984">
      <w:pPr>
        <w:shd w:val="clear" w:color="auto" w:fill="FFFFFF"/>
        <w:spacing w:after="0" w:line="270" w:lineRule="atLeast"/>
        <w:ind w:left="142" w:firstLine="567"/>
        <w:jc w:val="both"/>
        <w:rPr>
          <w:rFonts w:ascii="Times New Roman" w:hAnsi="Times New Roman"/>
          <w:sz w:val="24"/>
          <w:szCs w:val="24"/>
        </w:rPr>
      </w:pPr>
      <w:r w:rsidRPr="00AA2984">
        <w:rPr>
          <w:rFonts w:ascii="Times New Roman" w:hAnsi="Times New Roman"/>
          <w:sz w:val="24"/>
          <w:szCs w:val="24"/>
        </w:rPr>
        <w:t xml:space="preserve">- расширять представления детей о природе родного края, </w:t>
      </w:r>
      <w:r>
        <w:rPr>
          <w:rFonts w:ascii="Times New Roman" w:hAnsi="Times New Roman"/>
          <w:sz w:val="24"/>
          <w:szCs w:val="24"/>
        </w:rPr>
        <w:t xml:space="preserve">города </w:t>
      </w:r>
      <w:r w:rsidRPr="00AA2984">
        <w:rPr>
          <w:rFonts w:ascii="Times New Roman" w:hAnsi="Times New Roman"/>
          <w:sz w:val="24"/>
          <w:szCs w:val="24"/>
        </w:rPr>
        <w:t>его животном и растительном мире</w:t>
      </w:r>
      <w:r>
        <w:rPr>
          <w:rFonts w:ascii="Times New Roman" w:hAnsi="Times New Roman"/>
          <w:sz w:val="24"/>
          <w:szCs w:val="24"/>
        </w:rPr>
        <w:t>, достопримечательностях города Шарыпово</w:t>
      </w:r>
      <w:r w:rsidRPr="00AA2984">
        <w:rPr>
          <w:rFonts w:ascii="Times New Roman" w:hAnsi="Times New Roman"/>
          <w:sz w:val="24"/>
          <w:szCs w:val="24"/>
        </w:rPr>
        <w:t xml:space="preserve">; </w:t>
      </w:r>
    </w:p>
    <w:p w14:paraId="2E9CC259" w14:textId="50AC3941" w:rsidR="00AA2984" w:rsidRPr="00AA2984" w:rsidRDefault="00AA2984" w:rsidP="00AA2984">
      <w:pPr>
        <w:shd w:val="clear" w:color="auto" w:fill="FFFFFF"/>
        <w:spacing w:after="0" w:line="270" w:lineRule="atLeast"/>
        <w:ind w:left="142" w:firstLine="567"/>
        <w:jc w:val="both"/>
        <w:rPr>
          <w:rFonts w:ascii="Times New Roman" w:hAnsi="Times New Roman"/>
          <w:sz w:val="24"/>
          <w:szCs w:val="24"/>
        </w:rPr>
      </w:pPr>
      <w:r w:rsidRPr="00AA2984">
        <w:rPr>
          <w:rFonts w:ascii="Times New Roman" w:hAnsi="Times New Roman"/>
          <w:sz w:val="24"/>
          <w:szCs w:val="24"/>
        </w:rPr>
        <w:t>- знакомить детей с работниками детского сада, известными людьми города, творчеством актеров, художников, писателей</w:t>
      </w:r>
      <w:r>
        <w:rPr>
          <w:rFonts w:ascii="Times New Roman" w:hAnsi="Times New Roman"/>
          <w:sz w:val="24"/>
          <w:szCs w:val="24"/>
        </w:rPr>
        <w:t>;</w:t>
      </w:r>
    </w:p>
    <w:p w14:paraId="7AD93F0E" w14:textId="77777777" w:rsidR="00AA2984" w:rsidRPr="00AA2984" w:rsidRDefault="00AA2984" w:rsidP="00AA2984">
      <w:pPr>
        <w:shd w:val="clear" w:color="auto" w:fill="FFFFFF"/>
        <w:spacing w:after="0" w:line="270" w:lineRule="atLeast"/>
        <w:ind w:left="142" w:firstLine="567"/>
        <w:jc w:val="both"/>
        <w:rPr>
          <w:rFonts w:ascii="Times New Roman" w:hAnsi="Times New Roman"/>
          <w:sz w:val="24"/>
          <w:szCs w:val="24"/>
        </w:rPr>
      </w:pPr>
      <w:r w:rsidRPr="00AA2984">
        <w:rPr>
          <w:rFonts w:ascii="Times New Roman" w:hAnsi="Times New Roman"/>
          <w:sz w:val="24"/>
          <w:szCs w:val="24"/>
        </w:rPr>
        <w:t xml:space="preserve">- обеспечивать овладение детьми разнообразными двигательными навыками и умениями, опытом творческого осмысления музыки, ее эмоционально-телесного выражения; </w:t>
      </w:r>
    </w:p>
    <w:p w14:paraId="04208E80" w14:textId="00756261" w:rsidR="00AA2984" w:rsidRPr="00AA2984" w:rsidRDefault="00AA2984" w:rsidP="00AA2984">
      <w:pPr>
        <w:shd w:val="clear" w:color="auto" w:fill="FFFFFF"/>
        <w:spacing w:after="0" w:line="270" w:lineRule="atLeast"/>
        <w:ind w:left="142" w:firstLine="567"/>
        <w:jc w:val="both"/>
        <w:rPr>
          <w:rFonts w:ascii="Times New Roman" w:hAnsi="Times New Roman"/>
          <w:sz w:val="24"/>
          <w:szCs w:val="24"/>
        </w:rPr>
      </w:pPr>
      <w:r w:rsidRPr="00AA2984">
        <w:rPr>
          <w:rFonts w:ascii="Times New Roman" w:hAnsi="Times New Roman"/>
          <w:sz w:val="24"/>
          <w:szCs w:val="24"/>
        </w:rPr>
        <w:t>- обогащать представления детей о своей семье, об особенностях культуры народов разных национальностей, проживающих в городе</w:t>
      </w:r>
      <w:r>
        <w:rPr>
          <w:rFonts w:ascii="Times New Roman" w:hAnsi="Times New Roman"/>
          <w:sz w:val="24"/>
          <w:szCs w:val="24"/>
        </w:rPr>
        <w:t>.</w:t>
      </w:r>
      <w:r w:rsidRPr="00AA2984">
        <w:rPr>
          <w:rFonts w:ascii="Times New Roman" w:hAnsi="Times New Roman"/>
          <w:sz w:val="24"/>
          <w:szCs w:val="24"/>
        </w:rPr>
        <w:t xml:space="preserve"> </w:t>
      </w:r>
    </w:p>
    <w:p w14:paraId="4FD73B9E" w14:textId="77777777" w:rsidR="00AA2984" w:rsidRDefault="00AA2984" w:rsidP="00A378C9">
      <w:pPr>
        <w:spacing w:after="0" w:line="240" w:lineRule="auto"/>
        <w:ind w:left="142" w:firstLine="567"/>
        <w:jc w:val="both"/>
        <w:rPr>
          <w:rFonts w:ascii="Times New Roman" w:hAnsi="Times New Roman"/>
          <w:b/>
          <w:i/>
          <w:sz w:val="24"/>
          <w:szCs w:val="24"/>
        </w:rPr>
      </w:pPr>
    </w:p>
    <w:p w14:paraId="000D1AE6" w14:textId="34F9023A" w:rsidR="003F752E" w:rsidRPr="00B156AC" w:rsidRDefault="003F752E" w:rsidP="00A378C9">
      <w:pPr>
        <w:spacing w:after="0" w:line="240" w:lineRule="auto"/>
        <w:ind w:left="142" w:firstLine="567"/>
        <w:jc w:val="both"/>
        <w:rPr>
          <w:rFonts w:ascii="Times New Roman" w:hAnsi="Times New Roman"/>
          <w:b/>
          <w:i/>
          <w:sz w:val="24"/>
          <w:szCs w:val="24"/>
        </w:rPr>
      </w:pPr>
      <w:r w:rsidRPr="00B156AC">
        <w:rPr>
          <w:rFonts w:ascii="Times New Roman" w:hAnsi="Times New Roman"/>
          <w:b/>
          <w:i/>
          <w:sz w:val="24"/>
          <w:szCs w:val="24"/>
        </w:rPr>
        <w:lastRenderedPageBreak/>
        <w:t>1.</w:t>
      </w:r>
      <w:r w:rsidR="00510563">
        <w:rPr>
          <w:rFonts w:ascii="Times New Roman" w:hAnsi="Times New Roman"/>
          <w:b/>
          <w:i/>
          <w:sz w:val="24"/>
          <w:szCs w:val="24"/>
        </w:rPr>
        <w:t>1.</w:t>
      </w:r>
      <w:r w:rsidRPr="00B156AC">
        <w:rPr>
          <w:rFonts w:ascii="Times New Roman" w:hAnsi="Times New Roman"/>
          <w:b/>
          <w:i/>
          <w:sz w:val="24"/>
          <w:szCs w:val="24"/>
        </w:rPr>
        <w:t>2. Принципы и подходы к формированию Программы.</w:t>
      </w:r>
    </w:p>
    <w:p w14:paraId="11CD9B3C" w14:textId="77777777" w:rsidR="009538FB" w:rsidRPr="00B156AC" w:rsidRDefault="009538FB" w:rsidP="00A378C9">
      <w:pPr>
        <w:spacing w:after="0" w:line="240" w:lineRule="auto"/>
        <w:ind w:left="142" w:firstLine="567"/>
        <w:jc w:val="both"/>
        <w:rPr>
          <w:rFonts w:ascii="Times New Roman" w:hAnsi="Times New Roman"/>
          <w:b/>
          <w:i/>
          <w:sz w:val="24"/>
          <w:szCs w:val="24"/>
        </w:rPr>
      </w:pPr>
    </w:p>
    <w:p w14:paraId="17C910B0" w14:textId="428D8923" w:rsidR="003F752E" w:rsidRDefault="00AF2BB0" w:rsidP="00A378C9">
      <w:pPr>
        <w:pStyle w:val="Style2"/>
        <w:widowControl/>
        <w:spacing w:line="240" w:lineRule="auto"/>
        <w:ind w:left="142" w:firstLine="567"/>
        <w:jc w:val="both"/>
        <w:rPr>
          <w:rStyle w:val="FontStyle25"/>
          <w:sz w:val="24"/>
          <w:szCs w:val="24"/>
        </w:rPr>
      </w:pPr>
      <w:r w:rsidRPr="00B156AC">
        <w:rPr>
          <w:rStyle w:val="FontStyle25"/>
          <w:i/>
          <w:color w:val="auto"/>
          <w:sz w:val="24"/>
          <w:szCs w:val="24"/>
        </w:rPr>
        <w:t xml:space="preserve"> </w:t>
      </w:r>
      <w:r w:rsidRPr="00B156AC">
        <w:rPr>
          <w:rStyle w:val="FontStyle25"/>
          <w:color w:val="auto"/>
          <w:sz w:val="24"/>
          <w:szCs w:val="24"/>
        </w:rPr>
        <w:t xml:space="preserve">На первый план в программе выдвигается развивающая функция </w:t>
      </w:r>
      <w:proofErr w:type="gramStart"/>
      <w:r w:rsidRPr="00B156AC">
        <w:rPr>
          <w:rStyle w:val="FontStyle25"/>
          <w:color w:val="auto"/>
          <w:sz w:val="24"/>
          <w:szCs w:val="24"/>
        </w:rPr>
        <w:t xml:space="preserve">образования, </w:t>
      </w:r>
      <w:r w:rsidR="00DB26E1" w:rsidRPr="00B156AC">
        <w:rPr>
          <w:rStyle w:val="FontStyle25"/>
          <w:color w:val="auto"/>
          <w:sz w:val="24"/>
          <w:szCs w:val="24"/>
        </w:rPr>
        <w:t xml:space="preserve"> </w:t>
      </w:r>
      <w:r w:rsidR="00DB26E1">
        <w:rPr>
          <w:rStyle w:val="FontStyle25"/>
          <w:sz w:val="24"/>
          <w:szCs w:val="24"/>
        </w:rPr>
        <w:t>обеспечи</w:t>
      </w:r>
      <w:r w:rsidRPr="00DB26E1">
        <w:rPr>
          <w:rStyle w:val="FontStyle25"/>
          <w:sz w:val="24"/>
          <w:szCs w:val="24"/>
        </w:rPr>
        <w:t>вающая</w:t>
      </w:r>
      <w:proofErr w:type="gramEnd"/>
      <w:r w:rsidRPr="00DB26E1">
        <w:rPr>
          <w:rStyle w:val="FontStyle25"/>
          <w:sz w:val="24"/>
          <w:szCs w:val="24"/>
        </w:rPr>
        <w:t xml:space="preserve"> становление личности ребенка и ориентирующая педагога на его индивидуальные особенности, что соответствует современной научной  «Концепции дошкольного воспитания»</w:t>
      </w:r>
      <w:r w:rsidR="00DB26E1">
        <w:rPr>
          <w:rStyle w:val="FontStyle25"/>
          <w:sz w:val="24"/>
          <w:szCs w:val="24"/>
        </w:rPr>
        <w:t xml:space="preserve"> </w:t>
      </w:r>
      <w:r w:rsidRPr="00DB26E1">
        <w:rPr>
          <w:rStyle w:val="FontStyle25"/>
          <w:sz w:val="24"/>
          <w:szCs w:val="24"/>
        </w:rPr>
        <w:t>о признании самоценности дошкольного периода детства.</w:t>
      </w:r>
    </w:p>
    <w:p w14:paraId="73C8494E" w14:textId="76B18A9F" w:rsidR="007266C6" w:rsidRDefault="007266C6" w:rsidP="00A378C9">
      <w:pPr>
        <w:pStyle w:val="Style2"/>
        <w:widowControl/>
        <w:spacing w:line="240" w:lineRule="auto"/>
        <w:ind w:left="142" w:firstLine="567"/>
        <w:jc w:val="both"/>
        <w:rPr>
          <w:rStyle w:val="FontStyle25"/>
          <w:sz w:val="24"/>
          <w:szCs w:val="24"/>
        </w:rPr>
      </w:pPr>
      <w:bookmarkStart w:id="3" w:name="_Hlk163557279"/>
      <w:r>
        <w:rPr>
          <w:rStyle w:val="FontStyle25"/>
          <w:sz w:val="24"/>
          <w:szCs w:val="24"/>
        </w:rPr>
        <w:t xml:space="preserve">Программа </w:t>
      </w:r>
      <w:r w:rsidRPr="007266C6">
        <w:rPr>
          <w:rStyle w:val="FontStyle25"/>
          <w:sz w:val="24"/>
          <w:szCs w:val="24"/>
        </w:rPr>
        <w:t>построена на следующих принципах ДО, установленных ФГОС ДО:</w:t>
      </w:r>
    </w:p>
    <w:p w14:paraId="6FF242DE" w14:textId="0FA7F536" w:rsidR="00C02B7D" w:rsidRPr="00A44732" w:rsidRDefault="00C02B7D" w:rsidP="00C02B7D">
      <w:pPr>
        <w:pStyle w:val="Style2"/>
        <w:widowControl/>
        <w:spacing w:line="240" w:lineRule="auto"/>
        <w:ind w:left="142" w:firstLine="567"/>
        <w:jc w:val="both"/>
        <w:rPr>
          <w:rStyle w:val="FontStyle25"/>
          <w:color w:val="auto"/>
          <w:sz w:val="24"/>
          <w:szCs w:val="24"/>
        </w:rPr>
      </w:pPr>
      <w:r w:rsidRPr="00A44732">
        <w:rPr>
          <w:rStyle w:val="FontStyle25"/>
          <w:color w:val="auto"/>
          <w:sz w:val="24"/>
          <w:szCs w:val="24"/>
        </w:rPr>
        <w:t xml:space="preserve">1) полноценное проживание ребенком всех этапов детства </w:t>
      </w:r>
      <w:bookmarkStart w:id="4" w:name="_Hlk142992184"/>
      <w:r w:rsidRPr="00A44732">
        <w:rPr>
          <w:rStyle w:val="FontStyle25"/>
          <w:color w:val="auto"/>
          <w:sz w:val="24"/>
          <w:szCs w:val="24"/>
        </w:rPr>
        <w:t xml:space="preserve">(младенческого, раннего и дошкольного возрастов), </w:t>
      </w:r>
      <w:bookmarkEnd w:id="4"/>
      <w:r w:rsidRPr="00A44732">
        <w:rPr>
          <w:rStyle w:val="FontStyle25"/>
          <w:color w:val="auto"/>
          <w:sz w:val="24"/>
          <w:szCs w:val="24"/>
        </w:rPr>
        <w:t>обогащение (амплификация) детского развития;</w:t>
      </w:r>
    </w:p>
    <w:p w14:paraId="55FE34D9" w14:textId="77777777" w:rsidR="00C02B7D" w:rsidRPr="00A44732" w:rsidRDefault="00C02B7D" w:rsidP="00C02B7D">
      <w:pPr>
        <w:pStyle w:val="Style2"/>
        <w:widowControl/>
        <w:spacing w:line="240" w:lineRule="auto"/>
        <w:ind w:left="142" w:firstLine="567"/>
        <w:jc w:val="both"/>
        <w:rPr>
          <w:rFonts w:ascii="Times New Roman" w:hAnsi="Times New Roman"/>
        </w:rPr>
      </w:pPr>
      <w:r w:rsidRPr="00A44732">
        <w:rPr>
          <w:rStyle w:val="FontStyle25"/>
          <w:color w:val="auto"/>
          <w:sz w:val="24"/>
          <w:szCs w:val="24"/>
        </w:rPr>
        <w:t xml:space="preserve">2) </w:t>
      </w:r>
      <w:r w:rsidR="00375856" w:rsidRPr="00A44732">
        <w:rPr>
          <w:rFonts w:ascii="Times New Roman" w:hAnsi="Times New Roman"/>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14:paraId="75438D87" w14:textId="064D2666" w:rsidR="00C02B7D" w:rsidRDefault="00C02B7D" w:rsidP="00C02B7D">
      <w:pPr>
        <w:pStyle w:val="Style2"/>
        <w:widowControl/>
        <w:spacing w:line="240" w:lineRule="auto"/>
        <w:ind w:left="142" w:firstLine="567"/>
        <w:jc w:val="both"/>
        <w:rPr>
          <w:rStyle w:val="FontStyle25"/>
          <w:sz w:val="24"/>
          <w:szCs w:val="24"/>
        </w:rPr>
      </w:pPr>
      <w:r w:rsidRPr="00A44732">
        <w:rPr>
          <w:rStyle w:val="FontStyle25"/>
          <w:color w:val="auto"/>
          <w:sz w:val="24"/>
          <w:szCs w:val="24"/>
        </w:rPr>
        <w:t>3)</w:t>
      </w:r>
      <w:r w:rsidRPr="00A44732">
        <w:rPr>
          <w:rStyle w:val="FontStyle25"/>
          <w:color w:val="auto"/>
        </w:rPr>
        <w:t xml:space="preserve"> </w:t>
      </w:r>
      <w:r w:rsidRPr="00A44732">
        <w:rPr>
          <w:rFonts w:ascii="Times New Roman" w:hAnsi="Times New Roman"/>
        </w:rPr>
        <w:t xml:space="preserve">содействие </w:t>
      </w:r>
      <w:r w:rsidRPr="003758A7">
        <w:rPr>
          <w:rFonts w:ascii="Times New Roman" w:hAnsi="Times New Roman"/>
        </w:rPr>
        <w:t xml:space="preserve">и сотрудничество детей и </w:t>
      </w:r>
      <w:r>
        <w:rPr>
          <w:rFonts w:ascii="Times New Roman" w:hAnsi="Times New Roman"/>
        </w:rPr>
        <w:t>родителей (законных представителей)</w:t>
      </w:r>
      <w:r w:rsidRPr="003758A7">
        <w:rPr>
          <w:rFonts w:ascii="Times New Roman" w:hAnsi="Times New Roman"/>
        </w:rPr>
        <w:t>,</w:t>
      </w:r>
      <w:r>
        <w:rPr>
          <w:rFonts w:ascii="Times New Roman" w:hAnsi="Times New Roman"/>
        </w:rPr>
        <w:t xml:space="preserve"> совершеннолетних членов семьи, принимающих участие в воспитании детей</w:t>
      </w:r>
      <w:r w:rsidRPr="003758A7">
        <w:rPr>
          <w:rFonts w:ascii="Times New Roman" w:hAnsi="Times New Roman"/>
        </w:rPr>
        <w:t xml:space="preserve"> </w:t>
      </w:r>
      <w:r>
        <w:rPr>
          <w:rStyle w:val="FontStyle25"/>
          <w:sz w:val="24"/>
          <w:szCs w:val="24"/>
        </w:rPr>
        <w:t>младенческого, раннего и дошкольного возрастов, а также педагогических работников (далее вместе-взрослые);</w:t>
      </w:r>
    </w:p>
    <w:p w14:paraId="5387BCF9" w14:textId="0AEE325F" w:rsidR="00C02B7D" w:rsidRPr="003758A7" w:rsidRDefault="00C02B7D" w:rsidP="00C02B7D">
      <w:pPr>
        <w:pStyle w:val="Style2"/>
        <w:widowControl/>
        <w:spacing w:line="240" w:lineRule="auto"/>
        <w:ind w:left="142" w:firstLine="567"/>
        <w:jc w:val="both"/>
        <w:rPr>
          <w:rFonts w:ascii="Times New Roman" w:hAnsi="Times New Roman"/>
        </w:rPr>
      </w:pPr>
      <w:r>
        <w:rPr>
          <w:rStyle w:val="FontStyle25"/>
          <w:sz w:val="24"/>
          <w:szCs w:val="24"/>
        </w:rPr>
        <w:t xml:space="preserve">4) </w:t>
      </w:r>
      <w:r w:rsidRPr="003758A7">
        <w:rPr>
          <w:rFonts w:ascii="Times New Roman" w:hAnsi="Times New Roman"/>
        </w:rPr>
        <w:t>признание ребенка полноценным участником (субъектом) образовательных отношений;</w:t>
      </w:r>
    </w:p>
    <w:p w14:paraId="525BE852" w14:textId="454C844E" w:rsidR="00DB26E1" w:rsidRDefault="00C02B7D" w:rsidP="00A378C9">
      <w:pPr>
        <w:pStyle w:val="Style2"/>
        <w:widowControl/>
        <w:spacing w:line="240" w:lineRule="auto"/>
        <w:ind w:left="142" w:firstLine="567"/>
        <w:jc w:val="both"/>
        <w:rPr>
          <w:rStyle w:val="FontStyle25"/>
          <w:sz w:val="24"/>
          <w:szCs w:val="24"/>
        </w:rPr>
      </w:pPr>
      <w:r>
        <w:rPr>
          <w:rStyle w:val="FontStyle25"/>
          <w:sz w:val="24"/>
          <w:szCs w:val="24"/>
        </w:rPr>
        <w:t xml:space="preserve">5) </w:t>
      </w:r>
      <w:r w:rsidRPr="00C02B7D">
        <w:rPr>
          <w:rStyle w:val="FontStyle25"/>
          <w:sz w:val="24"/>
          <w:szCs w:val="24"/>
        </w:rPr>
        <w:t>поддержка инициативы детей в различных видах деятельности;</w:t>
      </w:r>
    </w:p>
    <w:p w14:paraId="730E5447" w14:textId="055A2C59" w:rsidR="0078198D" w:rsidRDefault="00C02B7D" w:rsidP="0078198D">
      <w:pPr>
        <w:shd w:val="clear" w:color="auto" w:fill="FFFFFF"/>
        <w:spacing w:after="0" w:line="240" w:lineRule="auto"/>
        <w:ind w:left="709"/>
        <w:jc w:val="both"/>
        <w:rPr>
          <w:rFonts w:ascii="Times New Roman" w:hAnsi="Times New Roman"/>
          <w:sz w:val="24"/>
          <w:szCs w:val="24"/>
        </w:rPr>
      </w:pPr>
      <w:r>
        <w:rPr>
          <w:rStyle w:val="FontStyle25"/>
          <w:sz w:val="24"/>
          <w:szCs w:val="24"/>
        </w:rPr>
        <w:t xml:space="preserve">6) </w:t>
      </w:r>
      <w:r w:rsidR="0078198D" w:rsidRPr="003758A7">
        <w:rPr>
          <w:rFonts w:ascii="Times New Roman" w:hAnsi="Times New Roman"/>
          <w:sz w:val="24"/>
          <w:szCs w:val="24"/>
        </w:rPr>
        <w:t xml:space="preserve">сотрудничество </w:t>
      </w:r>
      <w:r w:rsidR="0078198D">
        <w:rPr>
          <w:rFonts w:ascii="Times New Roman" w:hAnsi="Times New Roman"/>
          <w:sz w:val="24"/>
          <w:szCs w:val="24"/>
        </w:rPr>
        <w:t>ДОО</w:t>
      </w:r>
      <w:r w:rsidR="0078198D" w:rsidRPr="003758A7">
        <w:rPr>
          <w:rFonts w:ascii="Times New Roman" w:hAnsi="Times New Roman"/>
          <w:sz w:val="24"/>
          <w:szCs w:val="24"/>
        </w:rPr>
        <w:t xml:space="preserve"> с семьей;</w:t>
      </w:r>
    </w:p>
    <w:p w14:paraId="51230F3C" w14:textId="20EC1F04" w:rsidR="0078198D" w:rsidRPr="003758A7" w:rsidRDefault="0078198D" w:rsidP="0078198D">
      <w:pPr>
        <w:shd w:val="clear" w:color="auto" w:fill="FFFFFF"/>
        <w:spacing w:after="0" w:line="240" w:lineRule="auto"/>
        <w:ind w:left="142" w:firstLine="567"/>
        <w:jc w:val="both"/>
        <w:rPr>
          <w:rFonts w:ascii="Times New Roman" w:hAnsi="Times New Roman"/>
          <w:sz w:val="24"/>
          <w:szCs w:val="24"/>
        </w:rPr>
      </w:pPr>
      <w:r>
        <w:rPr>
          <w:rStyle w:val="FontStyle25"/>
          <w:sz w:val="24"/>
          <w:szCs w:val="24"/>
        </w:rPr>
        <w:t>7) п</w:t>
      </w:r>
      <w:r w:rsidRPr="003758A7">
        <w:rPr>
          <w:rFonts w:ascii="Times New Roman" w:hAnsi="Times New Roman"/>
          <w:sz w:val="24"/>
          <w:szCs w:val="24"/>
        </w:rPr>
        <w:t>риобщение детей к социокультурным нормам, традициям семьи, общества и государства;</w:t>
      </w:r>
    </w:p>
    <w:p w14:paraId="6014CF24" w14:textId="75A9A251" w:rsidR="0078198D" w:rsidRPr="0078198D" w:rsidRDefault="0078198D" w:rsidP="0078198D">
      <w:pPr>
        <w:pStyle w:val="af5"/>
        <w:ind w:left="142" w:hanging="142"/>
        <w:jc w:val="both"/>
        <w:rPr>
          <w:rFonts w:ascii="Times New Roman" w:hAnsi="Times New Roman" w:cs="Times New Roman"/>
          <w:sz w:val="24"/>
          <w:szCs w:val="24"/>
        </w:rPr>
      </w:pPr>
      <w:r>
        <w:t xml:space="preserve">              </w:t>
      </w:r>
      <w:r w:rsidRPr="0078198D">
        <w:rPr>
          <w:rFonts w:ascii="Times New Roman" w:hAnsi="Times New Roman" w:cs="Times New Roman"/>
          <w:sz w:val="24"/>
          <w:szCs w:val="24"/>
        </w:rPr>
        <w:t>8) формирование познавательных интересов и познавательных действий ребенка в различных видах деятельности;</w:t>
      </w:r>
    </w:p>
    <w:p w14:paraId="7B63CC2D" w14:textId="6ECC210A" w:rsidR="0078198D" w:rsidRPr="0078198D" w:rsidRDefault="0078198D" w:rsidP="0078198D">
      <w:pPr>
        <w:pStyle w:val="af5"/>
        <w:ind w:left="142" w:hanging="142"/>
        <w:jc w:val="both"/>
        <w:rPr>
          <w:rFonts w:ascii="Times New Roman" w:hAnsi="Times New Roman" w:cs="Times New Roman"/>
          <w:sz w:val="24"/>
          <w:szCs w:val="24"/>
        </w:rPr>
      </w:pPr>
      <w:r>
        <w:rPr>
          <w:rFonts w:ascii="Times New Roman" w:hAnsi="Times New Roman" w:cs="Times New Roman"/>
          <w:sz w:val="24"/>
          <w:szCs w:val="24"/>
        </w:rPr>
        <w:t xml:space="preserve">            9)</w:t>
      </w:r>
      <w:r w:rsidRPr="0078198D">
        <w:rPr>
          <w:rFonts w:ascii="Times New Roman" w:hAnsi="Times New Roman" w:cs="Times New Roman"/>
          <w:sz w:val="24"/>
          <w:szCs w:val="24"/>
        </w:rPr>
        <w:t xml:space="preserve"> возрастная адекватность дошкольного образования (соответствие условий, требований, методов возрасту и особенностям развития);</w:t>
      </w:r>
    </w:p>
    <w:p w14:paraId="3E9CC532" w14:textId="27BEE8F0" w:rsidR="0078198D" w:rsidRDefault="0078198D">
      <w:pPr>
        <w:pStyle w:val="a3"/>
        <w:numPr>
          <w:ilvl w:val="0"/>
          <w:numId w:val="17"/>
        </w:numPr>
        <w:shd w:val="clear" w:color="auto" w:fill="FFFFFF"/>
        <w:spacing w:after="240" w:line="240" w:lineRule="auto"/>
        <w:jc w:val="both"/>
        <w:rPr>
          <w:rFonts w:ascii="Times New Roman" w:hAnsi="Times New Roman"/>
          <w:sz w:val="24"/>
          <w:szCs w:val="24"/>
        </w:rPr>
      </w:pPr>
      <w:r w:rsidRPr="0078198D">
        <w:rPr>
          <w:rFonts w:ascii="Times New Roman" w:hAnsi="Times New Roman"/>
          <w:sz w:val="24"/>
          <w:szCs w:val="24"/>
        </w:rPr>
        <w:t xml:space="preserve"> учет этнокультурной ситуации развития детей.</w:t>
      </w:r>
    </w:p>
    <w:bookmarkEnd w:id="3"/>
    <w:p w14:paraId="69D7BBF2" w14:textId="42812A4B" w:rsidR="00C361BC" w:rsidRDefault="00C361BC" w:rsidP="00C361BC">
      <w:pPr>
        <w:pStyle w:val="af5"/>
        <w:ind w:firstLine="709"/>
        <w:jc w:val="center"/>
        <w:rPr>
          <w:rFonts w:ascii="Times New Roman" w:hAnsi="Times New Roman" w:cs="Times New Roman"/>
          <w:b/>
          <w:bCs/>
          <w:sz w:val="24"/>
          <w:szCs w:val="24"/>
        </w:rPr>
      </w:pPr>
      <w:r w:rsidRPr="00C361BC">
        <w:rPr>
          <w:rFonts w:ascii="Times New Roman" w:hAnsi="Times New Roman" w:cs="Times New Roman"/>
          <w:b/>
          <w:bCs/>
          <w:sz w:val="24"/>
          <w:szCs w:val="24"/>
        </w:rPr>
        <w:t>Основные подходы к формированию Программы</w:t>
      </w:r>
    </w:p>
    <w:p w14:paraId="142D080B" w14:textId="77777777" w:rsidR="00C361BC" w:rsidRPr="00C361BC" w:rsidRDefault="00C361BC" w:rsidP="00C361BC">
      <w:pPr>
        <w:pStyle w:val="af5"/>
        <w:ind w:firstLine="709"/>
        <w:jc w:val="both"/>
        <w:rPr>
          <w:rFonts w:ascii="Times New Roman" w:hAnsi="Times New Roman" w:cs="Times New Roman"/>
          <w:i/>
          <w:iCs/>
          <w:sz w:val="24"/>
          <w:szCs w:val="24"/>
        </w:rPr>
      </w:pPr>
      <w:r w:rsidRPr="00C361BC">
        <w:rPr>
          <w:rFonts w:ascii="Times New Roman" w:hAnsi="Times New Roman" w:cs="Times New Roman"/>
          <w:i/>
          <w:iCs/>
          <w:sz w:val="24"/>
          <w:szCs w:val="24"/>
        </w:rPr>
        <w:t xml:space="preserve">Программа: </w:t>
      </w:r>
    </w:p>
    <w:p w14:paraId="14D9856E" w14:textId="77777777" w:rsidR="00C361BC" w:rsidRDefault="00C361BC" w:rsidP="00C361BC">
      <w:pPr>
        <w:pStyle w:val="af5"/>
        <w:ind w:firstLine="709"/>
        <w:jc w:val="both"/>
        <w:rPr>
          <w:rFonts w:ascii="Times New Roman" w:hAnsi="Times New Roman" w:cs="Times New Roman"/>
          <w:sz w:val="24"/>
          <w:szCs w:val="24"/>
        </w:rPr>
      </w:pPr>
      <w:r w:rsidRPr="00C361BC">
        <w:rPr>
          <w:rFonts w:ascii="Times New Roman" w:hAnsi="Times New Roman" w:cs="Times New Roman"/>
          <w:sz w:val="24"/>
          <w:szCs w:val="24"/>
        </w:rPr>
        <w:t xml:space="preserve">‒ сформирована на основе требований ФГОС ДО и ФОП ДО, предъявляемых к структуре образовательной программы дошкольного образования; </w:t>
      </w:r>
    </w:p>
    <w:p w14:paraId="5115E77C" w14:textId="77777777" w:rsidR="00C361BC" w:rsidRDefault="00C361BC" w:rsidP="00C361BC">
      <w:pPr>
        <w:pStyle w:val="af5"/>
        <w:ind w:firstLine="709"/>
        <w:jc w:val="both"/>
        <w:rPr>
          <w:rFonts w:ascii="Times New Roman" w:hAnsi="Times New Roman" w:cs="Times New Roman"/>
          <w:sz w:val="24"/>
          <w:szCs w:val="24"/>
        </w:rPr>
      </w:pPr>
      <w:r w:rsidRPr="00C361BC">
        <w:rPr>
          <w:rFonts w:ascii="Times New Roman" w:hAnsi="Times New Roman" w:cs="Times New Roman"/>
          <w:sz w:val="24"/>
          <w:szCs w:val="24"/>
        </w:rPr>
        <w:t xml:space="preserve">‒ определяет содержание и организацию образовательной деятельности на уровне дошкольного образования; </w:t>
      </w:r>
    </w:p>
    <w:p w14:paraId="7C1929EE" w14:textId="6C6A9D00" w:rsidR="00C361BC" w:rsidRDefault="00C361BC" w:rsidP="00C361BC">
      <w:pPr>
        <w:pStyle w:val="af5"/>
        <w:ind w:firstLine="709"/>
        <w:jc w:val="both"/>
        <w:rPr>
          <w:rFonts w:ascii="Times New Roman" w:hAnsi="Times New Roman" w:cs="Times New Roman"/>
          <w:sz w:val="24"/>
          <w:szCs w:val="24"/>
        </w:rPr>
      </w:pPr>
      <w:r w:rsidRPr="00C361BC">
        <w:rPr>
          <w:rFonts w:ascii="Times New Roman" w:hAnsi="Times New Roman" w:cs="Times New Roman"/>
          <w:sz w:val="24"/>
          <w:szCs w:val="24"/>
        </w:rPr>
        <w:t>‒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20B27576" w14:textId="77E089F3" w:rsidR="00C361BC" w:rsidRPr="00C361BC" w:rsidRDefault="00C361BC" w:rsidP="00C361BC">
      <w:pPr>
        <w:pStyle w:val="af5"/>
        <w:ind w:firstLine="709"/>
        <w:jc w:val="both"/>
        <w:rPr>
          <w:rFonts w:ascii="Times New Roman" w:hAnsi="Times New Roman" w:cs="Times New Roman"/>
          <w:b/>
          <w:bCs/>
          <w:sz w:val="24"/>
          <w:szCs w:val="24"/>
        </w:rPr>
      </w:pPr>
      <w:r w:rsidRPr="00C361BC">
        <w:rPr>
          <w:rFonts w:ascii="Times New Roman" w:hAnsi="Times New Roman" w:cs="Times New Roman"/>
          <w:sz w:val="24"/>
          <w:szCs w:val="24"/>
        </w:rPr>
        <w:t xml:space="preserve"> ‒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14:paraId="31BDDB28" w14:textId="77777777" w:rsidR="00C361BC" w:rsidRPr="00C361BC" w:rsidRDefault="00C361BC" w:rsidP="00C361BC">
      <w:pPr>
        <w:pStyle w:val="af5"/>
        <w:ind w:firstLine="709"/>
        <w:jc w:val="both"/>
        <w:rPr>
          <w:rFonts w:ascii="Times New Roman" w:hAnsi="Times New Roman" w:cs="Times New Roman"/>
          <w:b/>
          <w:bCs/>
          <w:sz w:val="24"/>
          <w:szCs w:val="24"/>
        </w:rPr>
      </w:pPr>
    </w:p>
    <w:p w14:paraId="79BF0BEB" w14:textId="2A9A71E7" w:rsidR="00C361BC" w:rsidRPr="00C361BC" w:rsidRDefault="00C361BC" w:rsidP="00C361BC">
      <w:pPr>
        <w:pStyle w:val="af5"/>
        <w:ind w:firstLine="709"/>
        <w:jc w:val="center"/>
        <w:rPr>
          <w:rFonts w:ascii="Times New Roman" w:hAnsi="Times New Roman" w:cs="Times New Roman"/>
          <w:b/>
          <w:bCs/>
          <w:sz w:val="24"/>
          <w:szCs w:val="24"/>
        </w:rPr>
      </w:pPr>
      <w:r w:rsidRPr="00C361BC">
        <w:rPr>
          <w:rFonts w:ascii="Times New Roman" w:hAnsi="Times New Roman" w:cs="Times New Roman"/>
          <w:b/>
          <w:bCs/>
          <w:sz w:val="24"/>
          <w:szCs w:val="24"/>
        </w:rPr>
        <w:t>Значимые для разработки и реализации Программы характеристики</w:t>
      </w:r>
      <w:r>
        <w:rPr>
          <w:rFonts w:ascii="Times New Roman" w:hAnsi="Times New Roman" w:cs="Times New Roman"/>
          <w:b/>
          <w:bCs/>
          <w:sz w:val="24"/>
          <w:szCs w:val="24"/>
        </w:rPr>
        <w:t>, отражающие специфику ДОУ</w:t>
      </w:r>
    </w:p>
    <w:p w14:paraId="7C680647" w14:textId="7ABBD39D" w:rsidR="00C361BC" w:rsidRPr="00C361BC" w:rsidRDefault="00C361BC" w:rsidP="00C361BC">
      <w:pPr>
        <w:pStyle w:val="af5"/>
        <w:ind w:firstLine="709"/>
        <w:jc w:val="both"/>
        <w:rPr>
          <w:rFonts w:ascii="Times New Roman" w:hAnsi="Times New Roman" w:cs="Times New Roman"/>
          <w:sz w:val="24"/>
          <w:szCs w:val="24"/>
        </w:rPr>
      </w:pPr>
      <w:r w:rsidRPr="00C361BC">
        <w:rPr>
          <w:rFonts w:ascii="Times New Roman" w:hAnsi="Times New Roman" w:cs="Times New Roman"/>
          <w:sz w:val="24"/>
          <w:szCs w:val="24"/>
        </w:rPr>
        <w:t>Основны</w:t>
      </w:r>
      <w:r>
        <w:rPr>
          <w:rFonts w:ascii="Times New Roman" w:hAnsi="Times New Roman" w:cs="Times New Roman"/>
          <w:sz w:val="24"/>
          <w:szCs w:val="24"/>
        </w:rPr>
        <w:t xml:space="preserve">ми </w:t>
      </w:r>
      <w:r w:rsidRPr="00C361BC">
        <w:rPr>
          <w:rFonts w:ascii="Times New Roman" w:hAnsi="Times New Roman" w:cs="Times New Roman"/>
          <w:sz w:val="24"/>
          <w:szCs w:val="24"/>
        </w:rPr>
        <w:t>участник</w:t>
      </w:r>
      <w:r>
        <w:rPr>
          <w:rFonts w:ascii="Times New Roman" w:hAnsi="Times New Roman" w:cs="Times New Roman"/>
          <w:sz w:val="24"/>
          <w:szCs w:val="24"/>
        </w:rPr>
        <w:t>ами</w:t>
      </w:r>
      <w:r w:rsidRPr="00C361BC">
        <w:rPr>
          <w:rFonts w:ascii="Times New Roman" w:hAnsi="Times New Roman" w:cs="Times New Roman"/>
          <w:sz w:val="24"/>
          <w:szCs w:val="24"/>
        </w:rPr>
        <w:t xml:space="preserve"> реализации Программы</w:t>
      </w:r>
      <w:r>
        <w:rPr>
          <w:rFonts w:ascii="Times New Roman" w:hAnsi="Times New Roman" w:cs="Times New Roman"/>
          <w:sz w:val="24"/>
          <w:szCs w:val="24"/>
        </w:rPr>
        <w:t xml:space="preserve"> являются:</w:t>
      </w:r>
      <w:r w:rsidRPr="00C361BC">
        <w:rPr>
          <w:rFonts w:ascii="Times New Roman" w:hAnsi="Times New Roman" w:cs="Times New Roman"/>
          <w:sz w:val="24"/>
          <w:szCs w:val="24"/>
        </w:rPr>
        <w:t xml:space="preserve"> педагоги, обучающиеся, родители (законные представители). </w:t>
      </w:r>
    </w:p>
    <w:p w14:paraId="590A0095" w14:textId="77777777" w:rsidR="00C361BC" w:rsidRDefault="00C361BC" w:rsidP="00C361BC">
      <w:pPr>
        <w:pStyle w:val="af5"/>
        <w:ind w:firstLine="709"/>
        <w:jc w:val="both"/>
        <w:rPr>
          <w:rFonts w:ascii="Times New Roman" w:hAnsi="Times New Roman" w:cs="Times New Roman"/>
          <w:sz w:val="24"/>
          <w:szCs w:val="24"/>
        </w:rPr>
      </w:pPr>
      <w:r w:rsidRPr="00C361BC">
        <w:rPr>
          <w:rFonts w:ascii="Times New Roman" w:hAnsi="Times New Roman" w:cs="Times New Roman"/>
          <w:sz w:val="24"/>
          <w:szCs w:val="24"/>
        </w:rPr>
        <w:t xml:space="preserve">Социальными заказчиками реализации Программы как комплекса образовательных услуг выступают, в первую очередь, родители (законные представители) обучающихся, как гаранты реализации прав ребенка на уход, присмотр и оздоровление, воспитание и обучение. </w:t>
      </w:r>
    </w:p>
    <w:p w14:paraId="7A6D35AB" w14:textId="77777777" w:rsidR="00C361BC" w:rsidRPr="00C361BC" w:rsidRDefault="00C361BC" w:rsidP="00C361BC">
      <w:pPr>
        <w:pStyle w:val="af5"/>
        <w:ind w:firstLine="709"/>
        <w:jc w:val="both"/>
        <w:rPr>
          <w:rFonts w:ascii="Times New Roman" w:hAnsi="Times New Roman" w:cs="Times New Roman"/>
          <w:i/>
          <w:iCs/>
          <w:sz w:val="24"/>
          <w:szCs w:val="24"/>
        </w:rPr>
      </w:pPr>
      <w:r w:rsidRPr="00C361BC">
        <w:rPr>
          <w:rFonts w:ascii="Times New Roman" w:hAnsi="Times New Roman" w:cs="Times New Roman"/>
          <w:i/>
          <w:iCs/>
          <w:sz w:val="24"/>
          <w:szCs w:val="24"/>
        </w:rPr>
        <w:t xml:space="preserve">Особенности разработки Программы: </w:t>
      </w:r>
    </w:p>
    <w:p w14:paraId="7D458FF7" w14:textId="77777777" w:rsidR="00C361BC" w:rsidRDefault="00C361BC" w:rsidP="00C361BC">
      <w:pPr>
        <w:pStyle w:val="af5"/>
        <w:ind w:firstLine="709"/>
        <w:jc w:val="both"/>
        <w:rPr>
          <w:rFonts w:ascii="Times New Roman" w:hAnsi="Times New Roman" w:cs="Times New Roman"/>
          <w:sz w:val="24"/>
          <w:szCs w:val="24"/>
        </w:rPr>
      </w:pPr>
      <w:r w:rsidRPr="00C361BC">
        <w:rPr>
          <w:rFonts w:ascii="Times New Roman" w:hAnsi="Times New Roman" w:cs="Times New Roman"/>
          <w:sz w:val="24"/>
          <w:szCs w:val="24"/>
        </w:rPr>
        <w:t xml:space="preserve">‒ условия, созданные в ДОУ для реализации целей и задач Программы; </w:t>
      </w:r>
    </w:p>
    <w:p w14:paraId="5200897F" w14:textId="77777777" w:rsidR="00C361BC" w:rsidRDefault="00C361BC" w:rsidP="00C361BC">
      <w:pPr>
        <w:pStyle w:val="af5"/>
        <w:ind w:firstLine="709"/>
        <w:jc w:val="both"/>
        <w:rPr>
          <w:rFonts w:ascii="Times New Roman" w:hAnsi="Times New Roman" w:cs="Times New Roman"/>
          <w:sz w:val="24"/>
          <w:szCs w:val="24"/>
        </w:rPr>
      </w:pPr>
      <w:r w:rsidRPr="00C361BC">
        <w:rPr>
          <w:rFonts w:ascii="Times New Roman" w:hAnsi="Times New Roman" w:cs="Times New Roman"/>
          <w:sz w:val="24"/>
          <w:szCs w:val="24"/>
        </w:rPr>
        <w:t xml:space="preserve">‒ социальный заказ родителей (законных представителей); </w:t>
      </w:r>
    </w:p>
    <w:p w14:paraId="30758E37" w14:textId="77777777" w:rsidR="00C361BC" w:rsidRDefault="00C361BC" w:rsidP="00C361BC">
      <w:pPr>
        <w:pStyle w:val="af5"/>
        <w:ind w:firstLine="709"/>
        <w:jc w:val="both"/>
        <w:rPr>
          <w:rFonts w:ascii="Times New Roman" w:hAnsi="Times New Roman" w:cs="Times New Roman"/>
          <w:sz w:val="24"/>
          <w:szCs w:val="24"/>
        </w:rPr>
      </w:pPr>
      <w:r w:rsidRPr="00C361BC">
        <w:rPr>
          <w:rFonts w:ascii="Times New Roman" w:hAnsi="Times New Roman" w:cs="Times New Roman"/>
          <w:sz w:val="24"/>
          <w:szCs w:val="24"/>
        </w:rPr>
        <w:t xml:space="preserve">‒ детский контингент; </w:t>
      </w:r>
    </w:p>
    <w:p w14:paraId="5C0E9B33" w14:textId="77777777" w:rsidR="00C361BC" w:rsidRDefault="00C361BC" w:rsidP="00C361BC">
      <w:pPr>
        <w:pStyle w:val="af5"/>
        <w:ind w:firstLine="709"/>
        <w:jc w:val="both"/>
        <w:rPr>
          <w:rFonts w:ascii="Times New Roman" w:hAnsi="Times New Roman" w:cs="Times New Roman"/>
          <w:sz w:val="24"/>
          <w:szCs w:val="24"/>
        </w:rPr>
      </w:pPr>
      <w:r w:rsidRPr="00C361BC">
        <w:rPr>
          <w:rFonts w:ascii="Times New Roman" w:hAnsi="Times New Roman" w:cs="Times New Roman"/>
          <w:sz w:val="24"/>
          <w:szCs w:val="24"/>
        </w:rPr>
        <w:t xml:space="preserve">‒ кадровый состав педагогических работников; </w:t>
      </w:r>
    </w:p>
    <w:p w14:paraId="6CEFC6CD" w14:textId="45AAAB05" w:rsidR="00C361BC" w:rsidRDefault="00C361BC" w:rsidP="00C361BC">
      <w:pPr>
        <w:pStyle w:val="af5"/>
        <w:ind w:firstLine="709"/>
        <w:jc w:val="both"/>
        <w:rPr>
          <w:rFonts w:ascii="Times New Roman" w:hAnsi="Times New Roman" w:cs="Times New Roman"/>
          <w:sz w:val="24"/>
          <w:szCs w:val="24"/>
        </w:rPr>
      </w:pPr>
      <w:r w:rsidRPr="00C361BC">
        <w:rPr>
          <w:rFonts w:ascii="Times New Roman" w:hAnsi="Times New Roman" w:cs="Times New Roman"/>
          <w:sz w:val="24"/>
          <w:szCs w:val="24"/>
        </w:rPr>
        <w:t>‒ климатические особенности;</w:t>
      </w:r>
    </w:p>
    <w:p w14:paraId="65FFD880" w14:textId="0F312F49" w:rsidR="00C361BC" w:rsidRDefault="00C361BC" w:rsidP="00C361BC">
      <w:pPr>
        <w:pStyle w:val="af5"/>
        <w:ind w:firstLine="709"/>
        <w:jc w:val="both"/>
        <w:rPr>
          <w:rFonts w:ascii="Times New Roman" w:hAnsi="Times New Roman" w:cs="Times New Roman"/>
          <w:sz w:val="24"/>
          <w:szCs w:val="24"/>
        </w:rPr>
      </w:pPr>
      <w:r w:rsidRPr="00C361BC">
        <w:rPr>
          <w:rFonts w:ascii="Times New Roman" w:hAnsi="Times New Roman" w:cs="Times New Roman"/>
          <w:sz w:val="24"/>
          <w:szCs w:val="24"/>
        </w:rPr>
        <w:lastRenderedPageBreak/>
        <w:t xml:space="preserve"> ‒ взаимодействие с социумом.</w:t>
      </w:r>
    </w:p>
    <w:p w14:paraId="65835C83" w14:textId="77777777" w:rsidR="001617EE" w:rsidRDefault="001617EE" w:rsidP="00C361BC">
      <w:pPr>
        <w:pStyle w:val="af5"/>
        <w:ind w:firstLine="709"/>
        <w:jc w:val="both"/>
        <w:rPr>
          <w:rFonts w:ascii="Times New Roman" w:hAnsi="Times New Roman"/>
          <w:color w:val="000000" w:themeColor="text1"/>
          <w:sz w:val="24"/>
          <w:szCs w:val="24"/>
        </w:rPr>
      </w:pPr>
    </w:p>
    <w:p w14:paraId="5A1958C0" w14:textId="352C0CB0" w:rsidR="001617EE" w:rsidRPr="001617EE" w:rsidRDefault="001617EE" w:rsidP="00C361BC">
      <w:pPr>
        <w:pStyle w:val="af5"/>
        <w:ind w:firstLine="709"/>
        <w:jc w:val="both"/>
        <w:rPr>
          <w:rFonts w:ascii="Times New Roman" w:hAnsi="Times New Roman" w:cs="Times New Roman"/>
          <w:sz w:val="24"/>
          <w:szCs w:val="24"/>
        </w:rPr>
      </w:pPr>
      <w:r>
        <w:rPr>
          <w:rFonts w:ascii="Times New Roman" w:hAnsi="Times New Roman"/>
          <w:color w:val="000000" w:themeColor="text1"/>
          <w:sz w:val="24"/>
          <w:szCs w:val="24"/>
        </w:rPr>
        <w:t xml:space="preserve">В МБДОУ № 2 «Дюймовочка» функционирует 10 групп из </w:t>
      </w:r>
      <w:r w:rsidRPr="001617EE">
        <w:rPr>
          <w:rFonts w:ascii="Times New Roman" w:hAnsi="Times New Roman"/>
          <w:color w:val="000000" w:themeColor="text1"/>
          <w:sz w:val="24"/>
          <w:szCs w:val="24"/>
        </w:rPr>
        <w:t xml:space="preserve">них </w:t>
      </w:r>
      <w:r w:rsidRPr="001617EE">
        <w:rPr>
          <w:rFonts w:ascii="Times New Roman" w:hAnsi="Times New Roman" w:cs="Times New Roman"/>
          <w:sz w:val="24"/>
          <w:szCs w:val="24"/>
        </w:rPr>
        <w:t>7 групп общеразвивающей направленности с 12 часовым пребыванием детей, ежедневный график работы с 07.00 до 19.00; 3 группы компенсирующей направленности</w:t>
      </w:r>
      <w:r>
        <w:rPr>
          <w:rFonts w:ascii="Times New Roman" w:hAnsi="Times New Roman" w:cs="Times New Roman"/>
          <w:sz w:val="24"/>
          <w:szCs w:val="24"/>
        </w:rPr>
        <w:t xml:space="preserve"> </w:t>
      </w:r>
      <w:r w:rsidRPr="001617EE">
        <w:rPr>
          <w:rFonts w:ascii="Times New Roman" w:hAnsi="Times New Roman" w:cs="Times New Roman"/>
          <w:sz w:val="24"/>
          <w:szCs w:val="24"/>
        </w:rPr>
        <w:t>с 11 часовым пребыванием детей, ежедневный график работы с 7.00 до 18.00. Выходные дни: суббота, воскресенье, праздничные дни.</w:t>
      </w:r>
    </w:p>
    <w:p w14:paraId="26B05AB6" w14:textId="77777777" w:rsidR="00C361BC" w:rsidRPr="00C361BC" w:rsidRDefault="00C361BC" w:rsidP="00C361BC">
      <w:pPr>
        <w:pStyle w:val="af5"/>
        <w:ind w:firstLine="709"/>
        <w:jc w:val="both"/>
        <w:rPr>
          <w:rFonts w:ascii="Times New Roman" w:hAnsi="Times New Roman" w:cs="Times New Roman"/>
          <w:sz w:val="24"/>
          <w:szCs w:val="24"/>
        </w:rPr>
      </w:pPr>
    </w:p>
    <w:p w14:paraId="36550CA8" w14:textId="77777777" w:rsidR="001617EE" w:rsidRDefault="001617EE" w:rsidP="001617EE">
      <w:pPr>
        <w:spacing w:after="0" w:line="240" w:lineRule="auto"/>
        <w:ind w:left="142" w:firstLine="567"/>
        <w:jc w:val="center"/>
        <w:rPr>
          <w:rFonts w:ascii="Times New Roman" w:hAnsi="Times New Roman"/>
          <w:b/>
          <w:iCs/>
          <w:sz w:val="24"/>
          <w:szCs w:val="24"/>
        </w:rPr>
      </w:pPr>
    </w:p>
    <w:p w14:paraId="339796E3" w14:textId="77777777" w:rsidR="001617EE" w:rsidRDefault="001617EE" w:rsidP="001617EE">
      <w:pPr>
        <w:spacing w:after="0" w:line="240" w:lineRule="auto"/>
        <w:ind w:left="142" w:firstLine="567"/>
        <w:jc w:val="center"/>
        <w:rPr>
          <w:rFonts w:ascii="Times New Roman" w:hAnsi="Times New Roman"/>
          <w:b/>
          <w:iCs/>
          <w:sz w:val="24"/>
          <w:szCs w:val="24"/>
        </w:rPr>
      </w:pPr>
    </w:p>
    <w:p w14:paraId="691361AF" w14:textId="1C70EF43" w:rsidR="00C71969" w:rsidRPr="001617EE" w:rsidRDefault="00C71969" w:rsidP="001617EE">
      <w:pPr>
        <w:spacing w:after="0" w:line="240" w:lineRule="auto"/>
        <w:ind w:left="142" w:firstLine="567"/>
        <w:jc w:val="center"/>
        <w:rPr>
          <w:rFonts w:ascii="Times New Roman" w:hAnsi="Times New Roman"/>
          <w:b/>
          <w:iCs/>
          <w:sz w:val="24"/>
          <w:szCs w:val="24"/>
        </w:rPr>
      </w:pPr>
      <w:r w:rsidRPr="001617EE">
        <w:rPr>
          <w:rFonts w:ascii="Times New Roman" w:hAnsi="Times New Roman"/>
          <w:b/>
          <w:iCs/>
          <w:sz w:val="24"/>
          <w:szCs w:val="24"/>
        </w:rPr>
        <w:t xml:space="preserve">Индивидуальные особенности контингента </w:t>
      </w:r>
      <w:r w:rsidR="001617EE">
        <w:rPr>
          <w:rFonts w:ascii="Times New Roman" w:hAnsi="Times New Roman"/>
          <w:b/>
          <w:iCs/>
          <w:sz w:val="24"/>
          <w:szCs w:val="24"/>
        </w:rPr>
        <w:t>воспитанников</w:t>
      </w:r>
    </w:p>
    <w:p w14:paraId="27975EF3" w14:textId="76002D87" w:rsidR="00C71969" w:rsidRPr="00C71969" w:rsidRDefault="001617EE" w:rsidP="001617EE">
      <w:pPr>
        <w:tabs>
          <w:tab w:val="left" w:pos="3630"/>
        </w:tabs>
        <w:spacing w:after="0" w:line="240" w:lineRule="auto"/>
        <w:ind w:left="142" w:firstLine="567"/>
        <w:jc w:val="both"/>
        <w:rPr>
          <w:rFonts w:ascii="Times New Roman" w:hAnsi="Times New Roman"/>
          <w:b/>
          <w:bCs/>
          <w:color w:val="000000" w:themeColor="text1"/>
          <w:sz w:val="24"/>
          <w:szCs w:val="24"/>
        </w:rPr>
      </w:pPr>
      <w:r>
        <w:rPr>
          <w:rFonts w:ascii="Times New Roman" w:hAnsi="Times New Roman"/>
          <w:color w:val="000000" w:themeColor="text1"/>
          <w:sz w:val="24"/>
          <w:szCs w:val="24"/>
        </w:rPr>
        <w:t xml:space="preserve"> </w:t>
      </w:r>
      <w:r w:rsidR="00C71969" w:rsidRPr="00C71969">
        <w:rPr>
          <w:rFonts w:ascii="Times New Roman" w:hAnsi="Times New Roman"/>
          <w:color w:val="000000" w:themeColor="text1"/>
          <w:sz w:val="24"/>
          <w:szCs w:val="24"/>
        </w:rPr>
        <w:t xml:space="preserve">В настоящее время контингент воспитанников массовых дошкольных учреждений составляют дети, как с нормальным ходом психического развития, так и с различными вариантами психического </w:t>
      </w:r>
      <w:proofErr w:type="spellStart"/>
      <w:r w:rsidR="00C71969" w:rsidRPr="00C71969">
        <w:rPr>
          <w:rFonts w:ascii="Times New Roman" w:hAnsi="Times New Roman"/>
          <w:color w:val="000000" w:themeColor="text1"/>
          <w:sz w:val="24"/>
          <w:szCs w:val="24"/>
        </w:rPr>
        <w:t>дизонтогенеза</w:t>
      </w:r>
      <w:proofErr w:type="spellEnd"/>
      <w:r w:rsidR="00C71969" w:rsidRPr="00C71969">
        <w:rPr>
          <w:rFonts w:ascii="Times New Roman" w:hAnsi="Times New Roman"/>
          <w:color w:val="000000" w:themeColor="text1"/>
          <w:sz w:val="24"/>
          <w:szCs w:val="24"/>
        </w:rPr>
        <w:t xml:space="preserve">. </w:t>
      </w:r>
    </w:p>
    <w:p w14:paraId="75226B16"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b/>
          <w:bCs/>
          <w:color w:val="000000" w:themeColor="text1"/>
          <w:sz w:val="24"/>
          <w:szCs w:val="24"/>
        </w:rPr>
        <w:t xml:space="preserve"> Дети с ограниченными возможностями здоровья – </w:t>
      </w:r>
      <w:r w:rsidRPr="00C71969">
        <w:rPr>
          <w:rFonts w:ascii="Times New Roman" w:hAnsi="Times New Roman"/>
          <w:color w:val="000000" w:themeColor="text1"/>
          <w:sz w:val="24"/>
          <w:szCs w:val="24"/>
        </w:rPr>
        <w:t>дети, состояние здоровья которых препятствует освоению ими всех или некоторых разделов образовательной программы дошкольного учреждения вне специальных условий воспитания и обучения.</w:t>
      </w:r>
    </w:p>
    <w:p w14:paraId="447330E4"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b/>
          <w:bCs/>
          <w:color w:val="000000" w:themeColor="text1"/>
          <w:sz w:val="24"/>
          <w:szCs w:val="24"/>
        </w:rPr>
        <w:t xml:space="preserve">Дети «группы риска» - </w:t>
      </w:r>
      <w:r w:rsidRPr="00C71969">
        <w:rPr>
          <w:rFonts w:ascii="Times New Roman" w:hAnsi="Times New Roman"/>
          <w:color w:val="000000" w:themeColor="text1"/>
          <w:sz w:val="24"/>
          <w:szCs w:val="24"/>
        </w:rPr>
        <w:t>дети с минимальными и парциальными нарушениями психического развития. Данная группа детей не требует создания специализированного учреждения, однако эти дети нуждаются в организации своевременной коррекционной помощи с целью предотвращения дальнейшего усложнения проблем в развитии.</w:t>
      </w:r>
    </w:p>
    <w:p w14:paraId="12276516" w14:textId="31064976" w:rsidR="00C71969" w:rsidRPr="00C71969" w:rsidRDefault="00C71969" w:rsidP="00C71969">
      <w:pPr>
        <w:spacing w:after="0" w:line="240" w:lineRule="auto"/>
        <w:ind w:left="142" w:firstLine="567"/>
        <w:jc w:val="both"/>
        <w:rPr>
          <w:rFonts w:ascii="Times New Roman" w:eastAsia="Calibri" w:hAnsi="Times New Roman"/>
          <w:color w:val="000000" w:themeColor="text1"/>
          <w:sz w:val="24"/>
          <w:szCs w:val="24"/>
          <w:lang w:eastAsia="en-US"/>
        </w:rPr>
      </w:pPr>
      <w:r w:rsidRPr="00C71969">
        <w:rPr>
          <w:rFonts w:ascii="Times New Roman" w:eastAsia="Calibri" w:hAnsi="Times New Roman"/>
          <w:b/>
          <w:bCs/>
          <w:color w:val="000000" w:themeColor="text1"/>
          <w:sz w:val="24"/>
          <w:szCs w:val="24"/>
          <w:lang w:eastAsia="en-US"/>
        </w:rPr>
        <w:t xml:space="preserve">Дети с проблемами в эмоциональной и поведенческой сферах </w:t>
      </w:r>
      <w:proofErr w:type="gramStart"/>
      <w:r w:rsidRPr="00C71969">
        <w:rPr>
          <w:rFonts w:ascii="Times New Roman" w:eastAsia="Calibri" w:hAnsi="Times New Roman"/>
          <w:b/>
          <w:bCs/>
          <w:color w:val="000000" w:themeColor="text1"/>
          <w:sz w:val="24"/>
          <w:szCs w:val="24"/>
          <w:lang w:eastAsia="en-US"/>
        </w:rPr>
        <w:t xml:space="preserve">- </w:t>
      </w:r>
      <w:r w:rsidR="00800675">
        <w:rPr>
          <w:rFonts w:ascii="Times New Roman" w:eastAsia="Calibri" w:hAnsi="Times New Roman"/>
          <w:b/>
          <w:bCs/>
          <w:color w:val="000000" w:themeColor="text1"/>
          <w:sz w:val="24"/>
          <w:szCs w:val="24"/>
          <w:lang w:eastAsia="en-US"/>
        </w:rPr>
        <w:t xml:space="preserve"> </w:t>
      </w:r>
      <w:r w:rsidRPr="00C71969">
        <w:rPr>
          <w:rFonts w:ascii="Times New Roman" w:eastAsia="Calibri" w:hAnsi="Times New Roman"/>
          <w:color w:val="000000" w:themeColor="text1"/>
          <w:sz w:val="24"/>
          <w:szCs w:val="24"/>
          <w:lang w:eastAsia="en-US"/>
        </w:rPr>
        <w:t>это</w:t>
      </w:r>
      <w:proofErr w:type="gramEnd"/>
      <w:r w:rsidRPr="00C71969">
        <w:rPr>
          <w:rFonts w:ascii="Times New Roman" w:eastAsia="Calibri" w:hAnsi="Times New Roman"/>
          <w:color w:val="000000" w:themeColor="text1"/>
          <w:sz w:val="24"/>
          <w:szCs w:val="24"/>
          <w:lang w:eastAsia="en-US"/>
        </w:rPr>
        <w:t xml:space="preserve"> застенчивые, агрессивные, тревожные, обидчивые, демонстративные, гиперактивные дети, с синдромом дефицита внимания.</w:t>
      </w:r>
    </w:p>
    <w:p w14:paraId="7435CA7D" w14:textId="3F593D04" w:rsidR="00800675" w:rsidRPr="00800675" w:rsidRDefault="00800675" w:rsidP="00800675">
      <w:pPr>
        <w:pStyle w:val="af5"/>
        <w:ind w:firstLine="709"/>
        <w:jc w:val="both"/>
        <w:rPr>
          <w:rFonts w:ascii="Times New Roman" w:hAnsi="Times New Roman" w:cs="Times New Roman"/>
          <w:sz w:val="24"/>
          <w:szCs w:val="24"/>
        </w:rPr>
      </w:pPr>
      <w:r w:rsidRPr="00800675">
        <w:rPr>
          <w:rFonts w:ascii="Times New Roman" w:hAnsi="Times New Roman" w:cs="Times New Roman"/>
          <w:i/>
          <w:iCs/>
          <w:sz w:val="24"/>
          <w:szCs w:val="24"/>
        </w:rPr>
        <w:t>Застенчивость –</w:t>
      </w:r>
      <w:r w:rsidRPr="00800675">
        <w:rPr>
          <w:rFonts w:ascii="Times New Roman" w:hAnsi="Times New Roman" w:cs="Times New Roman"/>
          <w:sz w:val="24"/>
          <w:szCs w:val="24"/>
        </w:rPr>
        <w:t xml:space="preserve"> одна из самых сложных и самых распространенных проблем межличностных отношений. Застенчивые дети испытывают много проблем в сфере общения: им трудно познакомиться, нелегко выразить своё мнение, они испытывают отрицательные эмоции в ходе общения, излишне сдержаны, чрезмерно сосредоточены на себе. Застенчивый ребенок, с одной стороны, доброжелательно относится к другим людям, стремится к общению с ними, а с другой – не решается проявлять свои коммуникативные потребности, что нарушает согласованность во взаимодействии. Причина этого – особый характер отношения застенчивого ребенка к самому себе, дисгармония в общей самооценке, ожидание критического отношения к себе. У него обнаруживается более ярко выраженная, чем у незастенчивых сверстников, дисгармония </w:t>
      </w:r>
      <w:proofErr w:type="gramStart"/>
      <w:r w:rsidRPr="00800675">
        <w:rPr>
          <w:rFonts w:ascii="Times New Roman" w:hAnsi="Times New Roman" w:cs="Times New Roman"/>
          <w:sz w:val="24"/>
          <w:szCs w:val="24"/>
        </w:rPr>
        <w:t>в общей самооценки</w:t>
      </w:r>
      <w:proofErr w:type="gramEnd"/>
      <w:r w:rsidRPr="00800675">
        <w:rPr>
          <w:rFonts w:ascii="Times New Roman" w:hAnsi="Times New Roman" w:cs="Times New Roman"/>
          <w:sz w:val="24"/>
          <w:szCs w:val="24"/>
        </w:rPr>
        <w:t xml:space="preserve">: высокая собственная самооценка и гораздо более низкая оценка, как он полагает, с точки зрения других людей. </w:t>
      </w:r>
    </w:p>
    <w:p w14:paraId="4EA61B84" w14:textId="77777777" w:rsidR="00800675" w:rsidRPr="00800675" w:rsidRDefault="00800675" w:rsidP="00800675">
      <w:pPr>
        <w:pStyle w:val="af5"/>
        <w:ind w:firstLine="709"/>
        <w:jc w:val="both"/>
        <w:rPr>
          <w:rFonts w:ascii="Times New Roman" w:hAnsi="Times New Roman" w:cs="Times New Roman"/>
          <w:sz w:val="24"/>
          <w:szCs w:val="24"/>
        </w:rPr>
      </w:pPr>
      <w:r w:rsidRPr="00800675">
        <w:rPr>
          <w:rFonts w:ascii="Times New Roman" w:hAnsi="Times New Roman" w:cs="Times New Roman"/>
          <w:i/>
          <w:iCs/>
          <w:sz w:val="24"/>
          <w:szCs w:val="24"/>
        </w:rPr>
        <w:t>Агрессией принято называть</w:t>
      </w:r>
      <w:r w:rsidRPr="00800675">
        <w:rPr>
          <w:rFonts w:ascii="Times New Roman" w:hAnsi="Times New Roman" w:cs="Times New Roman"/>
          <w:sz w:val="24"/>
          <w:szCs w:val="24"/>
        </w:rPr>
        <w:t xml:space="preserve"> склонность человека к причинению другим физического и морального ущерба, к разрушительным действиям по отношению к бытовым предметам. Даже у самых маленьких детей можно наблюдать агрессивные действия, которые могут проявляться в виде беспричинного упрямства, импульсивных движений, драчливости, кусания. Эта модель поведения может закрепиться и проявляться в более старшем возрасте. </w:t>
      </w:r>
    </w:p>
    <w:p w14:paraId="557A6567" w14:textId="77777777" w:rsidR="00800675" w:rsidRPr="00800675" w:rsidRDefault="00800675" w:rsidP="00800675">
      <w:pPr>
        <w:pStyle w:val="af5"/>
        <w:ind w:firstLine="709"/>
        <w:jc w:val="both"/>
        <w:rPr>
          <w:rFonts w:ascii="Times New Roman" w:hAnsi="Times New Roman" w:cs="Times New Roman"/>
          <w:sz w:val="24"/>
          <w:szCs w:val="24"/>
        </w:rPr>
      </w:pPr>
      <w:r w:rsidRPr="00800675">
        <w:rPr>
          <w:rFonts w:ascii="Times New Roman" w:hAnsi="Times New Roman" w:cs="Times New Roman"/>
          <w:i/>
          <w:iCs/>
          <w:sz w:val="24"/>
          <w:szCs w:val="24"/>
        </w:rPr>
        <w:t>Признаки агрессивности у ребенка:</w:t>
      </w:r>
      <w:r w:rsidRPr="00800675">
        <w:rPr>
          <w:rFonts w:ascii="Times New Roman" w:hAnsi="Times New Roman" w:cs="Times New Roman"/>
          <w:sz w:val="24"/>
          <w:szCs w:val="24"/>
        </w:rPr>
        <w:t xml:space="preserve"> держится вызывающе, не слушается родителей, выходит из себя по пустякам, неусидчив, считает себя обманутым, жесток, драчлив, без причины бьет кулаками или пинает других детей, проявляет инициативу, любит, чтобы окружающие выполняли его желания, не признает за собой вины, обвиняет других в собственных поступках, плохо себя ведет, несмотря на уговоры, иногда лжет, не извлекает пользы из ошибок, невнимателен к занятиям. С возрастом поведение может ухудшиться. Причины закрепления такого поведения разнообразны: особенность нервной системы ребенка или недостатки семейного воспитания, подражание одному из членов семьи или мультипликационному кумиру, неосознанность ребенком последствий такого поведения. </w:t>
      </w:r>
    </w:p>
    <w:p w14:paraId="53910113" w14:textId="77777777" w:rsidR="00800675" w:rsidRPr="00800675" w:rsidRDefault="00800675" w:rsidP="00800675">
      <w:pPr>
        <w:pStyle w:val="af5"/>
        <w:ind w:firstLine="709"/>
        <w:jc w:val="both"/>
        <w:rPr>
          <w:rFonts w:ascii="Times New Roman" w:hAnsi="Times New Roman" w:cs="Times New Roman"/>
          <w:sz w:val="24"/>
          <w:szCs w:val="24"/>
        </w:rPr>
      </w:pPr>
      <w:r w:rsidRPr="00800675">
        <w:rPr>
          <w:rFonts w:ascii="Times New Roman" w:hAnsi="Times New Roman" w:cs="Times New Roman"/>
          <w:i/>
          <w:iCs/>
          <w:sz w:val="24"/>
          <w:szCs w:val="24"/>
        </w:rPr>
        <w:t>Гиперактивный ребенок</w:t>
      </w:r>
      <w:r w:rsidRPr="00800675">
        <w:rPr>
          <w:rFonts w:ascii="Times New Roman" w:hAnsi="Times New Roman" w:cs="Times New Roman"/>
          <w:sz w:val="24"/>
          <w:szCs w:val="24"/>
        </w:rPr>
        <w:t xml:space="preserve"> непоседлив, </w:t>
      </w:r>
      <w:proofErr w:type="spellStart"/>
      <w:r w:rsidRPr="00800675">
        <w:rPr>
          <w:rFonts w:ascii="Times New Roman" w:hAnsi="Times New Roman" w:cs="Times New Roman"/>
          <w:sz w:val="24"/>
          <w:szCs w:val="24"/>
        </w:rPr>
        <w:t>двигательно</w:t>
      </w:r>
      <w:proofErr w:type="spellEnd"/>
      <w:r w:rsidRPr="00800675">
        <w:rPr>
          <w:rFonts w:ascii="Times New Roman" w:hAnsi="Times New Roman" w:cs="Times New Roman"/>
          <w:sz w:val="24"/>
          <w:szCs w:val="24"/>
        </w:rPr>
        <w:t xml:space="preserve"> беспокоен, всегда занят, не заканчивает занятое дело до конца, за все хватается, но быстро расхолаживается, ведет себя как заведенный, бегает больше, чем ходит, настроение быстро меняется, импульсивен, нарушена концентрация внимания, часто плохой сон, иногда недержание мочи. </w:t>
      </w:r>
    </w:p>
    <w:p w14:paraId="440C3157" w14:textId="37B4CBC3" w:rsidR="00800675" w:rsidRPr="00800675" w:rsidRDefault="00800675" w:rsidP="00800675">
      <w:pPr>
        <w:pStyle w:val="af5"/>
        <w:ind w:firstLine="709"/>
        <w:jc w:val="both"/>
        <w:rPr>
          <w:rFonts w:ascii="Times New Roman" w:hAnsi="Times New Roman" w:cs="Times New Roman"/>
          <w:sz w:val="24"/>
          <w:szCs w:val="24"/>
        </w:rPr>
      </w:pPr>
      <w:r w:rsidRPr="00800675">
        <w:rPr>
          <w:rFonts w:ascii="Times New Roman" w:hAnsi="Times New Roman" w:cs="Times New Roman"/>
          <w:sz w:val="24"/>
          <w:szCs w:val="24"/>
        </w:rPr>
        <w:t xml:space="preserve">Гиперактивности сопутствуют трудности в обучении, низкая самооценка; при этом уровень интеллектуального развития детей не зависит от степени гиперактивности и даже может превышать </w:t>
      </w:r>
      <w:r w:rsidRPr="00800675">
        <w:rPr>
          <w:rFonts w:ascii="Times New Roman" w:hAnsi="Times New Roman" w:cs="Times New Roman"/>
          <w:sz w:val="24"/>
          <w:szCs w:val="24"/>
        </w:rPr>
        <w:lastRenderedPageBreak/>
        <w:t xml:space="preserve">показатели возрастной нормы. Первые проявления гиперактивности наблюдаются у детей в возрасте 7 лет и чаще встречаются у мальчиков, чем у девочек. Причины возникновения различны: это и генетические факторы, и особенности строения и функционирования головного мозга, и родовые травмы, и инфекционные заболевания. С возрастом двигательная расторможенность и возбудимость сглаживаются. </w:t>
      </w:r>
    </w:p>
    <w:p w14:paraId="4991E498" w14:textId="1D8D566C" w:rsidR="00800675" w:rsidRPr="00800675" w:rsidRDefault="00800675" w:rsidP="00800675">
      <w:pPr>
        <w:pStyle w:val="af5"/>
        <w:ind w:firstLine="709"/>
        <w:jc w:val="both"/>
        <w:rPr>
          <w:rFonts w:ascii="Times New Roman" w:hAnsi="Times New Roman" w:cs="Times New Roman"/>
          <w:sz w:val="24"/>
          <w:szCs w:val="24"/>
        </w:rPr>
      </w:pPr>
      <w:r w:rsidRPr="00800675">
        <w:rPr>
          <w:rFonts w:ascii="Times New Roman" w:hAnsi="Times New Roman" w:cs="Times New Roman"/>
          <w:i/>
          <w:iCs/>
          <w:sz w:val="24"/>
          <w:szCs w:val="24"/>
        </w:rPr>
        <w:t>Тревожность -</w:t>
      </w:r>
      <w:r>
        <w:rPr>
          <w:rFonts w:ascii="Times New Roman" w:hAnsi="Times New Roman" w:cs="Times New Roman"/>
          <w:sz w:val="24"/>
          <w:szCs w:val="24"/>
        </w:rPr>
        <w:t xml:space="preserve"> </w:t>
      </w:r>
      <w:r w:rsidRPr="00800675">
        <w:rPr>
          <w:rFonts w:ascii="Times New Roman" w:hAnsi="Times New Roman" w:cs="Times New Roman"/>
          <w:sz w:val="24"/>
          <w:szCs w:val="24"/>
        </w:rPr>
        <w:t xml:space="preserve">появление состояния тревоги в самых разных ситуациях, общении с людьми, которая развивается вследствие наличия у ребенка внутреннего конфликта. В дошкольном возрасте одна из основных причин тревожности – нарушение детско-родительских отношений. Тревожного ребенка отличает постоянное беспокойство, трудность сконцентрироваться на чём-либо, мышечное напряжение, раздражительность, нарушения сна, низкая самооценка. Такие дети чувствуют себя беспомощными, боятся играть в новые игры, приступать к новым видам деятельности. У них высокие требования к себе, они очень самокритичны, ищут поощрения, одобрения взрослых во всех делах. </w:t>
      </w:r>
    </w:p>
    <w:p w14:paraId="7CFB66BE" w14:textId="77777777" w:rsidR="00800675" w:rsidRPr="00800675" w:rsidRDefault="00800675" w:rsidP="00800675">
      <w:pPr>
        <w:pStyle w:val="af5"/>
        <w:ind w:firstLine="709"/>
        <w:jc w:val="both"/>
        <w:rPr>
          <w:rFonts w:ascii="Times New Roman" w:hAnsi="Times New Roman" w:cs="Times New Roman"/>
          <w:sz w:val="24"/>
          <w:szCs w:val="24"/>
        </w:rPr>
      </w:pPr>
      <w:r w:rsidRPr="00800675">
        <w:rPr>
          <w:rFonts w:ascii="Times New Roman" w:hAnsi="Times New Roman" w:cs="Times New Roman"/>
          <w:sz w:val="24"/>
          <w:szCs w:val="24"/>
        </w:rPr>
        <w:t>Тревожных детей отличают и по соматическим проблемам: боли в животе, головные боли, спазмы в горле, затрудненное поверхностное дыхание, учащенное сердцебиение. Тревожность может быть сопряжена с неврозом или с другими психическими расстройствами. В этих случаях необходима помощь медиков – специалистов.</w:t>
      </w:r>
    </w:p>
    <w:p w14:paraId="0C5DB0B2" w14:textId="53A18AD2" w:rsidR="00C71969" w:rsidRPr="00C71969" w:rsidRDefault="00C71969" w:rsidP="00800675">
      <w:pPr>
        <w:tabs>
          <w:tab w:val="left" w:pos="2040"/>
        </w:tabs>
        <w:spacing w:after="0" w:line="240" w:lineRule="auto"/>
        <w:ind w:left="142" w:firstLine="567"/>
        <w:jc w:val="both"/>
        <w:rPr>
          <w:rFonts w:ascii="Times New Roman" w:eastAsia="Calibri" w:hAnsi="Times New Roman"/>
          <w:color w:val="000000" w:themeColor="text1"/>
          <w:sz w:val="24"/>
          <w:szCs w:val="24"/>
          <w:lang w:eastAsia="en-US"/>
        </w:rPr>
      </w:pPr>
    </w:p>
    <w:p w14:paraId="01505CE2" w14:textId="77777777" w:rsidR="00C71969" w:rsidRDefault="00C71969" w:rsidP="00C71969">
      <w:pPr>
        <w:spacing w:after="0" w:line="240" w:lineRule="auto"/>
        <w:ind w:left="142" w:firstLine="567"/>
        <w:jc w:val="both"/>
        <w:rPr>
          <w:rFonts w:ascii="Times New Roman" w:eastAsia="Calibri" w:hAnsi="Times New Roman"/>
          <w:b/>
          <w:i/>
          <w:color w:val="000000" w:themeColor="text1"/>
          <w:sz w:val="24"/>
          <w:szCs w:val="24"/>
          <w:lang w:eastAsia="en-US"/>
        </w:rPr>
      </w:pPr>
      <w:r w:rsidRPr="00C71969">
        <w:rPr>
          <w:rFonts w:ascii="Times New Roman" w:eastAsia="Calibri" w:hAnsi="Times New Roman"/>
          <w:color w:val="000000" w:themeColor="text1"/>
          <w:sz w:val="24"/>
          <w:szCs w:val="24"/>
          <w:lang w:eastAsia="en-US"/>
        </w:rPr>
        <w:t xml:space="preserve"> </w:t>
      </w:r>
      <w:r w:rsidRPr="00C71969">
        <w:rPr>
          <w:rFonts w:ascii="Times New Roman" w:eastAsia="Calibri" w:hAnsi="Times New Roman"/>
          <w:b/>
          <w:i/>
          <w:color w:val="000000" w:themeColor="text1"/>
          <w:sz w:val="24"/>
          <w:szCs w:val="24"/>
          <w:lang w:eastAsia="en-US"/>
        </w:rPr>
        <w:t>Дети с ограниченными возможностями здоровья (ОВЗ)</w:t>
      </w:r>
    </w:p>
    <w:p w14:paraId="0307F0C5" w14:textId="63D5EF94" w:rsidR="00C71969" w:rsidRPr="00800675" w:rsidRDefault="00C71969" w:rsidP="00C71969">
      <w:pPr>
        <w:spacing w:after="0" w:line="240" w:lineRule="auto"/>
        <w:ind w:left="142" w:firstLine="567"/>
        <w:jc w:val="both"/>
        <w:rPr>
          <w:rFonts w:ascii="Times New Roman" w:eastAsia="Calibri" w:hAnsi="Times New Roman"/>
          <w:i/>
          <w:iCs/>
          <w:color w:val="000000" w:themeColor="text1"/>
          <w:sz w:val="24"/>
          <w:szCs w:val="24"/>
          <w:lang w:eastAsia="en-US"/>
        </w:rPr>
      </w:pPr>
      <w:r w:rsidRPr="00800675">
        <w:rPr>
          <w:rFonts w:ascii="Times New Roman" w:eastAsia="Calibri" w:hAnsi="Times New Roman"/>
          <w:i/>
          <w:iCs/>
          <w:color w:val="000000" w:themeColor="text1"/>
          <w:sz w:val="24"/>
          <w:szCs w:val="24"/>
          <w:lang w:eastAsia="en-US"/>
        </w:rPr>
        <w:t>В МБДОУ имеются 2 категории детей:</w:t>
      </w:r>
    </w:p>
    <w:p w14:paraId="62AC5E8D" w14:textId="77777777" w:rsidR="00C71969" w:rsidRPr="00C71969" w:rsidRDefault="00C71969" w:rsidP="00C71969">
      <w:pPr>
        <w:spacing w:after="0" w:line="240" w:lineRule="auto"/>
        <w:ind w:left="142" w:firstLine="567"/>
        <w:jc w:val="both"/>
        <w:rPr>
          <w:rFonts w:ascii="Times New Roman" w:eastAsia="Calibri" w:hAnsi="Times New Roman"/>
          <w:color w:val="000000" w:themeColor="text1"/>
          <w:sz w:val="24"/>
          <w:szCs w:val="24"/>
          <w:lang w:eastAsia="en-US"/>
        </w:rPr>
      </w:pPr>
      <w:r w:rsidRPr="00C71969">
        <w:rPr>
          <w:rFonts w:ascii="Times New Roman" w:eastAsia="Calibri" w:hAnsi="Times New Roman"/>
          <w:color w:val="000000" w:themeColor="text1"/>
          <w:sz w:val="24"/>
          <w:szCs w:val="24"/>
          <w:lang w:eastAsia="en-US"/>
        </w:rPr>
        <w:t>- дети с тяжелыми речевыми нарушениями ТНР (ОНР);</w:t>
      </w:r>
    </w:p>
    <w:p w14:paraId="622C6200" w14:textId="77777777" w:rsidR="00C71969" w:rsidRPr="00C71969" w:rsidRDefault="00C71969" w:rsidP="00C71969">
      <w:pPr>
        <w:spacing w:after="0" w:line="240" w:lineRule="auto"/>
        <w:ind w:left="142" w:firstLine="567"/>
        <w:jc w:val="both"/>
        <w:rPr>
          <w:rFonts w:ascii="Times New Roman" w:eastAsia="Calibri" w:hAnsi="Times New Roman"/>
          <w:color w:val="000000" w:themeColor="text1"/>
          <w:sz w:val="24"/>
          <w:szCs w:val="24"/>
          <w:lang w:eastAsia="en-US"/>
        </w:rPr>
      </w:pPr>
      <w:r w:rsidRPr="00C71969">
        <w:rPr>
          <w:rFonts w:ascii="Times New Roman" w:eastAsia="Calibri" w:hAnsi="Times New Roman"/>
          <w:color w:val="000000" w:themeColor="text1"/>
          <w:sz w:val="24"/>
          <w:szCs w:val="24"/>
          <w:lang w:eastAsia="en-US"/>
        </w:rPr>
        <w:t xml:space="preserve">- дети с расстройствами аутистического спектра. </w:t>
      </w:r>
    </w:p>
    <w:p w14:paraId="5BB87A48" w14:textId="77777777" w:rsidR="00C71969" w:rsidRPr="00C71969" w:rsidRDefault="00C71969" w:rsidP="00C71969">
      <w:pPr>
        <w:shd w:val="clear" w:color="auto" w:fill="FFFFFF"/>
        <w:spacing w:after="0" w:line="240" w:lineRule="auto"/>
        <w:ind w:left="142" w:firstLine="567"/>
        <w:jc w:val="both"/>
        <w:rPr>
          <w:rFonts w:ascii="Times New Roman" w:hAnsi="Times New Roman"/>
          <w:b/>
          <w:bCs/>
          <w:color w:val="000000" w:themeColor="text1"/>
          <w:sz w:val="24"/>
          <w:szCs w:val="24"/>
          <w:u w:val="single"/>
        </w:rPr>
      </w:pPr>
    </w:p>
    <w:p w14:paraId="4F3805A8" w14:textId="75EF79E6" w:rsidR="00C71969" w:rsidRPr="001617EE" w:rsidRDefault="00C71969" w:rsidP="001617EE">
      <w:pPr>
        <w:shd w:val="clear" w:color="auto" w:fill="FFFFFF"/>
        <w:spacing w:after="0" w:line="240" w:lineRule="auto"/>
        <w:ind w:left="142" w:firstLine="567"/>
        <w:jc w:val="center"/>
        <w:rPr>
          <w:rFonts w:ascii="Times New Roman" w:hAnsi="Times New Roman"/>
          <w:b/>
          <w:bCs/>
          <w:color w:val="000000" w:themeColor="text1"/>
          <w:sz w:val="24"/>
          <w:szCs w:val="24"/>
        </w:rPr>
      </w:pPr>
      <w:r w:rsidRPr="001617EE">
        <w:rPr>
          <w:rFonts w:ascii="Times New Roman" w:hAnsi="Times New Roman"/>
          <w:b/>
          <w:bCs/>
          <w:color w:val="000000" w:themeColor="text1"/>
          <w:sz w:val="24"/>
          <w:szCs w:val="24"/>
        </w:rPr>
        <w:t>Особенности развития детей</w:t>
      </w:r>
      <w:r w:rsidRPr="001617EE">
        <w:rPr>
          <w:rFonts w:ascii="Times New Roman" w:eastAsia="Calibri" w:hAnsi="Times New Roman"/>
          <w:color w:val="000000" w:themeColor="text1"/>
          <w:sz w:val="24"/>
          <w:szCs w:val="24"/>
          <w:lang w:eastAsia="en-US"/>
        </w:rPr>
        <w:t xml:space="preserve"> </w:t>
      </w:r>
      <w:r w:rsidRPr="001617EE">
        <w:rPr>
          <w:rFonts w:ascii="Times New Roman" w:eastAsia="Calibri" w:hAnsi="Times New Roman"/>
          <w:b/>
          <w:color w:val="000000" w:themeColor="text1"/>
          <w:sz w:val="24"/>
          <w:szCs w:val="24"/>
          <w:lang w:eastAsia="en-US"/>
        </w:rPr>
        <w:t>с тяжелыми речевыми нарушениями ТНР (ОНР)</w:t>
      </w:r>
    </w:p>
    <w:p w14:paraId="333DCE48" w14:textId="77777777" w:rsidR="00C71969" w:rsidRPr="001617EE" w:rsidRDefault="00C71969" w:rsidP="00C71969">
      <w:pPr>
        <w:shd w:val="clear" w:color="auto" w:fill="FFFFFF"/>
        <w:spacing w:after="0" w:line="240" w:lineRule="auto"/>
        <w:ind w:left="142" w:firstLine="567"/>
        <w:jc w:val="both"/>
        <w:rPr>
          <w:rFonts w:ascii="Times New Roman" w:hAnsi="Times New Roman"/>
          <w:b/>
          <w:bCs/>
          <w:i/>
          <w:iCs/>
          <w:color w:val="000000" w:themeColor="text1"/>
          <w:sz w:val="24"/>
          <w:szCs w:val="24"/>
        </w:rPr>
      </w:pPr>
      <w:r w:rsidRPr="001617EE">
        <w:rPr>
          <w:rFonts w:ascii="Times New Roman" w:hAnsi="Times New Roman"/>
          <w:b/>
          <w:bCs/>
          <w:i/>
          <w:iCs/>
          <w:color w:val="000000" w:themeColor="text1"/>
          <w:sz w:val="24"/>
          <w:szCs w:val="24"/>
        </w:rPr>
        <w:t xml:space="preserve">Речевое направление  </w:t>
      </w:r>
    </w:p>
    <w:p w14:paraId="651F683C" w14:textId="77777777" w:rsidR="00C71969" w:rsidRPr="00C71969" w:rsidRDefault="00C71969" w:rsidP="00C71969">
      <w:pPr>
        <w:shd w:val="clear" w:color="auto" w:fill="FFFFFF"/>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 xml:space="preserve">Общее недоразвитие </w:t>
      </w:r>
      <w:proofErr w:type="gramStart"/>
      <w:r w:rsidRPr="00C71969">
        <w:rPr>
          <w:rFonts w:ascii="Times New Roman" w:hAnsi="Times New Roman"/>
          <w:color w:val="000000" w:themeColor="text1"/>
          <w:sz w:val="24"/>
          <w:szCs w:val="24"/>
        </w:rPr>
        <w:t>речи  у</w:t>
      </w:r>
      <w:proofErr w:type="gramEnd"/>
      <w:r w:rsidRPr="00C71969">
        <w:rPr>
          <w:rFonts w:ascii="Times New Roman" w:hAnsi="Times New Roman"/>
          <w:color w:val="000000" w:themeColor="text1"/>
          <w:sz w:val="24"/>
          <w:szCs w:val="24"/>
        </w:rPr>
        <w:t xml:space="preserve"> детей с нормальным слухом и сохранным интеллектом представляет собой специфическое проявление речевой аномалии, при  которой нарушено или отстает от нормы формирование основных компонентов речевой системы: лексики, грамматики, фонетики. При этом типичными являются отклонения в смысловой и произносительной сторонах речи. Звукопроизношение детей с ОНР не соответствует возрастной норме: они не различают на слух и в произношении близкие звуки, искажают звуковую структуру и </w:t>
      </w:r>
      <w:proofErr w:type="spellStart"/>
      <w:r w:rsidRPr="00C71969">
        <w:rPr>
          <w:rFonts w:ascii="Times New Roman" w:hAnsi="Times New Roman"/>
          <w:color w:val="000000" w:themeColor="text1"/>
          <w:sz w:val="24"/>
          <w:szCs w:val="24"/>
        </w:rPr>
        <w:t>звуконаполняемость</w:t>
      </w:r>
      <w:proofErr w:type="spellEnd"/>
      <w:r w:rsidRPr="00C71969">
        <w:rPr>
          <w:rFonts w:ascii="Times New Roman" w:hAnsi="Times New Roman"/>
          <w:color w:val="000000" w:themeColor="text1"/>
          <w:sz w:val="24"/>
          <w:szCs w:val="24"/>
        </w:rPr>
        <w:t xml:space="preserve"> слов. Нарушается развитие связной речи, которое проявляется в ошибках словоупотребления, неправильном построении предложений, нарушении последовательности изложения мыслей.</w:t>
      </w:r>
    </w:p>
    <w:p w14:paraId="00EEBBF7" w14:textId="77777777" w:rsidR="00C71969" w:rsidRPr="00C71969" w:rsidRDefault="00C71969" w:rsidP="00C71969">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В настоящее время выделяют четыре уровня речевого развития, отражающие состояние всех компонентов языковой системы у детей с общим недоразвитием речи (Филичева Т. Б.).</w:t>
      </w:r>
    </w:p>
    <w:p w14:paraId="61AD9100" w14:textId="77777777" w:rsidR="00C71969" w:rsidRPr="00C71969" w:rsidRDefault="00C71969" w:rsidP="00C71969">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b/>
          <w:bCs/>
          <w:i/>
          <w:iCs/>
          <w:color w:val="000000" w:themeColor="text1"/>
          <w:sz w:val="24"/>
          <w:szCs w:val="24"/>
        </w:rPr>
        <w:t xml:space="preserve">При первом уровне </w:t>
      </w:r>
      <w:r w:rsidRPr="00C71969">
        <w:rPr>
          <w:rFonts w:ascii="Times New Roman" w:hAnsi="Times New Roman"/>
          <w:color w:val="000000" w:themeColor="text1"/>
          <w:sz w:val="24"/>
          <w:szCs w:val="24"/>
        </w:rPr>
        <w:t xml:space="preserve">речевого развития речевые средства ребенка ограничены, активный словарь практически не сформирован и состоит из звукоподражаний, </w:t>
      </w:r>
      <w:proofErr w:type="spellStart"/>
      <w:r w:rsidRPr="00C71969">
        <w:rPr>
          <w:rFonts w:ascii="Times New Roman" w:hAnsi="Times New Roman"/>
          <w:color w:val="000000" w:themeColor="text1"/>
          <w:sz w:val="24"/>
          <w:szCs w:val="24"/>
        </w:rPr>
        <w:t>звукокомплексов</w:t>
      </w:r>
      <w:proofErr w:type="spellEnd"/>
      <w:r w:rsidRPr="00C71969">
        <w:rPr>
          <w:rFonts w:ascii="Times New Roman" w:hAnsi="Times New Roman"/>
          <w:color w:val="000000" w:themeColor="text1"/>
          <w:sz w:val="24"/>
          <w:szCs w:val="24"/>
        </w:rPr>
        <w:t xml:space="preserve">, </w:t>
      </w:r>
      <w:proofErr w:type="spellStart"/>
      <w:r w:rsidRPr="00C71969">
        <w:rPr>
          <w:rFonts w:ascii="Times New Roman" w:hAnsi="Times New Roman"/>
          <w:color w:val="000000" w:themeColor="text1"/>
          <w:sz w:val="24"/>
          <w:szCs w:val="24"/>
        </w:rPr>
        <w:t>лепетных</w:t>
      </w:r>
      <w:proofErr w:type="spellEnd"/>
      <w:r w:rsidRPr="00C71969">
        <w:rPr>
          <w:rFonts w:ascii="Times New Roman" w:hAnsi="Times New Roman"/>
          <w:color w:val="000000" w:themeColor="text1"/>
          <w:sz w:val="24"/>
          <w:szCs w:val="24"/>
        </w:rPr>
        <w:t xml:space="preserve"> слов. Высказывания сопровождаются жестами и мимикой. Характерна многозначность употребляемых слов, когда одни и те же </w:t>
      </w:r>
      <w:proofErr w:type="spellStart"/>
      <w:r w:rsidRPr="00C71969">
        <w:rPr>
          <w:rFonts w:ascii="Times New Roman" w:hAnsi="Times New Roman"/>
          <w:color w:val="000000" w:themeColor="text1"/>
          <w:sz w:val="24"/>
          <w:szCs w:val="24"/>
        </w:rPr>
        <w:t>лепетные</w:t>
      </w:r>
      <w:proofErr w:type="spellEnd"/>
      <w:r w:rsidRPr="00C71969">
        <w:rPr>
          <w:rFonts w:ascii="Times New Roman" w:hAnsi="Times New Roman"/>
          <w:color w:val="000000" w:themeColor="text1"/>
          <w:sz w:val="24"/>
          <w:szCs w:val="24"/>
        </w:rPr>
        <w:t xml:space="preserve"> слова используются для обозначения разных предметов и явлений.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 </w:t>
      </w:r>
    </w:p>
    <w:p w14:paraId="5AA09586" w14:textId="77777777" w:rsidR="00C71969" w:rsidRPr="00C71969" w:rsidRDefault="00C71969" w:rsidP="00C71969">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 xml:space="preserve">При переходе </w:t>
      </w:r>
      <w:r w:rsidRPr="00C71969">
        <w:rPr>
          <w:rFonts w:ascii="Times New Roman" w:hAnsi="Times New Roman"/>
          <w:b/>
          <w:bCs/>
          <w:i/>
          <w:iCs/>
          <w:color w:val="000000" w:themeColor="text1"/>
          <w:sz w:val="24"/>
          <w:szCs w:val="24"/>
        </w:rPr>
        <w:t xml:space="preserve">ко второму уровню </w:t>
      </w:r>
      <w:r w:rsidRPr="00C71969">
        <w:rPr>
          <w:rFonts w:ascii="Times New Roman" w:hAnsi="Times New Roman"/>
          <w:color w:val="000000" w:themeColor="text1"/>
          <w:sz w:val="24"/>
          <w:szCs w:val="24"/>
        </w:rPr>
        <w:t xml:space="preserve">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w:t>
      </w:r>
      <w:r w:rsidRPr="00C71969">
        <w:rPr>
          <w:rFonts w:ascii="Times New Roman" w:hAnsi="Times New Roman"/>
          <w:color w:val="000000" w:themeColor="text1"/>
          <w:sz w:val="24"/>
          <w:szCs w:val="24"/>
        </w:rPr>
        <w:lastRenderedPageBreak/>
        <w:t>животным миром. Отмечается незнание не только оттенков цветов, но и основных цветов. Типичны грубые нарушения слоговой структуры и звуко - наполняемости слов. У детей выявляется недостаточность фонетической стороны речи (большое количество сформированных звуков).</w:t>
      </w:r>
    </w:p>
    <w:p w14:paraId="5D9529E4" w14:textId="77777777" w:rsidR="00C71969" w:rsidRPr="00C71969" w:rsidRDefault="00C71969" w:rsidP="00C71969">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b/>
          <w:bCs/>
          <w:i/>
          <w:iCs/>
          <w:color w:val="000000" w:themeColor="text1"/>
          <w:sz w:val="24"/>
          <w:szCs w:val="24"/>
        </w:rPr>
        <w:t xml:space="preserve">Третий уровень </w:t>
      </w:r>
      <w:r w:rsidRPr="00C71969">
        <w:rPr>
          <w:rFonts w:ascii="Times New Roman" w:hAnsi="Times New Roman"/>
          <w:color w:val="000000" w:themeColor="text1"/>
          <w:sz w:val="24"/>
          <w:szCs w:val="24"/>
        </w:rPr>
        <w:t xml:space="preserve">речевого развития характеризуется наличием развернутой фразовой речи с </w:t>
      </w:r>
      <w:proofErr w:type="gramStart"/>
      <w:r w:rsidRPr="00C71969">
        <w:rPr>
          <w:rFonts w:ascii="Times New Roman" w:hAnsi="Times New Roman"/>
          <w:color w:val="000000" w:themeColor="text1"/>
          <w:sz w:val="24"/>
          <w:szCs w:val="24"/>
        </w:rPr>
        <w:t>элементами  лексико</w:t>
      </w:r>
      <w:proofErr w:type="gramEnd"/>
      <w:r w:rsidRPr="00C71969">
        <w:rPr>
          <w:rFonts w:ascii="Times New Roman" w:hAnsi="Times New Roman"/>
          <w:color w:val="000000" w:themeColor="text1"/>
          <w:sz w:val="24"/>
          <w:szCs w:val="24"/>
        </w:rPr>
        <w:t xml:space="preserve">-грамматического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 </w:t>
      </w:r>
    </w:p>
    <w:p w14:paraId="3E750577" w14:textId="77777777" w:rsidR="00C71969" w:rsidRPr="00C71969" w:rsidRDefault="00C71969" w:rsidP="00C71969">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b/>
          <w:bCs/>
          <w:i/>
          <w:iCs/>
          <w:color w:val="000000" w:themeColor="text1"/>
          <w:sz w:val="24"/>
          <w:szCs w:val="24"/>
        </w:rPr>
        <w:t xml:space="preserve">Четвертый уровень </w:t>
      </w:r>
      <w:r w:rsidRPr="00C71969">
        <w:rPr>
          <w:rFonts w:ascii="Times New Roman" w:hAnsi="Times New Roman"/>
          <w:color w:val="000000" w:themeColor="text1"/>
          <w:sz w:val="24"/>
          <w:szCs w:val="24"/>
        </w:rPr>
        <w:t xml:space="preserve">речевого развития (Филичева Т. Б.) характеризуется незначительными нарушениями компонентов языковой системы ребенка. Отмечается недостаточная дифференциация звуков [т—т'—с—с'—ц], [р—р'—л—л1—j] и т.д.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w:t>
      </w:r>
      <w:proofErr w:type="spellStart"/>
      <w:r w:rsidRPr="00C71969">
        <w:rPr>
          <w:rFonts w:ascii="Times New Roman" w:hAnsi="Times New Roman"/>
          <w:color w:val="000000" w:themeColor="text1"/>
          <w:sz w:val="24"/>
          <w:szCs w:val="24"/>
        </w:rPr>
        <w:t>звуконаполняемости</w:t>
      </w:r>
      <w:proofErr w:type="spellEnd"/>
      <w:r w:rsidRPr="00C71969">
        <w:rPr>
          <w:rFonts w:ascii="Times New Roman" w:hAnsi="Times New Roman"/>
          <w:color w:val="000000" w:themeColor="text1"/>
          <w:sz w:val="24"/>
          <w:szCs w:val="24"/>
        </w:rPr>
        <w:t xml:space="preserve"> слов в различных вариантах. Недостаточная внятность речи и нечеткая дикция оставляют впечатление «смазанности». Остаются стойкими ошибки при употреблении суффиксов (единичности, эмоционально-оттеночных, уменьшительно-ласкательных).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обусловливает своеобразие его связной речи. Особую трудность для этой категории детей представляют сложные предложения с разными придаточными. </w:t>
      </w:r>
    </w:p>
    <w:p w14:paraId="2A5F86D1" w14:textId="77777777" w:rsidR="00C71969" w:rsidRPr="00C71969" w:rsidRDefault="00C71969" w:rsidP="00C71969">
      <w:pPr>
        <w:shd w:val="clear" w:color="auto" w:fill="FFFFFF"/>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 Программа рассчитана на пребывание ребенка в логопедической группе с четырехлетнего возраста.</w:t>
      </w:r>
    </w:p>
    <w:p w14:paraId="2DC3B893" w14:textId="77777777" w:rsidR="00C71969" w:rsidRPr="001617EE" w:rsidRDefault="00C71969" w:rsidP="00C71969">
      <w:pPr>
        <w:spacing w:after="0" w:line="240" w:lineRule="auto"/>
        <w:ind w:left="142" w:firstLine="567"/>
        <w:jc w:val="both"/>
        <w:rPr>
          <w:rFonts w:ascii="Times New Roman" w:hAnsi="Times New Roman"/>
          <w:b/>
          <w:i/>
          <w:iCs/>
          <w:color w:val="000000" w:themeColor="text1"/>
          <w:sz w:val="24"/>
          <w:szCs w:val="24"/>
        </w:rPr>
      </w:pPr>
      <w:proofErr w:type="gramStart"/>
      <w:r w:rsidRPr="001617EE">
        <w:rPr>
          <w:rFonts w:ascii="Times New Roman" w:hAnsi="Times New Roman"/>
          <w:b/>
          <w:i/>
          <w:iCs/>
          <w:color w:val="000000" w:themeColor="text1"/>
          <w:sz w:val="24"/>
          <w:szCs w:val="24"/>
        </w:rPr>
        <w:t>Познавательное  развитие</w:t>
      </w:r>
      <w:proofErr w:type="gramEnd"/>
      <w:r w:rsidRPr="001617EE">
        <w:rPr>
          <w:rFonts w:ascii="Times New Roman" w:hAnsi="Times New Roman"/>
          <w:b/>
          <w:i/>
          <w:iCs/>
          <w:color w:val="000000" w:themeColor="text1"/>
          <w:sz w:val="24"/>
          <w:szCs w:val="24"/>
        </w:rPr>
        <w:t xml:space="preserve">  </w:t>
      </w:r>
    </w:p>
    <w:p w14:paraId="488C9F2B"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У детей данной категории отмечается недостаточность различных видов восприятия и в первую очередь слухового, зрительного, пространственного. Отмечается недостаточная устойчи</w:t>
      </w:r>
      <w:r w:rsidRPr="00C71969">
        <w:rPr>
          <w:rFonts w:ascii="Times New Roman" w:hAnsi="Times New Roman"/>
          <w:color w:val="000000" w:themeColor="text1"/>
          <w:sz w:val="24"/>
          <w:szCs w:val="24"/>
        </w:rPr>
        <w:softHyphen/>
        <w:t>вость внимания, ограниченные возможности его распределения. При относительно сохранной смысловой, логической памяти у детей снижена вербальная память, страдает продуктивность за</w:t>
      </w:r>
      <w:r w:rsidRPr="00C71969">
        <w:rPr>
          <w:rFonts w:ascii="Times New Roman" w:hAnsi="Times New Roman"/>
          <w:color w:val="000000" w:themeColor="text1"/>
          <w:sz w:val="24"/>
          <w:szCs w:val="24"/>
        </w:rPr>
        <w:softHyphen/>
        <w:t>поминания. Они забывают сложные инструкции, элементы и пос</w:t>
      </w:r>
      <w:r w:rsidRPr="00C71969">
        <w:rPr>
          <w:rFonts w:ascii="Times New Roman" w:hAnsi="Times New Roman"/>
          <w:color w:val="000000" w:themeColor="text1"/>
          <w:sz w:val="24"/>
          <w:szCs w:val="24"/>
        </w:rPr>
        <w:softHyphen/>
        <w:t>ледовательность заданий.</w:t>
      </w:r>
    </w:p>
    <w:p w14:paraId="55C2FE33" w14:textId="77777777" w:rsidR="00C71969" w:rsidRPr="00C71969" w:rsidRDefault="00C71969" w:rsidP="00C71969">
      <w:pPr>
        <w:shd w:val="clear" w:color="auto" w:fill="FFFFFF"/>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У наиболее слабых детей низкая активность припоминания может сочетаться с ограниченными возможностями развития поз</w:t>
      </w:r>
      <w:r w:rsidRPr="00C71969">
        <w:rPr>
          <w:rFonts w:ascii="Times New Roman" w:hAnsi="Times New Roman"/>
          <w:color w:val="000000" w:themeColor="text1"/>
          <w:sz w:val="24"/>
          <w:szCs w:val="24"/>
        </w:rPr>
        <w:softHyphen/>
        <w:t>навательной деятельности. Обладая в целом полноценными предпосылками для овладения мыслительными операциями, доступными их возрасту, дети отстают в развитии словесно-логического мышления, без специального обучения с трудом овладевают анализом и синте</w:t>
      </w:r>
      <w:r w:rsidRPr="00C71969">
        <w:rPr>
          <w:rFonts w:ascii="Times New Roman" w:hAnsi="Times New Roman"/>
          <w:color w:val="000000" w:themeColor="text1"/>
          <w:sz w:val="24"/>
          <w:szCs w:val="24"/>
        </w:rPr>
        <w:softHyphen/>
        <w:t>зом, сравнением и обобщением.</w:t>
      </w:r>
    </w:p>
    <w:p w14:paraId="349ED29B" w14:textId="77777777" w:rsidR="00C71969" w:rsidRPr="001617EE" w:rsidRDefault="00C71969" w:rsidP="00C71969">
      <w:pPr>
        <w:shd w:val="clear" w:color="auto" w:fill="FFFFFF"/>
        <w:spacing w:after="0" w:line="240" w:lineRule="auto"/>
        <w:ind w:left="142" w:firstLine="567"/>
        <w:jc w:val="both"/>
        <w:rPr>
          <w:rFonts w:ascii="Times New Roman" w:hAnsi="Times New Roman"/>
          <w:b/>
          <w:i/>
          <w:iCs/>
          <w:color w:val="000000" w:themeColor="text1"/>
          <w:sz w:val="24"/>
          <w:szCs w:val="24"/>
        </w:rPr>
      </w:pPr>
      <w:r w:rsidRPr="001617EE">
        <w:rPr>
          <w:rFonts w:ascii="Times New Roman" w:hAnsi="Times New Roman"/>
          <w:b/>
          <w:i/>
          <w:iCs/>
          <w:color w:val="000000" w:themeColor="text1"/>
          <w:sz w:val="24"/>
          <w:szCs w:val="24"/>
        </w:rPr>
        <w:t>Социально- коммуникативное развитие</w:t>
      </w:r>
    </w:p>
    <w:p w14:paraId="4C02433F"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 xml:space="preserve">В дошкольном возрасте дети с общим недоразвитием речи отличаются повышенной возбудимостью или, наоборот, заторможенностью, часто у них отмечается лёгкое отставание в общем развитии. </w:t>
      </w:r>
    </w:p>
    <w:p w14:paraId="0DDAB7E8"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 xml:space="preserve">Они менее активны в коллективе, стесняются своего недостатка. Их речь может вызвать насмешки у сверстников и критические замечания у взрослых </w:t>
      </w:r>
      <w:proofErr w:type="gramStart"/>
      <w:r w:rsidRPr="00C71969">
        <w:rPr>
          <w:rFonts w:ascii="Times New Roman" w:hAnsi="Times New Roman"/>
          <w:color w:val="000000" w:themeColor="text1"/>
          <w:sz w:val="24"/>
          <w:szCs w:val="24"/>
        </w:rPr>
        <w:t>- это</w:t>
      </w:r>
      <w:proofErr w:type="gramEnd"/>
      <w:r w:rsidRPr="00C71969">
        <w:rPr>
          <w:rFonts w:ascii="Times New Roman" w:hAnsi="Times New Roman"/>
          <w:color w:val="000000" w:themeColor="text1"/>
          <w:sz w:val="24"/>
          <w:szCs w:val="24"/>
        </w:rPr>
        <w:t xml:space="preserve"> ещё более подавляет их и приводит к вторичным изменениям в характере. У таких детей рано может развиваться раздражительность, плаксивость, обидчивость. Они сами не могут справиться с плохой речью и, страдая от этого, реагируют непослушанием, агрессивным поведением. В связи с этим у детей снижена потребность в </w:t>
      </w:r>
      <w:proofErr w:type="gramStart"/>
      <w:r w:rsidRPr="00C71969">
        <w:rPr>
          <w:rFonts w:ascii="Times New Roman" w:hAnsi="Times New Roman"/>
          <w:color w:val="000000" w:themeColor="text1"/>
          <w:sz w:val="24"/>
          <w:szCs w:val="24"/>
        </w:rPr>
        <w:t>общении,  наблюдается</w:t>
      </w:r>
      <w:proofErr w:type="gramEnd"/>
      <w:r w:rsidRPr="00C71969">
        <w:rPr>
          <w:rFonts w:ascii="Times New Roman" w:hAnsi="Times New Roman"/>
          <w:color w:val="000000" w:themeColor="text1"/>
          <w:sz w:val="24"/>
          <w:szCs w:val="24"/>
        </w:rPr>
        <w:t xml:space="preserve"> несформированность способов коммуникации (диалогическая и </w:t>
      </w:r>
      <w:r w:rsidRPr="00C71969">
        <w:rPr>
          <w:rFonts w:ascii="Times New Roman" w:hAnsi="Times New Roman"/>
          <w:color w:val="000000" w:themeColor="text1"/>
          <w:sz w:val="24"/>
          <w:szCs w:val="24"/>
        </w:rPr>
        <w:lastRenderedPageBreak/>
        <w:t>монологическая речь), особенностях поведения (незаинтересованность в контакте, неумение ориентироваться в ситуации  общения, негативизм).</w:t>
      </w:r>
    </w:p>
    <w:p w14:paraId="1ACE07F7" w14:textId="77777777" w:rsidR="00C71969" w:rsidRPr="001617EE" w:rsidRDefault="00C71969" w:rsidP="00C71969">
      <w:pPr>
        <w:spacing w:after="0" w:line="240" w:lineRule="auto"/>
        <w:ind w:left="142" w:firstLine="567"/>
        <w:jc w:val="both"/>
        <w:rPr>
          <w:rFonts w:ascii="Times New Roman" w:hAnsi="Times New Roman"/>
          <w:b/>
          <w:i/>
          <w:iCs/>
          <w:color w:val="000000" w:themeColor="text1"/>
          <w:sz w:val="24"/>
          <w:szCs w:val="24"/>
        </w:rPr>
      </w:pPr>
      <w:r w:rsidRPr="001617EE">
        <w:rPr>
          <w:rFonts w:ascii="Times New Roman" w:hAnsi="Times New Roman"/>
          <w:b/>
          <w:i/>
          <w:iCs/>
          <w:color w:val="000000" w:themeColor="text1"/>
          <w:sz w:val="24"/>
          <w:szCs w:val="24"/>
        </w:rPr>
        <w:t xml:space="preserve">  Физическое развитие</w:t>
      </w:r>
    </w:p>
    <w:p w14:paraId="6D14498C" w14:textId="77777777" w:rsidR="00C71969" w:rsidRPr="00C71969" w:rsidRDefault="00C71969" w:rsidP="00C71969">
      <w:pPr>
        <w:shd w:val="clear" w:color="auto" w:fill="FFFFFF"/>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Дети с общим недоразвитием речи отстают от нормально развивающихся сверстников в воспроизведении двигательного задания по пространственно-временным параметрам, нарушают последовательность элементов действия, опускают его состав</w:t>
      </w:r>
      <w:r w:rsidRPr="00C71969">
        <w:rPr>
          <w:rFonts w:ascii="Times New Roman" w:hAnsi="Times New Roman"/>
          <w:color w:val="000000" w:themeColor="text1"/>
          <w:sz w:val="24"/>
          <w:szCs w:val="24"/>
        </w:rPr>
        <w:softHyphen/>
        <w:t>ные части. Например, перекатывание мяча с руки на руку, пере</w:t>
      </w:r>
      <w:r w:rsidRPr="00C71969">
        <w:rPr>
          <w:rFonts w:ascii="Times New Roman" w:hAnsi="Times New Roman"/>
          <w:color w:val="000000" w:themeColor="text1"/>
          <w:sz w:val="24"/>
          <w:szCs w:val="24"/>
        </w:rPr>
        <w:softHyphen/>
        <w:t>дача его с небольшого расстояния, удары об пол с поперемен</w:t>
      </w:r>
      <w:r w:rsidRPr="00C71969">
        <w:rPr>
          <w:rFonts w:ascii="Times New Roman" w:hAnsi="Times New Roman"/>
          <w:color w:val="000000" w:themeColor="text1"/>
          <w:sz w:val="24"/>
          <w:szCs w:val="24"/>
        </w:rPr>
        <w:softHyphen/>
        <w:t>ным чередованием; прыжки на правой и левой ноге, ритмичес</w:t>
      </w:r>
      <w:r w:rsidRPr="00C71969">
        <w:rPr>
          <w:rFonts w:ascii="Times New Roman" w:hAnsi="Times New Roman"/>
          <w:color w:val="000000" w:themeColor="text1"/>
          <w:sz w:val="24"/>
          <w:szCs w:val="24"/>
        </w:rPr>
        <w:softHyphen/>
        <w:t xml:space="preserve">кие движения под музыку. Их двигательная расторможенность может выражаться в том, что они проявляют двигательное беспокойство, сидя на занятиях, встают, ходят, не реагируют на замечания. Обнаруживается </w:t>
      </w:r>
      <w:proofErr w:type="gramStart"/>
      <w:r w:rsidRPr="00C71969">
        <w:rPr>
          <w:rFonts w:ascii="Times New Roman" w:hAnsi="Times New Roman"/>
          <w:color w:val="000000" w:themeColor="text1"/>
          <w:sz w:val="24"/>
          <w:szCs w:val="24"/>
        </w:rPr>
        <w:t>замедленность,  застревание</w:t>
      </w:r>
      <w:proofErr w:type="gramEnd"/>
      <w:r w:rsidRPr="00C71969">
        <w:rPr>
          <w:rFonts w:ascii="Times New Roman" w:hAnsi="Times New Roman"/>
          <w:color w:val="000000" w:themeColor="text1"/>
          <w:sz w:val="24"/>
          <w:szCs w:val="24"/>
        </w:rPr>
        <w:t xml:space="preserve"> на одной позе. </w:t>
      </w:r>
    </w:p>
    <w:p w14:paraId="3E567041" w14:textId="77777777" w:rsidR="00C71969" w:rsidRPr="001617EE" w:rsidRDefault="00C71969" w:rsidP="00C71969">
      <w:pPr>
        <w:shd w:val="clear" w:color="auto" w:fill="FFFFFF"/>
        <w:spacing w:after="0" w:line="240" w:lineRule="auto"/>
        <w:ind w:left="142" w:firstLine="567"/>
        <w:jc w:val="both"/>
        <w:rPr>
          <w:rFonts w:ascii="Times New Roman" w:hAnsi="Times New Roman"/>
          <w:b/>
          <w:i/>
          <w:iCs/>
          <w:color w:val="000000" w:themeColor="text1"/>
          <w:sz w:val="24"/>
          <w:szCs w:val="24"/>
        </w:rPr>
      </w:pPr>
      <w:r w:rsidRPr="001617EE">
        <w:rPr>
          <w:rFonts w:ascii="Times New Roman" w:hAnsi="Times New Roman"/>
          <w:b/>
          <w:i/>
          <w:iCs/>
          <w:color w:val="000000" w:themeColor="text1"/>
          <w:sz w:val="24"/>
          <w:szCs w:val="24"/>
        </w:rPr>
        <w:t>Художественно- эстетическое развитие</w:t>
      </w:r>
    </w:p>
    <w:p w14:paraId="151D32C6" w14:textId="77777777" w:rsidR="00C71969" w:rsidRPr="00C71969" w:rsidRDefault="00C71969" w:rsidP="00C71969">
      <w:pPr>
        <w:shd w:val="clear" w:color="auto" w:fill="FFFFFF"/>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 xml:space="preserve">Дети испытывают затруднения в правильном выполнении музыкально- ритмических движений, </w:t>
      </w:r>
      <w:proofErr w:type="gramStart"/>
      <w:r w:rsidRPr="00C71969">
        <w:rPr>
          <w:rFonts w:ascii="Times New Roman" w:hAnsi="Times New Roman"/>
          <w:color w:val="000000" w:themeColor="text1"/>
          <w:sz w:val="24"/>
          <w:szCs w:val="24"/>
        </w:rPr>
        <w:t>согласованности  их</w:t>
      </w:r>
      <w:proofErr w:type="gramEnd"/>
      <w:r w:rsidRPr="00C71969">
        <w:rPr>
          <w:rFonts w:ascii="Times New Roman" w:hAnsi="Times New Roman"/>
          <w:color w:val="000000" w:themeColor="text1"/>
          <w:sz w:val="24"/>
          <w:szCs w:val="24"/>
        </w:rPr>
        <w:t xml:space="preserve"> выполнения с музыкальным сопровождением. Необходимо обратить особое внимание на </w:t>
      </w:r>
      <w:proofErr w:type="gramStart"/>
      <w:r w:rsidRPr="00C71969">
        <w:rPr>
          <w:rFonts w:ascii="Times New Roman" w:hAnsi="Times New Roman"/>
          <w:color w:val="000000" w:themeColor="text1"/>
          <w:sz w:val="24"/>
          <w:szCs w:val="24"/>
        </w:rPr>
        <w:t>развитие  речевого</w:t>
      </w:r>
      <w:proofErr w:type="gramEnd"/>
      <w:r w:rsidRPr="00C71969">
        <w:rPr>
          <w:rFonts w:ascii="Times New Roman" w:hAnsi="Times New Roman"/>
          <w:color w:val="000000" w:themeColor="text1"/>
          <w:sz w:val="24"/>
          <w:szCs w:val="24"/>
        </w:rPr>
        <w:t xml:space="preserve"> дыхания.</w:t>
      </w:r>
    </w:p>
    <w:p w14:paraId="1C31A282" w14:textId="77777777" w:rsidR="00C71969" w:rsidRPr="00C71969" w:rsidRDefault="00C71969" w:rsidP="00C71969">
      <w:pPr>
        <w:spacing w:after="0" w:line="240" w:lineRule="auto"/>
        <w:ind w:left="142" w:firstLine="567"/>
        <w:jc w:val="both"/>
        <w:rPr>
          <w:rFonts w:ascii="Times New Roman" w:eastAsia="Calibri" w:hAnsi="Times New Roman"/>
          <w:color w:val="000000" w:themeColor="text1"/>
          <w:sz w:val="24"/>
          <w:szCs w:val="24"/>
          <w:lang w:eastAsia="en-US"/>
        </w:rPr>
      </w:pPr>
    </w:p>
    <w:p w14:paraId="240A162B" w14:textId="74DE2976" w:rsidR="00C71969" w:rsidRPr="001617EE" w:rsidRDefault="00C71969" w:rsidP="001617EE">
      <w:pPr>
        <w:spacing w:after="0" w:line="240" w:lineRule="auto"/>
        <w:ind w:left="142" w:firstLine="567"/>
        <w:jc w:val="center"/>
        <w:rPr>
          <w:rFonts w:ascii="Times New Roman" w:hAnsi="Times New Roman"/>
          <w:b/>
          <w:iCs/>
          <w:color w:val="000000" w:themeColor="text1"/>
          <w:sz w:val="24"/>
          <w:szCs w:val="24"/>
        </w:rPr>
      </w:pPr>
      <w:r w:rsidRPr="001617EE">
        <w:rPr>
          <w:rFonts w:ascii="Times New Roman" w:hAnsi="Times New Roman"/>
          <w:b/>
          <w:iCs/>
          <w:color w:val="000000" w:themeColor="text1"/>
          <w:sz w:val="24"/>
          <w:szCs w:val="24"/>
        </w:rPr>
        <w:t>Особенности развития детей с расстройствами аутического спектра (РАС)</w:t>
      </w:r>
    </w:p>
    <w:p w14:paraId="71BD5B77" w14:textId="19BF4556"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proofErr w:type="gramStart"/>
      <w:r w:rsidRPr="00C71969">
        <w:rPr>
          <w:rFonts w:ascii="Times New Roman" w:hAnsi="Times New Roman"/>
          <w:color w:val="000000" w:themeColor="text1"/>
          <w:sz w:val="24"/>
          <w:szCs w:val="24"/>
        </w:rPr>
        <w:t>В  особой</w:t>
      </w:r>
      <w:proofErr w:type="gramEnd"/>
      <w:r w:rsidRPr="00C71969">
        <w:rPr>
          <w:rFonts w:ascii="Times New Roman" w:hAnsi="Times New Roman"/>
          <w:color w:val="000000" w:themeColor="text1"/>
          <w:sz w:val="24"/>
          <w:szCs w:val="24"/>
        </w:rPr>
        <w:t xml:space="preserve">  помощи  нуждаются  дети  с  аутизмом  (от  греч.  </w:t>
      </w:r>
      <w:proofErr w:type="spellStart"/>
      <w:proofErr w:type="gramStart"/>
      <w:r w:rsidRPr="00C71969">
        <w:rPr>
          <w:rFonts w:ascii="Times New Roman" w:hAnsi="Times New Roman"/>
          <w:color w:val="000000" w:themeColor="text1"/>
          <w:sz w:val="24"/>
          <w:szCs w:val="24"/>
        </w:rPr>
        <w:t>autos</w:t>
      </w:r>
      <w:proofErr w:type="spellEnd"/>
      <w:r w:rsidRPr="00C71969">
        <w:rPr>
          <w:rFonts w:ascii="Times New Roman" w:hAnsi="Times New Roman"/>
          <w:color w:val="000000" w:themeColor="text1"/>
          <w:sz w:val="24"/>
          <w:szCs w:val="24"/>
        </w:rPr>
        <w:t xml:space="preserve">  —</w:t>
      </w:r>
      <w:proofErr w:type="gramEnd"/>
      <w:r w:rsidRPr="00C71969">
        <w:rPr>
          <w:rFonts w:ascii="Times New Roman" w:hAnsi="Times New Roman"/>
          <w:color w:val="000000" w:themeColor="text1"/>
          <w:sz w:val="24"/>
          <w:szCs w:val="24"/>
        </w:rPr>
        <w:t xml:space="preserve">  сам),  имеющие  сложные симптомы  социальных,  коммуникативных  и  поведенческих  нарушений.  </w:t>
      </w:r>
      <w:proofErr w:type="gramStart"/>
      <w:r w:rsidRPr="00C71969">
        <w:rPr>
          <w:rFonts w:ascii="Times New Roman" w:hAnsi="Times New Roman"/>
          <w:color w:val="000000" w:themeColor="text1"/>
          <w:sz w:val="24"/>
          <w:szCs w:val="24"/>
        </w:rPr>
        <w:t>Для  этих</w:t>
      </w:r>
      <w:proofErr w:type="gramEnd"/>
      <w:r w:rsidRPr="00C71969">
        <w:rPr>
          <w:rFonts w:ascii="Times New Roman" w:hAnsi="Times New Roman"/>
          <w:color w:val="000000" w:themeColor="text1"/>
          <w:sz w:val="24"/>
          <w:szCs w:val="24"/>
        </w:rPr>
        <w:t xml:space="preserve">  детей характерны  уход  в  себя,  отчужденность  и  отрешенность,  наличие  моторных  и  вербальных стереотипов,  ограниченность  интересов,  нарушения  поведения.  </w:t>
      </w:r>
      <w:proofErr w:type="gramStart"/>
      <w:r w:rsidRPr="00C71969">
        <w:rPr>
          <w:rFonts w:ascii="Times New Roman" w:hAnsi="Times New Roman"/>
          <w:color w:val="000000" w:themeColor="text1"/>
          <w:sz w:val="24"/>
          <w:szCs w:val="24"/>
        </w:rPr>
        <w:t>Суть  нарушения</w:t>
      </w:r>
      <w:proofErr w:type="gramEnd"/>
      <w:r w:rsidRPr="00C71969">
        <w:rPr>
          <w:rFonts w:ascii="Times New Roman" w:hAnsi="Times New Roman"/>
          <w:color w:val="000000" w:themeColor="text1"/>
          <w:sz w:val="24"/>
          <w:szCs w:val="24"/>
        </w:rPr>
        <w:t xml:space="preserve">  при  аутизме заключается в том, что мозг у данного ребенка обрабатывает сенсорную информацию иначе, чем это  происходит  у  здорового  человека.  </w:t>
      </w:r>
      <w:proofErr w:type="gramStart"/>
      <w:r w:rsidRPr="00C71969">
        <w:rPr>
          <w:rFonts w:ascii="Times New Roman" w:hAnsi="Times New Roman"/>
          <w:color w:val="000000" w:themeColor="text1"/>
          <w:sz w:val="24"/>
          <w:szCs w:val="24"/>
        </w:rPr>
        <w:t>Эти  нарушения</w:t>
      </w:r>
      <w:proofErr w:type="gramEnd"/>
      <w:r w:rsidRPr="00C71969">
        <w:rPr>
          <w:rFonts w:ascii="Times New Roman" w:hAnsi="Times New Roman"/>
          <w:color w:val="000000" w:themeColor="text1"/>
          <w:sz w:val="24"/>
          <w:szCs w:val="24"/>
        </w:rPr>
        <w:t xml:space="preserve">  являются  последствиями  расстройства  у детей  эмоционально-волевой  сферы.  </w:t>
      </w:r>
      <w:proofErr w:type="gramStart"/>
      <w:r w:rsidRPr="00C71969">
        <w:rPr>
          <w:rFonts w:ascii="Times New Roman" w:hAnsi="Times New Roman"/>
          <w:color w:val="000000" w:themeColor="text1"/>
          <w:sz w:val="24"/>
          <w:szCs w:val="24"/>
        </w:rPr>
        <w:t>Для  них</w:t>
      </w:r>
      <w:proofErr w:type="gramEnd"/>
      <w:r w:rsidRPr="00C71969">
        <w:rPr>
          <w:rFonts w:ascii="Times New Roman" w:hAnsi="Times New Roman"/>
          <w:color w:val="000000" w:themeColor="text1"/>
          <w:sz w:val="24"/>
          <w:szCs w:val="24"/>
        </w:rPr>
        <w:t xml:space="preserve">  свойственно  искаженное  психическое  развитие, которое  охватывает  сенсомоторную,  перцептивную,  речевую,  интеллектуальную  и эмоциональную  сферы.  </w:t>
      </w:r>
      <w:proofErr w:type="gramStart"/>
      <w:r w:rsidRPr="00C71969">
        <w:rPr>
          <w:rFonts w:ascii="Times New Roman" w:hAnsi="Times New Roman"/>
          <w:color w:val="000000" w:themeColor="text1"/>
          <w:sz w:val="24"/>
          <w:szCs w:val="24"/>
        </w:rPr>
        <w:t>Причиной  аутизма</w:t>
      </w:r>
      <w:proofErr w:type="gramEnd"/>
      <w:r w:rsidRPr="00C71969">
        <w:rPr>
          <w:rFonts w:ascii="Times New Roman" w:hAnsi="Times New Roman"/>
          <w:color w:val="000000" w:themeColor="text1"/>
          <w:sz w:val="24"/>
          <w:szCs w:val="24"/>
        </w:rPr>
        <w:t xml:space="preserve">  являются  органические  нарушения  центральной нервной  системы,  обусловленные  генетическими  факторами,  родовыми  травмами,  вирусными инфекциями у беременной женщины. Диагностика аутизма базируется на выделении в большей или меньшей степени основных специфических признаков: </w:t>
      </w:r>
    </w:p>
    <w:p w14:paraId="086ADC1F"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 xml:space="preserve">• равнодушия, отчужденности (ребенок проявляет полное безразличие к своим сверстникам); </w:t>
      </w:r>
    </w:p>
    <w:p w14:paraId="068B365B"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 xml:space="preserve">•  </w:t>
      </w:r>
      <w:proofErr w:type="gramStart"/>
      <w:r w:rsidRPr="00C71969">
        <w:rPr>
          <w:rFonts w:ascii="Times New Roman" w:hAnsi="Times New Roman"/>
          <w:color w:val="000000" w:themeColor="text1"/>
          <w:sz w:val="24"/>
          <w:szCs w:val="24"/>
        </w:rPr>
        <w:t>пассивности  (</w:t>
      </w:r>
      <w:proofErr w:type="gramEnd"/>
      <w:r w:rsidRPr="00C71969">
        <w:rPr>
          <w:rFonts w:ascii="Times New Roman" w:hAnsi="Times New Roman"/>
          <w:color w:val="000000" w:themeColor="text1"/>
          <w:sz w:val="24"/>
          <w:szCs w:val="24"/>
        </w:rPr>
        <w:t xml:space="preserve">ребенок  стремится  к  уединению,  не  проявляет  никакой  инициативы,  а  если проявляет  активность,  то  странную,  так  как  ведет  односторонний  разговор,  не  выслушивая ответы); </w:t>
      </w:r>
    </w:p>
    <w:p w14:paraId="25B0F12A"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 xml:space="preserve">• эхолалии (бессмысленного повторения фраз, слов); </w:t>
      </w:r>
    </w:p>
    <w:p w14:paraId="1020A344"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 xml:space="preserve">• стереотипных действий (повторяющихся, навязчивых движений). </w:t>
      </w:r>
    </w:p>
    <w:p w14:paraId="4F24145C" w14:textId="59D3C2FE"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proofErr w:type="gramStart"/>
      <w:r w:rsidRPr="00C71969">
        <w:rPr>
          <w:rFonts w:ascii="Times New Roman" w:hAnsi="Times New Roman"/>
          <w:color w:val="000000" w:themeColor="text1"/>
          <w:sz w:val="24"/>
          <w:szCs w:val="24"/>
        </w:rPr>
        <w:t>У  этих</w:t>
      </w:r>
      <w:proofErr w:type="gramEnd"/>
      <w:r w:rsidRPr="00C71969">
        <w:rPr>
          <w:rFonts w:ascii="Times New Roman" w:hAnsi="Times New Roman"/>
          <w:color w:val="000000" w:themeColor="text1"/>
          <w:sz w:val="24"/>
          <w:szCs w:val="24"/>
        </w:rPr>
        <w:t xml:space="preserve">  детей  наблюдаются  нарушение  речевого  развития  (речь  автономна,  эгоцентрична, оторвана от реальности), различные страхи, боязнь телесного и зрительного контактов. Четыре основные категории детей с аутизмом (по классификации О.С.</w:t>
      </w:r>
      <w:r w:rsidR="001617EE">
        <w:rPr>
          <w:rFonts w:ascii="Times New Roman" w:hAnsi="Times New Roman"/>
          <w:color w:val="000000" w:themeColor="text1"/>
          <w:sz w:val="24"/>
          <w:szCs w:val="24"/>
        </w:rPr>
        <w:t xml:space="preserve"> </w:t>
      </w:r>
      <w:r w:rsidRPr="00C71969">
        <w:rPr>
          <w:rFonts w:ascii="Times New Roman" w:hAnsi="Times New Roman"/>
          <w:color w:val="000000" w:themeColor="text1"/>
          <w:sz w:val="24"/>
          <w:szCs w:val="24"/>
        </w:rPr>
        <w:t>Никольской):</w:t>
      </w:r>
    </w:p>
    <w:p w14:paraId="362DF127"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r w:rsidRPr="001617EE">
        <w:rPr>
          <w:rFonts w:ascii="Times New Roman" w:hAnsi="Times New Roman"/>
          <w:b/>
          <w:i/>
          <w:iCs/>
          <w:color w:val="000000" w:themeColor="text1"/>
          <w:sz w:val="24"/>
          <w:szCs w:val="24"/>
        </w:rPr>
        <w:t xml:space="preserve">К первой </w:t>
      </w:r>
      <w:proofErr w:type="gramStart"/>
      <w:r w:rsidRPr="001617EE">
        <w:rPr>
          <w:rFonts w:ascii="Times New Roman" w:hAnsi="Times New Roman"/>
          <w:b/>
          <w:i/>
          <w:iCs/>
          <w:color w:val="000000" w:themeColor="text1"/>
          <w:sz w:val="24"/>
          <w:szCs w:val="24"/>
        </w:rPr>
        <w:t>категории</w:t>
      </w:r>
      <w:r w:rsidRPr="00C71969">
        <w:rPr>
          <w:rFonts w:ascii="Times New Roman" w:hAnsi="Times New Roman"/>
          <w:color w:val="000000" w:themeColor="text1"/>
          <w:sz w:val="24"/>
          <w:szCs w:val="24"/>
        </w:rPr>
        <w:t xml:space="preserve">  относятся</w:t>
      </w:r>
      <w:proofErr w:type="gramEnd"/>
      <w:r w:rsidRPr="00C71969">
        <w:rPr>
          <w:rFonts w:ascii="Times New Roman" w:hAnsi="Times New Roman"/>
          <w:color w:val="000000" w:themeColor="text1"/>
          <w:sz w:val="24"/>
          <w:szCs w:val="24"/>
        </w:rPr>
        <w:t xml:space="preserve"> дети с отрешенностью от внешней среды. Для них характерны наиболее тяжелые нарушения: они не имеют потребности в контактах, не овладевают навыками </w:t>
      </w:r>
      <w:proofErr w:type="gramStart"/>
      <w:r w:rsidRPr="00C71969">
        <w:rPr>
          <w:rFonts w:ascii="Times New Roman" w:hAnsi="Times New Roman"/>
          <w:color w:val="000000" w:themeColor="text1"/>
          <w:sz w:val="24"/>
          <w:szCs w:val="24"/>
        </w:rPr>
        <w:t>социального  поведения</w:t>
      </w:r>
      <w:proofErr w:type="gramEnd"/>
      <w:r w:rsidRPr="00C71969">
        <w:rPr>
          <w:rFonts w:ascii="Times New Roman" w:hAnsi="Times New Roman"/>
          <w:color w:val="000000" w:themeColor="text1"/>
          <w:sz w:val="24"/>
          <w:szCs w:val="24"/>
        </w:rPr>
        <w:t xml:space="preserve">,  у  них,  как  правило,  не  наблюдается  стереотипных  действий.  Они </w:t>
      </w:r>
      <w:proofErr w:type="gramStart"/>
      <w:r w:rsidRPr="00C71969">
        <w:rPr>
          <w:rFonts w:ascii="Times New Roman" w:hAnsi="Times New Roman"/>
          <w:color w:val="000000" w:themeColor="text1"/>
          <w:sz w:val="24"/>
          <w:szCs w:val="24"/>
        </w:rPr>
        <w:t>требуют  внимания</w:t>
      </w:r>
      <w:proofErr w:type="gramEnd"/>
      <w:r w:rsidRPr="00C71969">
        <w:rPr>
          <w:rFonts w:ascii="Times New Roman" w:hAnsi="Times New Roman"/>
          <w:color w:val="000000" w:themeColor="text1"/>
          <w:sz w:val="24"/>
          <w:szCs w:val="24"/>
        </w:rPr>
        <w:t xml:space="preserve">  родителей,  полностью  беспомощны,  почти  не  владеют  навыками самообслуживания.  </w:t>
      </w:r>
      <w:proofErr w:type="gramStart"/>
      <w:r w:rsidRPr="00C71969">
        <w:rPr>
          <w:rFonts w:ascii="Times New Roman" w:hAnsi="Times New Roman"/>
          <w:color w:val="000000" w:themeColor="text1"/>
          <w:sz w:val="24"/>
          <w:szCs w:val="24"/>
        </w:rPr>
        <w:t>В  условиях</w:t>
      </w:r>
      <w:proofErr w:type="gramEnd"/>
      <w:r w:rsidRPr="00C71969">
        <w:rPr>
          <w:rFonts w:ascii="Times New Roman" w:hAnsi="Times New Roman"/>
          <w:color w:val="000000" w:themeColor="text1"/>
          <w:sz w:val="24"/>
          <w:szCs w:val="24"/>
        </w:rPr>
        <w:t xml:space="preserve">  интенсивного  психолого-педагогического  сопровождения  эти дети смогут ориентироваться в домашней обстановке, элементарно себя обслуживать. </w:t>
      </w:r>
    </w:p>
    <w:p w14:paraId="1B8935F1"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proofErr w:type="gramStart"/>
      <w:r w:rsidRPr="001617EE">
        <w:rPr>
          <w:rFonts w:ascii="Times New Roman" w:hAnsi="Times New Roman"/>
          <w:b/>
          <w:i/>
          <w:iCs/>
          <w:color w:val="000000" w:themeColor="text1"/>
          <w:sz w:val="24"/>
          <w:szCs w:val="24"/>
        </w:rPr>
        <w:t>Дети  второй</w:t>
      </w:r>
      <w:proofErr w:type="gramEnd"/>
      <w:r w:rsidRPr="001617EE">
        <w:rPr>
          <w:rFonts w:ascii="Times New Roman" w:hAnsi="Times New Roman"/>
          <w:b/>
          <w:i/>
          <w:iCs/>
          <w:color w:val="000000" w:themeColor="text1"/>
          <w:sz w:val="24"/>
          <w:szCs w:val="24"/>
        </w:rPr>
        <w:t xml:space="preserve">  категории</w:t>
      </w:r>
      <w:r w:rsidRPr="00C71969">
        <w:rPr>
          <w:rFonts w:ascii="Times New Roman" w:hAnsi="Times New Roman"/>
          <w:color w:val="000000" w:themeColor="text1"/>
          <w:sz w:val="24"/>
          <w:szCs w:val="24"/>
        </w:rPr>
        <w:t xml:space="preserve">  отвергают  внешнюю  среду.  </w:t>
      </w:r>
      <w:proofErr w:type="gramStart"/>
      <w:r w:rsidRPr="00C71969">
        <w:rPr>
          <w:rFonts w:ascii="Times New Roman" w:hAnsi="Times New Roman"/>
          <w:color w:val="000000" w:themeColor="text1"/>
          <w:sz w:val="24"/>
          <w:szCs w:val="24"/>
        </w:rPr>
        <w:t>Они  более</w:t>
      </w:r>
      <w:proofErr w:type="gramEnd"/>
      <w:r w:rsidRPr="00C71969">
        <w:rPr>
          <w:rFonts w:ascii="Times New Roman" w:hAnsi="Times New Roman"/>
          <w:color w:val="000000" w:themeColor="text1"/>
          <w:sz w:val="24"/>
          <w:szCs w:val="24"/>
        </w:rPr>
        <w:t xml:space="preserve">  контактны  по  сравнению  с детьми  первой  категории.  </w:t>
      </w:r>
      <w:proofErr w:type="gramStart"/>
      <w:r w:rsidRPr="00C71969">
        <w:rPr>
          <w:rFonts w:ascii="Times New Roman" w:hAnsi="Times New Roman"/>
          <w:color w:val="000000" w:themeColor="text1"/>
          <w:sz w:val="24"/>
          <w:szCs w:val="24"/>
        </w:rPr>
        <w:t>Но  страх</w:t>
      </w:r>
      <w:proofErr w:type="gramEnd"/>
      <w:r w:rsidRPr="00C71969">
        <w:rPr>
          <w:rFonts w:ascii="Times New Roman" w:hAnsi="Times New Roman"/>
          <w:color w:val="000000" w:themeColor="text1"/>
          <w:sz w:val="24"/>
          <w:szCs w:val="24"/>
        </w:rPr>
        <w:t xml:space="preserve">  у  них  сильнее,  чем  у  других  категорий  детей  с  аутизмом. </w:t>
      </w:r>
    </w:p>
    <w:p w14:paraId="79E7310B"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 xml:space="preserve">Аффекты, протест вызывают изменения в поведении даже в привычной среде. Считают, что дети </w:t>
      </w:r>
      <w:proofErr w:type="gramStart"/>
      <w:r w:rsidRPr="00C71969">
        <w:rPr>
          <w:rFonts w:ascii="Times New Roman" w:hAnsi="Times New Roman"/>
          <w:color w:val="000000" w:themeColor="text1"/>
          <w:sz w:val="24"/>
          <w:szCs w:val="24"/>
        </w:rPr>
        <w:t>уходят  от</w:t>
      </w:r>
      <w:proofErr w:type="gramEnd"/>
      <w:r w:rsidRPr="00C71969">
        <w:rPr>
          <w:rFonts w:ascii="Times New Roman" w:hAnsi="Times New Roman"/>
          <w:color w:val="000000" w:themeColor="text1"/>
          <w:sz w:val="24"/>
          <w:szCs w:val="24"/>
        </w:rPr>
        <w:t xml:space="preserve">  неприятных  переживаний  посредством  </w:t>
      </w:r>
      <w:proofErr w:type="spellStart"/>
      <w:r w:rsidRPr="00C71969">
        <w:rPr>
          <w:rFonts w:ascii="Times New Roman" w:hAnsi="Times New Roman"/>
          <w:color w:val="000000" w:themeColor="text1"/>
          <w:sz w:val="24"/>
          <w:szCs w:val="24"/>
        </w:rPr>
        <w:t>аутостимуляции</w:t>
      </w:r>
      <w:proofErr w:type="spellEnd"/>
      <w:r w:rsidRPr="00C71969">
        <w:rPr>
          <w:rFonts w:ascii="Times New Roman" w:hAnsi="Times New Roman"/>
          <w:color w:val="000000" w:themeColor="text1"/>
          <w:sz w:val="24"/>
          <w:szCs w:val="24"/>
        </w:rPr>
        <w:t xml:space="preserve">.  </w:t>
      </w:r>
      <w:proofErr w:type="gramStart"/>
      <w:r w:rsidRPr="00C71969">
        <w:rPr>
          <w:rFonts w:ascii="Times New Roman" w:hAnsi="Times New Roman"/>
          <w:color w:val="000000" w:themeColor="text1"/>
          <w:sz w:val="24"/>
          <w:szCs w:val="24"/>
        </w:rPr>
        <w:t>Это  могут</w:t>
      </w:r>
      <w:proofErr w:type="gramEnd"/>
      <w:r w:rsidRPr="00C71969">
        <w:rPr>
          <w:rFonts w:ascii="Times New Roman" w:hAnsi="Times New Roman"/>
          <w:color w:val="000000" w:themeColor="text1"/>
          <w:sz w:val="24"/>
          <w:szCs w:val="24"/>
        </w:rPr>
        <w:t xml:space="preserve">  быть повторяющиеся  движения  (перебежки,  бег  по  кругу),  сенсорные  действия  (подергивание  уха, закручивание  ленточек,  нюханье  флакончика),  речевые  стереотипии  (повторение  фраз,  стихов, припевов).  </w:t>
      </w:r>
      <w:proofErr w:type="gramStart"/>
      <w:r w:rsidRPr="00C71969">
        <w:rPr>
          <w:rFonts w:ascii="Times New Roman" w:hAnsi="Times New Roman"/>
          <w:color w:val="000000" w:themeColor="text1"/>
          <w:sz w:val="24"/>
          <w:szCs w:val="24"/>
        </w:rPr>
        <w:t>Можно  предположить</w:t>
      </w:r>
      <w:proofErr w:type="gramEnd"/>
      <w:r w:rsidRPr="00C71969">
        <w:rPr>
          <w:rFonts w:ascii="Times New Roman" w:hAnsi="Times New Roman"/>
          <w:color w:val="000000" w:themeColor="text1"/>
          <w:sz w:val="24"/>
          <w:szCs w:val="24"/>
        </w:rPr>
        <w:t xml:space="preserve">,  что  эти  действия  вызывают  у  детей  приятные  эмоции,  они заглушают  неприятные  впечатления  от  ближайшего  окружения.  </w:t>
      </w:r>
      <w:proofErr w:type="gramStart"/>
      <w:r w:rsidRPr="00C71969">
        <w:rPr>
          <w:rFonts w:ascii="Times New Roman" w:hAnsi="Times New Roman"/>
          <w:color w:val="000000" w:themeColor="text1"/>
          <w:sz w:val="24"/>
          <w:szCs w:val="24"/>
        </w:rPr>
        <w:t>Некоторые  дети</w:t>
      </w:r>
      <w:proofErr w:type="gramEnd"/>
      <w:r w:rsidRPr="00C71969">
        <w:rPr>
          <w:rFonts w:ascii="Times New Roman" w:hAnsi="Times New Roman"/>
          <w:color w:val="000000" w:themeColor="text1"/>
          <w:sz w:val="24"/>
          <w:szCs w:val="24"/>
        </w:rPr>
        <w:t xml:space="preserve">  болезненно привязаны  к  </w:t>
      </w:r>
      <w:r w:rsidRPr="00C71969">
        <w:rPr>
          <w:rFonts w:ascii="Times New Roman" w:hAnsi="Times New Roman"/>
          <w:color w:val="000000" w:themeColor="text1"/>
          <w:sz w:val="24"/>
          <w:szCs w:val="24"/>
        </w:rPr>
        <w:lastRenderedPageBreak/>
        <w:t xml:space="preserve">матери,  не  переносят  ее  отсутствия.  </w:t>
      </w:r>
      <w:proofErr w:type="gramStart"/>
      <w:r w:rsidRPr="00C71969">
        <w:rPr>
          <w:rFonts w:ascii="Times New Roman" w:hAnsi="Times New Roman"/>
          <w:color w:val="000000" w:themeColor="text1"/>
          <w:sz w:val="24"/>
          <w:szCs w:val="24"/>
        </w:rPr>
        <w:t>В  контакты</w:t>
      </w:r>
      <w:proofErr w:type="gramEnd"/>
      <w:r w:rsidRPr="00C71969">
        <w:rPr>
          <w:rFonts w:ascii="Times New Roman" w:hAnsi="Times New Roman"/>
          <w:color w:val="000000" w:themeColor="text1"/>
          <w:sz w:val="24"/>
          <w:szCs w:val="24"/>
        </w:rPr>
        <w:t xml:space="preserve">  вступают  неохотно.  Отвечают </w:t>
      </w:r>
      <w:proofErr w:type="gramStart"/>
      <w:r w:rsidRPr="00C71969">
        <w:rPr>
          <w:rFonts w:ascii="Times New Roman" w:hAnsi="Times New Roman"/>
          <w:color w:val="000000" w:themeColor="text1"/>
          <w:sz w:val="24"/>
          <w:szCs w:val="24"/>
        </w:rPr>
        <w:t>односложно  или</w:t>
      </w:r>
      <w:proofErr w:type="gramEnd"/>
      <w:r w:rsidRPr="00C71969">
        <w:rPr>
          <w:rFonts w:ascii="Times New Roman" w:hAnsi="Times New Roman"/>
          <w:color w:val="000000" w:themeColor="text1"/>
          <w:sz w:val="24"/>
          <w:szCs w:val="24"/>
        </w:rPr>
        <w:t xml:space="preserve">  молчат.  </w:t>
      </w:r>
      <w:proofErr w:type="gramStart"/>
      <w:r w:rsidRPr="00C71969">
        <w:rPr>
          <w:rFonts w:ascii="Times New Roman" w:hAnsi="Times New Roman"/>
          <w:color w:val="000000" w:themeColor="text1"/>
          <w:sz w:val="24"/>
          <w:szCs w:val="24"/>
        </w:rPr>
        <w:t>При  своевременно</w:t>
      </w:r>
      <w:proofErr w:type="gramEnd"/>
      <w:r w:rsidRPr="00C71969">
        <w:rPr>
          <w:rFonts w:ascii="Times New Roman" w:hAnsi="Times New Roman"/>
          <w:color w:val="000000" w:themeColor="text1"/>
          <w:sz w:val="24"/>
          <w:szCs w:val="24"/>
        </w:rPr>
        <w:t xml:space="preserve">  организованном  психолого-педагогическом сопровождении  дети  этой  группы  могут  быть  подготовлены  к  обучению  по  программе общеобразовательной или вспомогательной школы. </w:t>
      </w:r>
    </w:p>
    <w:p w14:paraId="355172AD"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proofErr w:type="gramStart"/>
      <w:r w:rsidRPr="001617EE">
        <w:rPr>
          <w:rFonts w:ascii="Times New Roman" w:hAnsi="Times New Roman"/>
          <w:b/>
          <w:i/>
          <w:iCs/>
          <w:color w:val="000000" w:themeColor="text1"/>
          <w:sz w:val="24"/>
          <w:szCs w:val="24"/>
        </w:rPr>
        <w:t>В  третью</w:t>
      </w:r>
      <w:proofErr w:type="gramEnd"/>
      <w:r w:rsidRPr="001617EE">
        <w:rPr>
          <w:rFonts w:ascii="Times New Roman" w:hAnsi="Times New Roman"/>
          <w:b/>
          <w:i/>
          <w:iCs/>
          <w:color w:val="000000" w:themeColor="text1"/>
          <w:sz w:val="24"/>
          <w:szCs w:val="24"/>
        </w:rPr>
        <w:t xml:space="preserve">  категорию</w:t>
      </w:r>
      <w:r w:rsidRPr="00C71969">
        <w:rPr>
          <w:rFonts w:ascii="Times New Roman" w:hAnsi="Times New Roman"/>
          <w:color w:val="000000" w:themeColor="text1"/>
          <w:sz w:val="24"/>
          <w:szCs w:val="24"/>
        </w:rPr>
        <w:t xml:space="preserve">  выделяют  детей  с  замещением  внешней  среды.  </w:t>
      </w:r>
      <w:proofErr w:type="gramStart"/>
      <w:r w:rsidRPr="00C71969">
        <w:rPr>
          <w:rFonts w:ascii="Times New Roman" w:hAnsi="Times New Roman"/>
          <w:color w:val="000000" w:themeColor="text1"/>
          <w:sz w:val="24"/>
          <w:szCs w:val="24"/>
        </w:rPr>
        <w:t>Их  поведение</w:t>
      </w:r>
      <w:proofErr w:type="gramEnd"/>
      <w:r w:rsidRPr="00C71969">
        <w:rPr>
          <w:rFonts w:ascii="Times New Roman" w:hAnsi="Times New Roman"/>
          <w:color w:val="000000" w:themeColor="text1"/>
          <w:sz w:val="24"/>
          <w:szCs w:val="24"/>
        </w:rPr>
        <w:t xml:space="preserve">  ближе  к </w:t>
      </w:r>
      <w:proofErr w:type="spellStart"/>
      <w:r w:rsidRPr="00C71969">
        <w:rPr>
          <w:rFonts w:ascii="Times New Roman" w:hAnsi="Times New Roman"/>
          <w:color w:val="000000" w:themeColor="text1"/>
          <w:sz w:val="24"/>
          <w:szCs w:val="24"/>
        </w:rPr>
        <w:t>психопатоподобному</w:t>
      </w:r>
      <w:proofErr w:type="spellEnd"/>
      <w:r w:rsidRPr="00C71969">
        <w:rPr>
          <w:rFonts w:ascii="Times New Roman" w:hAnsi="Times New Roman"/>
          <w:color w:val="000000" w:themeColor="text1"/>
          <w:sz w:val="24"/>
          <w:szCs w:val="24"/>
        </w:rPr>
        <w:t xml:space="preserve">.  </w:t>
      </w:r>
      <w:proofErr w:type="gramStart"/>
      <w:r w:rsidRPr="00C71969">
        <w:rPr>
          <w:rFonts w:ascii="Times New Roman" w:hAnsi="Times New Roman"/>
          <w:color w:val="000000" w:themeColor="text1"/>
          <w:sz w:val="24"/>
          <w:szCs w:val="24"/>
        </w:rPr>
        <w:t>Возможны  немотивированные</w:t>
      </w:r>
      <w:proofErr w:type="gramEnd"/>
      <w:r w:rsidRPr="00C71969">
        <w:rPr>
          <w:rFonts w:ascii="Times New Roman" w:hAnsi="Times New Roman"/>
          <w:color w:val="000000" w:themeColor="text1"/>
          <w:sz w:val="24"/>
          <w:szCs w:val="24"/>
        </w:rPr>
        <w:t xml:space="preserve">  вспышки  агрессии.  </w:t>
      </w:r>
      <w:proofErr w:type="gramStart"/>
      <w:r w:rsidRPr="00C71969">
        <w:rPr>
          <w:rFonts w:ascii="Times New Roman" w:hAnsi="Times New Roman"/>
          <w:color w:val="000000" w:themeColor="text1"/>
          <w:sz w:val="24"/>
          <w:szCs w:val="24"/>
        </w:rPr>
        <w:t>Дети  эмоционально</w:t>
      </w:r>
      <w:proofErr w:type="gramEnd"/>
      <w:r w:rsidRPr="00C71969">
        <w:rPr>
          <w:rFonts w:ascii="Times New Roman" w:hAnsi="Times New Roman"/>
          <w:color w:val="000000" w:themeColor="text1"/>
          <w:sz w:val="24"/>
          <w:szCs w:val="24"/>
        </w:rPr>
        <w:t xml:space="preserve"> обеднены,  но  у  них  более  развернутая  речь,  чем  у  детей  1-й  и  2-й  категории,  они  несколько лучше  адаптированы  в  быту.  </w:t>
      </w:r>
      <w:proofErr w:type="gramStart"/>
      <w:r w:rsidRPr="00C71969">
        <w:rPr>
          <w:rFonts w:ascii="Times New Roman" w:hAnsi="Times New Roman"/>
          <w:color w:val="000000" w:themeColor="text1"/>
          <w:sz w:val="24"/>
          <w:szCs w:val="24"/>
        </w:rPr>
        <w:t>При  своевременном</w:t>
      </w:r>
      <w:proofErr w:type="gramEnd"/>
      <w:r w:rsidRPr="00C71969">
        <w:rPr>
          <w:rFonts w:ascii="Times New Roman" w:hAnsi="Times New Roman"/>
          <w:color w:val="000000" w:themeColor="text1"/>
          <w:sz w:val="24"/>
          <w:szCs w:val="24"/>
        </w:rPr>
        <w:t xml:space="preserve">  и  правильно  организованном  психолого-педагогическом сопровождении они могут учиться в общеобразовательной школе. </w:t>
      </w:r>
    </w:p>
    <w:p w14:paraId="10A91E1C"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proofErr w:type="spellStart"/>
      <w:r w:rsidRPr="001617EE">
        <w:rPr>
          <w:rFonts w:ascii="Times New Roman" w:hAnsi="Times New Roman"/>
          <w:b/>
          <w:bCs/>
          <w:i/>
          <w:iCs/>
          <w:color w:val="000000" w:themeColor="text1"/>
          <w:sz w:val="24"/>
          <w:szCs w:val="24"/>
        </w:rPr>
        <w:t>Четвѐртая</w:t>
      </w:r>
      <w:proofErr w:type="spellEnd"/>
      <w:r w:rsidRPr="001617EE">
        <w:rPr>
          <w:rFonts w:ascii="Times New Roman" w:hAnsi="Times New Roman"/>
          <w:b/>
          <w:bCs/>
          <w:i/>
          <w:iCs/>
          <w:color w:val="000000" w:themeColor="text1"/>
          <w:sz w:val="24"/>
          <w:szCs w:val="24"/>
        </w:rPr>
        <w:t xml:space="preserve"> категория.</w:t>
      </w:r>
      <w:r w:rsidRPr="00C71969">
        <w:rPr>
          <w:rFonts w:ascii="Times New Roman" w:hAnsi="Times New Roman"/>
          <w:color w:val="000000" w:themeColor="text1"/>
          <w:sz w:val="24"/>
          <w:szCs w:val="24"/>
        </w:rPr>
        <w:t xml:space="preserve"> У этих детей менее выражены аутистические признаки. </w:t>
      </w:r>
      <w:proofErr w:type="gramStart"/>
      <w:r w:rsidRPr="00C71969">
        <w:rPr>
          <w:rFonts w:ascii="Times New Roman" w:hAnsi="Times New Roman"/>
          <w:color w:val="000000" w:themeColor="text1"/>
          <w:sz w:val="24"/>
          <w:szCs w:val="24"/>
        </w:rPr>
        <w:t>Они  усваивают</w:t>
      </w:r>
      <w:proofErr w:type="gramEnd"/>
      <w:r w:rsidRPr="00C71969">
        <w:rPr>
          <w:rFonts w:ascii="Times New Roman" w:hAnsi="Times New Roman"/>
          <w:color w:val="000000" w:themeColor="text1"/>
          <w:sz w:val="24"/>
          <w:szCs w:val="24"/>
        </w:rPr>
        <w:t xml:space="preserve"> поведенческие штампы. Их настроение зависит от эмоциональных реакций окружающих людей. </w:t>
      </w:r>
      <w:proofErr w:type="gramStart"/>
      <w:r w:rsidRPr="00C71969">
        <w:rPr>
          <w:rFonts w:ascii="Times New Roman" w:hAnsi="Times New Roman"/>
          <w:color w:val="000000" w:themeColor="text1"/>
          <w:sz w:val="24"/>
          <w:szCs w:val="24"/>
        </w:rPr>
        <w:t>Такие  дети</w:t>
      </w:r>
      <w:proofErr w:type="gramEnd"/>
      <w:r w:rsidRPr="00C71969">
        <w:rPr>
          <w:rFonts w:ascii="Times New Roman" w:hAnsi="Times New Roman"/>
          <w:color w:val="000000" w:themeColor="text1"/>
          <w:sz w:val="24"/>
          <w:szCs w:val="24"/>
        </w:rPr>
        <w:t xml:space="preserve">  остро  реагируют  на  резкие  замечания,  пугливы  в  контактах,  пассивны, сверхосторожны, но любят природу, животных, поэзию. Нередко обнаруживают одаренность в какой-то области. Они, как правило, могут обучаться в общеобразовательной школе. </w:t>
      </w:r>
    </w:p>
    <w:p w14:paraId="42F4C1AF"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proofErr w:type="gramStart"/>
      <w:r w:rsidRPr="00C71969">
        <w:rPr>
          <w:rFonts w:ascii="Times New Roman" w:hAnsi="Times New Roman"/>
          <w:color w:val="000000" w:themeColor="text1"/>
          <w:sz w:val="24"/>
          <w:szCs w:val="24"/>
        </w:rPr>
        <w:t>Категории  детей</w:t>
      </w:r>
      <w:proofErr w:type="gramEnd"/>
      <w:r w:rsidRPr="00C71969">
        <w:rPr>
          <w:rFonts w:ascii="Times New Roman" w:hAnsi="Times New Roman"/>
          <w:color w:val="000000" w:themeColor="text1"/>
          <w:sz w:val="24"/>
          <w:szCs w:val="24"/>
        </w:rPr>
        <w:t xml:space="preserve">  с  аутизмом  отличаются  большим  разнообразием.  </w:t>
      </w:r>
      <w:proofErr w:type="gramStart"/>
      <w:r w:rsidRPr="00C71969">
        <w:rPr>
          <w:rFonts w:ascii="Times New Roman" w:hAnsi="Times New Roman"/>
          <w:color w:val="000000" w:themeColor="text1"/>
          <w:sz w:val="24"/>
          <w:szCs w:val="24"/>
        </w:rPr>
        <w:t>Выделяют  наиболее</w:t>
      </w:r>
      <w:proofErr w:type="gramEnd"/>
      <w:r w:rsidRPr="00C71969">
        <w:rPr>
          <w:rFonts w:ascii="Times New Roman" w:hAnsi="Times New Roman"/>
          <w:color w:val="000000" w:themeColor="text1"/>
          <w:sz w:val="24"/>
          <w:szCs w:val="24"/>
        </w:rPr>
        <w:t xml:space="preserve">  часто проявляющиеся нарушения: </w:t>
      </w:r>
    </w:p>
    <w:p w14:paraId="42B7222D"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 xml:space="preserve">• стремление к изоляции, </w:t>
      </w:r>
    </w:p>
    <w:p w14:paraId="06A6FCC1"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 xml:space="preserve">• странности в поведении, </w:t>
      </w:r>
    </w:p>
    <w:p w14:paraId="4F3B3AE0" w14:textId="77777777"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 xml:space="preserve">• манерность. </w:t>
      </w:r>
    </w:p>
    <w:p w14:paraId="2E4E7725" w14:textId="5A54B39F" w:rsidR="00C71969" w:rsidRPr="00C71969" w:rsidRDefault="00C71969" w:rsidP="00C71969">
      <w:pPr>
        <w:spacing w:after="0" w:line="240" w:lineRule="auto"/>
        <w:ind w:left="142" w:firstLine="567"/>
        <w:jc w:val="both"/>
        <w:rPr>
          <w:rFonts w:ascii="Times New Roman" w:hAnsi="Times New Roman"/>
          <w:color w:val="000000" w:themeColor="text1"/>
          <w:sz w:val="24"/>
          <w:szCs w:val="24"/>
        </w:rPr>
      </w:pPr>
      <w:r w:rsidRPr="00C71969">
        <w:rPr>
          <w:rFonts w:ascii="Times New Roman" w:hAnsi="Times New Roman"/>
          <w:color w:val="000000" w:themeColor="text1"/>
          <w:sz w:val="24"/>
          <w:szCs w:val="24"/>
        </w:rPr>
        <w:t xml:space="preserve">Дети с РАС </w:t>
      </w:r>
      <w:proofErr w:type="gramStart"/>
      <w:r w:rsidRPr="00C71969">
        <w:rPr>
          <w:rFonts w:ascii="Times New Roman" w:hAnsi="Times New Roman"/>
          <w:color w:val="000000" w:themeColor="text1"/>
          <w:sz w:val="24"/>
          <w:szCs w:val="24"/>
        </w:rPr>
        <w:t>требуют  взаимодействия</w:t>
      </w:r>
      <w:proofErr w:type="gramEnd"/>
      <w:r w:rsidRPr="00C71969">
        <w:rPr>
          <w:rFonts w:ascii="Times New Roman" w:hAnsi="Times New Roman"/>
          <w:color w:val="000000" w:themeColor="text1"/>
          <w:sz w:val="24"/>
          <w:szCs w:val="24"/>
        </w:rPr>
        <w:t xml:space="preserve">  </w:t>
      </w:r>
      <w:r w:rsidR="001617EE">
        <w:rPr>
          <w:rFonts w:ascii="Times New Roman" w:hAnsi="Times New Roman"/>
          <w:color w:val="000000" w:themeColor="text1"/>
          <w:sz w:val="24"/>
          <w:szCs w:val="24"/>
        </w:rPr>
        <w:t xml:space="preserve">всех специалистов ДОУ в том числе и медицинского сопровождения. </w:t>
      </w:r>
      <w:r w:rsidRPr="00C71969">
        <w:rPr>
          <w:rFonts w:ascii="Times New Roman" w:hAnsi="Times New Roman"/>
          <w:color w:val="000000" w:themeColor="text1"/>
          <w:sz w:val="24"/>
          <w:szCs w:val="24"/>
        </w:rPr>
        <w:t xml:space="preserve">Только </w:t>
      </w:r>
      <w:proofErr w:type="gramStart"/>
      <w:r w:rsidRPr="00C71969">
        <w:rPr>
          <w:rFonts w:ascii="Times New Roman" w:hAnsi="Times New Roman"/>
          <w:color w:val="000000" w:themeColor="text1"/>
          <w:sz w:val="24"/>
          <w:szCs w:val="24"/>
        </w:rPr>
        <w:t>комплексный  целостный</w:t>
      </w:r>
      <w:proofErr w:type="gramEnd"/>
      <w:r w:rsidRPr="00C71969">
        <w:rPr>
          <w:rFonts w:ascii="Times New Roman" w:hAnsi="Times New Roman"/>
          <w:color w:val="000000" w:themeColor="text1"/>
          <w:sz w:val="24"/>
          <w:szCs w:val="24"/>
        </w:rPr>
        <w:t xml:space="preserve"> подход может быть эффективен. От родителей и педагогов требуется признание того, что такие дети    </w:t>
      </w:r>
      <w:proofErr w:type="gramStart"/>
      <w:r w:rsidRPr="00C71969">
        <w:rPr>
          <w:rFonts w:ascii="Times New Roman" w:hAnsi="Times New Roman"/>
          <w:color w:val="000000" w:themeColor="text1"/>
          <w:sz w:val="24"/>
          <w:szCs w:val="24"/>
        </w:rPr>
        <w:t>нуждаются  в</w:t>
      </w:r>
      <w:proofErr w:type="gramEnd"/>
      <w:r w:rsidRPr="00C71969">
        <w:rPr>
          <w:rFonts w:ascii="Times New Roman" w:hAnsi="Times New Roman"/>
          <w:color w:val="000000" w:themeColor="text1"/>
          <w:sz w:val="24"/>
          <w:szCs w:val="24"/>
        </w:rPr>
        <w:t xml:space="preserve">  понимании,  в  дополнительной  поддержке.  Специализированная помощь нужна на протяжении всей их жизни, они нуждаются в лечении и обучении одновременно. </w:t>
      </w:r>
    </w:p>
    <w:p w14:paraId="7CB07D28" w14:textId="77777777" w:rsidR="00265E17" w:rsidRDefault="0099405C" w:rsidP="00265E17">
      <w:pPr>
        <w:spacing w:after="0"/>
        <w:ind w:left="142" w:firstLine="567"/>
        <w:rPr>
          <w:rFonts w:ascii="Times New Roman" w:hAnsi="Times New Roman"/>
          <w:sz w:val="24"/>
          <w:szCs w:val="24"/>
        </w:rPr>
      </w:pPr>
      <w:r>
        <w:rPr>
          <w:rFonts w:ascii="Times New Roman" w:hAnsi="Times New Roman"/>
          <w:sz w:val="24"/>
          <w:szCs w:val="24"/>
        </w:rPr>
        <w:t xml:space="preserve"> </w:t>
      </w:r>
    </w:p>
    <w:p w14:paraId="18BE725B" w14:textId="19BE706E" w:rsidR="00265E17" w:rsidRPr="00265E17" w:rsidRDefault="00265E17" w:rsidP="00265E17">
      <w:pPr>
        <w:spacing w:after="0"/>
        <w:ind w:left="142" w:firstLine="567"/>
        <w:jc w:val="center"/>
        <w:rPr>
          <w:rFonts w:ascii="Times New Roman" w:hAnsi="Times New Roman"/>
          <w:b/>
          <w:bCs/>
          <w:sz w:val="24"/>
          <w:szCs w:val="24"/>
        </w:rPr>
      </w:pPr>
      <w:proofErr w:type="gramStart"/>
      <w:r w:rsidRPr="00265E17">
        <w:rPr>
          <w:rFonts w:ascii="Times New Roman" w:hAnsi="Times New Roman"/>
          <w:b/>
          <w:bCs/>
          <w:sz w:val="24"/>
          <w:szCs w:val="24"/>
        </w:rPr>
        <w:t>Сотрудничество  с</w:t>
      </w:r>
      <w:proofErr w:type="gramEnd"/>
      <w:r w:rsidRPr="00265E17">
        <w:rPr>
          <w:rFonts w:ascii="Times New Roman" w:hAnsi="Times New Roman"/>
          <w:b/>
          <w:bCs/>
          <w:sz w:val="24"/>
          <w:szCs w:val="24"/>
        </w:rPr>
        <w:t xml:space="preserve"> объектами  социального окружения происходит на основе совместных договоров о сотрудничестве.</w:t>
      </w:r>
    </w:p>
    <w:p w14:paraId="5D35CF25" w14:textId="30C0CF10" w:rsidR="00265E17" w:rsidRPr="0030620B" w:rsidRDefault="00265E17" w:rsidP="00265E17">
      <w:pPr>
        <w:spacing w:after="0"/>
        <w:ind w:left="142" w:firstLine="567"/>
        <w:rPr>
          <w:rFonts w:ascii="Times New Roman" w:hAnsi="Times New Roman"/>
          <w:sz w:val="24"/>
          <w:szCs w:val="24"/>
        </w:rPr>
      </w:pPr>
      <w:r w:rsidRPr="0030620B">
        <w:rPr>
          <w:rFonts w:ascii="Times New Roman" w:hAnsi="Times New Roman"/>
          <w:sz w:val="24"/>
          <w:szCs w:val="24"/>
        </w:rPr>
        <w:t xml:space="preserve"> </w:t>
      </w:r>
      <w:bookmarkStart w:id="5" w:name="_Hlk163559341"/>
      <w:r w:rsidRPr="0030620B">
        <w:rPr>
          <w:rFonts w:ascii="Times New Roman" w:hAnsi="Times New Roman"/>
          <w:sz w:val="24"/>
          <w:szCs w:val="24"/>
        </w:rPr>
        <w:t>В МБДОУ выстроено тесное сотрудничество:</w:t>
      </w:r>
    </w:p>
    <w:p w14:paraId="7458A038" w14:textId="262D3E6E" w:rsidR="00265E17" w:rsidRPr="0030620B" w:rsidRDefault="00265E17" w:rsidP="00265E17">
      <w:pPr>
        <w:spacing w:after="0"/>
        <w:ind w:left="142" w:firstLine="567"/>
        <w:rPr>
          <w:rFonts w:ascii="Times New Roman" w:hAnsi="Times New Roman"/>
          <w:sz w:val="24"/>
          <w:szCs w:val="24"/>
        </w:rPr>
      </w:pPr>
      <w:r w:rsidRPr="0030620B">
        <w:rPr>
          <w:rFonts w:ascii="Times New Roman" w:hAnsi="Times New Roman"/>
          <w:sz w:val="24"/>
          <w:szCs w:val="24"/>
        </w:rPr>
        <w:t>-</w:t>
      </w:r>
      <w:r>
        <w:rPr>
          <w:rFonts w:ascii="Times New Roman" w:hAnsi="Times New Roman"/>
          <w:sz w:val="24"/>
          <w:szCs w:val="24"/>
        </w:rPr>
        <w:t xml:space="preserve"> </w:t>
      </w:r>
      <w:r w:rsidRPr="0030620B">
        <w:rPr>
          <w:rFonts w:ascii="Times New Roman" w:hAnsi="Times New Roman"/>
          <w:sz w:val="24"/>
          <w:szCs w:val="24"/>
        </w:rPr>
        <w:t>СОШ №</w:t>
      </w:r>
      <w:r>
        <w:rPr>
          <w:rFonts w:ascii="Times New Roman" w:hAnsi="Times New Roman"/>
          <w:sz w:val="24"/>
          <w:szCs w:val="24"/>
        </w:rPr>
        <w:t xml:space="preserve"> </w:t>
      </w:r>
      <w:r w:rsidRPr="0030620B">
        <w:rPr>
          <w:rFonts w:ascii="Times New Roman" w:hAnsi="Times New Roman"/>
          <w:sz w:val="24"/>
          <w:szCs w:val="24"/>
        </w:rPr>
        <w:t>1,</w:t>
      </w:r>
      <w:r>
        <w:rPr>
          <w:rFonts w:ascii="Times New Roman" w:hAnsi="Times New Roman"/>
          <w:sz w:val="24"/>
          <w:szCs w:val="24"/>
        </w:rPr>
        <w:t xml:space="preserve"> </w:t>
      </w:r>
      <w:r w:rsidRPr="0030620B">
        <w:rPr>
          <w:rFonts w:ascii="Times New Roman" w:hAnsi="Times New Roman"/>
          <w:sz w:val="24"/>
          <w:szCs w:val="24"/>
        </w:rPr>
        <w:t>8;</w:t>
      </w:r>
    </w:p>
    <w:p w14:paraId="07078620" w14:textId="77777777" w:rsidR="00265E17" w:rsidRPr="0030620B" w:rsidRDefault="00265E17" w:rsidP="00265E17">
      <w:pPr>
        <w:spacing w:after="0" w:line="240" w:lineRule="auto"/>
        <w:ind w:left="142" w:firstLine="567"/>
        <w:rPr>
          <w:rFonts w:ascii="Times New Roman" w:hAnsi="Times New Roman"/>
          <w:sz w:val="24"/>
          <w:szCs w:val="24"/>
        </w:rPr>
      </w:pPr>
      <w:r w:rsidRPr="0030620B">
        <w:rPr>
          <w:rFonts w:ascii="Times New Roman" w:hAnsi="Times New Roman"/>
          <w:sz w:val="24"/>
          <w:szCs w:val="24"/>
        </w:rPr>
        <w:t>- ОГИБДД МО МВД РОССИИ «ШАРЫПОВСКИЙ»;</w:t>
      </w:r>
    </w:p>
    <w:p w14:paraId="46B11DD1" w14:textId="77777777" w:rsidR="00265E17" w:rsidRPr="0030620B" w:rsidRDefault="00265E17" w:rsidP="00265E17">
      <w:pPr>
        <w:spacing w:after="0" w:line="240" w:lineRule="auto"/>
        <w:ind w:left="142" w:firstLine="567"/>
        <w:rPr>
          <w:rFonts w:ascii="Times New Roman" w:hAnsi="Times New Roman"/>
          <w:sz w:val="24"/>
          <w:szCs w:val="24"/>
        </w:rPr>
      </w:pPr>
      <w:r w:rsidRPr="0030620B">
        <w:rPr>
          <w:rFonts w:ascii="Times New Roman" w:hAnsi="Times New Roman"/>
          <w:sz w:val="24"/>
          <w:szCs w:val="24"/>
        </w:rPr>
        <w:t xml:space="preserve"> - Пожарной частью;</w:t>
      </w:r>
    </w:p>
    <w:p w14:paraId="13D1AA81" w14:textId="77777777" w:rsidR="00265E17" w:rsidRPr="0030620B" w:rsidRDefault="00265E17" w:rsidP="00265E17">
      <w:pPr>
        <w:spacing w:after="0" w:line="240" w:lineRule="auto"/>
        <w:ind w:left="142" w:firstLine="567"/>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Спорт</w:t>
      </w:r>
      <w:r w:rsidRPr="0030620B">
        <w:rPr>
          <w:rFonts w:ascii="Times New Roman" w:hAnsi="Times New Roman"/>
          <w:sz w:val="24"/>
          <w:szCs w:val="24"/>
        </w:rPr>
        <w:t>комплексами  «</w:t>
      </w:r>
      <w:proofErr w:type="gramEnd"/>
      <w:r w:rsidRPr="0030620B">
        <w:rPr>
          <w:rFonts w:ascii="Times New Roman" w:hAnsi="Times New Roman"/>
          <w:sz w:val="24"/>
          <w:szCs w:val="24"/>
        </w:rPr>
        <w:t>Надежда» и «Сибирь»;</w:t>
      </w:r>
    </w:p>
    <w:p w14:paraId="6D86C697" w14:textId="77777777" w:rsidR="00265E17" w:rsidRDefault="00265E17" w:rsidP="00265E17">
      <w:pPr>
        <w:spacing w:after="0" w:line="240" w:lineRule="auto"/>
        <w:ind w:left="142" w:firstLine="567"/>
        <w:jc w:val="both"/>
        <w:rPr>
          <w:rFonts w:ascii="Times New Roman" w:hAnsi="Times New Roman"/>
          <w:sz w:val="24"/>
          <w:szCs w:val="24"/>
        </w:rPr>
      </w:pPr>
      <w:r w:rsidRPr="0030620B">
        <w:rPr>
          <w:rFonts w:ascii="Times New Roman" w:hAnsi="Times New Roman"/>
          <w:sz w:val="24"/>
          <w:szCs w:val="24"/>
        </w:rPr>
        <w:t xml:space="preserve">- </w:t>
      </w:r>
      <w:proofErr w:type="gramStart"/>
      <w:r>
        <w:rPr>
          <w:rFonts w:ascii="Times New Roman" w:hAnsi="Times New Roman"/>
          <w:sz w:val="24"/>
          <w:szCs w:val="24"/>
          <w:lang w:eastAsia="ar-SA"/>
        </w:rPr>
        <w:t>Детской  библиотекой</w:t>
      </w:r>
      <w:proofErr w:type="gramEnd"/>
      <w:r w:rsidRPr="0030620B">
        <w:rPr>
          <w:rFonts w:ascii="Times New Roman" w:hAnsi="Times New Roman"/>
          <w:sz w:val="24"/>
          <w:szCs w:val="24"/>
          <w:lang w:eastAsia="ar-SA"/>
        </w:rPr>
        <w:t>,  городским  музейно-в</w:t>
      </w:r>
      <w:r>
        <w:rPr>
          <w:rFonts w:ascii="Times New Roman" w:hAnsi="Times New Roman"/>
          <w:sz w:val="24"/>
          <w:szCs w:val="24"/>
          <w:lang w:eastAsia="ar-SA"/>
        </w:rPr>
        <w:t>ыставочным комплексом, школой  И</w:t>
      </w:r>
      <w:r w:rsidRPr="0030620B">
        <w:rPr>
          <w:rFonts w:ascii="Times New Roman" w:hAnsi="Times New Roman"/>
          <w:sz w:val="24"/>
          <w:szCs w:val="24"/>
          <w:lang w:eastAsia="ar-SA"/>
        </w:rPr>
        <w:t>скусств и др.</w:t>
      </w:r>
      <w:r>
        <w:rPr>
          <w:rFonts w:ascii="Times New Roman" w:hAnsi="Times New Roman"/>
          <w:b/>
          <w:sz w:val="24"/>
          <w:szCs w:val="24"/>
        </w:rPr>
        <w:t xml:space="preserve"> </w:t>
      </w:r>
      <w:r w:rsidRPr="00E81099">
        <w:rPr>
          <w:rFonts w:ascii="Times New Roman" w:hAnsi="Times New Roman"/>
          <w:sz w:val="24"/>
          <w:szCs w:val="24"/>
        </w:rPr>
        <w:t>Проводятся совместные мероприятия, экскурсии,  организуются посещения выставок, музыкальных концертов, спектаклей. Воспитанники МБДОУ участвуют в городских конкурсах и фестивалях детского творчества.</w:t>
      </w:r>
    </w:p>
    <w:bookmarkEnd w:id="5"/>
    <w:p w14:paraId="4B86A460" w14:textId="667D83BE" w:rsidR="00C66961" w:rsidRDefault="00C66961" w:rsidP="00C66961">
      <w:pPr>
        <w:shd w:val="clear" w:color="auto" w:fill="FFFFFF"/>
        <w:spacing w:after="240" w:line="240" w:lineRule="auto"/>
        <w:ind w:left="709"/>
        <w:jc w:val="both"/>
        <w:rPr>
          <w:rFonts w:ascii="Times New Roman" w:hAnsi="Times New Roman"/>
          <w:sz w:val="24"/>
          <w:szCs w:val="24"/>
        </w:rPr>
      </w:pPr>
    </w:p>
    <w:p w14:paraId="03E8C59B" w14:textId="13F17725" w:rsidR="00C71969" w:rsidRDefault="00C71969">
      <w:pPr>
        <w:rPr>
          <w:rFonts w:ascii="Times New Roman" w:hAnsi="Times New Roman"/>
          <w:sz w:val="24"/>
          <w:szCs w:val="24"/>
        </w:rPr>
      </w:pPr>
      <w:r>
        <w:rPr>
          <w:rFonts w:ascii="Times New Roman" w:hAnsi="Times New Roman"/>
          <w:sz w:val="24"/>
          <w:szCs w:val="24"/>
        </w:rPr>
        <w:br w:type="page"/>
      </w:r>
    </w:p>
    <w:p w14:paraId="5EA2A498" w14:textId="0C5C83D7" w:rsidR="00304347" w:rsidRDefault="00304347" w:rsidP="00C66961">
      <w:pPr>
        <w:autoSpaceDE w:val="0"/>
        <w:autoSpaceDN w:val="0"/>
        <w:adjustRightInd w:val="0"/>
        <w:spacing w:after="0" w:line="240" w:lineRule="auto"/>
        <w:jc w:val="center"/>
        <w:rPr>
          <w:rFonts w:ascii="Times New Roman" w:hAnsi="Times New Roman"/>
          <w:b/>
          <w:iCs/>
          <w:sz w:val="24"/>
          <w:szCs w:val="24"/>
        </w:rPr>
      </w:pPr>
      <w:r w:rsidRPr="00C66961">
        <w:rPr>
          <w:rFonts w:ascii="Times New Roman" w:hAnsi="Times New Roman"/>
          <w:b/>
          <w:iCs/>
          <w:sz w:val="24"/>
          <w:szCs w:val="24"/>
        </w:rPr>
        <w:lastRenderedPageBreak/>
        <w:t>1.</w:t>
      </w:r>
      <w:r w:rsidR="00404287">
        <w:rPr>
          <w:rFonts w:ascii="Times New Roman" w:hAnsi="Times New Roman"/>
          <w:b/>
          <w:iCs/>
          <w:sz w:val="24"/>
          <w:szCs w:val="24"/>
        </w:rPr>
        <w:t>1.4</w:t>
      </w:r>
      <w:r w:rsidR="003F752E" w:rsidRPr="00C66961">
        <w:rPr>
          <w:rFonts w:ascii="Times New Roman" w:hAnsi="Times New Roman"/>
          <w:b/>
          <w:iCs/>
          <w:sz w:val="24"/>
          <w:szCs w:val="24"/>
        </w:rPr>
        <w:t>.</w:t>
      </w:r>
      <w:r w:rsidRPr="00981FB7">
        <w:rPr>
          <w:rFonts w:ascii="Times New Roman" w:hAnsi="Times New Roman"/>
          <w:b/>
          <w:i/>
          <w:sz w:val="24"/>
          <w:szCs w:val="24"/>
        </w:rPr>
        <w:t xml:space="preserve"> </w:t>
      </w:r>
      <w:r w:rsidRPr="00981FB7">
        <w:rPr>
          <w:rFonts w:ascii="Times New Roman" w:hAnsi="Times New Roman"/>
          <w:b/>
          <w:iCs/>
          <w:sz w:val="24"/>
          <w:szCs w:val="24"/>
        </w:rPr>
        <w:t xml:space="preserve">Планируемые результаты освоения ОП в раннем, дошкольном возрастах, а также на этапе </w:t>
      </w:r>
      <w:r w:rsidR="00AB1076">
        <w:rPr>
          <w:rFonts w:ascii="Times New Roman" w:hAnsi="Times New Roman"/>
          <w:b/>
          <w:iCs/>
          <w:sz w:val="24"/>
          <w:szCs w:val="24"/>
        </w:rPr>
        <w:t xml:space="preserve">     </w:t>
      </w:r>
      <w:r w:rsidRPr="00981FB7">
        <w:rPr>
          <w:rFonts w:ascii="Times New Roman" w:hAnsi="Times New Roman"/>
          <w:b/>
          <w:iCs/>
          <w:sz w:val="24"/>
          <w:szCs w:val="24"/>
        </w:rPr>
        <w:t>завершения освоения ОП.</w:t>
      </w:r>
    </w:p>
    <w:p w14:paraId="64A0ACF9" w14:textId="77777777" w:rsidR="00404287" w:rsidRPr="00981FB7" w:rsidRDefault="00404287" w:rsidP="00C66961">
      <w:pPr>
        <w:autoSpaceDE w:val="0"/>
        <w:autoSpaceDN w:val="0"/>
        <w:adjustRightInd w:val="0"/>
        <w:spacing w:after="0" w:line="240" w:lineRule="auto"/>
        <w:jc w:val="center"/>
        <w:rPr>
          <w:rFonts w:ascii="Times New Roman" w:hAnsi="Times New Roman"/>
          <w:b/>
          <w:iCs/>
          <w:sz w:val="24"/>
          <w:szCs w:val="24"/>
        </w:rPr>
      </w:pPr>
    </w:p>
    <w:p w14:paraId="498C6088" w14:textId="38FFF639" w:rsidR="00404287" w:rsidRPr="0099405C" w:rsidRDefault="00404287" w:rsidP="00404287">
      <w:pPr>
        <w:shd w:val="clear" w:color="auto" w:fill="FFFFFF"/>
        <w:spacing w:after="240" w:line="240" w:lineRule="auto"/>
        <w:ind w:left="142" w:firstLine="709"/>
        <w:jc w:val="both"/>
        <w:rPr>
          <w:rFonts w:ascii="Times New Roman" w:hAnsi="Times New Roman"/>
          <w:b/>
          <w:bCs/>
          <w:sz w:val="24"/>
          <w:szCs w:val="24"/>
        </w:rPr>
      </w:pPr>
      <w:r w:rsidRPr="0099405C">
        <w:rPr>
          <w:rFonts w:ascii="Times New Roman" w:hAnsi="Times New Roman"/>
          <w:b/>
          <w:bCs/>
          <w:sz w:val="24"/>
          <w:szCs w:val="24"/>
        </w:rPr>
        <w:t xml:space="preserve">Характеристики особенностей развития детей раннего и дошкольного возраста </w:t>
      </w:r>
      <w:r>
        <w:rPr>
          <w:rFonts w:ascii="Times New Roman" w:hAnsi="Times New Roman"/>
          <w:b/>
          <w:bCs/>
          <w:sz w:val="24"/>
          <w:szCs w:val="24"/>
        </w:rPr>
        <w:t>(</w:t>
      </w:r>
      <w:r w:rsidRPr="0099405C">
        <w:rPr>
          <w:rFonts w:ascii="Times New Roman" w:hAnsi="Times New Roman"/>
          <w:b/>
          <w:bCs/>
          <w:sz w:val="24"/>
          <w:szCs w:val="24"/>
        </w:rPr>
        <w:t xml:space="preserve">приложение </w:t>
      </w:r>
      <w:r w:rsidR="00510563">
        <w:rPr>
          <w:rFonts w:ascii="Times New Roman" w:hAnsi="Times New Roman"/>
          <w:b/>
          <w:bCs/>
          <w:sz w:val="24"/>
          <w:szCs w:val="24"/>
        </w:rPr>
        <w:t>1</w:t>
      </w:r>
      <w:r w:rsidRPr="0099405C">
        <w:rPr>
          <w:rFonts w:ascii="Times New Roman" w:hAnsi="Times New Roman"/>
          <w:b/>
          <w:bCs/>
          <w:sz w:val="24"/>
          <w:szCs w:val="24"/>
        </w:rPr>
        <w:t>)</w:t>
      </w:r>
      <w:r>
        <w:rPr>
          <w:rFonts w:ascii="Times New Roman" w:hAnsi="Times New Roman"/>
          <w:b/>
          <w:bCs/>
          <w:sz w:val="24"/>
          <w:szCs w:val="24"/>
        </w:rPr>
        <w:t>.</w:t>
      </w:r>
    </w:p>
    <w:p w14:paraId="7648077D" w14:textId="77777777" w:rsidR="00AB1076" w:rsidRPr="00AB1076" w:rsidRDefault="00AB1076" w:rsidP="00AB1076">
      <w:pPr>
        <w:shd w:val="clear" w:color="auto" w:fill="FFFFFF"/>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Планируемые результаты освоения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w:t>
      </w:r>
    </w:p>
    <w:p w14:paraId="4454318F" w14:textId="77777777" w:rsidR="00AB1076" w:rsidRPr="00AB1076" w:rsidRDefault="00AB1076" w:rsidP="00AB1076">
      <w:pPr>
        <w:shd w:val="clear" w:color="auto" w:fill="FFFFFF"/>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14:paraId="6CFE0B32" w14:textId="77777777" w:rsidR="00AB1076" w:rsidRPr="00AB1076" w:rsidRDefault="00AB1076" w:rsidP="00AB1076">
      <w:pPr>
        <w:shd w:val="clear" w:color="auto" w:fill="FFFFFF"/>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 xml:space="preserve">Обозначенные в Программе возрастные ориентиры «к одному году», «к трем годам» и т.д. имеют условный характер, что предполагает широкий возрастной диапазон для достижения ребенком планируемых результатов. </w:t>
      </w:r>
    </w:p>
    <w:p w14:paraId="69006B9B" w14:textId="77777777" w:rsidR="00AB1076" w:rsidRDefault="00AB1076" w:rsidP="00AB1076">
      <w:pPr>
        <w:shd w:val="clear" w:color="auto" w:fill="FFFFFF"/>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Программы. Обозначенные различия не должны быть констатированы как трудности ребенка в освоении Программы и не подразумевают его включения в соответствующую целевую группу.</w:t>
      </w:r>
    </w:p>
    <w:p w14:paraId="4E4E9219" w14:textId="77777777" w:rsidR="00AB1076" w:rsidRPr="00AB1076" w:rsidRDefault="00AB1076" w:rsidP="00AB1076">
      <w:pPr>
        <w:shd w:val="clear" w:color="auto" w:fill="FFFFFF"/>
        <w:spacing w:after="0" w:line="240" w:lineRule="auto"/>
        <w:ind w:left="142" w:firstLine="2977"/>
        <w:jc w:val="both"/>
        <w:rPr>
          <w:rFonts w:ascii="Times New Roman" w:hAnsi="Times New Roman"/>
          <w:b/>
          <w:bCs/>
          <w:sz w:val="24"/>
          <w:szCs w:val="24"/>
        </w:rPr>
      </w:pPr>
      <w:r w:rsidRPr="00AB1076">
        <w:rPr>
          <w:rFonts w:ascii="Times New Roman" w:hAnsi="Times New Roman"/>
          <w:b/>
          <w:bCs/>
          <w:sz w:val="24"/>
          <w:szCs w:val="24"/>
        </w:rPr>
        <w:t>Планируемые результаты в младенческом возрасте.</w:t>
      </w:r>
    </w:p>
    <w:p w14:paraId="3747AC10" w14:textId="77777777" w:rsidR="00AB1076" w:rsidRPr="00AB1076" w:rsidRDefault="00AB1076" w:rsidP="00AB1076">
      <w:pPr>
        <w:shd w:val="clear" w:color="auto" w:fill="FFFFFF"/>
        <w:spacing w:after="0" w:line="240" w:lineRule="auto"/>
        <w:ind w:left="142" w:firstLine="567"/>
        <w:jc w:val="both"/>
        <w:rPr>
          <w:rFonts w:ascii="Times New Roman" w:hAnsi="Times New Roman"/>
          <w:b/>
          <w:bCs/>
          <w:sz w:val="24"/>
          <w:szCs w:val="24"/>
        </w:rPr>
      </w:pPr>
      <w:r w:rsidRPr="00AB1076">
        <w:rPr>
          <w:rFonts w:ascii="Times New Roman" w:hAnsi="Times New Roman"/>
          <w:b/>
          <w:bCs/>
          <w:sz w:val="24"/>
          <w:szCs w:val="24"/>
        </w:rPr>
        <w:t xml:space="preserve">К одному году: </w:t>
      </w:r>
    </w:p>
    <w:p w14:paraId="53A0B9A1" w14:textId="77777777" w:rsidR="00AB1076" w:rsidRPr="00AB1076" w:rsidRDefault="00AB1076" w:rsidP="00AB1076">
      <w:pPr>
        <w:shd w:val="clear" w:color="auto" w:fill="FFFFFF"/>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 xml:space="preserve">- ребенок проявляет двигательную активность в освоении пространственной среды, используя движения ползания, лазанья, хватания, бросания; </w:t>
      </w:r>
    </w:p>
    <w:p w14:paraId="57FE2AD5" w14:textId="77777777" w:rsidR="00AB1076" w:rsidRPr="00AB1076" w:rsidRDefault="00AB1076" w:rsidP="00AB1076">
      <w:pPr>
        <w:shd w:val="clear" w:color="auto" w:fill="FFFFFF"/>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 xml:space="preserve">- манипулирует предметами, начинает осваивать самостоятельную ходьбу; </w:t>
      </w:r>
    </w:p>
    <w:p w14:paraId="4CBE02F2" w14:textId="77777777" w:rsidR="00AB1076" w:rsidRPr="00AB1076" w:rsidRDefault="00AB1076" w:rsidP="00AB1076">
      <w:pPr>
        <w:shd w:val="clear" w:color="auto" w:fill="FFFFFF"/>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 xml:space="preserve">- ребенок положительно реагирует на прием пищи и гигиенические процедуры; </w:t>
      </w:r>
    </w:p>
    <w:p w14:paraId="3083E863" w14:textId="77777777" w:rsidR="00AB1076" w:rsidRPr="00AB1076" w:rsidRDefault="00AB1076" w:rsidP="00AB1076">
      <w:pPr>
        <w:shd w:val="clear" w:color="auto" w:fill="FFFFFF"/>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 xml:space="preserve">- ребенок эмоционально реагирует на внимание взрослого, проявляет радость в ответ на общение со взрослым; </w:t>
      </w:r>
    </w:p>
    <w:p w14:paraId="4F76FC13" w14:textId="77777777" w:rsidR="00AB1076" w:rsidRPr="00AB1076" w:rsidRDefault="00AB1076" w:rsidP="00AB1076">
      <w:pPr>
        <w:shd w:val="clear" w:color="auto" w:fill="FFFFFF"/>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 xml:space="preserve">- ребенок понимает речь взрослого, откликается на свое имя, положительно реагирует на знакомых людей, имена близких родственников; </w:t>
      </w:r>
    </w:p>
    <w:p w14:paraId="22B14423" w14:textId="77777777" w:rsidR="00AB1076" w:rsidRPr="00AB1076" w:rsidRDefault="00AB1076" w:rsidP="00AB1076">
      <w:pPr>
        <w:shd w:val="clear" w:color="auto" w:fill="FFFFFF"/>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 xml:space="preserve">- ребенок выполняет простые просьбы взрослого, понимает и адекватно реагирует на слова, регулирующие поведение (можно, нельзя и др.); </w:t>
      </w:r>
    </w:p>
    <w:p w14:paraId="058FC763" w14:textId="77777777" w:rsidR="00AB1076" w:rsidRPr="00AB1076" w:rsidRDefault="00AB1076" w:rsidP="00AB1076">
      <w:pPr>
        <w:shd w:val="clear" w:color="auto" w:fill="FFFFFF"/>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 xml:space="preserve">- ребенок произносит несколько простых, облегченных слов (мама, папа, баба, деда, дай, бах, на), которые несут смысловую нагрузку; </w:t>
      </w:r>
    </w:p>
    <w:p w14:paraId="77E0DE2E" w14:textId="77777777" w:rsidR="00AB1076" w:rsidRPr="00AB1076" w:rsidRDefault="00AB1076" w:rsidP="00AB1076">
      <w:pPr>
        <w:shd w:val="clear" w:color="auto" w:fill="FFFFFF"/>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 xml:space="preserve">- ребенок проявляет интерес к животным, птицам, рыбам, растениям; </w:t>
      </w:r>
    </w:p>
    <w:p w14:paraId="08B873EA" w14:textId="77777777" w:rsidR="00AB1076" w:rsidRPr="00AB1076" w:rsidRDefault="00AB1076" w:rsidP="00AB1076">
      <w:pPr>
        <w:shd w:val="clear" w:color="auto" w:fill="FFFFFF"/>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 xml:space="preserve">- ребенок обнаруживает поисковую и познавательную активность по отношению к предметному окружению; </w:t>
      </w:r>
    </w:p>
    <w:p w14:paraId="27438C62" w14:textId="77777777" w:rsidR="00AB1076" w:rsidRPr="00AB1076" w:rsidRDefault="00AB1076" w:rsidP="00AB1076">
      <w:pPr>
        <w:shd w:val="clear" w:color="auto" w:fill="FFFFFF"/>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 xml:space="preserve">- ребенок узнает и называет объекты живой природы ближайшего окружения, выделяет их характерные особенности, положительно реагирует на них; </w:t>
      </w:r>
    </w:p>
    <w:p w14:paraId="656D642A" w14:textId="77777777" w:rsidR="00AB1076" w:rsidRPr="00AB1076" w:rsidRDefault="00AB1076" w:rsidP="00AB1076">
      <w:pPr>
        <w:shd w:val="clear" w:color="auto" w:fill="FFFFFF"/>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 xml:space="preserve">- ребенок эмоционально реагирует на музыку, пение, игры-забавы, прислушивается к звучанию разных музыкальных инструментов; </w:t>
      </w:r>
    </w:p>
    <w:p w14:paraId="30A893EC" w14:textId="77777777" w:rsidR="00AB1076" w:rsidRPr="00AB1076" w:rsidRDefault="00AB1076" w:rsidP="00AB1076">
      <w:pPr>
        <w:shd w:val="clear" w:color="auto" w:fill="FFFFFF"/>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 xml:space="preserve">- ребенок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др.); </w:t>
      </w:r>
    </w:p>
    <w:p w14:paraId="2D5EC3E0" w14:textId="4E3F9774" w:rsidR="00AB1076" w:rsidRDefault="00AB1076" w:rsidP="00AB1076">
      <w:pPr>
        <w:shd w:val="clear" w:color="auto" w:fill="FFFFFF"/>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 ребенок активно действует с игрушками, подражая действиям взрослых (катает машинку, кормит собачку, качает куклу и т.п.).</w:t>
      </w:r>
    </w:p>
    <w:p w14:paraId="459A6235" w14:textId="388E82B1" w:rsidR="00981FB7" w:rsidRPr="007443AC" w:rsidRDefault="00981FB7" w:rsidP="00981FB7">
      <w:pPr>
        <w:shd w:val="clear" w:color="auto" w:fill="FFFFFF"/>
        <w:spacing w:after="0" w:line="240" w:lineRule="auto"/>
        <w:jc w:val="center"/>
        <w:rPr>
          <w:rFonts w:ascii="Times New Roman" w:hAnsi="Times New Roman"/>
          <w:b/>
          <w:bCs/>
          <w:sz w:val="24"/>
          <w:szCs w:val="24"/>
        </w:rPr>
      </w:pPr>
      <w:r w:rsidRPr="007443AC">
        <w:rPr>
          <w:rFonts w:ascii="Times New Roman" w:hAnsi="Times New Roman"/>
          <w:b/>
          <w:bCs/>
          <w:sz w:val="24"/>
          <w:szCs w:val="24"/>
        </w:rPr>
        <w:t>Планируемые</w:t>
      </w:r>
    </w:p>
    <w:p w14:paraId="4EB6749A" w14:textId="77777777" w:rsidR="00981FB7" w:rsidRPr="007443AC" w:rsidRDefault="00981FB7" w:rsidP="00981FB7">
      <w:pPr>
        <w:shd w:val="clear" w:color="auto" w:fill="FFFFFF"/>
        <w:spacing w:after="0" w:line="240" w:lineRule="auto"/>
        <w:jc w:val="center"/>
        <w:rPr>
          <w:rFonts w:ascii="Times New Roman" w:hAnsi="Times New Roman"/>
          <w:b/>
          <w:bCs/>
          <w:sz w:val="24"/>
          <w:szCs w:val="24"/>
        </w:rPr>
      </w:pPr>
      <w:r w:rsidRPr="007443AC">
        <w:rPr>
          <w:rFonts w:ascii="Times New Roman" w:hAnsi="Times New Roman"/>
          <w:b/>
          <w:bCs/>
          <w:sz w:val="24"/>
          <w:szCs w:val="24"/>
        </w:rPr>
        <w:t>результаты в раннем возрасте (к трем годам):</w:t>
      </w:r>
    </w:p>
    <w:p w14:paraId="1B02CA80" w14:textId="267F7F30" w:rsidR="00981FB7" w:rsidRPr="00981FB7" w:rsidRDefault="00981FB7" w:rsidP="00981FB7">
      <w:pPr>
        <w:shd w:val="clear" w:color="auto" w:fill="FFFFFF"/>
        <w:spacing w:after="0" w:line="240" w:lineRule="auto"/>
        <w:jc w:val="both"/>
        <w:rPr>
          <w:rFonts w:ascii="Times New Roman" w:hAnsi="Times New Roman"/>
          <w:sz w:val="24"/>
          <w:szCs w:val="24"/>
        </w:rPr>
      </w:pPr>
      <w:r w:rsidRPr="00981FB7">
        <w:rPr>
          <w:rFonts w:ascii="Times New Roman" w:hAnsi="Times New Roman"/>
          <w:sz w:val="24"/>
          <w:szCs w:val="24"/>
        </w:rPr>
        <w:t xml:space="preserve">- у ребенка развита крупная моторика, он активно использует основные ранее движения, начинает осваивать бег, прыжки, повторяет за взрослыми простые имитационные упражнения, понимает указания </w:t>
      </w:r>
      <w:r w:rsidRPr="00981FB7">
        <w:rPr>
          <w:rFonts w:ascii="Times New Roman" w:hAnsi="Times New Roman"/>
          <w:sz w:val="24"/>
          <w:szCs w:val="24"/>
        </w:rPr>
        <w:lastRenderedPageBreak/>
        <w:t>взрослого, выполняет движения по зрительному и звуковому ориентирам; с желанием играет в подвижные игры;</w:t>
      </w:r>
    </w:p>
    <w:p w14:paraId="043F29C9" w14:textId="0D8D55CF" w:rsidR="00981FB7" w:rsidRPr="00981FB7" w:rsidRDefault="00981FB7" w:rsidP="00981FB7">
      <w:pPr>
        <w:shd w:val="clear" w:color="auto" w:fill="FFFFFF"/>
        <w:spacing w:after="0" w:line="240" w:lineRule="auto"/>
        <w:jc w:val="both"/>
        <w:rPr>
          <w:rFonts w:ascii="Times New Roman" w:hAnsi="Times New Roman"/>
          <w:sz w:val="24"/>
          <w:szCs w:val="24"/>
        </w:rPr>
      </w:pPr>
      <w:r w:rsidRPr="00981FB7">
        <w:rPr>
          <w:rFonts w:ascii="Times New Roman" w:hAnsi="Times New Roman"/>
          <w:sz w:val="24"/>
          <w:szCs w:val="24"/>
        </w:rPr>
        <w:t>-</w:t>
      </w:r>
      <w:r>
        <w:rPr>
          <w:rFonts w:ascii="Times New Roman" w:hAnsi="Times New Roman"/>
          <w:sz w:val="24"/>
          <w:szCs w:val="24"/>
        </w:rPr>
        <w:t xml:space="preserve"> 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48A4209F" w14:textId="02218D3E" w:rsidR="00981FB7" w:rsidRDefault="00981FB7" w:rsidP="00981FB7">
      <w:pPr>
        <w:shd w:val="clear" w:color="auto" w:fill="FFFFFF"/>
        <w:spacing w:after="0" w:line="240" w:lineRule="auto"/>
        <w:jc w:val="both"/>
        <w:rPr>
          <w:rFonts w:ascii="Times New Roman" w:hAnsi="Times New Roman"/>
          <w:sz w:val="24"/>
          <w:szCs w:val="24"/>
        </w:rPr>
      </w:pPr>
      <w:r w:rsidRPr="00981FB7">
        <w:rPr>
          <w:rFonts w:ascii="Times New Roman" w:hAnsi="Times New Roman"/>
          <w:sz w:val="24"/>
          <w:szCs w:val="24"/>
        </w:rPr>
        <w:t>- ребёнок стремится к общению со взрослыми, реагирует на их настроение;</w:t>
      </w:r>
    </w:p>
    <w:p w14:paraId="10F7A4AD" w14:textId="64DC0030" w:rsidR="00981FB7" w:rsidRPr="00981FB7" w:rsidRDefault="00981FB7" w:rsidP="00981FB7">
      <w:pPr>
        <w:shd w:val="clear" w:color="auto" w:fill="FFFFFF"/>
        <w:spacing w:after="0" w:line="240" w:lineRule="auto"/>
        <w:jc w:val="both"/>
        <w:rPr>
          <w:rFonts w:ascii="Times New Roman" w:hAnsi="Times New Roman"/>
          <w:sz w:val="24"/>
          <w:szCs w:val="24"/>
        </w:rPr>
      </w:pPr>
      <w:r w:rsidRPr="00981FB7">
        <w:rPr>
          <w:rFonts w:ascii="Times New Roman" w:hAnsi="Times New Roman"/>
          <w:sz w:val="24"/>
          <w:szCs w:val="24"/>
        </w:rPr>
        <w:t xml:space="preserve">- ребёнок проявляет интерес к сверстникам; наблюдает </w:t>
      </w:r>
      <w:proofErr w:type="gramStart"/>
      <w:r w:rsidRPr="00981FB7">
        <w:rPr>
          <w:rFonts w:ascii="Times New Roman" w:hAnsi="Times New Roman"/>
          <w:sz w:val="24"/>
          <w:szCs w:val="24"/>
        </w:rPr>
        <w:t>за их действиями</w:t>
      </w:r>
      <w:proofErr w:type="gramEnd"/>
      <w:r w:rsidRPr="00981FB7">
        <w:rPr>
          <w:rFonts w:ascii="Times New Roman" w:hAnsi="Times New Roman"/>
          <w:sz w:val="24"/>
          <w:szCs w:val="24"/>
        </w:rPr>
        <w:t xml:space="preserve"> и ребёнок понимает и выполняет простые поручения взрослого;</w:t>
      </w:r>
    </w:p>
    <w:p w14:paraId="64829A1B" w14:textId="324C22D5" w:rsidR="00457CBE" w:rsidRPr="00981FB7" w:rsidRDefault="00981FB7" w:rsidP="00457CBE">
      <w:pPr>
        <w:shd w:val="clear" w:color="auto" w:fill="FFFFFF"/>
        <w:spacing w:after="0" w:line="240" w:lineRule="auto"/>
        <w:jc w:val="both"/>
        <w:rPr>
          <w:rFonts w:ascii="Times New Roman" w:hAnsi="Times New Roman"/>
          <w:sz w:val="24"/>
          <w:szCs w:val="24"/>
        </w:rPr>
      </w:pPr>
      <w:r w:rsidRPr="00981FB7">
        <w:rPr>
          <w:rFonts w:ascii="Times New Roman" w:hAnsi="Times New Roman"/>
          <w:sz w:val="24"/>
          <w:szCs w:val="24"/>
        </w:rPr>
        <w:t xml:space="preserve">- </w:t>
      </w:r>
      <w:r w:rsidR="00457CBE">
        <w:rPr>
          <w:rFonts w:ascii="Times New Roman" w:hAnsi="Times New Roman"/>
          <w:sz w:val="24"/>
          <w:szCs w:val="24"/>
        </w:rPr>
        <w:t>ребенок понимает и выполняет простые поручения взрослого;</w:t>
      </w:r>
    </w:p>
    <w:p w14:paraId="1B1B0914" w14:textId="4B39020D" w:rsidR="00981FB7" w:rsidRDefault="00457CBE" w:rsidP="00981FB7">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стремится проявлять самостоятельность в бытовом и игровом и танцевальные движения;</w:t>
      </w:r>
    </w:p>
    <w:p w14:paraId="65107AE9" w14:textId="40A72D62" w:rsidR="00457CBE" w:rsidRDefault="00457CBE" w:rsidP="00981FB7">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6884D4E0" w14:textId="7D223EE6" w:rsidR="00457CBE" w:rsidRDefault="00457CBE" w:rsidP="00981FB7">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25D3FAE9" w14:textId="7E60982A" w:rsidR="00457CBE" w:rsidRDefault="00457CBE" w:rsidP="00981FB7">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ребенок проявляет интерес к стихам, сказкам, повторяет отдельные слова и фразы за взрослым;</w:t>
      </w:r>
    </w:p>
    <w:p w14:paraId="5ABA91D8" w14:textId="606E4601" w:rsidR="00457CBE" w:rsidRDefault="00457CBE" w:rsidP="00981FB7">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ребенок рассматривает картинки, показывает и называет предметы, изображенные на них; </w:t>
      </w:r>
    </w:p>
    <w:p w14:paraId="01806D3B" w14:textId="2580DAE5" w:rsidR="00457CBE" w:rsidRDefault="00457CBE" w:rsidP="00981FB7">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ребенок различает и называет основные цвета, формы предметов, ориентируется в основных пространственных и временных отношениях;</w:t>
      </w:r>
    </w:p>
    <w:p w14:paraId="5B5A4859" w14:textId="2B4DF412" w:rsidR="00457CBE" w:rsidRDefault="00457CBE" w:rsidP="00981FB7">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ребенок осуществляет поисковые и обследовательские действия;</w:t>
      </w:r>
    </w:p>
    <w:p w14:paraId="6899109B" w14:textId="293D0F39" w:rsidR="00457CBE" w:rsidRPr="00981FB7" w:rsidRDefault="00457CBE" w:rsidP="00981FB7">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w:t>
      </w:r>
      <w:proofErr w:type="gramStart"/>
      <w:r>
        <w:rPr>
          <w:rFonts w:ascii="Times New Roman" w:hAnsi="Times New Roman"/>
          <w:sz w:val="24"/>
          <w:szCs w:val="24"/>
        </w:rPr>
        <w:t>( город</w:t>
      </w:r>
      <w:proofErr w:type="gramEnd"/>
      <w:r>
        <w:rPr>
          <w:rFonts w:ascii="Times New Roman" w:hAnsi="Times New Roman"/>
          <w:sz w:val="24"/>
          <w:szCs w:val="24"/>
        </w:rPr>
        <w:t>, село и так далее);</w:t>
      </w:r>
    </w:p>
    <w:p w14:paraId="777A098B" w14:textId="7B1CF981" w:rsidR="00981FB7" w:rsidRPr="00981FB7" w:rsidRDefault="00981FB7" w:rsidP="00981FB7">
      <w:pPr>
        <w:shd w:val="clear" w:color="auto" w:fill="FFFFFF"/>
        <w:spacing w:after="0" w:line="240" w:lineRule="auto"/>
        <w:jc w:val="both"/>
        <w:rPr>
          <w:rFonts w:ascii="Times New Roman" w:hAnsi="Times New Roman"/>
          <w:sz w:val="24"/>
          <w:szCs w:val="24"/>
        </w:rPr>
      </w:pPr>
      <w:r w:rsidRPr="00981FB7">
        <w:rPr>
          <w:rFonts w:ascii="Times New Roman" w:hAnsi="Times New Roman"/>
          <w:sz w:val="24"/>
          <w:szCs w:val="24"/>
        </w:rPr>
        <w:t>- 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1FCD19DA" w14:textId="1FD266F3" w:rsidR="00981FB7" w:rsidRPr="00981FB7" w:rsidRDefault="00981FB7" w:rsidP="00981FB7">
      <w:pPr>
        <w:shd w:val="clear" w:color="auto" w:fill="FFFFFF"/>
        <w:spacing w:after="0" w:line="240" w:lineRule="auto"/>
        <w:jc w:val="both"/>
        <w:rPr>
          <w:rFonts w:ascii="Times New Roman" w:hAnsi="Times New Roman"/>
          <w:sz w:val="24"/>
          <w:szCs w:val="24"/>
        </w:rPr>
      </w:pPr>
      <w:r w:rsidRPr="00981FB7">
        <w:rPr>
          <w:rFonts w:ascii="Times New Roman" w:hAnsi="Times New Roman"/>
          <w:sz w:val="24"/>
          <w:szCs w:val="24"/>
        </w:rPr>
        <w:t>- ребёнок с удовольствием слушает музыку, подпевает, выполняет простые</w:t>
      </w:r>
    </w:p>
    <w:p w14:paraId="41F39512" w14:textId="15AD8F30" w:rsidR="00981FB7" w:rsidRPr="00981FB7" w:rsidRDefault="00981FB7" w:rsidP="00981FB7">
      <w:pPr>
        <w:shd w:val="clear" w:color="auto" w:fill="FFFFFF"/>
        <w:spacing w:after="0" w:line="240" w:lineRule="auto"/>
        <w:jc w:val="both"/>
        <w:rPr>
          <w:rFonts w:ascii="Times New Roman" w:hAnsi="Times New Roman"/>
          <w:sz w:val="24"/>
          <w:szCs w:val="24"/>
        </w:rPr>
      </w:pPr>
      <w:r w:rsidRPr="00981FB7">
        <w:rPr>
          <w:rFonts w:ascii="Times New Roman" w:hAnsi="Times New Roman"/>
          <w:sz w:val="24"/>
          <w:szCs w:val="24"/>
        </w:rPr>
        <w:t>- ребёнок эмоционально откликается на красоту природы и произведения искусства;</w:t>
      </w:r>
    </w:p>
    <w:p w14:paraId="284ABDF1" w14:textId="2185EAFA" w:rsidR="00981FB7" w:rsidRPr="00981FB7" w:rsidRDefault="00981FB7" w:rsidP="00981FB7">
      <w:pPr>
        <w:shd w:val="clear" w:color="auto" w:fill="FFFFFF"/>
        <w:spacing w:after="0" w:line="240" w:lineRule="auto"/>
        <w:jc w:val="both"/>
        <w:rPr>
          <w:rFonts w:ascii="Times New Roman" w:hAnsi="Times New Roman"/>
          <w:sz w:val="24"/>
          <w:szCs w:val="24"/>
        </w:rPr>
      </w:pPr>
      <w:r w:rsidRPr="00981FB7">
        <w:rPr>
          <w:rFonts w:ascii="Times New Roman" w:hAnsi="Times New Roman"/>
          <w:sz w:val="24"/>
          <w:szCs w:val="24"/>
        </w:rPr>
        <w:t>- 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188BA7D4" w14:textId="22BA02DB" w:rsidR="00981FB7" w:rsidRPr="00981FB7" w:rsidRDefault="00981FB7" w:rsidP="00981FB7">
      <w:pPr>
        <w:shd w:val="clear" w:color="auto" w:fill="FFFFFF"/>
        <w:spacing w:after="0" w:line="240" w:lineRule="auto"/>
        <w:jc w:val="both"/>
        <w:rPr>
          <w:rFonts w:ascii="Times New Roman" w:hAnsi="Times New Roman"/>
          <w:sz w:val="24"/>
          <w:szCs w:val="24"/>
        </w:rPr>
      </w:pPr>
      <w:r w:rsidRPr="00981FB7">
        <w:rPr>
          <w:rFonts w:ascii="Times New Roman" w:hAnsi="Times New Roman"/>
          <w:sz w:val="24"/>
          <w:szCs w:val="24"/>
        </w:rPr>
        <w:t>- 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45B1F165" w14:textId="5CE79FB8" w:rsidR="00981FB7" w:rsidRPr="00981FB7" w:rsidRDefault="00981FB7" w:rsidP="00981FB7">
      <w:pPr>
        <w:shd w:val="clear" w:color="auto" w:fill="FFFFFF"/>
        <w:spacing w:after="0" w:line="240" w:lineRule="auto"/>
        <w:jc w:val="both"/>
        <w:rPr>
          <w:rFonts w:ascii="Times New Roman" w:hAnsi="Times New Roman"/>
          <w:sz w:val="24"/>
          <w:szCs w:val="24"/>
        </w:rPr>
      </w:pPr>
      <w:r w:rsidRPr="00981FB7">
        <w:rPr>
          <w:rFonts w:ascii="Times New Roman" w:hAnsi="Times New Roman"/>
          <w:sz w:val="24"/>
          <w:szCs w:val="24"/>
        </w:rPr>
        <w:t>- 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00996C21" w14:textId="0D471837" w:rsidR="00981FB7" w:rsidRPr="00981FB7" w:rsidRDefault="00981FB7" w:rsidP="00457CBE">
      <w:pPr>
        <w:shd w:val="clear" w:color="auto" w:fill="FFFFFF"/>
        <w:spacing w:after="0" w:line="240" w:lineRule="auto"/>
        <w:jc w:val="center"/>
        <w:rPr>
          <w:rFonts w:ascii="Times New Roman" w:hAnsi="Times New Roman"/>
          <w:b/>
          <w:bCs/>
          <w:sz w:val="23"/>
          <w:szCs w:val="23"/>
        </w:rPr>
      </w:pPr>
      <w:r w:rsidRPr="00981FB7">
        <w:rPr>
          <w:rFonts w:ascii="Times New Roman" w:hAnsi="Times New Roman"/>
          <w:b/>
          <w:bCs/>
          <w:sz w:val="23"/>
          <w:szCs w:val="23"/>
        </w:rPr>
        <w:t>Планируемые результаты в дошкольном возрасте</w:t>
      </w:r>
      <w:r w:rsidR="00457CBE">
        <w:rPr>
          <w:rFonts w:ascii="Times New Roman" w:hAnsi="Times New Roman"/>
          <w:b/>
          <w:bCs/>
          <w:sz w:val="23"/>
          <w:szCs w:val="23"/>
        </w:rPr>
        <w:t xml:space="preserve"> (к</w:t>
      </w:r>
      <w:r w:rsidRPr="00981FB7">
        <w:rPr>
          <w:rFonts w:ascii="Times New Roman" w:hAnsi="Times New Roman"/>
          <w:b/>
          <w:bCs/>
          <w:sz w:val="23"/>
          <w:szCs w:val="23"/>
        </w:rPr>
        <w:t xml:space="preserve"> четырем годам</w:t>
      </w:r>
      <w:r w:rsidR="00457CBE">
        <w:rPr>
          <w:rFonts w:ascii="Times New Roman" w:hAnsi="Times New Roman"/>
          <w:b/>
          <w:bCs/>
          <w:sz w:val="23"/>
          <w:szCs w:val="23"/>
        </w:rPr>
        <w:t>)</w:t>
      </w:r>
      <w:r w:rsidRPr="00981FB7">
        <w:rPr>
          <w:rFonts w:ascii="Times New Roman" w:hAnsi="Times New Roman"/>
          <w:b/>
          <w:bCs/>
          <w:sz w:val="23"/>
          <w:szCs w:val="23"/>
        </w:rPr>
        <w:t>:</w:t>
      </w:r>
    </w:p>
    <w:p w14:paraId="7327E185" w14:textId="3AA05480"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демонстрирует положительное отношение к разнообразным</w:t>
      </w:r>
      <w:r>
        <w:rPr>
          <w:rFonts w:ascii="Times New Roman" w:hAnsi="Times New Roman"/>
          <w:sz w:val="24"/>
          <w:szCs w:val="24"/>
        </w:rPr>
        <w:t xml:space="preserve"> </w:t>
      </w:r>
      <w:r w:rsidR="00981FB7" w:rsidRPr="00981FB7">
        <w:rPr>
          <w:rFonts w:ascii="Times New Roman" w:hAnsi="Times New Roman"/>
          <w:sz w:val="24"/>
          <w:szCs w:val="24"/>
        </w:rPr>
        <w:t>физическим упражнениям, проявляет избирательный интерес к отдельным</w:t>
      </w:r>
      <w:r>
        <w:rPr>
          <w:rFonts w:ascii="Times New Roman" w:hAnsi="Times New Roman"/>
          <w:sz w:val="24"/>
          <w:szCs w:val="24"/>
        </w:rPr>
        <w:t xml:space="preserve"> </w:t>
      </w:r>
      <w:r w:rsidR="00981FB7" w:rsidRPr="00981FB7">
        <w:rPr>
          <w:rFonts w:ascii="Times New Roman" w:hAnsi="Times New Roman"/>
          <w:sz w:val="24"/>
          <w:szCs w:val="24"/>
        </w:rPr>
        <w:t>двигательным действиям (бросание и ловля мяча, ходьба, бег, прыжки) и</w:t>
      </w:r>
      <w:r>
        <w:rPr>
          <w:rFonts w:ascii="Times New Roman" w:hAnsi="Times New Roman"/>
          <w:sz w:val="24"/>
          <w:szCs w:val="24"/>
        </w:rPr>
        <w:t xml:space="preserve"> </w:t>
      </w:r>
      <w:r w:rsidR="00981FB7" w:rsidRPr="00981FB7">
        <w:rPr>
          <w:rFonts w:ascii="Times New Roman" w:hAnsi="Times New Roman"/>
          <w:sz w:val="24"/>
          <w:szCs w:val="24"/>
        </w:rPr>
        <w:t>подвижным играм;</w:t>
      </w:r>
    </w:p>
    <w:p w14:paraId="44828ABD" w14:textId="3986DFB0"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элементы самостоятельности в двигательной деятельности,</w:t>
      </w:r>
      <w:r>
        <w:rPr>
          <w:rFonts w:ascii="Times New Roman" w:hAnsi="Times New Roman"/>
          <w:sz w:val="24"/>
          <w:szCs w:val="24"/>
        </w:rPr>
        <w:t xml:space="preserve"> </w:t>
      </w:r>
      <w:r w:rsidR="00981FB7" w:rsidRPr="00981FB7">
        <w:rPr>
          <w:rFonts w:ascii="Times New Roman" w:hAnsi="Times New Roman"/>
          <w:sz w:val="24"/>
          <w:szCs w:val="24"/>
        </w:rPr>
        <w:t>с интересом включается в подвижные игры, стремится к выполнению правил и</w:t>
      </w:r>
      <w:r>
        <w:rPr>
          <w:rFonts w:ascii="Times New Roman" w:hAnsi="Times New Roman"/>
          <w:sz w:val="24"/>
          <w:szCs w:val="24"/>
        </w:rPr>
        <w:t xml:space="preserve"> </w:t>
      </w:r>
      <w:r w:rsidR="00981FB7" w:rsidRPr="00981FB7">
        <w:rPr>
          <w:rFonts w:ascii="Times New Roman" w:hAnsi="Times New Roman"/>
          <w:sz w:val="24"/>
          <w:szCs w:val="24"/>
        </w:rPr>
        <w:t>основных ролей в игре, выполняет простейшие правила построения и перестроения,</w:t>
      </w:r>
      <w:r>
        <w:rPr>
          <w:rFonts w:ascii="Times New Roman" w:hAnsi="Times New Roman"/>
          <w:sz w:val="24"/>
          <w:szCs w:val="24"/>
        </w:rPr>
        <w:t xml:space="preserve"> </w:t>
      </w:r>
      <w:r w:rsidR="00981FB7" w:rsidRPr="00981FB7">
        <w:rPr>
          <w:rFonts w:ascii="Times New Roman" w:hAnsi="Times New Roman"/>
          <w:sz w:val="24"/>
          <w:szCs w:val="24"/>
        </w:rPr>
        <w:t>выполняет ритмические упражнения под музыку;</w:t>
      </w:r>
    </w:p>
    <w:p w14:paraId="59DA3316" w14:textId="6DBA77A6"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демонстрирует координацию движений при выполнении упражнений,</w:t>
      </w:r>
      <w:r>
        <w:rPr>
          <w:rFonts w:ascii="Times New Roman" w:hAnsi="Times New Roman"/>
          <w:sz w:val="24"/>
          <w:szCs w:val="24"/>
        </w:rPr>
        <w:t xml:space="preserve"> </w:t>
      </w:r>
      <w:r w:rsidR="00981FB7" w:rsidRPr="00981FB7">
        <w:rPr>
          <w:rFonts w:ascii="Times New Roman" w:hAnsi="Times New Roman"/>
          <w:sz w:val="24"/>
          <w:szCs w:val="24"/>
        </w:rPr>
        <w:t>сохраняет равновесие при ходьбе, беге, прыжках, способен реагировать на сигналы,</w:t>
      </w:r>
      <w:r>
        <w:rPr>
          <w:rFonts w:ascii="Times New Roman" w:hAnsi="Times New Roman"/>
          <w:sz w:val="24"/>
          <w:szCs w:val="24"/>
        </w:rPr>
        <w:t xml:space="preserve"> </w:t>
      </w:r>
      <w:r w:rsidR="00981FB7" w:rsidRPr="00981FB7">
        <w:rPr>
          <w:rFonts w:ascii="Times New Roman" w:hAnsi="Times New Roman"/>
          <w:sz w:val="24"/>
          <w:szCs w:val="24"/>
        </w:rPr>
        <w:t>переключаться с одного движения на другое, выполнять движения в общем для всех</w:t>
      </w:r>
      <w:r>
        <w:rPr>
          <w:rFonts w:ascii="Times New Roman" w:hAnsi="Times New Roman"/>
          <w:sz w:val="24"/>
          <w:szCs w:val="24"/>
        </w:rPr>
        <w:t xml:space="preserve"> </w:t>
      </w:r>
      <w:r w:rsidR="00981FB7" w:rsidRPr="00981FB7">
        <w:rPr>
          <w:rFonts w:ascii="Times New Roman" w:hAnsi="Times New Roman"/>
          <w:sz w:val="24"/>
          <w:szCs w:val="24"/>
        </w:rPr>
        <w:t>темпе;</w:t>
      </w:r>
    </w:p>
    <w:p w14:paraId="6563F1F9" w14:textId="1FC1E027"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владеет культурно-гигиеническими навыками: умывание, одевание и</w:t>
      </w:r>
      <w:r>
        <w:rPr>
          <w:rFonts w:ascii="Times New Roman" w:hAnsi="Times New Roman"/>
          <w:sz w:val="24"/>
          <w:szCs w:val="24"/>
        </w:rPr>
        <w:t xml:space="preserve"> </w:t>
      </w:r>
      <w:r w:rsidR="00981FB7" w:rsidRPr="00981FB7">
        <w:rPr>
          <w:rFonts w:ascii="Times New Roman" w:hAnsi="Times New Roman"/>
          <w:sz w:val="24"/>
          <w:szCs w:val="24"/>
        </w:rPr>
        <w:t>тому подобное, соблюдает требования гигиены, имеет первичные представления о</w:t>
      </w:r>
      <w:r>
        <w:rPr>
          <w:rFonts w:ascii="Times New Roman" w:hAnsi="Times New Roman"/>
          <w:sz w:val="24"/>
          <w:szCs w:val="24"/>
        </w:rPr>
        <w:t xml:space="preserve"> </w:t>
      </w:r>
      <w:r w:rsidR="00981FB7" w:rsidRPr="00981FB7">
        <w:rPr>
          <w:rFonts w:ascii="Times New Roman" w:hAnsi="Times New Roman"/>
          <w:sz w:val="24"/>
          <w:szCs w:val="24"/>
        </w:rPr>
        <w:t>факторах, положительно влияющих на здоровье;</w:t>
      </w:r>
    </w:p>
    <w:p w14:paraId="22D8A5F0" w14:textId="64AC8423"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доверие к миру, положительно оценивает себя, говорит о</w:t>
      </w:r>
      <w:r>
        <w:rPr>
          <w:rFonts w:ascii="Times New Roman" w:hAnsi="Times New Roman"/>
          <w:sz w:val="24"/>
          <w:szCs w:val="24"/>
        </w:rPr>
        <w:t xml:space="preserve"> </w:t>
      </w:r>
      <w:r w:rsidR="00981FB7" w:rsidRPr="00981FB7">
        <w:rPr>
          <w:rFonts w:ascii="Times New Roman" w:hAnsi="Times New Roman"/>
          <w:sz w:val="24"/>
          <w:szCs w:val="24"/>
        </w:rPr>
        <w:t>себе в первом лице;</w:t>
      </w:r>
    </w:p>
    <w:p w14:paraId="3733B47D" w14:textId="721218CC"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откликается эмоционально на ярко выраженное состояние близких и</w:t>
      </w:r>
      <w:r>
        <w:rPr>
          <w:rFonts w:ascii="Times New Roman" w:hAnsi="Times New Roman"/>
          <w:sz w:val="24"/>
          <w:szCs w:val="24"/>
        </w:rPr>
        <w:t xml:space="preserve"> </w:t>
      </w:r>
      <w:r w:rsidR="00981FB7" w:rsidRPr="00981FB7">
        <w:rPr>
          <w:rFonts w:ascii="Times New Roman" w:hAnsi="Times New Roman"/>
          <w:sz w:val="24"/>
          <w:szCs w:val="24"/>
        </w:rPr>
        <w:t>сверстников по показу и побуждению взрослых; дружелюбно настроен в отношении</w:t>
      </w:r>
      <w:r>
        <w:rPr>
          <w:rFonts w:ascii="Times New Roman" w:hAnsi="Times New Roman"/>
          <w:sz w:val="24"/>
          <w:szCs w:val="24"/>
        </w:rPr>
        <w:t xml:space="preserve"> </w:t>
      </w:r>
      <w:r w:rsidR="00981FB7" w:rsidRPr="00981FB7">
        <w:rPr>
          <w:rFonts w:ascii="Times New Roman" w:hAnsi="Times New Roman"/>
          <w:sz w:val="24"/>
          <w:szCs w:val="24"/>
        </w:rPr>
        <w:t>других детей;</w:t>
      </w:r>
    </w:p>
    <w:p w14:paraId="38CD6D80" w14:textId="2B92BB24"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sidR="00981FB7" w:rsidRPr="00981FB7">
        <w:rPr>
          <w:rFonts w:ascii="Times New Roman" w:hAnsi="Times New Roman"/>
          <w:sz w:val="24"/>
          <w:szCs w:val="24"/>
        </w:rPr>
        <w:t>ребёнок владеет элементарными нормами и правилами поведения, связанными</w:t>
      </w:r>
      <w:r>
        <w:rPr>
          <w:rFonts w:ascii="Times New Roman" w:hAnsi="Times New Roman"/>
          <w:sz w:val="24"/>
          <w:szCs w:val="24"/>
        </w:rPr>
        <w:t xml:space="preserve"> </w:t>
      </w:r>
      <w:r w:rsidR="00981FB7" w:rsidRPr="00981FB7">
        <w:rPr>
          <w:rFonts w:ascii="Times New Roman" w:hAnsi="Times New Roman"/>
          <w:sz w:val="24"/>
          <w:szCs w:val="24"/>
        </w:rPr>
        <w:t>с определенными разрешениями и запретами («можно», «нельзя»), демонстрирует</w:t>
      </w:r>
      <w:r>
        <w:rPr>
          <w:rFonts w:ascii="Times New Roman" w:hAnsi="Times New Roman"/>
          <w:sz w:val="24"/>
          <w:szCs w:val="24"/>
        </w:rPr>
        <w:t xml:space="preserve"> </w:t>
      </w:r>
      <w:r w:rsidR="00981FB7" w:rsidRPr="00981FB7">
        <w:rPr>
          <w:rFonts w:ascii="Times New Roman" w:hAnsi="Times New Roman"/>
          <w:sz w:val="24"/>
          <w:szCs w:val="24"/>
        </w:rPr>
        <w:t>стремление к положительным поступкам;</w:t>
      </w:r>
    </w:p>
    <w:p w14:paraId="7EDD64E5" w14:textId="7B0020AA"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демонстрирует интерес к сверстникам в повседневном общении и</w:t>
      </w:r>
      <w:r>
        <w:rPr>
          <w:rFonts w:ascii="Times New Roman" w:hAnsi="Times New Roman"/>
          <w:sz w:val="24"/>
          <w:szCs w:val="24"/>
        </w:rPr>
        <w:t xml:space="preserve"> </w:t>
      </w:r>
      <w:r w:rsidR="00981FB7" w:rsidRPr="00981FB7">
        <w:rPr>
          <w:rFonts w:ascii="Times New Roman" w:hAnsi="Times New Roman"/>
          <w:sz w:val="24"/>
          <w:szCs w:val="24"/>
        </w:rPr>
        <w:t>бытовой деятельности, владеет элементарными средствами общения в процессе</w:t>
      </w:r>
      <w:r>
        <w:rPr>
          <w:rFonts w:ascii="Times New Roman" w:hAnsi="Times New Roman"/>
          <w:sz w:val="24"/>
          <w:szCs w:val="24"/>
        </w:rPr>
        <w:t xml:space="preserve"> </w:t>
      </w:r>
      <w:r w:rsidR="00981FB7" w:rsidRPr="00981FB7">
        <w:rPr>
          <w:rFonts w:ascii="Times New Roman" w:hAnsi="Times New Roman"/>
          <w:sz w:val="24"/>
          <w:szCs w:val="24"/>
        </w:rPr>
        <w:t>взаимодействия со сверстниками;</w:t>
      </w:r>
    </w:p>
    <w:p w14:paraId="3A561378" w14:textId="45238689"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w:t>
      </w:r>
      <w:r>
        <w:rPr>
          <w:rFonts w:ascii="Times New Roman" w:hAnsi="Times New Roman"/>
          <w:sz w:val="24"/>
          <w:szCs w:val="24"/>
        </w:rPr>
        <w:t xml:space="preserve"> </w:t>
      </w:r>
      <w:r w:rsidR="00981FB7" w:rsidRPr="00981FB7">
        <w:rPr>
          <w:rFonts w:ascii="Times New Roman" w:hAnsi="Times New Roman"/>
          <w:sz w:val="24"/>
          <w:szCs w:val="24"/>
        </w:rPr>
        <w:t>проявляет интерес к правилам безопасного поведения; осваивает</w:t>
      </w:r>
      <w:r>
        <w:rPr>
          <w:rFonts w:ascii="Times New Roman" w:hAnsi="Times New Roman"/>
          <w:sz w:val="24"/>
          <w:szCs w:val="24"/>
        </w:rPr>
        <w:t xml:space="preserve"> </w:t>
      </w:r>
      <w:r w:rsidR="00981FB7" w:rsidRPr="00981FB7">
        <w:rPr>
          <w:rFonts w:ascii="Times New Roman" w:hAnsi="Times New Roman"/>
          <w:sz w:val="24"/>
          <w:szCs w:val="24"/>
        </w:rPr>
        <w:t>безопасные способы обращения со знакомыми предметами ближайшего окружения;</w:t>
      </w:r>
    </w:p>
    <w:p w14:paraId="6869CDC0" w14:textId="4E7B52D8"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охотно включается в совместную деятельность со взрослым,</w:t>
      </w:r>
      <w:r>
        <w:rPr>
          <w:rFonts w:ascii="Times New Roman" w:hAnsi="Times New Roman"/>
          <w:sz w:val="24"/>
          <w:szCs w:val="24"/>
        </w:rPr>
        <w:t xml:space="preserve"> </w:t>
      </w:r>
      <w:r w:rsidR="00981FB7" w:rsidRPr="00981FB7">
        <w:rPr>
          <w:rFonts w:ascii="Times New Roman" w:hAnsi="Times New Roman"/>
          <w:sz w:val="24"/>
          <w:szCs w:val="24"/>
        </w:rPr>
        <w:t>подражает его действиям, отвечает на вопросы взрослого и комментирует его</w:t>
      </w:r>
      <w:r>
        <w:rPr>
          <w:rFonts w:ascii="Times New Roman" w:hAnsi="Times New Roman"/>
          <w:sz w:val="24"/>
          <w:szCs w:val="24"/>
        </w:rPr>
        <w:t xml:space="preserve"> </w:t>
      </w:r>
      <w:r w:rsidR="00981FB7" w:rsidRPr="00981FB7">
        <w:rPr>
          <w:rFonts w:ascii="Times New Roman" w:hAnsi="Times New Roman"/>
          <w:sz w:val="24"/>
          <w:szCs w:val="24"/>
        </w:rPr>
        <w:t>действия в процессе совместной деятельности;</w:t>
      </w:r>
    </w:p>
    <w:p w14:paraId="3BEA71FE" w14:textId="4365D80E"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произносит</w:t>
      </w:r>
      <w:r>
        <w:rPr>
          <w:rFonts w:ascii="Times New Roman" w:hAnsi="Times New Roman"/>
          <w:sz w:val="24"/>
          <w:szCs w:val="24"/>
        </w:rPr>
        <w:t xml:space="preserve"> </w:t>
      </w:r>
      <w:r w:rsidR="00981FB7" w:rsidRPr="00981FB7">
        <w:rPr>
          <w:rFonts w:ascii="Times New Roman" w:hAnsi="Times New Roman"/>
          <w:sz w:val="24"/>
          <w:szCs w:val="24"/>
        </w:rPr>
        <w:t>правильно</w:t>
      </w:r>
      <w:r>
        <w:rPr>
          <w:rFonts w:ascii="Times New Roman" w:hAnsi="Times New Roman"/>
          <w:sz w:val="24"/>
          <w:szCs w:val="24"/>
        </w:rPr>
        <w:t xml:space="preserve"> </w:t>
      </w:r>
      <w:r w:rsidR="00981FB7" w:rsidRPr="00981FB7">
        <w:rPr>
          <w:rFonts w:ascii="Times New Roman" w:hAnsi="Times New Roman"/>
          <w:sz w:val="24"/>
          <w:szCs w:val="24"/>
        </w:rPr>
        <w:t>в словах все гласные и согласные звуки, кроме</w:t>
      </w:r>
      <w:r>
        <w:rPr>
          <w:rFonts w:ascii="Times New Roman" w:hAnsi="Times New Roman"/>
          <w:sz w:val="24"/>
          <w:szCs w:val="24"/>
        </w:rPr>
        <w:t xml:space="preserve"> </w:t>
      </w:r>
      <w:r w:rsidR="00981FB7" w:rsidRPr="00981FB7">
        <w:rPr>
          <w:rFonts w:ascii="Times New Roman" w:hAnsi="Times New Roman"/>
          <w:sz w:val="24"/>
          <w:szCs w:val="24"/>
        </w:rPr>
        <w:t>шипящих и сонорных, согласовывает слова в предложении в роде, числе и падеже,</w:t>
      </w:r>
      <w:r>
        <w:rPr>
          <w:rFonts w:ascii="Times New Roman" w:hAnsi="Times New Roman"/>
          <w:sz w:val="24"/>
          <w:szCs w:val="24"/>
        </w:rPr>
        <w:t xml:space="preserve"> </w:t>
      </w:r>
      <w:r w:rsidR="00981FB7" w:rsidRPr="00981FB7">
        <w:rPr>
          <w:rFonts w:ascii="Times New Roman" w:hAnsi="Times New Roman"/>
          <w:sz w:val="24"/>
          <w:szCs w:val="24"/>
        </w:rPr>
        <w:t>повторяет за педагогическим работником (далее - педагог) рассказы из 3-4</w:t>
      </w:r>
      <w:r>
        <w:rPr>
          <w:rFonts w:ascii="Times New Roman" w:hAnsi="Times New Roman"/>
          <w:sz w:val="24"/>
          <w:szCs w:val="24"/>
        </w:rPr>
        <w:t xml:space="preserve"> </w:t>
      </w:r>
      <w:r w:rsidR="00981FB7" w:rsidRPr="00981FB7">
        <w:rPr>
          <w:rFonts w:ascii="Times New Roman" w:hAnsi="Times New Roman"/>
          <w:sz w:val="24"/>
          <w:szCs w:val="24"/>
        </w:rPr>
        <w:t>предложений, пересказывает знакомые литературные произведения, использует</w:t>
      </w:r>
      <w:r>
        <w:rPr>
          <w:rFonts w:ascii="Times New Roman" w:hAnsi="Times New Roman"/>
          <w:sz w:val="24"/>
          <w:szCs w:val="24"/>
        </w:rPr>
        <w:t xml:space="preserve"> </w:t>
      </w:r>
      <w:r w:rsidR="00981FB7" w:rsidRPr="00981FB7">
        <w:rPr>
          <w:rFonts w:ascii="Times New Roman" w:hAnsi="Times New Roman"/>
          <w:sz w:val="24"/>
          <w:szCs w:val="24"/>
        </w:rPr>
        <w:t>речевые формы вежливого общения;</w:t>
      </w:r>
    </w:p>
    <w:p w14:paraId="07873CE3" w14:textId="6C997F8E"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понимает содержание литературных произведений и участвует в их</w:t>
      </w:r>
      <w:r>
        <w:rPr>
          <w:rFonts w:ascii="Times New Roman" w:hAnsi="Times New Roman"/>
          <w:sz w:val="24"/>
          <w:szCs w:val="24"/>
        </w:rPr>
        <w:t xml:space="preserve"> </w:t>
      </w:r>
      <w:r w:rsidR="00981FB7" w:rsidRPr="00981FB7">
        <w:rPr>
          <w:rFonts w:ascii="Times New Roman" w:hAnsi="Times New Roman"/>
          <w:sz w:val="24"/>
          <w:szCs w:val="24"/>
        </w:rPr>
        <w:t>драматизации, рассматривает иллюстрации в книгах, запоминает небольшие</w:t>
      </w:r>
      <w:r>
        <w:rPr>
          <w:rFonts w:ascii="Times New Roman" w:hAnsi="Times New Roman"/>
          <w:sz w:val="24"/>
          <w:szCs w:val="24"/>
        </w:rPr>
        <w:t xml:space="preserve"> </w:t>
      </w:r>
      <w:r w:rsidR="00981FB7" w:rsidRPr="00981FB7">
        <w:rPr>
          <w:rFonts w:ascii="Times New Roman" w:hAnsi="Times New Roman"/>
          <w:sz w:val="24"/>
          <w:szCs w:val="24"/>
        </w:rPr>
        <w:t>потешки, стихотворения, эмоционально откликается на них;</w:t>
      </w:r>
    </w:p>
    <w:p w14:paraId="0CD6DB67" w14:textId="2FB4B24E"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демонстрирует умения вступать в речевое общение со знакомыми</w:t>
      </w:r>
      <w:r>
        <w:rPr>
          <w:rFonts w:ascii="Times New Roman" w:hAnsi="Times New Roman"/>
          <w:sz w:val="24"/>
          <w:szCs w:val="24"/>
        </w:rPr>
        <w:t xml:space="preserve"> </w:t>
      </w:r>
      <w:r w:rsidR="00981FB7" w:rsidRPr="00981FB7">
        <w:rPr>
          <w:rFonts w:ascii="Times New Roman" w:hAnsi="Times New Roman"/>
          <w:sz w:val="24"/>
          <w:szCs w:val="24"/>
        </w:rPr>
        <w:t>взрослыми: понимает обращенную к нему речь, отвечает на вопросы, используя</w:t>
      </w:r>
      <w:r>
        <w:rPr>
          <w:rFonts w:ascii="Times New Roman" w:hAnsi="Times New Roman"/>
          <w:sz w:val="24"/>
          <w:szCs w:val="24"/>
        </w:rPr>
        <w:t xml:space="preserve"> </w:t>
      </w:r>
      <w:r w:rsidR="00981FB7" w:rsidRPr="00981FB7">
        <w:rPr>
          <w:rFonts w:ascii="Times New Roman" w:hAnsi="Times New Roman"/>
          <w:sz w:val="24"/>
          <w:szCs w:val="24"/>
        </w:rPr>
        <w:t>простые распространенные предложения; проявляет речевую активность в общении</w:t>
      </w:r>
      <w:r>
        <w:rPr>
          <w:rFonts w:ascii="Times New Roman" w:hAnsi="Times New Roman"/>
          <w:sz w:val="24"/>
          <w:szCs w:val="24"/>
        </w:rPr>
        <w:t xml:space="preserve"> </w:t>
      </w:r>
      <w:r w:rsidR="00981FB7" w:rsidRPr="00981FB7">
        <w:rPr>
          <w:rFonts w:ascii="Times New Roman" w:hAnsi="Times New Roman"/>
          <w:sz w:val="24"/>
          <w:szCs w:val="24"/>
        </w:rPr>
        <w:t>со сверстником;</w:t>
      </w:r>
    </w:p>
    <w:p w14:paraId="3D9D4FCA" w14:textId="0DE6D4F3"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совместно со взрослым пересказывает знакомые сказки, короткие</w:t>
      </w:r>
      <w:r>
        <w:rPr>
          <w:rFonts w:ascii="Times New Roman" w:hAnsi="Times New Roman"/>
          <w:sz w:val="24"/>
          <w:szCs w:val="24"/>
        </w:rPr>
        <w:t xml:space="preserve"> </w:t>
      </w:r>
      <w:r w:rsidR="00981FB7" w:rsidRPr="00981FB7">
        <w:rPr>
          <w:rFonts w:ascii="Times New Roman" w:hAnsi="Times New Roman"/>
          <w:sz w:val="24"/>
          <w:szCs w:val="24"/>
        </w:rPr>
        <w:t>стихи;</w:t>
      </w:r>
    </w:p>
    <w:p w14:paraId="62349DEA" w14:textId="50FB3D1D"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демонстрирует познавательную активность в деятельности, проявляет</w:t>
      </w:r>
      <w:r>
        <w:rPr>
          <w:rFonts w:ascii="Times New Roman" w:hAnsi="Times New Roman"/>
          <w:sz w:val="24"/>
          <w:szCs w:val="24"/>
        </w:rPr>
        <w:t xml:space="preserve"> </w:t>
      </w:r>
      <w:r w:rsidR="00981FB7" w:rsidRPr="00981FB7">
        <w:rPr>
          <w:rFonts w:ascii="Times New Roman" w:hAnsi="Times New Roman"/>
          <w:sz w:val="24"/>
          <w:szCs w:val="24"/>
        </w:rPr>
        <w:t>эмоции удивления в процессе познания, отражает в общении и совместной</w:t>
      </w:r>
      <w:r>
        <w:rPr>
          <w:rFonts w:ascii="Times New Roman" w:hAnsi="Times New Roman"/>
          <w:sz w:val="24"/>
          <w:szCs w:val="24"/>
        </w:rPr>
        <w:t xml:space="preserve"> </w:t>
      </w:r>
      <w:r w:rsidR="00981FB7" w:rsidRPr="00981FB7">
        <w:rPr>
          <w:rFonts w:ascii="Times New Roman" w:hAnsi="Times New Roman"/>
          <w:sz w:val="24"/>
          <w:szCs w:val="24"/>
        </w:rPr>
        <w:t>деятельности со взрослыми и сверстниками полученные представления о предметах</w:t>
      </w:r>
      <w:r>
        <w:rPr>
          <w:rFonts w:ascii="Times New Roman" w:hAnsi="Times New Roman"/>
          <w:sz w:val="24"/>
          <w:szCs w:val="24"/>
        </w:rPr>
        <w:t xml:space="preserve"> </w:t>
      </w:r>
      <w:r w:rsidR="00981FB7" w:rsidRPr="00981FB7">
        <w:rPr>
          <w:rFonts w:ascii="Times New Roman" w:hAnsi="Times New Roman"/>
          <w:sz w:val="24"/>
          <w:szCs w:val="24"/>
        </w:rPr>
        <w:t>и объектах ближайшего окружения, задает вопросы констатирующего и</w:t>
      </w:r>
      <w:r>
        <w:rPr>
          <w:rFonts w:ascii="Times New Roman" w:hAnsi="Times New Roman"/>
          <w:sz w:val="24"/>
          <w:szCs w:val="24"/>
        </w:rPr>
        <w:t xml:space="preserve"> </w:t>
      </w:r>
      <w:r w:rsidR="00981FB7" w:rsidRPr="00981FB7">
        <w:rPr>
          <w:rFonts w:ascii="Times New Roman" w:hAnsi="Times New Roman"/>
          <w:sz w:val="24"/>
          <w:szCs w:val="24"/>
        </w:rPr>
        <w:t>проблемного характера;</w:t>
      </w:r>
    </w:p>
    <w:p w14:paraId="6E3FFF21" w14:textId="54481683"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потребность в познавательном общении со взрослыми;</w:t>
      </w:r>
      <w:r>
        <w:rPr>
          <w:rFonts w:ascii="Times New Roman" w:hAnsi="Times New Roman"/>
          <w:sz w:val="24"/>
          <w:szCs w:val="24"/>
        </w:rPr>
        <w:t xml:space="preserve"> </w:t>
      </w:r>
      <w:r w:rsidR="00981FB7" w:rsidRPr="00981FB7">
        <w:rPr>
          <w:rFonts w:ascii="Times New Roman" w:hAnsi="Times New Roman"/>
          <w:sz w:val="24"/>
          <w:szCs w:val="24"/>
        </w:rPr>
        <w:t>демонстрирует стремление к наблюдению, сравнению, обследованию свойств и</w:t>
      </w:r>
      <w:r>
        <w:rPr>
          <w:rFonts w:ascii="Times New Roman" w:hAnsi="Times New Roman"/>
          <w:sz w:val="24"/>
          <w:szCs w:val="24"/>
        </w:rPr>
        <w:t xml:space="preserve"> </w:t>
      </w:r>
      <w:r w:rsidR="00981FB7" w:rsidRPr="00981FB7">
        <w:rPr>
          <w:rFonts w:ascii="Times New Roman" w:hAnsi="Times New Roman"/>
          <w:sz w:val="24"/>
          <w:szCs w:val="24"/>
        </w:rPr>
        <w:t>качеств предметов, к простейшему экспериментированию с предметами и</w:t>
      </w:r>
      <w:r>
        <w:rPr>
          <w:rFonts w:ascii="Times New Roman" w:hAnsi="Times New Roman"/>
          <w:sz w:val="24"/>
          <w:szCs w:val="24"/>
        </w:rPr>
        <w:t xml:space="preserve"> </w:t>
      </w:r>
      <w:r w:rsidR="00981FB7" w:rsidRPr="00981FB7">
        <w:rPr>
          <w:rFonts w:ascii="Times New Roman" w:hAnsi="Times New Roman"/>
          <w:sz w:val="24"/>
          <w:szCs w:val="24"/>
        </w:rPr>
        <w:t>материалами: проявляет элементарные представления о величине, форме и</w:t>
      </w:r>
      <w:r>
        <w:rPr>
          <w:rFonts w:ascii="Times New Roman" w:hAnsi="Times New Roman"/>
          <w:sz w:val="24"/>
          <w:szCs w:val="24"/>
        </w:rPr>
        <w:t xml:space="preserve"> </w:t>
      </w:r>
      <w:r w:rsidR="00981FB7" w:rsidRPr="00981FB7">
        <w:rPr>
          <w:rFonts w:ascii="Times New Roman" w:hAnsi="Times New Roman"/>
          <w:sz w:val="24"/>
          <w:szCs w:val="24"/>
        </w:rPr>
        <w:t>количестве предметов и умения сравнивать предметы по этим характеристикам;</w:t>
      </w:r>
    </w:p>
    <w:p w14:paraId="282B824F" w14:textId="175F3E7F"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интерес к миру, к себе и окружающим людям;</w:t>
      </w:r>
    </w:p>
    <w:p w14:paraId="488821EB" w14:textId="08E70C51"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знает об объектах ближайшего окружения: о родном населенном</w:t>
      </w:r>
      <w:r>
        <w:rPr>
          <w:rFonts w:ascii="Times New Roman" w:hAnsi="Times New Roman"/>
          <w:sz w:val="24"/>
          <w:szCs w:val="24"/>
        </w:rPr>
        <w:t xml:space="preserve"> </w:t>
      </w:r>
      <w:r w:rsidR="00981FB7" w:rsidRPr="00981FB7">
        <w:rPr>
          <w:rFonts w:ascii="Times New Roman" w:hAnsi="Times New Roman"/>
          <w:sz w:val="24"/>
          <w:szCs w:val="24"/>
        </w:rPr>
        <w:t>пункте, его названии, достопримечательностях и традициях;</w:t>
      </w:r>
    </w:p>
    <w:p w14:paraId="4FB1437D" w14:textId="65D2C4FF"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имеет представление о разнообразных объектах живой и неживой</w:t>
      </w:r>
      <w:r>
        <w:rPr>
          <w:rFonts w:ascii="Times New Roman" w:hAnsi="Times New Roman"/>
          <w:sz w:val="24"/>
          <w:szCs w:val="24"/>
        </w:rPr>
        <w:t xml:space="preserve"> </w:t>
      </w:r>
      <w:r w:rsidR="00981FB7" w:rsidRPr="00981FB7">
        <w:rPr>
          <w:rFonts w:ascii="Times New Roman" w:hAnsi="Times New Roman"/>
          <w:sz w:val="24"/>
          <w:szCs w:val="24"/>
        </w:rPr>
        <w:t>природы ближайшего окружения, выделяет их отличительные особенности и</w:t>
      </w:r>
      <w:r>
        <w:rPr>
          <w:rFonts w:ascii="Times New Roman" w:hAnsi="Times New Roman"/>
          <w:sz w:val="24"/>
          <w:szCs w:val="24"/>
        </w:rPr>
        <w:t xml:space="preserve"> </w:t>
      </w:r>
      <w:r w:rsidR="00981FB7" w:rsidRPr="00981FB7">
        <w:rPr>
          <w:rFonts w:ascii="Times New Roman" w:hAnsi="Times New Roman"/>
          <w:sz w:val="24"/>
          <w:szCs w:val="24"/>
        </w:rPr>
        <w:t>свойства, различает времена года и характерные для них явления природы, имеет</w:t>
      </w:r>
      <w:r>
        <w:rPr>
          <w:rFonts w:ascii="Times New Roman" w:hAnsi="Times New Roman"/>
          <w:sz w:val="24"/>
          <w:szCs w:val="24"/>
        </w:rPr>
        <w:t xml:space="preserve"> </w:t>
      </w:r>
      <w:r w:rsidR="00981FB7" w:rsidRPr="00981FB7">
        <w:rPr>
          <w:rFonts w:ascii="Times New Roman" w:hAnsi="Times New Roman"/>
          <w:sz w:val="24"/>
          <w:szCs w:val="24"/>
        </w:rPr>
        <w:t>представление о сезонных изменениях в жизни животных, растений и человека,</w:t>
      </w:r>
      <w:r>
        <w:rPr>
          <w:rFonts w:ascii="Times New Roman" w:hAnsi="Times New Roman"/>
          <w:sz w:val="24"/>
          <w:szCs w:val="24"/>
        </w:rPr>
        <w:t xml:space="preserve"> </w:t>
      </w:r>
      <w:r w:rsidR="00981FB7" w:rsidRPr="00981FB7">
        <w:rPr>
          <w:rFonts w:ascii="Times New Roman" w:hAnsi="Times New Roman"/>
          <w:sz w:val="24"/>
          <w:szCs w:val="24"/>
        </w:rPr>
        <w:t>интересуется природой, положительно относится ко всем живым существам, знает о</w:t>
      </w:r>
      <w:r>
        <w:rPr>
          <w:rFonts w:ascii="Times New Roman" w:hAnsi="Times New Roman"/>
          <w:sz w:val="24"/>
          <w:szCs w:val="24"/>
        </w:rPr>
        <w:t xml:space="preserve"> </w:t>
      </w:r>
      <w:r w:rsidR="00981FB7" w:rsidRPr="00981FB7">
        <w:rPr>
          <w:rFonts w:ascii="Times New Roman" w:hAnsi="Times New Roman"/>
          <w:sz w:val="24"/>
          <w:szCs w:val="24"/>
        </w:rPr>
        <w:t>правилах поведения в природе, заботится о животных и растениях, не причиняет им</w:t>
      </w:r>
      <w:r>
        <w:rPr>
          <w:rFonts w:ascii="Times New Roman" w:hAnsi="Times New Roman"/>
          <w:sz w:val="24"/>
          <w:szCs w:val="24"/>
        </w:rPr>
        <w:t xml:space="preserve"> </w:t>
      </w:r>
      <w:r w:rsidR="00981FB7" w:rsidRPr="00981FB7">
        <w:rPr>
          <w:rFonts w:ascii="Times New Roman" w:hAnsi="Times New Roman"/>
          <w:sz w:val="24"/>
          <w:szCs w:val="24"/>
        </w:rPr>
        <w:t>вред;</w:t>
      </w:r>
    </w:p>
    <w:p w14:paraId="05624CAB" w14:textId="416FE599"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способен создавать простые образы в рисовании и аппликации,</w:t>
      </w:r>
      <w:r>
        <w:rPr>
          <w:rFonts w:ascii="Times New Roman" w:hAnsi="Times New Roman"/>
          <w:sz w:val="24"/>
          <w:szCs w:val="24"/>
        </w:rPr>
        <w:t xml:space="preserve"> </w:t>
      </w:r>
      <w:r w:rsidR="00981FB7" w:rsidRPr="00981FB7">
        <w:rPr>
          <w:rFonts w:ascii="Times New Roman" w:hAnsi="Times New Roman"/>
          <w:sz w:val="24"/>
          <w:szCs w:val="24"/>
        </w:rPr>
        <w:t>строить простую композицию с использованием нескольких цветов, создавать</w:t>
      </w:r>
      <w:r>
        <w:rPr>
          <w:rFonts w:ascii="Times New Roman" w:hAnsi="Times New Roman"/>
          <w:sz w:val="24"/>
          <w:szCs w:val="24"/>
        </w:rPr>
        <w:t xml:space="preserve"> </w:t>
      </w:r>
      <w:r w:rsidR="00981FB7" w:rsidRPr="00981FB7">
        <w:rPr>
          <w:rFonts w:ascii="Times New Roman" w:hAnsi="Times New Roman"/>
          <w:sz w:val="24"/>
          <w:szCs w:val="24"/>
        </w:rPr>
        <w:t>несложные формы из глины и теста, видоизменять их и украшать; использовать</w:t>
      </w:r>
      <w:r>
        <w:rPr>
          <w:rFonts w:ascii="Times New Roman" w:hAnsi="Times New Roman"/>
          <w:sz w:val="24"/>
          <w:szCs w:val="24"/>
        </w:rPr>
        <w:t xml:space="preserve"> </w:t>
      </w:r>
      <w:r w:rsidR="00981FB7" w:rsidRPr="00981FB7">
        <w:rPr>
          <w:rFonts w:ascii="Times New Roman" w:hAnsi="Times New Roman"/>
          <w:sz w:val="24"/>
          <w:szCs w:val="24"/>
        </w:rPr>
        <w:t>простые строительные детали для создания постройки с последующим её анализом;</w:t>
      </w:r>
    </w:p>
    <w:p w14:paraId="5CA62EEA" w14:textId="5652DE21"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 интересом вслушивается в музыку, запоминает и узнает знакомые</w:t>
      </w:r>
      <w:r>
        <w:rPr>
          <w:rFonts w:ascii="Times New Roman" w:hAnsi="Times New Roman"/>
          <w:sz w:val="24"/>
          <w:szCs w:val="24"/>
        </w:rPr>
        <w:t xml:space="preserve"> </w:t>
      </w:r>
      <w:r w:rsidR="00981FB7" w:rsidRPr="00981FB7">
        <w:rPr>
          <w:rFonts w:ascii="Times New Roman" w:hAnsi="Times New Roman"/>
          <w:sz w:val="24"/>
          <w:szCs w:val="24"/>
        </w:rPr>
        <w:t>произведения, проявляет эмоциональную отзывчивость, различает музыкальные</w:t>
      </w:r>
      <w:r>
        <w:rPr>
          <w:rFonts w:ascii="Times New Roman" w:hAnsi="Times New Roman"/>
          <w:sz w:val="24"/>
          <w:szCs w:val="24"/>
        </w:rPr>
        <w:t xml:space="preserve"> </w:t>
      </w:r>
      <w:r w:rsidR="00981FB7" w:rsidRPr="00981FB7">
        <w:rPr>
          <w:rFonts w:ascii="Times New Roman" w:hAnsi="Times New Roman"/>
          <w:sz w:val="24"/>
          <w:szCs w:val="24"/>
        </w:rPr>
        <w:t>ритмы, передает их в движении;</w:t>
      </w:r>
    </w:p>
    <w:p w14:paraId="35E13D42" w14:textId="54224690"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активно взаимодействует со сверстниками в игре, принимает на себя</w:t>
      </w:r>
      <w:r>
        <w:rPr>
          <w:rFonts w:ascii="Times New Roman" w:hAnsi="Times New Roman"/>
          <w:sz w:val="24"/>
          <w:szCs w:val="24"/>
        </w:rPr>
        <w:t xml:space="preserve"> </w:t>
      </w:r>
      <w:r w:rsidR="00981FB7" w:rsidRPr="00981FB7">
        <w:rPr>
          <w:rFonts w:ascii="Times New Roman" w:hAnsi="Times New Roman"/>
          <w:sz w:val="24"/>
          <w:szCs w:val="24"/>
        </w:rPr>
        <w:t>роль и действует от имени героя, строит ролевые высказывания, использует</w:t>
      </w:r>
      <w:r>
        <w:rPr>
          <w:rFonts w:ascii="Times New Roman" w:hAnsi="Times New Roman"/>
          <w:sz w:val="24"/>
          <w:szCs w:val="24"/>
        </w:rPr>
        <w:t xml:space="preserve"> </w:t>
      </w:r>
      <w:r w:rsidR="00981FB7" w:rsidRPr="00981FB7">
        <w:rPr>
          <w:rFonts w:ascii="Times New Roman" w:hAnsi="Times New Roman"/>
          <w:sz w:val="24"/>
          <w:szCs w:val="24"/>
        </w:rPr>
        <w:t>предметы-заместители, разворачивает несложный игровой сюжет из нескольких</w:t>
      </w:r>
      <w:r>
        <w:rPr>
          <w:rFonts w:ascii="Times New Roman" w:hAnsi="Times New Roman"/>
          <w:sz w:val="24"/>
          <w:szCs w:val="24"/>
        </w:rPr>
        <w:t xml:space="preserve"> </w:t>
      </w:r>
      <w:r w:rsidR="00981FB7" w:rsidRPr="00981FB7">
        <w:rPr>
          <w:rFonts w:ascii="Times New Roman" w:hAnsi="Times New Roman"/>
          <w:sz w:val="24"/>
          <w:szCs w:val="24"/>
        </w:rPr>
        <w:t>эпизодов;</w:t>
      </w:r>
    </w:p>
    <w:p w14:paraId="025059CA" w14:textId="5F92716B" w:rsidR="00981FB7" w:rsidRPr="00981FB7" w:rsidRDefault="00C934CE" w:rsidP="00457CB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в дидактических играх действует в рамках правил, в</w:t>
      </w:r>
      <w:r>
        <w:rPr>
          <w:rFonts w:ascii="Times New Roman" w:hAnsi="Times New Roman"/>
          <w:sz w:val="24"/>
          <w:szCs w:val="24"/>
        </w:rPr>
        <w:t xml:space="preserve"> </w:t>
      </w:r>
      <w:r w:rsidR="00981FB7" w:rsidRPr="00981FB7">
        <w:rPr>
          <w:rFonts w:ascii="Times New Roman" w:hAnsi="Times New Roman"/>
          <w:sz w:val="24"/>
          <w:szCs w:val="24"/>
        </w:rPr>
        <w:t>театрализованных играх разыгрывает отрывки из знакомых сказок, рассказов,</w:t>
      </w:r>
      <w:r>
        <w:rPr>
          <w:rFonts w:ascii="Times New Roman" w:hAnsi="Times New Roman"/>
          <w:sz w:val="24"/>
          <w:szCs w:val="24"/>
        </w:rPr>
        <w:t xml:space="preserve"> </w:t>
      </w:r>
      <w:r w:rsidR="00981FB7" w:rsidRPr="00981FB7">
        <w:rPr>
          <w:rFonts w:ascii="Times New Roman" w:hAnsi="Times New Roman"/>
          <w:sz w:val="24"/>
          <w:szCs w:val="24"/>
        </w:rPr>
        <w:t>передает интонацию и мимические движения.</w:t>
      </w:r>
    </w:p>
    <w:p w14:paraId="5F9149D0" w14:textId="1016104F" w:rsidR="00981FB7" w:rsidRPr="00981FB7" w:rsidRDefault="00981FB7" w:rsidP="00981FB7">
      <w:pPr>
        <w:shd w:val="clear" w:color="auto" w:fill="FFFFFF"/>
        <w:spacing w:after="0" w:line="240" w:lineRule="auto"/>
        <w:jc w:val="both"/>
        <w:rPr>
          <w:rFonts w:ascii="Times New Roman" w:hAnsi="Times New Roman"/>
          <w:b/>
          <w:bCs/>
          <w:sz w:val="23"/>
          <w:szCs w:val="23"/>
        </w:rPr>
      </w:pPr>
      <w:r w:rsidRPr="00981FB7">
        <w:rPr>
          <w:rFonts w:ascii="Times New Roman" w:hAnsi="Times New Roman"/>
          <w:b/>
          <w:bCs/>
          <w:sz w:val="23"/>
          <w:szCs w:val="23"/>
        </w:rPr>
        <w:t>К пяти годам:</w:t>
      </w:r>
    </w:p>
    <w:p w14:paraId="06852E40" w14:textId="649F0993" w:rsidR="00981FB7" w:rsidRPr="00981FB7" w:rsidRDefault="00C934CE" w:rsidP="00C934CE">
      <w:pPr>
        <w:shd w:val="clear" w:color="auto" w:fill="FFFFFF"/>
        <w:spacing w:after="0" w:line="240" w:lineRule="auto"/>
        <w:jc w:val="both"/>
        <w:rPr>
          <w:rFonts w:ascii="Times New Roman" w:hAnsi="Times New Roman"/>
          <w:sz w:val="24"/>
          <w:szCs w:val="24"/>
        </w:rPr>
      </w:pPr>
      <w:r w:rsidRPr="00C934CE">
        <w:rPr>
          <w:rFonts w:ascii="Times New Roman" w:hAnsi="Times New Roman"/>
          <w:sz w:val="24"/>
          <w:szCs w:val="24"/>
        </w:rPr>
        <w:t xml:space="preserve">- </w:t>
      </w:r>
      <w:r w:rsidR="00981FB7" w:rsidRPr="00981FB7">
        <w:rPr>
          <w:rFonts w:ascii="Times New Roman" w:hAnsi="Times New Roman"/>
          <w:sz w:val="24"/>
          <w:szCs w:val="24"/>
        </w:rPr>
        <w:t>ребёнок проявляет интерес к разнообразным физическим упражнениям,</w:t>
      </w:r>
      <w:r>
        <w:rPr>
          <w:rFonts w:ascii="Times New Roman" w:hAnsi="Times New Roman"/>
          <w:sz w:val="24"/>
          <w:szCs w:val="24"/>
        </w:rPr>
        <w:t xml:space="preserve"> </w:t>
      </w:r>
      <w:r w:rsidR="00981FB7" w:rsidRPr="00981FB7">
        <w:rPr>
          <w:rFonts w:ascii="Times New Roman" w:hAnsi="Times New Roman"/>
          <w:sz w:val="24"/>
          <w:szCs w:val="24"/>
        </w:rPr>
        <w:t>действиям с физкультурными пособиями, настойчивость для достижения</w:t>
      </w:r>
      <w:r>
        <w:rPr>
          <w:rFonts w:ascii="Times New Roman" w:hAnsi="Times New Roman"/>
          <w:sz w:val="24"/>
          <w:szCs w:val="24"/>
        </w:rPr>
        <w:t xml:space="preserve"> </w:t>
      </w:r>
      <w:r w:rsidR="00981FB7" w:rsidRPr="00981FB7">
        <w:rPr>
          <w:rFonts w:ascii="Times New Roman" w:hAnsi="Times New Roman"/>
          <w:sz w:val="24"/>
          <w:szCs w:val="24"/>
        </w:rPr>
        <w:t>результата, испытывает потребность в двигательной активности;</w:t>
      </w:r>
    </w:p>
    <w:p w14:paraId="4EA1AF1D" w14:textId="102A0D12" w:rsidR="00981FB7" w:rsidRPr="00981FB7" w:rsidRDefault="00C934CE"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sidR="00981FB7" w:rsidRPr="00981FB7">
        <w:rPr>
          <w:rFonts w:ascii="Times New Roman" w:hAnsi="Times New Roman"/>
          <w:sz w:val="24"/>
          <w:szCs w:val="24"/>
        </w:rPr>
        <w:t>ребёнок демонстрирует координацию, быстроту, силу, выносливость,</w:t>
      </w:r>
      <w:r>
        <w:rPr>
          <w:rFonts w:ascii="Times New Roman" w:hAnsi="Times New Roman"/>
          <w:sz w:val="24"/>
          <w:szCs w:val="24"/>
        </w:rPr>
        <w:t xml:space="preserve"> </w:t>
      </w:r>
      <w:r w:rsidR="00981FB7" w:rsidRPr="00981FB7">
        <w:rPr>
          <w:rFonts w:ascii="Times New Roman" w:hAnsi="Times New Roman"/>
          <w:sz w:val="24"/>
          <w:szCs w:val="24"/>
        </w:rPr>
        <w:t>гибкость, ловкость, развитие крупной и мелкой моторики, активно и с интересом</w:t>
      </w:r>
      <w:r>
        <w:rPr>
          <w:rFonts w:ascii="Times New Roman" w:hAnsi="Times New Roman"/>
          <w:sz w:val="24"/>
          <w:szCs w:val="24"/>
        </w:rPr>
        <w:t xml:space="preserve"> </w:t>
      </w:r>
      <w:r w:rsidR="00981FB7" w:rsidRPr="00981FB7">
        <w:rPr>
          <w:rFonts w:ascii="Times New Roman" w:hAnsi="Times New Roman"/>
          <w:sz w:val="24"/>
          <w:szCs w:val="24"/>
        </w:rPr>
        <w:t>выполняет основные движения, общеразвивающие упражнения и элементы</w:t>
      </w:r>
      <w:r>
        <w:rPr>
          <w:rFonts w:ascii="Times New Roman" w:hAnsi="Times New Roman"/>
          <w:sz w:val="24"/>
          <w:szCs w:val="24"/>
        </w:rPr>
        <w:t xml:space="preserve"> </w:t>
      </w:r>
      <w:r w:rsidR="00981FB7" w:rsidRPr="00981FB7">
        <w:rPr>
          <w:rFonts w:ascii="Times New Roman" w:hAnsi="Times New Roman"/>
          <w:sz w:val="24"/>
          <w:szCs w:val="24"/>
        </w:rPr>
        <w:t>спортивных упражнений, с желанием играет в подвижные игры, ориентируется в</w:t>
      </w:r>
      <w:r>
        <w:rPr>
          <w:rFonts w:ascii="Times New Roman" w:hAnsi="Times New Roman"/>
          <w:sz w:val="24"/>
          <w:szCs w:val="24"/>
        </w:rPr>
        <w:t xml:space="preserve"> </w:t>
      </w:r>
      <w:r w:rsidR="00981FB7" w:rsidRPr="00981FB7">
        <w:rPr>
          <w:rFonts w:ascii="Times New Roman" w:hAnsi="Times New Roman"/>
          <w:sz w:val="24"/>
          <w:szCs w:val="24"/>
        </w:rPr>
        <w:t>пространстве, переносит освоенные движения в самостоятельную</w:t>
      </w:r>
      <w:r>
        <w:rPr>
          <w:rFonts w:ascii="Times New Roman" w:hAnsi="Times New Roman"/>
          <w:sz w:val="24"/>
          <w:szCs w:val="24"/>
        </w:rPr>
        <w:t xml:space="preserve"> </w:t>
      </w:r>
      <w:r w:rsidR="00981FB7" w:rsidRPr="00981FB7">
        <w:rPr>
          <w:rFonts w:ascii="Times New Roman" w:hAnsi="Times New Roman"/>
          <w:sz w:val="24"/>
          <w:szCs w:val="24"/>
        </w:rPr>
        <w:t>деятельность;</w:t>
      </w:r>
    </w:p>
    <w:p w14:paraId="05C9CDEB" w14:textId="2B1C5006" w:rsidR="00981FB7" w:rsidRPr="00981FB7" w:rsidRDefault="00C934CE"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стремится узнать о правилах здорового образа жизни, готов</w:t>
      </w:r>
      <w:r>
        <w:rPr>
          <w:rFonts w:ascii="Times New Roman" w:hAnsi="Times New Roman"/>
          <w:sz w:val="24"/>
          <w:szCs w:val="24"/>
        </w:rPr>
        <w:t xml:space="preserve"> </w:t>
      </w:r>
      <w:r w:rsidR="00981FB7" w:rsidRPr="00981FB7">
        <w:rPr>
          <w:rFonts w:ascii="Times New Roman" w:hAnsi="Times New Roman"/>
          <w:sz w:val="24"/>
          <w:szCs w:val="24"/>
        </w:rPr>
        <w:t>элементарно охарактеризовать свое самочувствие, привлечь внимание взрослого в</w:t>
      </w:r>
      <w:r>
        <w:rPr>
          <w:rFonts w:ascii="Times New Roman" w:hAnsi="Times New Roman"/>
          <w:sz w:val="24"/>
          <w:szCs w:val="24"/>
        </w:rPr>
        <w:t xml:space="preserve"> </w:t>
      </w:r>
      <w:r w:rsidR="00981FB7" w:rsidRPr="00981FB7">
        <w:rPr>
          <w:rFonts w:ascii="Times New Roman" w:hAnsi="Times New Roman"/>
          <w:sz w:val="24"/>
          <w:szCs w:val="24"/>
        </w:rPr>
        <w:t>случае недомогания;</w:t>
      </w:r>
    </w:p>
    <w:p w14:paraId="555D857D" w14:textId="24A5330C" w:rsidR="00981FB7" w:rsidRPr="00981FB7" w:rsidRDefault="00C934CE"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стремится к</w:t>
      </w:r>
      <w:r>
        <w:rPr>
          <w:rFonts w:ascii="Times New Roman" w:hAnsi="Times New Roman"/>
          <w:sz w:val="24"/>
          <w:szCs w:val="24"/>
        </w:rPr>
        <w:t xml:space="preserve"> </w:t>
      </w:r>
      <w:r w:rsidR="00981FB7" w:rsidRPr="00981FB7">
        <w:rPr>
          <w:rFonts w:ascii="Times New Roman" w:hAnsi="Times New Roman"/>
          <w:sz w:val="24"/>
          <w:szCs w:val="24"/>
        </w:rPr>
        <w:t>самостоятельному осуществлению процессов личной</w:t>
      </w:r>
      <w:r>
        <w:rPr>
          <w:rFonts w:ascii="Times New Roman" w:hAnsi="Times New Roman"/>
          <w:sz w:val="24"/>
          <w:szCs w:val="24"/>
        </w:rPr>
        <w:t xml:space="preserve"> </w:t>
      </w:r>
      <w:r w:rsidR="00981FB7" w:rsidRPr="00981FB7">
        <w:rPr>
          <w:rFonts w:ascii="Times New Roman" w:hAnsi="Times New Roman"/>
          <w:sz w:val="24"/>
          <w:szCs w:val="24"/>
        </w:rPr>
        <w:t>гигиены, их правильной организации;</w:t>
      </w:r>
    </w:p>
    <w:p w14:paraId="64D97EBD" w14:textId="77777777" w:rsidR="00C934CE" w:rsidRDefault="00C934CE"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выполняет самостоятельно правила общения со взрослым,</w:t>
      </w:r>
      <w:r>
        <w:rPr>
          <w:rFonts w:ascii="Times New Roman" w:hAnsi="Times New Roman"/>
          <w:sz w:val="24"/>
          <w:szCs w:val="24"/>
        </w:rPr>
        <w:t xml:space="preserve"> </w:t>
      </w:r>
      <w:r w:rsidR="00981FB7" w:rsidRPr="00981FB7">
        <w:rPr>
          <w:rFonts w:ascii="Times New Roman" w:hAnsi="Times New Roman"/>
          <w:sz w:val="24"/>
          <w:szCs w:val="24"/>
        </w:rPr>
        <w:t>словам и мнению, стремится к познавательному,</w:t>
      </w:r>
      <w:r>
        <w:rPr>
          <w:rFonts w:ascii="Times New Roman" w:hAnsi="Times New Roman"/>
          <w:sz w:val="24"/>
          <w:szCs w:val="24"/>
        </w:rPr>
        <w:t xml:space="preserve"> </w:t>
      </w:r>
      <w:r w:rsidR="00981FB7" w:rsidRPr="00981FB7">
        <w:rPr>
          <w:rFonts w:ascii="Times New Roman" w:hAnsi="Times New Roman"/>
          <w:sz w:val="24"/>
          <w:szCs w:val="24"/>
        </w:rPr>
        <w:t>внимателен к его</w:t>
      </w:r>
      <w:r>
        <w:rPr>
          <w:rFonts w:ascii="Times New Roman" w:hAnsi="Times New Roman"/>
          <w:sz w:val="24"/>
          <w:szCs w:val="24"/>
        </w:rPr>
        <w:t xml:space="preserve"> и</w:t>
      </w:r>
      <w:r w:rsidR="00981FB7" w:rsidRPr="00981FB7">
        <w:rPr>
          <w:rFonts w:ascii="Times New Roman" w:hAnsi="Times New Roman"/>
          <w:sz w:val="24"/>
          <w:szCs w:val="24"/>
        </w:rPr>
        <w:t>нтеллектуальному общению со взрослыми: задает много вопросов поискового</w:t>
      </w:r>
      <w:r>
        <w:rPr>
          <w:rFonts w:ascii="Times New Roman" w:hAnsi="Times New Roman"/>
          <w:sz w:val="24"/>
          <w:szCs w:val="24"/>
        </w:rPr>
        <w:t xml:space="preserve"> </w:t>
      </w:r>
      <w:r w:rsidR="00981FB7" w:rsidRPr="00981FB7">
        <w:rPr>
          <w:rFonts w:ascii="Times New Roman" w:hAnsi="Times New Roman"/>
          <w:sz w:val="24"/>
          <w:szCs w:val="24"/>
        </w:rPr>
        <w:t>характера, стремится к одобряемым формам поведения, замечает ярко выраженное</w:t>
      </w:r>
      <w:r>
        <w:rPr>
          <w:rFonts w:ascii="Times New Roman" w:hAnsi="Times New Roman"/>
          <w:sz w:val="24"/>
          <w:szCs w:val="24"/>
        </w:rPr>
        <w:t xml:space="preserve"> </w:t>
      </w:r>
      <w:r w:rsidR="00981FB7" w:rsidRPr="00981FB7">
        <w:rPr>
          <w:rFonts w:ascii="Times New Roman" w:hAnsi="Times New Roman"/>
          <w:sz w:val="24"/>
          <w:szCs w:val="24"/>
        </w:rPr>
        <w:t>эмоциональное состояние окружающих людей, по примеру педагога проявляет</w:t>
      </w:r>
      <w:r>
        <w:rPr>
          <w:rFonts w:ascii="Times New Roman" w:hAnsi="Times New Roman"/>
          <w:sz w:val="24"/>
          <w:szCs w:val="24"/>
        </w:rPr>
        <w:t xml:space="preserve"> </w:t>
      </w:r>
      <w:r w:rsidR="00981FB7" w:rsidRPr="00981FB7">
        <w:rPr>
          <w:rFonts w:ascii="Times New Roman" w:hAnsi="Times New Roman"/>
          <w:sz w:val="24"/>
          <w:szCs w:val="24"/>
        </w:rPr>
        <w:t>сочувствие;</w:t>
      </w:r>
      <w:r>
        <w:rPr>
          <w:rFonts w:ascii="Times New Roman" w:hAnsi="Times New Roman"/>
          <w:sz w:val="24"/>
          <w:szCs w:val="24"/>
        </w:rPr>
        <w:t xml:space="preserve"> </w:t>
      </w:r>
    </w:p>
    <w:p w14:paraId="1C6E9B03" w14:textId="2CAFD1C6" w:rsidR="00981FB7" w:rsidRPr="00981FB7" w:rsidRDefault="00C934CE"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ребенок без напоминания взрослого</w:t>
      </w:r>
      <w:r w:rsidR="00FA183E">
        <w:rPr>
          <w:rFonts w:ascii="Times New Roman" w:hAnsi="Times New Roman"/>
          <w:sz w:val="24"/>
          <w:szCs w:val="24"/>
        </w:rPr>
        <w:t xml:space="preserve"> здоровается и прощается, говорит </w:t>
      </w:r>
      <w:r w:rsidR="00981FB7" w:rsidRPr="00981FB7">
        <w:rPr>
          <w:rFonts w:ascii="Times New Roman" w:hAnsi="Times New Roman"/>
          <w:sz w:val="24"/>
          <w:szCs w:val="24"/>
        </w:rPr>
        <w:t>«спасибо» и «пожалуйста»;</w:t>
      </w:r>
    </w:p>
    <w:p w14:paraId="03EAE0CF" w14:textId="5B2AF317" w:rsidR="00981FB7" w:rsidRPr="00981FB7" w:rsidRDefault="00FA183E"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ребенок демонстрирует стремление к общению со сверстниками, по </w:t>
      </w:r>
      <w:r w:rsidR="00981FB7" w:rsidRPr="00981FB7">
        <w:rPr>
          <w:rFonts w:ascii="Times New Roman" w:hAnsi="Times New Roman"/>
          <w:sz w:val="24"/>
          <w:szCs w:val="24"/>
        </w:rPr>
        <w:t>предложению педагога может договориться с детьми, стремится к самовыражению в</w:t>
      </w:r>
      <w:r>
        <w:rPr>
          <w:rFonts w:ascii="Times New Roman" w:hAnsi="Times New Roman"/>
          <w:sz w:val="24"/>
          <w:szCs w:val="24"/>
        </w:rPr>
        <w:t xml:space="preserve"> </w:t>
      </w:r>
      <w:r w:rsidR="00981FB7" w:rsidRPr="00981FB7">
        <w:rPr>
          <w:rFonts w:ascii="Times New Roman" w:hAnsi="Times New Roman"/>
          <w:sz w:val="24"/>
          <w:szCs w:val="24"/>
        </w:rPr>
        <w:t>деятельности, к признанию и уважению сверстников;</w:t>
      </w:r>
    </w:p>
    <w:p w14:paraId="038A61C2" w14:textId="77777777" w:rsidR="00FA183E" w:rsidRDefault="00FA183E" w:rsidP="00FA183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ребенок познает правила безопасного поведения и стремится их выполнять в </w:t>
      </w:r>
      <w:r w:rsidR="00981FB7" w:rsidRPr="00981FB7">
        <w:rPr>
          <w:rFonts w:ascii="Times New Roman" w:hAnsi="Times New Roman"/>
          <w:sz w:val="24"/>
          <w:szCs w:val="24"/>
        </w:rPr>
        <w:t>повседневной жизни;</w:t>
      </w:r>
      <w:r w:rsidRPr="00FA183E">
        <w:rPr>
          <w:rFonts w:ascii="Times New Roman" w:hAnsi="Times New Roman"/>
          <w:sz w:val="24"/>
          <w:szCs w:val="24"/>
        </w:rPr>
        <w:t xml:space="preserve"> </w:t>
      </w:r>
    </w:p>
    <w:p w14:paraId="43C51FB1" w14:textId="47758C0B" w:rsidR="00FA183E" w:rsidRPr="00981FB7" w:rsidRDefault="00FA183E" w:rsidP="00FA183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Pr="00981FB7">
        <w:rPr>
          <w:rFonts w:ascii="Times New Roman" w:hAnsi="Times New Roman"/>
          <w:sz w:val="24"/>
          <w:szCs w:val="24"/>
        </w:rPr>
        <w:t>ребёнок самостоятелен в самообслуживании;</w:t>
      </w:r>
    </w:p>
    <w:p w14:paraId="0FA7331B" w14:textId="4674E096" w:rsidR="00981FB7" w:rsidRPr="00981FB7" w:rsidRDefault="00FA183E"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Pr="00981FB7">
        <w:rPr>
          <w:rFonts w:ascii="Times New Roman" w:hAnsi="Times New Roman"/>
          <w:sz w:val="24"/>
          <w:szCs w:val="24"/>
        </w:rPr>
        <w:t>ребёнок проявляет познавательный интерес к труду взрослых, профессиям,</w:t>
      </w:r>
      <w:r>
        <w:rPr>
          <w:rFonts w:ascii="Times New Roman" w:hAnsi="Times New Roman"/>
          <w:sz w:val="24"/>
          <w:szCs w:val="24"/>
        </w:rPr>
        <w:t xml:space="preserve"> ребенок </w:t>
      </w:r>
      <w:r w:rsidR="00981FB7" w:rsidRPr="00981FB7">
        <w:rPr>
          <w:rFonts w:ascii="Times New Roman" w:hAnsi="Times New Roman"/>
          <w:sz w:val="24"/>
          <w:szCs w:val="24"/>
        </w:rPr>
        <w:t>технике; отражает эти представления в играх;</w:t>
      </w:r>
    </w:p>
    <w:p w14:paraId="0DD4CA71" w14:textId="00E52A05" w:rsidR="00981FB7" w:rsidRPr="00981FB7" w:rsidRDefault="00FA183E"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стремится к выполнению трудовых обязанностей, охотно</w:t>
      </w:r>
      <w:r>
        <w:rPr>
          <w:rFonts w:ascii="Times New Roman" w:hAnsi="Times New Roman"/>
          <w:sz w:val="24"/>
          <w:szCs w:val="24"/>
        </w:rPr>
        <w:t xml:space="preserve"> </w:t>
      </w:r>
      <w:r w:rsidR="00981FB7" w:rsidRPr="00981FB7">
        <w:rPr>
          <w:rFonts w:ascii="Times New Roman" w:hAnsi="Times New Roman"/>
          <w:sz w:val="24"/>
          <w:szCs w:val="24"/>
        </w:rPr>
        <w:t>совместный труд со взрослыми или сверстниками;</w:t>
      </w:r>
    </w:p>
    <w:p w14:paraId="7C3E6E16" w14:textId="4977343C" w:rsidR="00981FB7" w:rsidRPr="00981FB7" w:rsidRDefault="00FA183E"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инициативен в</w:t>
      </w:r>
      <w:r>
        <w:rPr>
          <w:rFonts w:ascii="Times New Roman" w:hAnsi="Times New Roman"/>
          <w:sz w:val="24"/>
          <w:szCs w:val="24"/>
        </w:rPr>
        <w:t xml:space="preserve"> </w:t>
      </w:r>
      <w:r w:rsidR="00981FB7" w:rsidRPr="00981FB7">
        <w:rPr>
          <w:rFonts w:ascii="Times New Roman" w:hAnsi="Times New Roman"/>
          <w:sz w:val="24"/>
          <w:szCs w:val="24"/>
        </w:rPr>
        <w:t>разговоре, использует разные</w:t>
      </w:r>
      <w:r>
        <w:rPr>
          <w:rFonts w:ascii="Times New Roman" w:hAnsi="Times New Roman"/>
          <w:sz w:val="24"/>
          <w:szCs w:val="24"/>
        </w:rPr>
        <w:t xml:space="preserve"> </w:t>
      </w:r>
      <w:r w:rsidR="00981FB7" w:rsidRPr="00981FB7">
        <w:rPr>
          <w:rFonts w:ascii="Times New Roman" w:hAnsi="Times New Roman"/>
          <w:sz w:val="24"/>
          <w:szCs w:val="24"/>
        </w:rPr>
        <w:t>типы</w:t>
      </w:r>
      <w:r>
        <w:rPr>
          <w:rFonts w:ascii="Times New Roman" w:hAnsi="Times New Roman"/>
          <w:sz w:val="24"/>
          <w:szCs w:val="24"/>
        </w:rPr>
        <w:t xml:space="preserve"> </w:t>
      </w:r>
      <w:r w:rsidR="00981FB7" w:rsidRPr="00981FB7">
        <w:rPr>
          <w:rFonts w:ascii="Times New Roman" w:hAnsi="Times New Roman"/>
          <w:sz w:val="24"/>
          <w:szCs w:val="24"/>
        </w:rPr>
        <w:t>реплик</w:t>
      </w:r>
      <w:r>
        <w:rPr>
          <w:rFonts w:ascii="Times New Roman" w:hAnsi="Times New Roman"/>
          <w:sz w:val="24"/>
          <w:szCs w:val="24"/>
        </w:rPr>
        <w:t xml:space="preserve"> </w:t>
      </w:r>
      <w:r w:rsidR="00981FB7" w:rsidRPr="00981FB7">
        <w:rPr>
          <w:rFonts w:ascii="Times New Roman" w:hAnsi="Times New Roman"/>
          <w:sz w:val="24"/>
          <w:szCs w:val="24"/>
        </w:rPr>
        <w:t>и</w:t>
      </w:r>
      <w:r>
        <w:rPr>
          <w:rFonts w:ascii="Times New Roman" w:hAnsi="Times New Roman"/>
          <w:sz w:val="24"/>
          <w:szCs w:val="24"/>
        </w:rPr>
        <w:t xml:space="preserve"> </w:t>
      </w:r>
      <w:r w:rsidR="00981FB7" w:rsidRPr="00981FB7">
        <w:rPr>
          <w:rFonts w:ascii="Times New Roman" w:hAnsi="Times New Roman"/>
          <w:sz w:val="24"/>
          <w:szCs w:val="24"/>
        </w:rPr>
        <w:t>простые</w:t>
      </w:r>
      <w:r>
        <w:rPr>
          <w:rFonts w:ascii="Times New Roman" w:hAnsi="Times New Roman"/>
          <w:sz w:val="24"/>
          <w:szCs w:val="24"/>
        </w:rPr>
        <w:t xml:space="preserve"> </w:t>
      </w:r>
      <w:r w:rsidR="00981FB7" w:rsidRPr="00981FB7">
        <w:rPr>
          <w:rFonts w:ascii="Times New Roman" w:hAnsi="Times New Roman"/>
          <w:sz w:val="24"/>
          <w:szCs w:val="24"/>
        </w:rPr>
        <w:t>формы объяснительной речи, речевые контакты становятся более длительными и</w:t>
      </w:r>
      <w:r>
        <w:rPr>
          <w:rFonts w:ascii="Times New Roman" w:hAnsi="Times New Roman"/>
          <w:sz w:val="24"/>
          <w:szCs w:val="24"/>
        </w:rPr>
        <w:t xml:space="preserve"> </w:t>
      </w:r>
      <w:r w:rsidR="00981FB7" w:rsidRPr="00981FB7">
        <w:rPr>
          <w:rFonts w:ascii="Times New Roman" w:hAnsi="Times New Roman"/>
          <w:sz w:val="24"/>
          <w:szCs w:val="24"/>
        </w:rPr>
        <w:t>активными;</w:t>
      </w:r>
    </w:p>
    <w:p w14:paraId="73762612" w14:textId="46F51520" w:rsidR="00981FB7" w:rsidRPr="00981FB7" w:rsidRDefault="00FA183E"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большинство звуков произносит правильно,</w:t>
      </w:r>
      <w:r>
        <w:rPr>
          <w:rFonts w:ascii="Times New Roman" w:hAnsi="Times New Roman"/>
          <w:sz w:val="24"/>
          <w:szCs w:val="24"/>
        </w:rPr>
        <w:t xml:space="preserve"> </w:t>
      </w:r>
      <w:r w:rsidR="00981FB7" w:rsidRPr="00981FB7">
        <w:rPr>
          <w:rFonts w:ascii="Times New Roman" w:hAnsi="Times New Roman"/>
          <w:sz w:val="24"/>
          <w:szCs w:val="24"/>
        </w:rPr>
        <w:t>пользуется средствами</w:t>
      </w:r>
      <w:r>
        <w:rPr>
          <w:rFonts w:ascii="Times New Roman" w:hAnsi="Times New Roman"/>
          <w:sz w:val="24"/>
          <w:szCs w:val="24"/>
        </w:rPr>
        <w:t xml:space="preserve"> </w:t>
      </w:r>
      <w:r w:rsidR="00981FB7" w:rsidRPr="00981FB7">
        <w:rPr>
          <w:rFonts w:ascii="Times New Roman" w:hAnsi="Times New Roman"/>
          <w:sz w:val="24"/>
          <w:szCs w:val="24"/>
        </w:rPr>
        <w:t>эмоциональной и речевой выразительности;</w:t>
      </w:r>
    </w:p>
    <w:p w14:paraId="7EE73888" w14:textId="3FF81497" w:rsidR="00981FB7" w:rsidRPr="00981FB7" w:rsidRDefault="00FA183E"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самостоятельно пересказывает знакомые сказки, с небольшой</w:t>
      </w:r>
      <w:r>
        <w:rPr>
          <w:rFonts w:ascii="Times New Roman" w:hAnsi="Times New Roman"/>
          <w:sz w:val="24"/>
          <w:szCs w:val="24"/>
        </w:rPr>
        <w:t xml:space="preserve"> </w:t>
      </w:r>
      <w:r w:rsidR="00981FB7" w:rsidRPr="00981FB7">
        <w:rPr>
          <w:rFonts w:ascii="Times New Roman" w:hAnsi="Times New Roman"/>
          <w:sz w:val="24"/>
          <w:szCs w:val="24"/>
        </w:rPr>
        <w:t>помощью взрослого составляет описательные рассказы и загадки;</w:t>
      </w:r>
    </w:p>
    <w:p w14:paraId="1697495A" w14:textId="77777777" w:rsidR="00FA183E" w:rsidRDefault="00FA183E"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словотворчество, интерес к языку, с интересом слушает</w:t>
      </w:r>
      <w:r>
        <w:rPr>
          <w:rFonts w:ascii="Times New Roman" w:hAnsi="Times New Roman"/>
          <w:sz w:val="24"/>
          <w:szCs w:val="24"/>
        </w:rPr>
        <w:t xml:space="preserve"> </w:t>
      </w:r>
      <w:r w:rsidR="00981FB7" w:rsidRPr="00981FB7">
        <w:rPr>
          <w:rFonts w:ascii="Times New Roman" w:hAnsi="Times New Roman"/>
          <w:sz w:val="24"/>
          <w:szCs w:val="24"/>
        </w:rPr>
        <w:t>литературные тексты, воспроизводит текст;</w:t>
      </w:r>
      <w:r>
        <w:rPr>
          <w:rFonts w:ascii="Times New Roman" w:hAnsi="Times New Roman"/>
          <w:sz w:val="24"/>
          <w:szCs w:val="24"/>
        </w:rPr>
        <w:t xml:space="preserve"> </w:t>
      </w:r>
    </w:p>
    <w:p w14:paraId="46E49713" w14:textId="5344179A" w:rsidR="00981FB7" w:rsidRPr="00981FB7" w:rsidRDefault="00FA183E"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ребенок способен рассказать о предмете, его назначении и особенностях, о </w:t>
      </w:r>
      <w:r w:rsidR="00981FB7" w:rsidRPr="00981FB7">
        <w:rPr>
          <w:rFonts w:ascii="Times New Roman" w:hAnsi="Times New Roman"/>
          <w:sz w:val="24"/>
          <w:szCs w:val="24"/>
        </w:rPr>
        <w:t>том, как он был создан;</w:t>
      </w:r>
    </w:p>
    <w:p w14:paraId="6301855C" w14:textId="5BDA77DA" w:rsidR="00981FB7" w:rsidRPr="00981FB7" w:rsidRDefault="00FA183E"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стремление к общению со сверстниками в процессе</w:t>
      </w:r>
      <w:r>
        <w:rPr>
          <w:rFonts w:ascii="Times New Roman" w:hAnsi="Times New Roman"/>
          <w:sz w:val="24"/>
          <w:szCs w:val="24"/>
        </w:rPr>
        <w:t xml:space="preserve"> </w:t>
      </w:r>
      <w:r w:rsidR="00981FB7" w:rsidRPr="00981FB7">
        <w:rPr>
          <w:rFonts w:ascii="Times New Roman" w:hAnsi="Times New Roman"/>
          <w:sz w:val="24"/>
          <w:szCs w:val="24"/>
        </w:rPr>
        <w:t>познавательной деятельности, осуществляет обмен информацией; охотно</w:t>
      </w:r>
      <w:r>
        <w:rPr>
          <w:rFonts w:ascii="Times New Roman" w:hAnsi="Times New Roman"/>
          <w:sz w:val="24"/>
          <w:szCs w:val="24"/>
        </w:rPr>
        <w:t xml:space="preserve"> </w:t>
      </w:r>
      <w:r w:rsidR="00981FB7" w:rsidRPr="00981FB7">
        <w:rPr>
          <w:rFonts w:ascii="Times New Roman" w:hAnsi="Times New Roman"/>
          <w:sz w:val="24"/>
          <w:szCs w:val="24"/>
        </w:rPr>
        <w:t>сотрудничает со взрослыми не только в совместной деятельности, но и в свободной</w:t>
      </w:r>
      <w:r>
        <w:rPr>
          <w:rFonts w:ascii="Times New Roman" w:hAnsi="Times New Roman"/>
          <w:sz w:val="24"/>
          <w:szCs w:val="24"/>
        </w:rPr>
        <w:t xml:space="preserve"> </w:t>
      </w:r>
      <w:r w:rsidR="00981FB7" w:rsidRPr="00981FB7">
        <w:rPr>
          <w:rFonts w:ascii="Times New Roman" w:hAnsi="Times New Roman"/>
          <w:sz w:val="24"/>
          <w:szCs w:val="24"/>
        </w:rPr>
        <w:t>самостоятельной; отличается высокой активностью и любознательностью;</w:t>
      </w:r>
    </w:p>
    <w:p w14:paraId="563EF625" w14:textId="5DBDF63A" w:rsidR="00981FB7" w:rsidRPr="00981FB7" w:rsidRDefault="00FA183E"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активно познает и называет свойства и качества предметов,</w:t>
      </w:r>
      <w:r>
        <w:rPr>
          <w:rFonts w:ascii="Times New Roman" w:hAnsi="Times New Roman"/>
          <w:sz w:val="24"/>
          <w:szCs w:val="24"/>
        </w:rPr>
        <w:t xml:space="preserve"> </w:t>
      </w:r>
      <w:r w:rsidR="00981FB7" w:rsidRPr="00981FB7">
        <w:rPr>
          <w:rFonts w:ascii="Times New Roman" w:hAnsi="Times New Roman"/>
          <w:sz w:val="24"/>
          <w:szCs w:val="24"/>
        </w:rPr>
        <w:t>особенности объектов природы, обследовательские действия; объединяет предметы</w:t>
      </w:r>
      <w:r>
        <w:rPr>
          <w:rFonts w:ascii="Times New Roman" w:hAnsi="Times New Roman"/>
          <w:sz w:val="24"/>
          <w:szCs w:val="24"/>
        </w:rPr>
        <w:t xml:space="preserve"> </w:t>
      </w:r>
      <w:r w:rsidR="00981FB7" w:rsidRPr="00981FB7">
        <w:rPr>
          <w:rFonts w:ascii="Times New Roman" w:hAnsi="Times New Roman"/>
          <w:sz w:val="24"/>
          <w:szCs w:val="24"/>
        </w:rPr>
        <w:t>и объекты в видовые категории с указанием</w:t>
      </w:r>
      <w:r>
        <w:rPr>
          <w:rFonts w:ascii="Times New Roman" w:hAnsi="Times New Roman"/>
          <w:sz w:val="24"/>
          <w:szCs w:val="24"/>
        </w:rPr>
        <w:t xml:space="preserve"> </w:t>
      </w:r>
      <w:r w:rsidR="00981FB7" w:rsidRPr="00981FB7">
        <w:rPr>
          <w:rFonts w:ascii="Times New Roman" w:hAnsi="Times New Roman"/>
          <w:sz w:val="24"/>
          <w:szCs w:val="24"/>
        </w:rPr>
        <w:t>характерных признаков;</w:t>
      </w:r>
    </w:p>
    <w:p w14:paraId="6BBFB112" w14:textId="1663054B" w:rsidR="00981FB7" w:rsidRPr="00981FB7" w:rsidRDefault="00C1243B"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ребенок задает много вопросов поискового характера, включается в </w:t>
      </w:r>
      <w:r w:rsidR="00981FB7" w:rsidRPr="00981FB7">
        <w:rPr>
          <w:rFonts w:ascii="Times New Roman" w:hAnsi="Times New Roman"/>
          <w:sz w:val="24"/>
          <w:szCs w:val="24"/>
        </w:rPr>
        <w:t>деятельность экспериментирования, использует исследовательские действия,</w:t>
      </w:r>
      <w:r>
        <w:rPr>
          <w:rFonts w:ascii="Times New Roman" w:hAnsi="Times New Roman"/>
          <w:sz w:val="24"/>
          <w:szCs w:val="24"/>
        </w:rPr>
        <w:t xml:space="preserve"> </w:t>
      </w:r>
      <w:r w:rsidR="00981FB7" w:rsidRPr="00981FB7">
        <w:rPr>
          <w:rFonts w:ascii="Times New Roman" w:hAnsi="Times New Roman"/>
          <w:sz w:val="24"/>
          <w:szCs w:val="24"/>
        </w:rPr>
        <w:t>предпринимает попытки сделать логические выводы;</w:t>
      </w:r>
    </w:p>
    <w:p w14:paraId="665359A1" w14:textId="466D4137" w:rsidR="00981FB7" w:rsidRPr="00981FB7" w:rsidRDefault="00FA183E"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 удовольствием рассказывает о себе, своих желаниях, достижениях,</w:t>
      </w:r>
      <w:r w:rsidR="00C1243B">
        <w:rPr>
          <w:rFonts w:ascii="Times New Roman" w:hAnsi="Times New Roman"/>
          <w:sz w:val="24"/>
          <w:szCs w:val="24"/>
        </w:rPr>
        <w:t xml:space="preserve"> </w:t>
      </w:r>
      <w:r w:rsidR="00981FB7" w:rsidRPr="00981FB7">
        <w:rPr>
          <w:rFonts w:ascii="Times New Roman" w:hAnsi="Times New Roman"/>
          <w:sz w:val="24"/>
          <w:szCs w:val="24"/>
        </w:rPr>
        <w:t>семье, семейном быте, традициях; активно участвует в мероприятиях и праздниках,</w:t>
      </w:r>
      <w:r w:rsidR="00C1243B">
        <w:rPr>
          <w:rFonts w:ascii="Times New Roman" w:hAnsi="Times New Roman"/>
          <w:sz w:val="24"/>
          <w:szCs w:val="24"/>
        </w:rPr>
        <w:t xml:space="preserve"> готовящихся в группе, в ДОО, имеет</w:t>
      </w:r>
      <w:r w:rsidR="00981FB7" w:rsidRPr="00981FB7">
        <w:rPr>
          <w:rFonts w:ascii="Times New Roman" w:hAnsi="Times New Roman"/>
          <w:sz w:val="24"/>
          <w:szCs w:val="24"/>
        </w:rPr>
        <w:t xml:space="preserve"> представления о малой родине, названии</w:t>
      </w:r>
      <w:r w:rsidR="00C1243B">
        <w:rPr>
          <w:rFonts w:ascii="Times New Roman" w:hAnsi="Times New Roman"/>
          <w:sz w:val="24"/>
          <w:szCs w:val="24"/>
        </w:rPr>
        <w:t xml:space="preserve"> </w:t>
      </w:r>
      <w:r w:rsidR="00981FB7" w:rsidRPr="00981FB7">
        <w:rPr>
          <w:rFonts w:ascii="Times New Roman" w:hAnsi="Times New Roman"/>
          <w:sz w:val="24"/>
          <w:szCs w:val="24"/>
        </w:rPr>
        <w:t>населенного пункта, улицы, некоторых памятных местах;</w:t>
      </w:r>
    </w:p>
    <w:p w14:paraId="24817E2C" w14:textId="0D35DE9C" w:rsidR="00981FB7" w:rsidRPr="00981FB7" w:rsidRDefault="00C1243B"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имеет представление о разнообразных представителях живой</w:t>
      </w:r>
      <w:r>
        <w:rPr>
          <w:rFonts w:ascii="Times New Roman" w:hAnsi="Times New Roman"/>
          <w:sz w:val="24"/>
          <w:szCs w:val="24"/>
        </w:rPr>
        <w:t xml:space="preserve"> </w:t>
      </w:r>
      <w:r w:rsidR="00981FB7" w:rsidRPr="00981FB7">
        <w:rPr>
          <w:rFonts w:ascii="Times New Roman" w:hAnsi="Times New Roman"/>
          <w:sz w:val="24"/>
          <w:szCs w:val="24"/>
        </w:rPr>
        <w:t>природы родного края, их особенностях, свойствах объектов неживой природы,</w:t>
      </w:r>
      <w:r>
        <w:rPr>
          <w:rFonts w:ascii="Times New Roman" w:hAnsi="Times New Roman"/>
          <w:sz w:val="24"/>
          <w:szCs w:val="24"/>
        </w:rPr>
        <w:t xml:space="preserve"> </w:t>
      </w:r>
      <w:r w:rsidR="00981FB7" w:rsidRPr="00981FB7">
        <w:rPr>
          <w:rFonts w:ascii="Times New Roman" w:hAnsi="Times New Roman"/>
          <w:sz w:val="24"/>
          <w:szCs w:val="24"/>
        </w:rPr>
        <w:t>сезонных изменениях в жизни природы, явлениях природы, интересуется природой,</w:t>
      </w:r>
      <w:r>
        <w:rPr>
          <w:rFonts w:ascii="Times New Roman" w:hAnsi="Times New Roman"/>
          <w:sz w:val="24"/>
          <w:szCs w:val="24"/>
        </w:rPr>
        <w:t xml:space="preserve"> </w:t>
      </w:r>
      <w:r w:rsidR="00981FB7" w:rsidRPr="00981FB7">
        <w:rPr>
          <w:rFonts w:ascii="Times New Roman" w:hAnsi="Times New Roman"/>
          <w:sz w:val="24"/>
          <w:szCs w:val="24"/>
        </w:rPr>
        <w:t>экспериментирует, положительно относится ко всем живым существам, знает</w:t>
      </w:r>
      <w:r>
        <w:rPr>
          <w:rFonts w:ascii="Times New Roman" w:hAnsi="Times New Roman"/>
          <w:sz w:val="24"/>
          <w:szCs w:val="24"/>
        </w:rPr>
        <w:t xml:space="preserve"> </w:t>
      </w:r>
      <w:r w:rsidR="00981FB7" w:rsidRPr="00981FB7">
        <w:rPr>
          <w:rFonts w:ascii="Times New Roman" w:hAnsi="Times New Roman"/>
          <w:sz w:val="24"/>
          <w:szCs w:val="24"/>
        </w:rPr>
        <w:t>правила поведения в природе, стремится самостоятельно ухаживать за растениями и</w:t>
      </w:r>
      <w:r>
        <w:rPr>
          <w:rFonts w:ascii="Times New Roman" w:hAnsi="Times New Roman"/>
          <w:sz w:val="24"/>
          <w:szCs w:val="24"/>
        </w:rPr>
        <w:t xml:space="preserve"> </w:t>
      </w:r>
      <w:r w:rsidR="00981FB7" w:rsidRPr="00981FB7">
        <w:rPr>
          <w:rFonts w:ascii="Times New Roman" w:hAnsi="Times New Roman"/>
          <w:sz w:val="24"/>
          <w:szCs w:val="24"/>
        </w:rPr>
        <w:t>животными, беречь их;</w:t>
      </w:r>
    </w:p>
    <w:p w14:paraId="6941AD0D" w14:textId="4112967B" w:rsidR="00981FB7" w:rsidRPr="00981FB7" w:rsidRDefault="00C1243B"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владеет количественным и порядковым счетом в пределах пяти,</w:t>
      </w:r>
      <w:r>
        <w:rPr>
          <w:rFonts w:ascii="Times New Roman" w:hAnsi="Times New Roman"/>
          <w:sz w:val="24"/>
          <w:szCs w:val="24"/>
        </w:rPr>
        <w:t xml:space="preserve"> </w:t>
      </w:r>
      <w:r w:rsidR="00981FB7" w:rsidRPr="00981FB7">
        <w:rPr>
          <w:rFonts w:ascii="Times New Roman" w:hAnsi="Times New Roman"/>
          <w:sz w:val="24"/>
          <w:szCs w:val="24"/>
        </w:rPr>
        <w:t>умением непосредственно сравнивать предметы по форме и величине, различает</w:t>
      </w:r>
      <w:r>
        <w:rPr>
          <w:rFonts w:ascii="Times New Roman" w:hAnsi="Times New Roman"/>
          <w:sz w:val="24"/>
          <w:szCs w:val="24"/>
        </w:rPr>
        <w:t xml:space="preserve"> </w:t>
      </w:r>
      <w:r w:rsidR="00981FB7" w:rsidRPr="00981FB7">
        <w:rPr>
          <w:rFonts w:ascii="Times New Roman" w:hAnsi="Times New Roman"/>
          <w:sz w:val="24"/>
          <w:szCs w:val="24"/>
        </w:rPr>
        <w:t xml:space="preserve">части суток, знает их последовательность, </w:t>
      </w:r>
      <w:r w:rsidR="00981FB7" w:rsidRPr="00981FB7">
        <w:rPr>
          <w:rFonts w:ascii="Times New Roman" w:hAnsi="Times New Roman"/>
          <w:sz w:val="24"/>
          <w:szCs w:val="24"/>
        </w:rPr>
        <w:lastRenderedPageBreak/>
        <w:t>понимает временную последовательность</w:t>
      </w:r>
      <w:r>
        <w:rPr>
          <w:rFonts w:ascii="Times New Roman" w:hAnsi="Times New Roman"/>
          <w:sz w:val="24"/>
          <w:szCs w:val="24"/>
        </w:rPr>
        <w:t xml:space="preserve"> </w:t>
      </w:r>
      <w:r w:rsidR="00981FB7" w:rsidRPr="00981FB7">
        <w:rPr>
          <w:rFonts w:ascii="Times New Roman" w:hAnsi="Times New Roman"/>
          <w:sz w:val="24"/>
          <w:szCs w:val="24"/>
        </w:rPr>
        <w:t>«вчера, сегодня, завтра», ориентируется от себя в движении; использует</w:t>
      </w:r>
      <w:r w:rsidR="009A5343">
        <w:rPr>
          <w:rFonts w:ascii="Times New Roman" w:hAnsi="Times New Roman"/>
          <w:sz w:val="24"/>
          <w:szCs w:val="24"/>
        </w:rPr>
        <w:t xml:space="preserve"> </w:t>
      </w:r>
      <w:r w:rsidR="00981FB7" w:rsidRPr="00981FB7">
        <w:rPr>
          <w:rFonts w:ascii="Times New Roman" w:hAnsi="Times New Roman"/>
          <w:sz w:val="24"/>
          <w:szCs w:val="24"/>
        </w:rPr>
        <w:t>математические представления для познания окружающей действительности;</w:t>
      </w:r>
    </w:p>
    <w:p w14:paraId="05EAC0EF" w14:textId="468EDC44" w:rsidR="00981FB7" w:rsidRPr="00981FB7" w:rsidRDefault="009A5343"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интерес к</w:t>
      </w:r>
      <w:r>
        <w:rPr>
          <w:rFonts w:ascii="Times New Roman" w:hAnsi="Times New Roman"/>
          <w:sz w:val="24"/>
          <w:szCs w:val="24"/>
        </w:rPr>
        <w:t xml:space="preserve"> </w:t>
      </w:r>
      <w:r w:rsidR="00981FB7" w:rsidRPr="00981FB7">
        <w:rPr>
          <w:rFonts w:ascii="Times New Roman" w:hAnsi="Times New Roman"/>
          <w:sz w:val="24"/>
          <w:szCs w:val="24"/>
        </w:rPr>
        <w:t>различным видам искусства,</w:t>
      </w:r>
      <w:r>
        <w:rPr>
          <w:rFonts w:ascii="Times New Roman" w:hAnsi="Times New Roman"/>
          <w:sz w:val="24"/>
          <w:szCs w:val="24"/>
        </w:rPr>
        <w:t xml:space="preserve"> </w:t>
      </w:r>
      <w:r w:rsidR="00981FB7" w:rsidRPr="00981FB7">
        <w:rPr>
          <w:rFonts w:ascii="Times New Roman" w:hAnsi="Times New Roman"/>
          <w:sz w:val="24"/>
          <w:szCs w:val="24"/>
        </w:rPr>
        <w:t>эмоционально</w:t>
      </w:r>
      <w:r>
        <w:rPr>
          <w:rFonts w:ascii="Times New Roman" w:hAnsi="Times New Roman"/>
          <w:sz w:val="24"/>
          <w:szCs w:val="24"/>
        </w:rPr>
        <w:t xml:space="preserve"> </w:t>
      </w:r>
      <w:r w:rsidR="00981FB7" w:rsidRPr="00981FB7">
        <w:rPr>
          <w:rFonts w:ascii="Times New Roman" w:hAnsi="Times New Roman"/>
          <w:sz w:val="24"/>
          <w:szCs w:val="24"/>
        </w:rPr>
        <w:t>откликается на отраженные в произведениях искусства</w:t>
      </w:r>
      <w:r>
        <w:rPr>
          <w:rFonts w:ascii="Times New Roman" w:hAnsi="Times New Roman"/>
          <w:sz w:val="24"/>
          <w:szCs w:val="24"/>
        </w:rPr>
        <w:t xml:space="preserve"> </w:t>
      </w:r>
      <w:r w:rsidR="00981FB7" w:rsidRPr="00981FB7">
        <w:rPr>
          <w:rFonts w:ascii="Times New Roman" w:hAnsi="Times New Roman"/>
          <w:sz w:val="24"/>
          <w:szCs w:val="24"/>
        </w:rPr>
        <w:t>действия, поступки,</w:t>
      </w:r>
      <w:r>
        <w:rPr>
          <w:rFonts w:ascii="Times New Roman" w:hAnsi="Times New Roman"/>
          <w:sz w:val="24"/>
          <w:szCs w:val="24"/>
        </w:rPr>
        <w:t xml:space="preserve"> </w:t>
      </w:r>
      <w:r w:rsidR="00981FB7" w:rsidRPr="00981FB7">
        <w:rPr>
          <w:rFonts w:ascii="Times New Roman" w:hAnsi="Times New Roman"/>
          <w:sz w:val="24"/>
          <w:szCs w:val="24"/>
        </w:rPr>
        <w:t>события;</w:t>
      </w:r>
    </w:p>
    <w:p w14:paraId="0668B60A" w14:textId="2BCD6127" w:rsidR="00981FB7" w:rsidRPr="00981FB7" w:rsidRDefault="009A5343"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себя в разных видах музыкальной, изобразительной,</w:t>
      </w:r>
      <w:r>
        <w:rPr>
          <w:rFonts w:ascii="Times New Roman" w:hAnsi="Times New Roman"/>
          <w:sz w:val="24"/>
          <w:szCs w:val="24"/>
        </w:rPr>
        <w:t xml:space="preserve"> </w:t>
      </w:r>
      <w:r w:rsidR="00981FB7" w:rsidRPr="00981FB7">
        <w:rPr>
          <w:rFonts w:ascii="Times New Roman" w:hAnsi="Times New Roman"/>
          <w:sz w:val="24"/>
          <w:szCs w:val="24"/>
        </w:rPr>
        <w:t>театрализованной деятельности, используя выразительные и изобразительные</w:t>
      </w:r>
      <w:r>
        <w:rPr>
          <w:rFonts w:ascii="Times New Roman" w:hAnsi="Times New Roman"/>
          <w:sz w:val="24"/>
          <w:szCs w:val="24"/>
        </w:rPr>
        <w:t xml:space="preserve"> </w:t>
      </w:r>
      <w:r w:rsidR="00981FB7" w:rsidRPr="00981FB7">
        <w:rPr>
          <w:rFonts w:ascii="Times New Roman" w:hAnsi="Times New Roman"/>
          <w:sz w:val="24"/>
          <w:szCs w:val="24"/>
        </w:rPr>
        <w:t>средства;</w:t>
      </w:r>
    </w:p>
    <w:p w14:paraId="5D450702" w14:textId="1A676B8F" w:rsidR="00981FB7" w:rsidRPr="00981FB7" w:rsidRDefault="009A5343"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использует накопленный художественно-творческой опыт в</w:t>
      </w:r>
      <w:r>
        <w:rPr>
          <w:rFonts w:ascii="Times New Roman" w:hAnsi="Times New Roman"/>
          <w:sz w:val="24"/>
          <w:szCs w:val="24"/>
        </w:rPr>
        <w:t xml:space="preserve"> </w:t>
      </w:r>
      <w:r w:rsidR="00981FB7" w:rsidRPr="00981FB7">
        <w:rPr>
          <w:rFonts w:ascii="Times New Roman" w:hAnsi="Times New Roman"/>
          <w:sz w:val="24"/>
          <w:szCs w:val="24"/>
        </w:rPr>
        <w:t>самостоятельной деятельности, с желанием участвует в культурно-досуговой</w:t>
      </w:r>
      <w:r>
        <w:rPr>
          <w:rFonts w:ascii="Times New Roman" w:hAnsi="Times New Roman"/>
          <w:sz w:val="24"/>
          <w:szCs w:val="24"/>
        </w:rPr>
        <w:t xml:space="preserve"> </w:t>
      </w:r>
      <w:r w:rsidR="00981FB7" w:rsidRPr="00981FB7">
        <w:rPr>
          <w:rFonts w:ascii="Times New Roman" w:hAnsi="Times New Roman"/>
          <w:sz w:val="24"/>
          <w:szCs w:val="24"/>
        </w:rPr>
        <w:t>деятельности (праздниках, развлечениях и других видах культурно-досуговой</w:t>
      </w:r>
      <w:r>
        <w:rPr>
          <w:rFonts w:ascii="Times New Roman" w:hAnsi="Times New Roman"/>
          <w:sz w:val="24"/>
          <w:szCs w:val="24"/>
        </w:rPr>
        <w:t xml:space="preserve"> </w:t>
      </w:r>
      <w:r w:rsidR="00981FB7" w:rsidRPr="00981FB7">
        <w:rPr>
          <w:rFonts w:ascii="Times New Roman" w:hAnsi="Times New Roman"/>
          <w:sz w:val="24"/>
          <w:szCs w:val="24"/>
        </w:rPr>
        <w:t>деятельности);</w:t>
      </w:r>
    </w:p>
    <w:p w14:paraId="3C2ABA1C" w14:textId="6EB46CDE" w:rsidR="00981FB7" w:rsidRPr="00981FB7" w:rsidRDefault="009A5343"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ребенок создает изображения и постройки в соответствии с темой, используя </w:t>
      </w:r>
      <w:r w:rsidR="00981FB7" w:rsidRPr="00981FB7">
        <w:rPr>
          <w:rFonts w:ascii="Times New Roman" w:hAnsi="Times New Roman"/>
          <w:sz w:val="24"/>
          <w:szCs w:val="24"/>
        </w:rPr>
        <w:t>разнообразные материалы, владеет техническими и изобразительными умениями;</w:t>
      </w:r>
    </w:p>
    <w:p w14:paraId="72E08524" w14:textId="2CF5088C" w:rsidR="00981FB7" w:rsidRPr="00981FB7" w:rsidRDefault="009A5343"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называет роль до начала игры, обозначает новую роль по ходу игры,</w:t>
      </w:r>
      <w:r>
        <w:rPr>
          <w:rFonts w:ascii="Times New Roman" w:hAnsi="Times New Roman"/>
          <w:sz w:val="24"/>
          <w:szCs w:val="24"/>
        </w:rPr>
        <w:t xml:space="preserve"> </w:t>
      </w:r>
      <w:r w:rsidR="00981FB7" w:rsidRPr="00981FB7">
        <w:rPr>
          <w:rFonts w:ascii="Times New Roman" w:hAnsi="Times New Roman"/>
          <w:sz w:val="24"/>
          <w:szCs w:val="24"/>
        </w:rPr>
        <w:t>активно использует предметы-заместители, предлагает игровой замысел и проявляет</w:t>
      </w:r>
      <w:r>
        <w:rPr>
          <w:rFonts w:ascii="Times New Roman" w:hAnsi="Times New Roman"/>
          <w:sz w:val="24"/>
          <w:szCs w:val="24"/>
        </w:rPr>
        <w:t xml:space="preserve"> </w:t>
      </w:r>
      <w:r w:rsidR="00981FB7" w:rsidRPr="00981FB7">
        <w:rPr>
          <w:rFonts w:ascii="Times New Roman" w:hAnsi="Times New Roman"/>
          <w:sz w:val="24"/>
          <w:szCs w:val="24"/>
        </w:rPr>
        <w:t>инициативу в развитии сюжета, активно включается в ролевой диалог, проявляет</w:t>
      </w:r>
      <w:r>
        <w:rPr>
          <w:rFonts w:ascii="Times New Roman" w:hAnsi="Times New Roman"/>
          <w:sz w:val="24"/>
          <w:szCs w:val="24"/>
        </w:rPr>
        <w:t xml:space="preserve"> </w:t>
      </w:r>
      <w:r w:rsidR="00981FB7" w:rsidRPr="00981FB7">
        <w:rPr>
          <w:rFonts w:ascii="Times New Roman" w:hAnsi="Times New Roman"/>
          <w:sz w:val="24"/>
          <w:szCs w:val="24"/>
        </w:rPr>
        <w:t>творчество в создании игровой обстановки;</w:t>
      </w:r>
    </w:p>
    <w:p w14:paraId="012E5640" w14:textId="7D376707" w:rsidR="00981FB7" w:rsidRPr="00981FB7" w:rsidRDefault="009A5343"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принимает игровую задачу в играх с правилами, проявляет интерес к</w:t>
      </w:r>
      <w:r>
        <w:rPr>
          <w:rFonts w:ascii="Times New Roman" w:hAnsi="Times New Roman"/>
          <w:sz w:val="24"/>
          <w:szCs w:val="24"/>
        </w:rPr>
        <w:t xml:space="preserve"> </w:t>
      </w:r>
      <w:r w:rsidR="00981FB7" w:rsidRPr="00981FB7">
        <w:rPr>
          <w:rFonts w:ascii="Times New Roman" w:hAnsi="Times New Roman"/>
          <w:sz w:val="24"/>
          <w:szCs w:val="24"/>
        </w:rPr>
        <w:t>результату, выигрышу; ведет негромкий диалог с игрушками, комментирует их</w:t>
      </w:r>
      <w:r>
        <w:rPr>
          <w:rFonts w:ascii="Times New Roman" w:hAnsi="Times New Roman"/>
          <w:sz w:val="24"/>
          <w:szCs w:val="24"/>
        </w:rPr>
        <w:t xml:space="preserve"> </w:t>
      </w:r>
      <w:r w:rsidR="00981FB7" w:rsidRPr="00981FB7">
        <w:rPr>
          <w:rFonts w:ascii="Times New Roman" w:hAnsi="Times New Roman"/>
          <w:sz w:val="24"/>
          <w:szCs w:val="24"/>
        </w:rPr>
        <w:t>«действия» в режиссерских играх.</w:t>
      </w:r>
    </w:p>
    <w:p w14:paraId="69AF7F48" w14:textId="794538DC" w:rsidR="00981FB7" w:rsidRPr="00981FB7" w:rsidRDefault="00981FB7" w:rsidP="00C934CE">
      <w:pPr>
        <w:shd w:val="clear" w:color="auto" w:fill="FFFFFF"/>
        <w:spacing w:after="0" w:line="240" w:lineRule="auto"/>
        <w:jc w:val="both"/>
        <w:rPr>
          <w:rFonts w:ascii="Times New Roman" w:hAnsi="Times New Roman"/>
          <w:b/>
          <w:bCs/>
          <w:sz w:val="24"/>
          <w:szCs w:val="24"/>
        </w:rPr>
      </w:pPr>
      <w:r w:rsidRPr="00981FB7">
        <w:rPr>
          <w:rFonts w:ascii="Times New Roman" w:hAnsi="Times New Roman"/>
          <w:b/>
          <w:bCs/>
          <w:sz w:val="24"/>
          <w:szCs w:val="24"/>
        </w:rPr>
        <w:t>К шести годам:</w:t>
      </w:r>
    </w:p>
    <w:p w14:paraId="343BFA1F" w14:textId="77777777" w:rsidR="00796858" w:rsidRDefault="009A5343"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демонстрирует ярко выраженную потребность в двигательной</w:t>
      </w:r>
      <w:r w:rsidR="00796858">
        <w:rPr>
          <w:rFonts w:ascii="Times New Roman" w:hAnsi="Times New Roman"/>
          <w:sz w:val="24"/>
          <w:szCs w:val="24"/>
        </w:rPr>
        <w:t xml:space="preserve"> </w:t>
      </w:r>
      <w:r w:rsidR="00981FB7" w:rsidRPr="00981FB7">
        <w:rPr>
          <w:rFonts w:ascii="Times New Roman" w:hAnsi="Times New Roman"/>
          <w:sz w:val="24"/>
          <w:szCs w:val="24"/>
        </w:rPr>
        <w:t>активности, проявляет интерес к новым и знакомым физическим упражнениям,</w:t>
      </w:r>
      <w:r w:rsidR="00796858">
        <w:rPr>
          <w:rFonts w:ascii="Times New Roman" w:hAnsi="Times New Roman"/>
          <w:sz w:val="24"/>
          <w:szCs w:val="24"/>
        </w:rPr>
        <w:t xml:space="preserve"> </w:t>
      </w:r>
      <w:r w:rsidR="00981FB7" w:rsidRPr="00981FB7">
        <w:rPr>
          <w:rFonts w:ascii="Times New Roman" w:hAnsi="Times New Roman"/>
          <w:sz w:val="24"/>
          <w:szCs w:val="24"/>
        </w:rPr>
        <w:t>пешим прогулкам, показывает избирательность и инициативу при выполнении</w:t>
      </w:r>
      <w:r w:rsidR="00796858">
        <w:rPr>
          <w:rFonts w:ascii="Times New Roman" w:hAnsi="Times New Roman"/>
          <w:sz w:val="24"/>
          <w:szCs w:val="24"/>
        </w:rPr>
        <w:t xml:space="preserve"> </w:t>
      </w:r>
      <w:r w:rsidR="00981FB7" w:rsidRPr="00981FB7">
        <w:rPr>
          <w:rFonts w:ascii="Times New Roman" w:hAnsi="Times New Roman"/>
          <w:sz w:val="24"/>
          <w:szCs w:val="24"/>
        </w:rPr>
        <w:t>упражнений, имеет представления о некоторых видах спорта, туризме, как форме</w:t>
      </w:r>
      <w:r w:rsidR="00796858">
        <w:rPr>
          <w:rFonts w:ascii="Times New Roman" w:hAnsi="Times New Roman"/>
          <w:sz w:val="24"/>
          <w:szCs w:val="24"/>
        </w:rPr>
        <w:t xml:space="preserve"> активного отдыха;</w:t>
      </w:r>
    </w:p>
    <w:p w14:paraId="0DA37469" w14:textId="72B5D8CF" w:rsidR="00981FB7" w:rsidRP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осознанность во время занятий физической культурой,</w:t>
      </w:r>
      <w:r>
        <w:rPr>
          <w:rFonts w:ascii="Times New Roman" w:hAnsi="Times New Roman"/>
          <w:sz w:val="24"/>
          <w:szCs w:val="24"/>
        </w:rPr>
        <w:t xml:space="preserve"> </w:t>
      </w:r>
      <w:r w:rsidR="00981FB7" w:rsidRPr="00981FB7">
        <w:rPr>
          <w:rFonts w:ascii="Times New Roman" w:hAnsi="Times New Roman"/>
          <w:sz w:val="24"/>
          <w:szCs w:val="24"/>
        </w:rPr>
        <w:t>демонстрирует выносливость, быстроту, силу, гибкость, ловкость, координацию,</w:t>
      </w:r>
      <w:r>
        <w:rPr>
          <w:rFonts w:ascii="Times New Roman" w:hAnsi="Times New Roman"/>
          <w:sz w:val="24"/>
          <w:szCs w:val="24"/>
        </w:rPr>
        <w:t xml:space="preserve"> </w:t>
      </w:r>
      <w:r w:rsidR="00981FB7" w:rsidRPr="00981FB7">
        <w:rPr>
          <w:rFonts w:ascii="Times New Roman" w:hAnsi="Times New Roman"/>
          <w:sz w:val="24"/>
          <w:szCs w:val="24"/>
        </w:rPr>
        <w:t>выполняет упражнения в заданном ритме и темпе, способен проявить творчество</w:t>
      </w:r>
      <w:r>
        <w:rPr>
          <w:rFonts w:ascii="Times New Roman" w:hAnsi="Times New Roman"/>
          <w:sz w:val="24"/>
          <w:szCs w:val="24"/>
        </w:rPr>
        <w:t xml:space="preserve"> </w:t>
      </w:r>
      <w:r w:rsidR="00981FB7" w:rsidRPr="00981FB7">
        <w:rPr>
          <w:rFonts w:ascii="Times New Roman" w:hAnsi="Times New Roman"/>
          <w:sz w:val="24"/>
          <w:szCs w:val="24"/>
        </w:rPr>
        <w:t>при составлении несложных комбинаций из знакомых упражнений;</w:t>
      </w:r>
    </w:p>
    <w:p w14:paraId="1B5A4786" w14:textId="475A7D74" w:rsidR="00981FB7" w:rsidRP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доступный возрасту самоконтроль, способен привлечь</w:t>
      </w:r>
      <w:r>
        <w:rPr>
          <w:rFonts w:ascii="Times New Roman" w:hAnsi="Times New Roman"/>
          <w:sz w:val="24"/>
          <w:szCs w:val="24"/>
        </w:rPr>
        <w:t xml:space="preserve"> </w:t>
      </w:r>
      <w:r w:rsidR="00981FB7" w:rsidRPr="00981FB7">
        <w:rPr>
          <w:rFonts w:ascii="Times New Roman" w:hAnsi="Times New Roman"/>
          <w:sz w:val="24"/>
          <w:szCs w:val="24"/>
        </w:rPr>
        <w:t>внимание других детей и организовать знакомую подвижную игру;</w:t>
      </w:r>
    </w:p>
    <w:p w14:paraId="6C6E3D69" w14:textId="419E18ED" w:rsidR="00981FB7" w:rsidRP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духовно-нравственные качества и основы патриотизма в</w:t>
      </w:r>
      <w:r>
        <w:rPr>
          <w:rFonts w:ascii="Times New Roman" w:hAnsi="Times New Roman"/>
          <w:sz w:val="24"/>
          <w:szCs w:val="24"/>
        </w:rPr>
        <w:t xml:space="preserve"> </w:t>
      </w:r>
      <w:r w:rsidR="00981FB7" w:rsidRPr="00981FB7">
        <w:rPr>
          <w:rFonts w:ascii="Times New Roman" w:hAnsi="Times New Roman"/>
          <w:sz w:val="24"/>
          <w:szCs w:val="24"/>
        </w:rPr>
        <w:t>процессе ознакомления с видами спорта и достижениями российских спортсменов;</w:t>
      </w:r>
    </w:p>
    <w:p w14:paraId="0B160FD4" w14:textId="7F95126A" w:rsidR="00981FB7" w:rsidRP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владеет основными способами укрепления здоровья (закаливание,</w:t>
      </w:r>
      <w:r>
        <w:rPr>
          <w:rFonts w:ascii="Times New Roman" w:hAnsi="Times New Roman"/>
          <w:sz w:val="24"/>
          <w:szCs w:val="24"/>
        </w:rPr>
        <w:t xml:space="preserve"> </w:t>
      </w:r>
      <w:r w:rsidR="00981FB7" w:rsidRPr="00981FB7">
        <w:rPr>
          <w:rFonts w:ascii="Times New Roman" w:hAnsi="Times New Roman"/>
          <w:sz w:val="24"/>
          <w:szCs w:val="24"/>
        </w:rPr>
        <w:t>утренняя гимнастика, соблюдение личной гигиены, безопасное поведение и другие);</w:t>
      </w:r>
      <w:r>
        <w:rPr>
          <w:rFonts w:ascii="Times New Roman" w:hAnsi="Times New Roman"/>
          <w:sz w:val="24"/>
          <w:szCs w:val="24"/>
        </w:rPr>
        <w:t xml:space="preserve"> </w:t>
      </w:r>
      <w:r w:rsidR="00981FB7" w:rsidRPr="00981FB7">
        <w:rPr>
          <w:rFonts w:ascii="Times New Roman" w:hAnsi="Times New Roman"/>
          <w:sz w:val="24"/>
          <w:szCs w:val="24"/>
        </w:rPr>
        <w:t>мотивирован на сбережение и укрепление собственного здоровья и здоровья</w:t>
      </w:r>
      <w:r>
        <w:rPr>
          <w:rFonts w:ascii="Times New Roman" w:hAnsi="Times New Roman"/>
          <w:sz w:val="24"/>
          <w:szCs w:val="24"/>
        </w:rPr>
        <w:t xml:space="preserve"> </w:t>
      </w:r>
      <w:r w:rsidR="00981FB7" w:rsidRPr="00981FB7">
        <w:rPr>
          <w:rFonts w:ascii="Times New Roman" w:hAnsi="Times New Roman"/>
          <w:sz w:val="24"/>
          <w:szCs w:val="24"/>
        </w:rPr>
        <w:t>окружающих;</w:t>
      </w:r>
    </w:p>
    <w:p w14:paraId="01B0CFA8" w14:textId="492B62ED" w:rsidR="00981FB7" w:rsidRP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настроен положительно по отношению к окружающим, охотно</w:t>
      </w:r>
      <w:r>
        <w:rPr>
          <w:rFonts w:ascii="Times New Roman" w:hAnsi="Times New Roman"/>
          <w:sz w:val="24"/>
          <w:szCs w:val="24"/>
        </w:rPr>
        <w:t xml:space="preserve"> </w:t>
      </w:r>
      <w:r w:rsidR="00981FB7" w:rsidRPr="00981FB7">
        <w:rPr>
          <w:rFonts w:ascii="Times New Roman" w:hAnsi="Times New Roman"/>
          <w:sz w:val="24"/>
          <w:szCs w:val="24"/>
        </w:rPr>
        <w:t>вступает в общение со взрослыми и сверстниками, проявляет сдержанность по</w:t>
      </w:r>
      <w:r>
        <w:rPr>
          <w:rFonts w:ascii="Times New Roman" w:hAnsi="Times New Roman"/>
          <w:sz w:val="24"/>
          <w:szCs w:val="24"/>
        </w:rPr>
        <w:t xml:space="preserve"> </w:t>
      </w:r>
      <w:r w:rsidR="00981FB7" w:rsidRPr="00981FB7">
        <w:rPr>
          <w:rFonts w:ascii="Times New Roman" w:hAnsi="Times New Roman"/>
          <w:sz w:val="24"/>
          <w:szCs w:val="24"/>
        </w:rPr>
        <w:t>отношению к незнакомым людям, при общении со взрослыми и сверстниками</w:t>
      </w:r>
      <w:r>
        <w:rPr>
          <w:rFonts w:ascii="Times New Roman" w:hAnsi="Times New Roman"/>
          <w:sz w:val="24"/>
          <w:szCs w:val="24"/>
        </w:rPr>
        <w:t xml:space="preserve"> </w:t>
      </w:r>
      <w:r w:rsidR="00981FB7" w:rsidRPr="00981FB7">
        <w:rPr>
          <w:rFonts w:ascii="Times New Roman" w:hAnsi="Times New Roman"/>
          <w:sz w:val="24"/>
          <w:szCs w:val="24"/>
        </w:rPr>
        <w:t>ориентируется на общепринятые нормы и правила культуры поведения, проявляет в</w:t>
      </w:r>
      <w:r>
        <w:rPr>
          <w:rFonts w:ascii="Times New Roman" w:hAnsi="Times New Roman"/>
          <w:sz w:val="24"/>
          <w:szCs w:val="24"/>
        </w:rPr>
        <w:t xml:space="preserve"> </w:t>
      </w:r>
      <w:r w:rsidR="00981FB7" w:rsidRPr="00981FB7">
        <w:rPr>
          <w:rFonts w:ascii="Times New Roman" w:hAnsi="Times New Roman"/>
          <w:sz w:val="24"/>
          <w:szCs w:val="24"/>
        </w:rPr>
        <w:t>поведении уважение и привязанность к родителям (законным представителям),</w:t>
      </w:r>
      <w:r>
        <w:rPr>
          <w:rFonts w:ascii="Times New Roman" w:hAnsi="Times New Roman"/>
          <w:sz w:val="24"/>
          <w:szCs w:val="24"/>
        </w:rPr>
        <w:t xml:space="preserve"> </w:t>
      </w:r>
      <w:r w:rsidR="00981FB7" w:rsidRPr="00981FB7">
        <w:rPr>
          <w:rFonts w:ascii="Times New Roman" w:hAnsi="Times New Roman"/>
          <w:sz w:val="24"/>
          <w:szCs w:val="24"/>
        </w:rPr>
        <w:t>демонстрирует уважение к педагогам, интересуется жизнью семьи и ДОО;</w:t>
      </w:r>
    </w:p>
    <w:p w14:paraId="521AC63D" w14:textId="05FA77BE" w:rsidR="00981FB7" w:rsidRP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способен различать разные эмоциональные состояния взрослых и</w:t>
      </w:r>
      <w:r>
        <w:rPr>
          <w:rFonts w:ascii="Times New Roman" w:hAnsi="Times New Roman"/>
          <w:sz w:val="24"/>
          <w:szCs w:val="24"/>
        </w:rPr>
        <w:t xml:space="preserve"> </w:t>
      </w:r>
      <w:r w:rsidR="00981FB7" w:rsidRPr="00981FB7">
        <w:rPr>
          <w:rFonts w:ascii="Times New Roman" w:hAnsi="Times New Roman"/>
          <w:sz w:val="24"/>
          <w:szCs w:val="24"/>
        </w:rPr>
        <w:t>сверстников, учитывает их в своем поведении, откликается на просьбу помочь, в</w:t>
      </w:r>
      <w:r>
        <w:rPr>
          <w:rFonts w:ascii="Times New Roman" w:hAnsi="Times New Roman"/>
          <w:sz w:val="24"/>
          <w:szCs w:val="24"/>
        </w:rPr>
        <w:t xml:space="preserve"> </w:t>
      </w:r>
      <w:r w:rsidR="00981FB7" w:rsidRPr="00981FB7">
        <w:rPr>
          <w:rFonts w:ascii="Times New Roman" w:hAnsi="Times New Roman"/>
          <w:sz w:val="24"/>
          <w:szCs w:val="24"/>
        </w:rPr>
        <w:t>оценке поступков опирается на нравственные представления;</w:t>
      </w:r>
    </w:p>
    <w:p w14:paraId="37C3DBC9" w14:textId="3EE6CCCA" w:rsidR="00981FB7" w:rsidRP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активность в стремлении</w:t>
      </w:r>
      <w:r>
        <w:rPr>
          <w:rFonts w:ascii="Times New Roman" w:hAnsi="Times New Roman"/>
          <w:sz w:val="24"/>
          <w:szCs w:val="24"/>
        </w:rPr>
        <w:t xml:space="preserve"> </w:t>
      </w:r>
      <w:r w:rsidR="00981FB7" w:rsidRPr="00981FB7">
        <w:rPr>
          <w:rFonts w:ascii="Times New Roman" w:hAnsi="Times New Roman"/>
          <w:sz w:val="24"/>
          <w:szCs w:val="24"/>
        </w:rPr>
        <w:t>к познанию разных видов труда и</w:t>
      </w:r>
      <w:r>
        <w:rPr>
          <w:rFonts w:ascii="Times New Roman" w:hAnsi="Times New Roman"/>
          <w:sz w:val="24"/>
          <w:szCs w:val="24"/>
        </w:rPr>
        <w:t xml:space="preserve"> </w:t>
      </w:r>
      <w:r w:rsidR="00981FB7" w:rsidRPr="00981FB7">
        <w:rPr>
          <w:rFonts w:ascii="Times New Roman" w:hAnsi="Times New Roman"/>
          <w:sz w:val="24"/>
          <w:szCs w:val="24"/>
        </w:rPr>
        <w:t>профессий, бережно относится к предметному миру как результату труда взрослых,</w:t>
      </w:r>
      <w:r>
        <w:rPr>
          <w:rFonts w:ascii="Times New Roman" w:hAnsi="Times New Roman"/>
          <w:sz w:val="24"/>
          <w:szCs w:val="24"/>
        </w:rPr>
        <w:t xml:space="preserve"> </w:t>
      </w:r>
      <w:r w:rsidR="00981FB7" w:rsidRPr="00981FB7">
        <w:rPr>
          <w:rFonts w:ascii="Times New Roman" w:hAnsi="Times New Roman"/>
          <w:sz w:val="24"/>
          <w:szCs w:val="24"/>
        </w:rPr>
        <w:t>стремится участвовать в труде взрослых, самостоятелен, инициативен в</w:t>
      </w:r>
      <w:r>
        <w:rPr>
          <w:rFonts w:ascii="Times New Roman" w:hAnsi="Times New Roman"/>
          <w:sz w:val="24"/>
          <w:szCs w:val="24"/>
        </w:rPr>
        <w:t xml:space="preserve"> </w:t>
      </w:r>
      <w:r w:rsidR="00981FB7" w:rsidRPr="00981FB7">
        <w:rPr>
          <w:rFonts w:ascii="Times New Roman" w:hAnsi="Times New Roman"/>
          <w:sz w:val="24"/>
          <w:szCs w:val="24"/>
        </w:rPr>
        <w:t>самообслуживании, участвует со сверстниками в разных видах повседневного и</w:t>
      </w:r>
      <w:r>
        <w:rPr>
          <w:rFonts w:ascii="Times New Roman" w:hAnsi="Times New Roman"/>
          <w:sz w:val="24"/>
          <w:szCs w:val="24"/>
        </w:rPr>
        <w:t xml:space="preserve"> </w:t>
      </w:r>
      <w:r w:rsidR="00981FB7" w:rsidRPr="00981FB7">
        <w:rPr>
          <w:rFonts w:ascii="Times New Roman" w:hAnsi="Times New Roman"/>
          <w:sz w:val="24"/>
          <w:szCs w:val="24"/>
        </w:rPr>
        <w:t>ручного труда;</w:t>
      </w:r>
    </w:p>
    <w:p w14:paraId="7F5D3B56" w14:textId="108D7970" w:rsidR="00981FB7" w:rsidRP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владеет представлениями о безопасном поведении, соблюдает</w:t>
      </w:r>
      <w:r>
        <w:rPr>
          <w:rFonts w:ascii="Times New Roman" w:hAnsi="Times New Roman"/>
          <w:sz w:val="24"/>
          <w:szCs w:val="24"/>
        </w:rPr>
        <w:t xml:space="preserve"> </w:t>
      </w:r>
      <w:r w:rsidR="00981FB7" w:rsidRPr="00981FB7">
        <w:rPr>
          <w:rFonts w:ascii="Times New Roman" w:hAnsi="Times New Roman"/>
          <w:sz w:val="24"/>
          <w:szCs w:val="24"/>
        </w:rPr>
        <w:t>правила безопасного поведения в разных видах деятельности, демонстрирует</w:t>
      </w:r>
      <w:r>
        <w:rPr>
          <w:rFonts w:ascii="Times New Roman" w:hAnsi="Times New Roman"/>
          <w:sz w:val="24"/>
          <w:szCs w:val="24"/>
        </w:rPr>
        <w:t xml:space="preserve"> </w:t>
      </w:r>
      <w:r w:rsidR="00981FB7" w:rsidRPr="00981FB7">
        <w:rPr>
          <w:rFonts w:ascii="Times New Roman" w:hAnsi="Times New Roman"/>
          <w:sz w:val="24"/>
          <w:szCs w:val="24"/>
        </w:rPr>
        <w:t>умения правильно и безопасно пользоваться под присмотром взрослого бытовыми</w:t>
      </w:r>
      <w:r>
        <w:rPr>
          <w:rFonts w:ascii="Times New Roman" w:hAnsi="Times New Roman"/>
          <w:sz w:val="24"/>
          <w:szCs w:val="24"/>
        </w:rPr>
        <w:t xml:space="preserve"> </w:t>
      </w:r>
      <w:r w:rsidR="00981FB7" w:rsidRPr="00981FB7">
        <w:rPr>
          <w:rFonts w:ascii="Times New Roman" w:hAnsi="Times New Roman"/>
          <w:sz w:val="24"/>
          <w:szCs w:val="24"/>
        </w:rPr>
        <w:t>предметами и приборами, безопасного общения с незнакомыми животными, владеет</w:t>
      </w:r>
      <w:r>
        <w:rPr>
          <w:rFonts w:ascii="Times New Roman" w:hAnsi="Times New Roman"/>
          <w:sz w:val="24"/>
          <w:szCs w:val="24"/>
        </w:rPr>
        <w:t xml:space="preserve"> </w:t>
      </w:r>
      <w:r w:rsidR="00981FB7" w:rsidRPr="00981FB7">
        <w:rPr>
          <w:rFonts w:ascii="Times New Roman" w:hAnsi="Times New Roman"/>
          <w:sz w:val="24"/>
          <w:szCs w:val="24"/>
        </w:rPr>
        <w:t>основными правилами безопасного поведения на улице;</w:t>
      </w:r>
    </w:p>
    <w:p w14:paraId="1B07DEDC" w14:textId="4CDE889C" w:rsidR="00981FB7" w:rsidRP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регулирует свою активность в деятельности, умеет соблюдать</w:t>
      </w:r>
      <w:r>
        <w:rPr>
          <w:rFonts w:ascii="Times New Roman" w:hAnsi="Times New Roman"/>
          <w:sz w:val="24"/>
          <w:szCs w:val="24"/>
        </w:rPr>
        <w:t xml:space="preserve"> </w:t>
      </w:r>
      <w:r w:rsidR="00981FB7" w:rsidRPr="00981FB7">
        <w:rPr>
          <w:rFonts w:ascii="Times New Roman" w:hAnsi="Times New Roman"/>
          <w:sz w:val="24"/>
          <w:szCs w:val="24"/>
        </w:rPr>
        <w:t>очередность и учитывать права других людей, проявляет инициативу в общении и</w:t>
      </w:r>
      <w:r>
        <w:rPr>
          <w:rFonts w:ascii="Times New Roman" w:hAnsi="Times New Roman"/>
          <w:sz w:val="24"/>
          <w:szCs w:val="24"/>
        </w:rPr>
        <w:t xml:space="preserve"> </w:t>
      </w:r>
      <w:r w:rsidR="00981FB7" w:rsidRPr="00981FB7">
        <w:rPr>
          <w:rFonts w:ascii="Times New Roman" w:hAnsi="Times New Roman"/>
          <w:sz w:val="24"/>
          <w:szCs w:val="24"/>
        </w:rPr>
        <w:t>деятельности, задает вопросы различной направленности, слушает и понимает</w:t>
      </w:r>
      <w:r>
        <w:rPr>
          <w:rFonts w:ascii="Times New Roman" w:hAnsi="Times New Roman"/>
          <w:sz w:val="24"/>
          <w:szCs w:val="24"/>
        </w:rPr>
        <w:t xml:space="preserve"> </w:t>
      </w:r>
      <w:r w:rsidR="00981FB7" w:rsidRPr="00981FB7">
        <w:rPr>
          <w:rFonts w:ascii="Times New Roman" w:hAnsi="Times New Roman"/>
          <w:sz w:val="24"/>
          <w:szCs w:val="24"/>
        </w:rPr>
        <w:t>взрослого, действует по правилу или образцу в разных видах деятельности,</w:t>
      </w:r>
      <w:r>
        <w:rPr>
          <w:rFonts w:ascii="Times New Roman" w:hAnsi="Times New Roman"/>
          <w:sz w:val="24"/>
          <w:szCs w:val="24"/>
        </w:rPr>
        <w:t xml:space="preserve"> </w:t>
      </w:r>
      <w:r w:rsidR="00981FB7" w:rsidRPr="00981FB7">
        <w:rPr>
          <w:rFonts w:ascii="Times New Roman" w:hAnsi="Times New Roman"/>
          <w:sz w:val="24"/>
          <w:szCs w:val="24"/>
        </w:rPr>
        <w:t>способен к произвольным действиям;</w:t>
      </w:r>
    </w:p>
    <w:p w14:paraId="48AA6852" w14:textId="55797E27" w:rsidR="00981FB7" w:rsidRP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sidR="00981FB7" w:rsidRPr="00981FB7">
        <w:rPr>
          <w:rFonts w:ascii="Times New Roman" w:hAnsi="Times New Roman"/>
          <w:sz w:val="24"/>
          <w:szCs w:val="24"/>
        </w:rPr>
        <w:t>ребёнок проявляет инициативу и самостоятельность в процессе придумывания</w:t>
      </w:r>
      <w:r>
        <w:rPr>
          <w:rFonts w:ascii="Times New Roman" w:hAnsi="Times New Roman"/>
          <w:sz w:val="24"/>
          <w:szCs w:val="24"/>
        </w:rPr>
        <w:t xml:space="preserve"> </w:t>
      </w:r>
      <w:r w:rsidR="00981FB7" w:rsidRPr="00981FB7">
        <w:rPr>
          <w:rFonts w:ascii="Times New Roman" w:hAnsi="Times New Roman"/>
          <w:sz w:val="24"/>
          <w:szCs w:val="24"/>
        </w:rPr>
        <w:t>загадок, сказок, рассказов, владеет первичными приемами аргументации и</w:t>
      </w:r>
      <w:r>
        <w:rPr>
          <w:rFonts w:ascii="Times New Roman" w:hAnsi="Times New Roman"/>
          <w:sz w:val="24"/>
          <w:szCs w:val="24"/>
        </w:rPr>
        <w:t xml:space="preserve"> </w:t>
      </w:r>
      <w:r w:rsidR="00981FB7" w:rsidRPr="00981FB7">
        <w:rPr>
          <w:rFonts w:ascii="Times New Roman" w:hAnsi="Times New Roman"/>
          <w:sz w:val="24"/>
          <w:szCs w:val="24"/>
        </w:rPr>
        <w:t>доказательства, демонстрирует богатый словарный запас, безошибочно пользуется</w:t>
      </w:r>
      <w:r>
        <w:rPr>
          <w:rFonts w:ascii="Times New Roman" w:hAnsi="Times New Roman"/>
          <w:sz w:val="24"/>
          <w:szCs w:val="24"/>
        </w:rPr>
        <w:t xml:space="preserve"> </w:t>
      </w:r>
      <w:r w:rsidR="00981FB7" w:rsidRPr="00981FB7">
        <w:rPr>
          <w:rFonts w:ascii="Times New Roman" w:hAnsi="Times New Roman"/>
          <w:sz w:val="24"/>
          <w:szCs w:val="24"/>
        </w:rPr>
        <w:t>обобщающими словами и понятиями, самостоятельно пересказывает рассказы и</w:t>
      </w:r>
      <w:r>
        <w:rPr>
          <w:rFonts w:ascii="Times New Roman" w:hAnsi="Times New Roman"/>
          <w:sz w:val="24"/>
          <w:szCs w:val="24"/>
        </w:rPr>
        <w:t xml:space="preserve"> </w:t>
      </w:r>
      <w:r w:rsidR="00981FB7" w:rsidRPr="00981FB7">
        <w:rPr>
          <w:rFonts w:ascii="Times New Roman" w:hAnsi="Times New Roman"/>
          <w:sz w:val="24"/>
          <w:szCs w:val="24"/>
        </w:rPr>
        <w:t>сказки, проявляет избирательное отношение к произведениям определенной</w:t>
      </w:r>
      <w:r>
        <w:rPr>
          <w:rFonts w:ascii="Times New Roman" w:hAnsi="Times New Roman"/>
          <w:sz w:val="24"/>
          <w:szCs w:val="24"/>
        </w:rPr>
        <w:t xml:space="preserve"> </w:t>
      </w:r>
      <w:r w:rsidR="00981FB7" w:rsidRPr="00981FB7">
        <w:rPr>
          <w:rFonts w:ascii="Times New Roman" w:hAnsi="Times New Roman"/>
          <w:sz w:val="24"/>
          <w:szCs w:val="24"/>
        </w:rPr>
        <w:t>тематики и жанра;</w:t>
      </w:r>
    </w:p>
    <w:p w14:paraId="13DE0376" w14:textId="2F3842FB" w:rsidR="00981FB7" w:rsidRP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испытывает познавательный интерес к событиям, находящимся за</w:t>
      </w:r>
      <w:r>
        <w:rPr>
          <w:rFonts w:ascii="Times New Roman" w:hAnsi="Times New Roman"/>
          <w:sz w:val="24"/>
          <w:szCs w:val="24"/>
        </w:rPr>
        <w:t xml:space="preserve"> </w:t>
      </w:r>
      <w:r w:rsidR="00981FB7" w:rsidRPr="00981FB7">
        <w:rPr>
          <w:rFonts w:ascii="Times New Roman" w:hAnsi="Times New Roman"/>
          <w:sz w:val="24"/>
          <w:szCs w:val="24"/>
        </w:rPr>
        <w:t>рамками личного опыта, фантазирует, предлагает пути решения проблем, имеет</w:t>
      </w:r>
      <w:r>
        <w:rPr>
          <w:rFonts w:ascii="Times New Roman" w:hAnsi="Times New Roman"/>
          <w:sz w:val="24"/>
          <w:szCs w:val="24"/>
        </w:rPr>
        <w:t xml:space="preserve"> </w:t>
      </w:r>
      <w:r w:rsidR="00981FB7" w:rsidRPr="00981FB7">
        <w:rPr>
          <w:rFonts w:ascii="Times New Roman" w:hAnsi="Times New Roman"/>
          <w:sz w:val="24"/>
          <w:szCs w:val="24"/>
        </w:rPr>
        <w:t>представления о социальном, предметном и природном мире; ребёнок</w:t>
      </w:r>
      <w:r>
        <w:rPr>
          <w:rFonts w:ascii="Times New Roman" w:hAnsi="Times New Roman"/>
          <w:sz w:val="24"/>
          <w:szCs w:val="24"/>
        </w:rPr>
        <w:t xml:space="preserve"> </w:t>
      </w:r>
      <w:r w:rsidR="00981FB7" w:rsidRPr="00981FB7">
        <w:rPr>
          <w:rFonts w:ascii="Times New Roman" w:hAnsi="Times New Roman"/>
          <w:sz w:val="24"/>
          <w:szCs w:val="24"/>
        </w:rPr>
        <w:t>устанавливает закономерности причинно-следственного характера, приводит</w:t>
      </w:r>
      <w:r>
        <w:rPr>
          <w:rFonts w:ascii="Times New Roman" w:hAnsi="Times New Roman"/>
          <w:sz w:val="24"/>
          <w:szCs w:val="24"/>
        </w:rPr>
        <w:t xml:space="preserve"> </w:t>
      </w:r>
      <w:r w:rsidR="00981FB7" w:rsidRPr="00981FB7">
        <w:rPr>
          <w:rFonts w:ascii="Times New Roman" w:hAnsi="Times New Roman"/>
          <w:sz w:val="24"/>
          <w:szCs w:val="24"/>
        </w:rPr>
        <w:t>логические высказывания; проявляет любознательность;</w:t>
      </w:r>
    </w:p>
    <w:p w14:paraId="773B9F67" w14:textId="231B9806" w:rsidR="00981FB7" w:rsidRP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использует математические знания, способы и средства для познания</w:t>
      </w:r>
      <w:r>
        <w:rPr>
          <w:rFonts w:ascii="Times New Roman" w:hAnsi="Times New Roman"/>
          <w:sz w:val="24"/>
          <w:szCs w:val="24"/>
        </w:rPr>
        <w:t xml:space="preserve"> </w:t>
      </w:r>
      <w:r w:rsidR="00981FB7" w:rsidRPr="00981FB7">
        <w:rPr>
          <w:rFonts w:ascii="Times New Roman" w:hAnsi="Times New Roman"/>
          <w:sz w:val="24"/>
          <w:szCs w:val="24"/>
        </w:rPr>
        <w:t>окружающего мира; способен к произвольным умственным действиям; логическим</w:t>
      </w:r>
      <w:r>
        <w:rPr>
          <w:rFonts w:ascii="Times New Roman" w:hAnsi="Times New Roman"/>
          <w:sz w:val="24"/>
          <w:szCs w:val="24"/>
        </w:rPr>
        <w:t xml:space="preserve"> </w:t>
      </w:r>
      <w:r w:rsidR="00981FB7" w:rsidRPr="00981FB7">
        <w:rPr>
          <w:rFonts w:ascii="Times New Roman" w:hAnsi="Times New Roman"/>
          <w:sz w:val="24"/>
          <w:szCs w:val="24"/>
        </w:rPr>
        <w:t>операциям анализа, сравнения, обобщения, систематизации, классификации и</w:t>
      </w:r>
      <w:r>
        <w:rPr>
          <w:rFonts w:ascii="Times New Roman" w:hAnsi="Times New Roman"/>
          <w:sz w:val="24"/>
          <w:szCs w:val="24"/>
        </w:rPr>
        <w:t xml:space="preserve"> </w:t>
      </w:r>
      <w:r w:rsidR="00981FB7" w:rsidRPr="00981FB7">
        <w:rPr>
          <w:rFonts w:ascii="Times New Roman" w:hAnsi="Times New Roman"/>
          <w:sz w:val="24"/>
          <w:szCs w:val="24"/>
        </w:rPr>
        <w:t>другим, оперируя предметами разными по величине, форме, количеству; владеет</w:t>
      </w:r>
      <w:r>
        <w:rPr>
          <w:rFonts w:ascii="Times New Roman" w:hAnsi="Times New Roman"/>
          <w:sz w:val="24"/>
          <w:szCs w:val="24"/>
        </w:rPr>
        <w:t xml:space="preserve"> </w:t>
      </w:r>
      <w:r w:rsidR="00981FB7" w:rsidRPr="00981FB7">
        <w:rPr>
          <w:rFonts w:ascii="Times New Roman" w:hAnsi="Times New Roman"/>
          <w:sz w:val="24"/>
          <w:szCs w:val="24"/>
        </w:rPr>
        <w:t>счетом, ориентировкой в пространстве и времени;</w:t>
      </w:r>
    </w:p>
    <w:p w14:paraId="50B8F2BB" w14:textId="3CC1845B" w:rsidR="00981FB7" w:rsidRP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знает о цифровых средствах познания окружающей</w:t>
      </w:r>
      <w:r>
        <w:rPr>
          <w:rFonts w:ascii="Times New Roman" w:hAnsi="Times New Roman"/>
          <w:sz w:val="24"/>
          <w:szCs w:val="24"/>
        </w:rPr>
        <w:t xml:space="preserve"> </w:t>
      </w:r>
      <w:r w:rsidR="00981FB7" w:rsidRPr="00981FB7">
        <w:rPr>
          <w:rFonts w:ascii="Times New Roman" w:hAnsi="Times New Roman"/>
          <w:sz w:val="24"/>
          <w:szCs w:val="24"/>
        </w:rPr>
        <w:t>действительности, использует некоторые из них, придерживаясь правил безопасного</w:t>
      </w:r>
      <w:r>
        <w:rPr>
          <w:rFonts w:ascii="Times New Roman" w:hAnsi="Times New Roman"/>
          <w:sz w:val="24"/>
          <w:szCs w:val="24"/>
        </w:rPr>
        <w:t xml:space="preserve"> </w:t>
      </w:r>
      <w:r w:rsidR="00981FB7" w:rsidRPr="00981FB7">
        <w:rPr>
          <w:rFonts w:ascii="Times New Roman" w:hAnsi="Times New Roman"/>
          <w:sz w:val="24"/>
          <w:szCs w:val="24"/>
        </w:rPr>
        <w:t>обращения с ними;</w:t>
      </w:r>
    </w:p>
    <w:p w14:paraId="3A6CBF46" w14:textId="47610DF2" w:rsidR="00981FB7" w:rsidRP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познавательный интерес к населенному пункту, в котором</w:t>
      </w:r>
      <w:r>
        <w:rPr>
          <w:rFonts w:ascii="Times New Roman" w:hAnsi="Times New Roman"/>
          <w:sz w:val="24"/>
          <w:szCs w:val="24"/>
        </w:rPr>
        <w:t xml:space="preserve"> </w:t>
      </w:r>
      <w:r w:rsidR="00981FB7" w:rsidRPr="00981FB7">
        <w:rPr>
          <w:rFonts w:ascii="Times New Roman" w:hAnsi="Times New Roman"/>
          <w:sz w:val="24"/>
          <w:szCs w:val="24"/>
        </w:rPr>
        <w:t>живет, знает некоторые сведения о его достопримечательностях, событиях</w:t>
      </w:r>
      <w:r>
        <w:rPr>
          <w:rFonts w:ascii="Times New Roman" w:hAnsi="Times New Roman"/>
          <w:sz w:val="24"/>
          <w:szCs w:val="24"/>
        </w:rPr>
        <w:t xml:space="preserve"> </w:t>
      </w:r>
      <w:r w:rsidR="00981FB7" w:rsidRPr="00981FB7">
        <w:rPr>
          <w:rFonts w:ascii="Times New Roman" w:hAnsi="Times New Roman"/>
          <w:sz w:val="24"/>
          <w:szCs w:val="24"/>
        </w:rPr>
        <w:t>городской и сельской жизни; знает название своей страны, её государственные</w:t>
      </w:r>
      <w:r>
        <w:rPr>
          <w:rFonts w:ascii="Times New Roman" w:hAnsi="Times New Roman"/>
          <w:sz w:val="24"/>
          <w:szCs w:val="24"/>
        </w:rPr>
        <w:t xml:space="preserve"> </w:t>
      </w:r>
      <w:r w:rsidR="00981FB7" w:rsidRPr="00981FB7">
        <w:rPr>
          <w:rFonts w:ascii="Times New Roman" w:hAnsi="Times New Roman"/>
          <w:sz w:val="24"/>
          <w:szCs w:val="24"/>
        </w:rPr>
        <w:t>символы;</w:t>
      </w:r>
    </w:p>
    <w:p w14:paraId="619514D2" w14:textId="1F2E9C07" w:rsidR="00981FB7" w:rsidRP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имеет представление о живой природе разных регионов России,</w:t>
      </w:r>
      <w:r>
        <w:rPr>
          <w:rFonts w:ascii="Times New Roman" w:hAnsi="Times New Roman"/>
          <w:sz w:val="24"/>
          <w:szCs w:val="24"/>
        </w:rPr>
        <w:t xml:space="preserve"> </w:t>
      </w:r>
      <w:r w:rsidR="00981FB7" w:rsidRPr="00981FB7">
        <w:rPr>
          <w:rFonts w:ascii="Times New Roman" w:hAnsi="Times New Roman"/>
          <w:sz w:val="24"/>
          <w:szCs w:val="24"/>
        </w:rPr>
        <w:t>может классифицировать объекты по разным признакам; имеет представление об</w:t>
      </w:r>
      <w:r>
        <w:rPr>
          <w:rFonts w:ascii="Times New Roman" w:hAnsi="Times New Roman"/>
          <w:sz w:val="24"/>
          <w:szCs w:val="24"/>
        </w:rPr>
        <w:t xml:space="preserve"> </w:t>
      </w:r>
      <w:r w:rsidR="00981FB7" w:rsidRPr="00981FB7">
        <w:rPr>
          <w:rFonts w:ascii="Times New Roman" w:hAnsi="Times New Roman"/>
          <w:sz w:val="24"/>
          <w:szCs w:val="24"/>
        </w:rPr>
        <w:t>особенностях и потребностях живого организма, изменениях в жизни природы в</w:t>
      </w:r>
      <w:r>
        <w:rPr>
          <w:rFonts w:ascii="Times New Roman" w:hAnsi="Times New Roman"/>
          <w:sz w:val="24"/>
          <w:szCs w:val="24"/>
        </w:rPr>
        <w:t xml:space="preserve"> </w:t>
      </w:r>
      <w:r w:rsidR="00981FB7" w:rsidRPr="00981FB7">
        <w:rPr>
          <w:rFonts w:ascii="Times New Roman" w:hAnsi="Times New Roman"/>
          <w:sz w:val="24"/>
          <w:szCs w:val="24"/>
        </w:rPr>
        <w:t>разные сезоны года, соблюдает правила поведения в природе, ухаживает за</w:t>
      </w:r>
      <w:r>
        <w:rPr>
          <w:rFonts w:ascii="Times New Roman" w:hAnsi="Times New Roman"/>
          <w:sz w:val="24"/>
          <w:szCs w:val="24"/>
        </w:rPr>
        <w:t xml:space="preserve"> </w:t>
      </w:r>
      <w:r w:rsidR="00981FB7" w:rsidRPr="00981FB7">
        <w:rPr>
          <w:rFonts w:ascii="Times New Roman" w:hAnsi="Times New Roman"/>
          <w:sz w:val="24"/>
          <w:szCs w:val="24"/>
        </w:rPr>
        <w:t>растениями и животными, бережно относится к ним;</w:t>
      </w:r>
      <w:r>
        <w:rPr>
          <w:rFonts w:ascii="Times New Roman" w:hAnsi="Times New Roman"/>
          <w:sz w:val="24"/>
          <w:szCs w:val="24"/>
        </w:rPr>
        <w:t xml:space="preserve"> </w:t>
      </w:r>
      <w:r w:rsidR="00981FB7" w:rsidRPr="00981FB7">
        <w:rPr>
          <w:rFonts w:ascii="Times New Roman" w:hAnsi="Times New Roman"/>
          <w:sz w:val="24"/>
          <w:szCs w:val="24"/>
        </w:rPr>
        <w:t>изобразительной, театрализованной деятельностью; различает виды, жанры, формы</w:t>
      </w:r>
      <w:r>
        <w:rPr>
          <w:rFonts w:ascii="Times New Roman" w:hAnsi="Times New Roman"/>
          <w:sz w:val="24"/>
          <w:szCs w:val="24"/>
        </w:rPr>
        <w:t xml:space="preserve"> </w:t>
      </w:r>
      <w:r w:rsidR="00981FB7" w:rsidRPr="00981FB7">
        <w:rPr>
          <w:rFonts w:ascii="Times New Roman" w:hAnsi="Times New Roman"/>
          <w:sz w:val="24"/>
          <w:szCs w:val="24"/>
        </w:rPr>
        <w:t>в музыке, изобразительном и театральном искусстве; проявляет музыкальные и</w:t>
      </w:r>
    </w:p>
    <w:p w14:paraId="62605311" w14:textId="0AB802F7" w:rsidR="00981FB7" w:rsidRPr="00981FB7" w:rsidRDefault="00981FB7" w:rsidP="00C934CE">
      <w:pPr>
        <w:shd w:val="clear" w:color="auto" w:fill="FFFFFF"/>
        <w:spacing w:after="0" w:line="240" w:lineRule="auto"/>
        <w:jc w:val="both"/>
        <w:rPr>
          <w:rFonts w:ascii="Times New Roman" w:hAnsi="Times New Roman"/>
          <w:sz w:val="24"/>
          <w:szCs w:val="24"/>
        </w:rPr>
      </w:pPr>
      <w:r w:rsidRPr="00981FB7">
        <w:rPr>
          <w:rFonts w:ascii="Times New Roman" w:hAnsi="Times New Roman"/>
          <w:sz w:val="24"/>
          <w:szCs w:val="24"/>
        </w:rPr>
        <w:t>художественно-творческие способности;</w:t>
      </w:r>
      <w:r w:rsidR="00796858">
        <w:rPr>
          <w:rFonts w:ascii="Times New Roman" w:hAnsi="Times New Roman"/>
          <w:sz w:val="24"/>
          <w:szCs w:val="24"/>
        </w:rPr>
        <w:t xml:space="preserve"> </w:t>
      </w:r>
      <w:r w:rsidRPr="00981FB7">
        <w:rPr>
          <w:rFonts w:ascii="Times New Roman" w:hAnsi="Times New Roman"/>
          <w:sz w:val="24"/>
          <w:szCs w:val="24"/>
        </w:rPr>
        <w:t>подготовке; взаимодействует со всеми участниками культурно-досуговых</w:t>
      </w:r>
      <w:r w:rsidR="00796858">
        <w:rPr>
          <w:rFonts w:ascii="Times New Roman" w:hAnsi="Times New Roman"/>
          <w:sz w:val="24"/>
          <w:szCs w:val="24"/>
        </w:rPr>
        <w:t xml:space="preserve"> </w:t>
      </w:r>
      <w:r w:rsidRPr="00981FB7">
        <w:rPr>
          <w:rFonts w:ascii="Times New Roman" w:hAnsi="Times New Roman"/>
          <w:sz w:val="24"/>
          <w:szCs w:val="24"/>
        </w:rPr>
        <w:t>мероприятий;</w:t>
      </w:r>
    </w:p>
    <w:p w14:paraId="0816CA64" w14:textId="6591EC47" w:rsidR="00981FB7" w:rsidRP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самостоятельно определяет замысел рисунка, аппликации, лепки,</w:t>
      </w:r>
      <w:r>
        <w:rPr>
          <w:rFonts w:ascii="Times New Roman" w:hAnsi="Times New Roman"/>
          <w:sz w:val="24"/>
          <w:szCs w:val="24"/>
        </w:rPr>
        <w:t xml:space="preserve"> </w:t>
      </w:r>
      <w:r w:rsidR="00981FB7" w:rsidRPr="00981FB7">
        <w:rPr>
          <w:rFonts w:ascii="Times New Roman" w:hAnsi="Times New Roman"/>
          <w:sz w:val="24"/>
          <w:szCs w:val="24"/>
        </w:rPr>
        <w:t>постройки, создает образы и композиционные изображения, интегрируя освоенные</w:t>
      </w:r>
      <w:r>
        <w:rPr>
          <w:rFonts w:ascii="Times New Roman" w:hAnsi="Times New Roman"/>
          <w:sz w:val="24"/>
          <w:szCs w:val="24"/>
        </w:rPr>
        <w:t xml:space="preserve"> </w:t>
      </w:r>
      <w:r w:rsidR="00981FB7" w:rsidRPr="00981FB7">
        <w:rPr>
          <w:rFonts w:ascii="Times New Roman" w:hAnsi="Times New Roman"/>
          <w:sz w:val="24"/>
          <w:szCs w:val="24"/>
        </w:rPr>
        <w:t>техники и средства выразительности, использует разнообразные материалы;</w:t>
      </w:r>
    </w:p>
    <w:p w14:paraId="5EFC4132" w14:textId="337403DD" w:rsidR="00981FB7" w:rsidRP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согласовывает свои интересы с интересами партнеров в игровой</w:t>
      </w:r>
      <w:r>
        <w:rPr>
          <w:rFonts w:ascii="Times New Roman" w:hAnsi="Times New Roman"/>
          <w:sz w:val="24"/>
          <w:szCs w:val="24"/>
        </w:rPr>
        <w:t xml:space="preserve"> </w:t>
      </w:r>
      <w:r w:rsidR="00981FB7" w:rsidRPr="00981FB7">
        <w:rPr>
          <w:rFonts w:ascii="Times New Roman" w:hAnsi="Times New Roman"/>
          <w:sz w:val="24"/>
          <w:szCs w:val="24"/>
        </w:rPr>
        <w:t>деятельности, умеет предложить и объяснить замысел игры, комбинировать сюжеты</w:t>
      </w:r>
      <w:r>
        <w:rPr>
          <w:rFonts w:ascii="Times New Roman" w:hAnsi="Times New Roman"/>
          <w:sz w:val="24"/>
          <w:szCs w:val="24"/>
        </w:rPr>
        <w:t xml:space="preserve"> </w:t>
      </w:r>
      <w:r w:rsidR="00981FB7" w:rsidRPr="00981FB7">
        <w:rPr>
          <w:rFonts w:ascii="Times New Roman" w:hAnsi="Times New Roman"/>
          <w:sz w:val="24"/>
          <w:szCs w:val="24"/>
        </w:rPr>
        <w:t>на основе разных событий, создавать игровые образы, управлять персонажами в</w:t>
      </w:r>
      <w:r>
        <w:rPr>
          <w:rFonts w:ascii="Times New Roman" w:hAnsi="Times New Roman"/>
          <w:sz w:val="24"/>
          <w:szCs w:val="24"/>
        </w:rPr>
        <w:t xml:space="preserve"> </w:t>
      </w:r>
      <w:r w:rsidR="00981FB7" w:rsidRPr="00981FB7">
        <w:rPr>
          <w:rFonts w:ascii="Times New Roman" w:hAnsi="Times New Roman"/>
          <w:sz w:val="24"/>
          <w:szCs w:val="24"/>
        </w:rPr>
        <w:t>режиссерской игре;</w:t>
      </w:r>
    </w:p>
    <w:p w14:paraId="31346F16" w14:textId="14576056" w:rsidR="00796858"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w:t>
      </w:r>
      <w:r>
        <w:rPr>
          <w:rFonts w:ascii="Times New Roman" w:hAnsi="Times New Roman"/>
          <w:sz w:val="24"/>
          <w:szCs w:val="24"/>
        </w:rPr>
        <w:t xml:space="preserve"> </w:t>
      </w:r>
      <w:r w:rsidR="00981FB7" w:rsidRPr="00981FB7">
        <w:rPr>
          <w:rFonts w:ascii="Times New Roman" w:hAnsi="Times New Roman"/>
          <w:sz w:val="24"/>
          <w:szCs w:val="24"/>
        </w:rPr>
        <w:t>проявляет интерес и (или)</w:t>
      </w:r>
      <w:r>
        <w:rPr>
          <w:rFonts w:ascii="Times New Roman" w:hAnsi="Times New Roman"/>
          <w:sz w:val="24"/>
          <w:szCs w:val="24"/>
        </w:rPr>
        <w:t xml:space="preserve"> </w:t>
      </w:r>
      <w:r w:rsidR="00981FB7" w:rsidRPr="00981FB7">
        <w:rPr>
          <w:rFonts w:ascii="Times New Roman" w:hAnsi="Times New Roman"/>
          <w:sz w:val="24"/>
          <w:szCs w:val="24"/>
        </w:rPr>
        <w:t>с желанием занимается музыкальной,</w:t>
      </w:r>
      <w:r>
        <w:rPr>
          <w:rFonts w:ascii="Times New Roman" w:hAnsi="Times New Roman"/>
          <w:sz w:val="24"/>
          <w:szCs w:val="24"/>
        </w:rPr>
        <w:t xml:space="preserve">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w:t>
      </w:r>
      <w:r w:rsidR="007A227D">
        <w:rPr>
          <w:rFonts w:ascii="Times New Roman" w:hAnsi="Times New Roman"/>
          <w:sz w:val="24"/>
          <w:szCs w:val="24"/>
        </w:rPr>
        <w:t>твор</w:t>
      </w:r>
      <w:r>
        <w:rPr>
          <w:rFonts w:ascii="Times New Roman" w:hAnsi="Times New Roman"/>
          <w:sz w:val="24"/>
          <w:szCs w:val="24"/>
        </w:rPr>
        <w:t>ческие</w:t>
      </w:r>
      <w:r w:rsidR="007A227D">
        <w:rPr>
          <w:rFonts w:ascii="Times New Roman" w:hAnsi="Times New Roman"/>
          <w:sz w:val="24"/>
          <w:szCs w:val="24"/>
        </w:rPr>
        <w:t xml:space="preserve"> способности;</w:t>
      </w:r>
    </w:p>
    <w:p w14:paraId="5371CA7D" w14:textId="6994CB6B" w:rsidR="00981FB7" w:rsidRDefault="00796858"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принимает активное участие в праздничных программах и их</w:t>
      </w:r>
      <w:r w:rsidR="007A227D">
        <w:rPr>
          <w:rFonts w:ascii="Times New Roman" w:hAnsi="Times New Roman"/>
          <w:sz w:val="24"/>
          <w:szCs w:val="24"/>
        </w:rPr>
        <w:t xml:space="preserve"> подготовке; взаимодействует со всеми участниками культурно-досуговых мероприятий;</w:t>
      </w:r>
    </w:p>
    <w:p w14:paraId="4F720D94" w14:textId="6CECE294" w:rsidR="00981FB7" w:rsidRDefault="007A227D"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ребенок самостоятельно определяет замысел рисунка, аппликации, лепки, постройки, создает образы и композиционных изображения, интегрируя освоенные техники и средства выразительности, использует разнообразные материалы;</w:t>
      </w:r>
    </w:p>
    <w:p w14:paraId="56BD3BFA" w14:textId="7F597EAE" w:rsidR="007A227D" w:rsidRPr="00981FB7" w:rsidRDefault="007A227D"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w:t>
      </w:r>
      <w:r w:rsidR="0038318F">
        <w:rPr>
          <w:rFonts w:ascii="Times New Roman" w:hAnsi="Times New Roman"/>
          <w:sz w:val="24"/>
          <w:szCs w:val="24"/>
        </w:rPr>
        <w:t>ытий, создавать игровые образы, управлять персонажами в режиссерской игре;</w:t>
      </w:r>
    </w:p>
    <w:p w14:paraId="0D266C47" w14:textId="54F6428A"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интерес к игровому экспериментированию, развивающим и</w:t>
      </w:r>
      <w:r>
        <w:rPr>
          <w:rFonts w:ascii="Times New Roman" w:hAnsi="Times New Roman"/>
          <w:sz w:val="24"/>
          <w:szCs w:val="24"/>
        </w:rPr>
        <w:t xml:space="preserve"> </w:t>
      </w:r>
      <w:r w:rsidR="00981FB7" w:rsidRPr="00981FB7">
        <w:rPr>
          <w:rFonts w:ascii="Times New Roman" w:hAnsi="Times New Roman"/>
          <w:sz w:val="24"/>
          <w:szCs w:val="24"/>
        </w:rPr>
        <w:t>познавательным играм, в играх с готовым содержанием и правилами действует в</w:t>
      </w:r>
      <w:r>
        <w:rPr>
          <w:rFonts w:ascii="Times New Roman" w:hAnsi="Times New Roman"/>
          <w:sz w:val="24"/>
          <w:szCs w:val="24"/>
        </w:rPr>
        <w:t xml:space="preserve"> </w:t>
      </w:r>
      <w:r w:rsidR="00981FB7" w:rsidRPr="00981FB7">
        <w:rPr>
          <w:rFonts w:ascii="Times New Roman" w:hAnsi="Times New Roman"/>
          <w:sz w:val="24"/>
          <w:szCs w:val="24"/>
        </w:rPr>
        <w:t>точном соответствии с игровой задачей и правилами.</w:t>
      </w:r>
    </w:p>
    <w:p w14:paraId="1DCCAF4F" w14:textId="0731C240" w:rsidR="00981FB7" w:rsidRPr="0038318F" w:rsidRDefault="00981FB7" w:rsidP="0038318F">
      <w:pPr>
        <w:shd w:val="clear" w:color="auto" w:fill="FFFFFF"/>
        <w:spacing w:after="0" w:line="240" w:lineRule="auto"/>
        <w:jc w:val="center"/>
        <w:rPr>
          <w:rFonts w:ascii="Times New Roman" w:hAnsi="Times New Roman"/>
          <w:b/>
          <w:bCs/>
          <w:sz w:val="24"/>
          <w:szCs w:val="24"/>
        </w:rPr>
      </w:pPr>
      <w:r w:rsidRPr="0038318F">
        <w:rPr>
          <w:rFonts w:ascii="Times New Roman" w:hAnsi="Times New Roman"/>
          <w:b/>
          <w:bCs/>
          <w:sz w:val="24"/>
          <w:szCs w:val="24"/>
        </w:rPr>
        <w:t xml:space="preserve">Планируемые результаты на этапе завершения освоения </w:t>
      </w:r>
      <w:r w:rsidR="0038318F" w:rsidRPr="0038318F">
        <w:rPr>
          <w:rFonts w:ascii="Times New Roman" w:hAnsi="Times New Roman"/>
          <w:b/>
          <w:bCs/>
          <w:sz w:val="24"/>
          <w:szCs w:val="24"/>
        </w:rPr>
        <w:t xml:space="preserve">образовательной </w:t>
      </w:r>
      <w:r w:rsidRPr="0038318F">
        <w:rPr>
          <w:rFonts w:ascii="Times New Roman" w:hAnsi="Times New Roman"/>
          <w:b/>
          <w:bCs/>
          <w:sz w:val="24"/>
          <w:szCs w:val="24"/>
        </w:rPr>
        <w:t>программы</w:t>
      </w:r>
      <w:r w:rsidR="0038318F" w:rsidRPr="0038318F">
        <w:rPr>
          <w:rFonts w:ascii="Times New Roman" w:hAnsi="Times New Roman"/>
          <w:b/>
          <w:bCs/>
          <w:sz w:val="24"/>
          <w:szCs w:val="24"/>
        </w:rPr>
        <w:t xml:space="preserve"> </w:t>
      </w:r>
      <w:r w:rsidRPr="0038318F">
        <w:rPr>
          <w:rFonts w:ascii="Times New Roman" w:hAnsi="Times New Roman"/>
          <w:b/>
          <w:bCs/>
          <w:sz w:val="24"/>
          <w:szCs w:val="24"/>
        </w:rPr>
        <w:t>(к концу дошкольного возраста):</w:t>
      </w:r>
    </w:p>
    <w:p w14:paraId="2BFA722B" w14:textId="713365B8"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у ребёнка сформированы основные психофизические и нравственно-волевые</w:t>
      </w:r>
      <w:r>
        <w:rPr>
          <w:rFonts w:ascii="Times New Roman" w:hAnsi="Times New Roman"/>
          <w:sz w:val="24"/>
          <w:szCs w:val="24"/>
        </w:rPr>
        <w:t xml:space="preserve"> </w:t>
      </w:r>
      <w:r w:rsidR="00981FB7" w:rsidRPr="00981FB7">
        <w:rPr>
          <w:rFonts w:ascii="Times New Roman" w:hAnsi="Times New Roman"/>
          <w:sz w:val="24"/>
          <w:szCs w:val="24"/>
        </w:rPr>
        <w:t>качества;</w:t>
      </w:r>
    </w:p>
    <w:p w14:paraId="4602903A" w14:textId="110DE885"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владеет основными движениями и элементами спортивных игр,</w:t>
      </w:r>
      <w:r>
        <w:rPr>
          <w:rFonts w:ascii="Times New Roman" w:hAnsi="Times New Roman"/>
          <w:sz w:val="24"/>
          <w:szCs w:val="24"/>
        </w:rPr>
        <w:t xml:space="preserve"> </w:t>
      </w:r>
      <w:r w:rsidR="00981FB7" w:rsidRPr="00981FB7">
        <w:rPr>
          <w:rFonts w:ascii="Times New Roman" w:hAnsi="Times New Roman"/>
          <w:sz w:val="24"/>
          <w:szCs w:val="24"/>
        </w:rPr>
        <w:t>может контролировать свои движение и управлять ими;</w:t>
      </w:r>
    </w:p>
    <w:p w14:paraId="6F7BDDB4" w14:textId="7F24C83B"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соблюдает элементарные правила здорового образа жизни и личной</w:t>
      </w:r>
      <w:r>
        <w:rPr>
          <w:rFonts w:ascii="Times New Roman" w:hAnsi="Times New Roman"/>
          <w:sz w:val="24"/>
          <w:szCs w:val="24"/>
        </w:rPr>
        <w:t xml:space="preserve"> </w:t>
      </w:r>
      <w:r w:rsidR="00981FB7" w:rsidRPr="00981FB7">
        <w:rPr>
          <w:rFonts w:ascii="Times New Roman" w:hAnsi="Times New Roman"/>
          <w:sz w:val="24"/>
          <w:szCs w:val="24"/>
        </w:rPr>
        <w:t>гигиены;</w:t>
      </w:r>
    </w:p>
    <w:p w14:paraId="5AFB3ACF" w14:textId="05715EAC"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sidR="00981FB7" w:rsidRPr="00981FB7">
        <w:rPr>
          <w:rFonts w:ascii="Times New Roman" w:hAnsi="Times New Roman"/>
          <w:sz w:val="24"/>
          <w:szCs w:val="24"/>
        </w:rPr>
        <w:t>ребёнок результативно выполняет физические упражнения</w:t>
      </w:r>
      <w:r>
        <w:rPr>
          <w:rFonts w:ascii="Times New Roman" w:hAnsi="Times New Roman"/>
          <w:sz w:val="24"/>
          <w:szCs w:val="24"/>
        </w:rPr>
        <w:t xml:space="preserve"> </w:t>
      </w:r>
      <w:r w:rsidR="00981FB7" w:rsidRPr="00981FB7">
        <w:rPr>
          <w:rFonts w:ascii="Times New Roman" w:hAnsi="Times New Roman"/>
          <w:sz w:val="24"/>
          <w:szCs w:val="24"/>
        </w:rPr>
        <w:t>(общеразвивающие, основные движения, спортивные), участвует в туристских</w:t>
      </w:r>
      <w:r>
        <w:rPr>
          <w:rFonts w:ascii="Times New Roman" w:hAnsi="Times New Roman"/>
          <w:sz w:val="24"/>
          <w:szCs w:val="24"/>
        </w:rPr>
        <w:t xml:space="preserve"> </w:t>
      </w:r>
      <w:r w:rsidR="00981FB7" w:rsidRPr="00981FB7">
        <w:rPr>
          <w:rFonts w:ascii="Times New Roman" w:hAnsi="Times New Roman"/>
          <w:sz w:val="24"/>
          <w:szCs w:val="24"/>
        </w:rPr>
        <w:t>пеших прогулках, осваивает простейшие туристские навыки, ориентируется на</w:t>
      </w:r>
      <w:r>
        <w:rPr>
          <w:rFonts w:ascii="Times New Roman" w:hAnsi="Times New Roman"/>
          <w:sz w:val="24"/>
          <w:szCs w:val="24"/>
        </w:rPr>
        <w:t xml:space="preserve"> </w:t>
      </w:r>
      <w:r w:rsidR="00981FB7" w:rsidRPr="00981FB7">
        <w:rPr>
          <w:rFonts w:ascii="Times New Roman" w:hAnsi="Times New Roman"/>
          <w:sz w:val="24"/>
          <w:szCs w:val="24"/>
        </w:rPr>
        <w:t>местности;</w:t>
      </w:r>
    </w:p>
    <w:p w14:paraId="730BF83B" w14:textId="490EAC17"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элементы творчества в двигательной деятельности;</w:t>
      </w:r>
    </w:p>
    <w:p w14:paraId="5E06E561" w14:textId="1991B972"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нравственно-волевые качества, самоконтроль и может</w:t>
      </w:r>
      <w:r>
        <w:rPr>
          <w:rFonts w:ascii="Times New Roman" w:hAnsi="Times New Roman"/>
          <w:sz w:val="24"/>
          <w:szCs w:val="24"/>
        </w:rPr>
        <w:t xml:space="preserve"> </w:t>
      </w:r>
      <w:r w:rsidR="00981FB7" w:rsidRPr="00981FB7">
        <w:rPr>
          <w:rFonts w:ascii="Times New Roman" w:hAnsi="Times New Roman"/>
          <w:sz w:val="24"/>
          <w:szCs w:val="24"/>
        </w:rPr>
        <w:t>осуществлять анализ своей двигательной деятельности;</w:t>
      </w:r>
    </w:p>
    <w:p w14:paraId="302B2AB0" w14:textId="00DAF081"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духовно-нравственные качества и основы патриотизма в</w:t>
      </w:r>
      <w:r>
        <w:rPr>
          <w:rFonts w:ascii="Times New Roman" w:hAnsi="Times New Roman"/>
          <w:sz w:val="24"/>
          <w:szCs w:val="24"/>
        </w:rPr>
        <w:t xml:space="preserve"> </w:t>
      </w:r>
      <w:r w:rsidR="00981FB7" w:rsidRPr="00981FB7">
        <w:rPr>
          <w:rFonts w:ascii="Times New Roman" w:hAnsi="Times New Roman"/>
          <w:sz w:val="24"/>
          <w:szCs w:val="24"/>
        </w:rPr>
        <w:t>ходе занятий физической культурой и ознакомлением с достижениями российского</w:t>
      </w:r>
      <w:r>
        <w:rPr>
          <w:rFonts w:ascii="Times New Roman" w:hAnsi="Times New Roman"/>
          <w:sz w:val="24"/>
          <w:szCs w:val="24"/>
        </w:rPr>
        <w:t xml:space="preserve"> </w:t>
      </w:r>
      <w:r w:rsidR="00981FB7" w:rsidRPr="00981FB7">
        <w:rPr>
          <w:rFonts w:ascii="Times New Roman" w:hAnsi="Times New Roman"/>
          <w:sz w:val="24"/>
          <w:szCs w:val="24"/>
        </w:rPr>
        <w:t>спорта;</w:t>
      </w:r>
    </w:p>
    <w:p w14:paraId="578B150C" w14:textId="659EF726"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имеет начальные представления о правилах безопасного поведения в</w:t>
      </w:r>
      <w:r>
        <w:rPr>
          <w:rFonts w:ascii="Times New Roman" w:hAnsi="Times New Roman"/>
          <w:sz w:val="24"/>
          <w:szCs w:val="24"/>
        </w:rPr>
        <w:t xml:space="preserve"> </w:t>
      </w:r>
      <w:r w:rsidR="00981FB7" w:rsidRPr="00981FB7">
        <w:rPr>
          <w:rFonts w:ascii="Times New Roman" w:hAnsi="Times New Roman"/>
          <w:sz w:val="24"/>
          <w:szCs w:val="24"/>
        </w:rPr>
        <w:t>двигательной деятельности; о том, что такое здоровье, понимает, как поддержать,</w:t>
      </w:r>
      <w:r>
        <w:rPr>
          <w:rFonts w:ascii="Times New Roman" w:hAnsi="Times New Roman"/>
          <w:sz w:val="24"/>
          <w:szCs w:val="24"/>
        </w:rPr>
        <w:t xml:space="preserve"> </w:t>
      </w:r>
      <w:r w:rsidR="00981FB7" w:rsidRPr="00981FB7">
        <w:rPr>
          <w:rFonts w:ascii="Times New Roman" w:hAnsi="Times New Roman"/>
          <w:sz w:val="24"/>
          <w:szCs w:val="24"/>
        </w:rPr>
        <w:t>укрепить и</w:t>
      </w:r>
      <w:r>
        <w:rPr>
          <w:rFonts w:ascii="Times New Roman" w:hAnsi="Times New Roman"/>
          <w:sz w:val="24"/>
          <w:szCs w:val="24"/>
        </w:rPr>
        <w:t xml:space="preserve"> </w:t>
      </w:r>
      <w:r w:rsidR="00981FB7" w:rsidRPr="00981FB7">
        <w:rPr>
          <w:rFonts w:ascii="Times New Roman" w:hAnsi="Times New Roman"/>
          <w:sz w:val="24"/>
          <w:szCs w:val="24"/>
        </w:rPr>
        <w:t>сохранить его;</w:t>
      </w:r>
    </w:p>
    <w:p w14:paraId="4E744084" w14:textId="515A6AB7"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владеет навыками личной</w:t>
      </w:r>
      <w:r>
        <w:rPr>
          <w:rFonts w:ascii="Times New Roman" w:hAnsi="Times New Roman"/>
          <w:sz w:val="24"/>
          <w:szCs w:val="24"/>
        </w:rPr>
        <w:t xml:space="preserve"> </w:t>
      </w:r>
      <w:r w:rsidR="00981FB7" w:rsidRPr="00981FB7">
        <w:rPr>
          <w:rFonts w:ascii="Times New Roman" w:hAnsi="Times New Roman"/>
          <w:sz w:val="24"/>
          <w:szCs w:val="24"/>
        </w:rPr>
        <w:t>гигиены, может заботливо относиться к</w:t>
      </w:r>
      <w:r>
        <w:rPr>
          <w:rFonts w:ascii="Times New Roman" w:hAnsi="Times New Roman"/>
          <w:sz w:val="24"/>
          <w:szCs w:val="24"/>
        </w:rPr>
        <w:t xml:space="preserve"> </w:t>
      </w:r>
      <w:r w:rsidR="00981FB7" w:rsidRPr="00981FB7">
        <w:rPr>
          <w:rFonts w:ascii="Times New Roman" w:hAnsi="Times New Roman"/>
          <w:sz w:val="24"/>
          <w:szCs w:val="24"/>
        </w:rPr>
        <w:t>своему здоровью и здоровью окружающих, стремится оказать помощь и поддержку</w:t>
      </w:r>
      <w:r>
        <w:rPr>
          <w:rFonts w:ascii="Times New Roman" w:hAnsi="Times New Roman"/>
          <w:sz w:val="24"/>
          <w:szCs w:val="24"/>
        </w:rPr>
        <w:t xml:space="preserve"> </w:t>
      </w:r>
      <w:r w:rsidR="00981FB7" w:rsidRPr="00981FB7">
        <w:rPr>
          <w:rFonts w:ascii="Times New Roman" w:hAnsi="Times New Roman"/>
          <w:sz w:val="24"/>
          <w:szCs w:val="24"/>
        </w:rPr>
        <w:t>другим людям;</w:t>
      </w:r>
    </w:p>
    <w:p w14:paraId="6D92F28C" w14:textId="6AA4A1F9"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соблюдает</w:t>
      </w:r>
      <w:r>
        <w:rPr>
          <w:rFonts w:ascii="Times New Roman" w:hAnsi="Times New Roman"/>
          <w:sz w:val="24"/>
          <w:szCs w:val="24"/>
        </w:rPr>
        <w:t xml:space="preserve"> </w:t>
      </w:r>
      <w:r w:rsidR="00981FB7" w:rsidRPr="00981FB7">
        <w:rPr>
          <w:rFonts w:ascii="Times New Roman" w:hAnsi="Times New Roman"/>
          <w:sz w:val="24"/>
          <w:szCs w:val="24"/>
        </w:rPr>
        <w:t>элементарные социальные</w:t>
      </w:r>
      <w:r>
        <w:rPr>
          <w:rFonts w:ascii="Times New Roman" w:hAnsi="Times New Roman"/>
          <w:sz w:val="24"/>
          <w:szCs w:val="24"/>
        </w:rPr>
        <w:t xml:space="preserve"> </w:t>
      </w:r>
      <w:r w:rsidR="00981FB7" w:rsidRPr="00981FB7">
        <w:rPr>
          <w:rFonts w:ascii="Times New Roman" w:hAnsi="Times New Roman"/>
          <w:sz w:val="24"/>
          <w:szCs w:val="24"/>
        </w:rPr>
        <w:t>нормы и</w:t>
      </w:r>
      <w:r>
        <w:rPr>
          <w:rFonts w:ascii="Times New Roman" w:hAnsi="Times New Roman"/>
          <w:sz w:val="24"/>
          <w:szCs w:val="24"/>
        </w:rPr>
        <w:t xml:space="preserve"> </w:t>
      </w:r>
      <w:r w:rsidR="00981FB7" w:rsidRPr="00981FB7">
        <w:rPr>
          <w:rFonts w:ascii="Times New Roman" w:hAnsi="Times New Roman"/>
          <w:sz w:val="24"/>
          <w:szCs w:val="24"/>
        </w:rPr>
        <w:t>правила поведения в</w:t>
      </w:r>
      <w:r>
        <w:rPr>
          <w:rFonts w:ascii="Times New Roman" w:hAnsi="Times New Roman"/>
          <w:sz w:val="24"/>
          <w:szCs w:val="24"/>
        </w:rPr>
        <w:t xml:space="preserve"> </w:t>
      </w:r>
      <w:r w:rsidR="00981FB7" w:rsidRPr="00981FB7">
        <w:rPr>
          <w:rFonts w:ascii="Times New Roman" w:hAnsi="Times New Roman"/>
          <w:sz w:val="24"/>
          <w:szCs w:val="24"/>
        </w:rPr>
        <w:t>различных видах деятельности, взаимоотношениях со взрослыми и сверстниками;</w:t>
      </w:r>
    </w:p>
    <w:p w14:paraId="1E54C401" w14:textId="66E0310A"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владеет средствами общения и способами взаимодействия со</w:t>
      </w:r>
      <w:r>
        <w:rPr>
          <w:rFonts w:ascii="Times New Roman" w:hAnsi="Times New Roman"/>
          <w:sz w:val="24"/>
          <w:szCs w:val="24"/>
        </w:rPr>
        <w:t xml:space="preserve"> </w:t>
      </w:r>
      <w:r w:rsidR="00981FB7" w:rsidRPr="00981FB7">
        <w:rPr>
          <w:rFonts w:ascii="Times New Roman" w:hAnsi="Times New Roman"/>
          <w:sz w:val="24"/>
          <w:szCs w:val="24"/>
        </w:rPr>
        <w:t>взрослыми и сверстниками; способен понимать и учитывать интересы и чувства</w:t>
      </w:r>
      <w:r>
        <w:rPr>
          <w:rFonts w:ascii="Times New Roman" w:hAnsi="Times New Roman"/>
          <w:sz w:val="24"/>
          <w:szCs w:val="24"/>
        </w:rPr>
        <w:t xml:space="preserve"> </w:t>
      </w:r>
      <w:r w:rsidR="00981FB7" w:rsidRPr="00981FB7">
        <w:rPr>
          <w:rFonts w:ascii="Times New Roman" w:hAnsi="Times New Roman"/>
          <w:sz w:val="24"/>
          <w:szCs w:val="24"/>
        </w:rPr>
        <w:t>других; договариваться и дружить со сверстниками; старается разрешать</w:t>
      </w:r>
      <w:r>
        <w:rPr>
          <w:rFonts w:ascii="Times New Roman" w:hAnsi="Times New Roman"/>
          <w:sz w:val="24"/>
          <w:szCs w:val="24"/>
        </w:rPr>
        <w:t xml:space="preserve"> </w:t>
      </w:r>
      <w:r w:rsidR="00981FB7" w:rsidRPr="00981FB7">
        <w:rPr>
          <w:rFonts w:ascii="Times New Roman" w:hAnsi="Times New Roman"/>
          <w:sz w:val="24"/>
          <w:szCs w:val="24"/>
        </w:rPr>
        <w:t>возникающие конфликты конструктивными способами;</w:t>
      </w:r>
    </w:p>
    <w:p w14:paraId="4E11FCEC" w14:textId="31E39E52"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способен понимать свои переживания и причины их возникновения,</w:t>
      </w:r>
      <w:r>
        <w:rPr>
          <w:rFonts w:ascii="Times New Roman" w:hAnsi="Times New Roman"/>
          <w:sz w:val="24"/>
          <w:szCs w:val="24"/>
        </w:rPr>
        <w:t xml:space="preserve"> </w:t>
      </w:r>
      <w:r w:rsidR="00981FB7" w:rsidRPr="00981FB7">
        <w:rPr>
          <w:rFonts w:ascii="Times New Roman" w:hAnsi="Times New Roman"/>
          <w:sz w:val="24"/>
          <w:szCs w:val="24"/>
        </w:rPr>
        <w:t>регулировать свое поведение и осуществлять выбор социально одобряемых</w:t>
      </w:r>
      <w:r>
        <w:rPr>
          <w:rFonts w:ascii="Times New Roman" w:hAnsi="Times New Roman"/>
          <w:sz w:val="24"/>
          <w:szCs w:val="24"/>
        </w:rPr>
        <w:t xml:space="preserve"> </w:t>
      </w:r>
      <w:r w:rsidR="00981FB7" w:rsidRPr="00981FB7">
        <w:rPr>
          <w:rFonts w:ascii="Times New Roman" w:hAnsi="Times New Roman"/>
          <w:sz w:val="24"/>
          <w:szCs w:val="24"/>
        </w:rPr>
        <w:t>действий в конкретных ситуациях, обосновывать свои ценностные ориентации;</w:t>
      </w:r>
    </w:p>
    <w:p w14:paraId="3B12AF0A" w14:textId="46C1C393"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стремится сохранять позитивную самооценку;</w:t>
      </w:r>
    </w:p>
    <w:p w14:paraId="4F276718" w14:textId="417B840A"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положительное отношение к миру, разным видам труда,</w:t>
      </w:r>
      <w:r>
        <w:rPr>
          <w:rFonts w:ascii="Times New Roman" w:hAnsi="Times New Roman"/>
          <w:sz w:val="24"/>
          <w:szCs w:val="24"/>
        </w:rPr>
        <w:t xml:space="preserve"> </w:t>
      </w:r>
      <w:r w:rsidR="00981FB7" w:rsidRPr="00981FB7">
        <w:rPr>
          <w:rFonts w:ascii="Times New Roman" w:hAnsi="Times New Roman"/>
          <w:sz w:val="24"/>
          <w:szCs w:val="24"/>
        </w:rPr>
        <w:t>другим людям и самому себе;</w:t>
      </w:r>
    </w:p>
    <w:p w14:paraId="04F7FCEE" w14:textId="7EF75A10"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у </w:t>
      </w:r>
      <w:r w:rsidR="00981FB7" w:rsidRPr="00981FB7">
        <w:rPr>
          <w:rFonts w:ascii="Times New Roman" w:hAnsi="Times New Roman"/>
          <w:sz w:val="24"/>
          <w:szCs w:val="24"/>
        </w:rPr>
        <w:t>ребёнка</w:t>
      </w:r>
      <w:r>
        <w:rPr>
          <w:rFonts w:ascii="Times New Roman" w:hAnsi="Times New Roman"/>
          <w:sz w:val="24"/>
          <w:szCs w:val="24"/>
        </w:rPr>
        <w:t xml:space="preserve"> </w:t>
      </w:r>
      <w:r w:rsidRPr="0038318F">
        <w:rPr>
          <w:rFonts w:ascii="Times New Roman" w:hAnsi="Times New Roman"/>
          <w:sz w:val="24"/>
          <w:szCs w:val="24"/>
        </w:rPr>
        <w:t>выражено</w:t>
      </w:r>
      <w:r>
        <w:rPr>
          <w:rFonts w:ascii="Times New Roman" w:hAnsi="Times New Roman"/>
          <w:sz w:val="24"/>
          <w:szCs w:val="24"/>
        </w:rPr>
        <w:t xml:space="preserve"> </w:t>
      </w:r>
      <w:r w:rsidRPr="0038318F">
        <w:rPr>
          <w:rFonts w:ascii="Times New Roman" w:hAnsi="Times New Roman"/>
          <w:sz w:val="24"/>
          <w:szCs w:val="24"/>
        </w:rPr>
        <w:t>стремление</w:t>
      </w:r>
      <w:r>
        <w:rPr>
          <w:rFonts w:ascii="Times New Roman" w:hAnsi="Times New Roman"/>
          <w:sz w:val="24"/>
          <w:szCs w:val="24"/>
        </w:rPr>
        <w:t xml:space="preserve"> </w:t>
      </w:r>
      <w:r w:rsidRPr="0038318F">
        <w:rPr>
          <w:rFonts w:ascii="Times New Roman" w:hAnsi="Times New Roman"/>
          <w:sz w:val="24"/>
          <w:szCs w:val="24"/>
        </w:rPr>
        <w:t>заниматься</w:t>
      </w:r>
      <w:r>
        <w:rPr>
          <w:rFonts w:ascii="Times New Roman" w:hAnsi="Times New Roman"/>
          <w:sz w:val="24"/>
          <w:szCs w:val="24"/>
        </w:rPr>
        <w:t xml:space="preserve"> </w:t>
      </w:r>
      <w:r w:rsidRPr="0038318F">
        <w:rPr>
          <w:rFonts w:ascii="Times New Roman" w:hAnsi="Times New Roman"/>
          <w:sz w:val="24"/>
          <w:szCs w:val="24"/>
        </w:rPr>
        <w:t>социально</w:t>
      </w:r>
      <w:r>
        <w:rPr>
          <w:rFonts w:ascii="Times New Roman" w:hAnsi="Times New Roman"/>
          <w:sz w:val="24"/>
          <w:szCs w:val="24"/>
        </w:rPr>
        <w:t xml:space="preserve"> </w:t>
      </w:r>
      <w:r w:rsidRPr="0038318F">
        <w:rPr>
          <w:rFonts w:ascii="Times New Roman" w:hAnsi="Times New Roman"/>
          <w:sz w:val="24"/>
          <w:szCs w:val="24"/>
        </w:rPr>
        <w:t>значимой</w:t>
      </w:r>
      <w:r>
        <w:rPr>
          <w:rFonts w:ascii="Times New Roman" w:hAnsi="Times New Roman"/>
          <w:sz w:val="24"/>
          <w:szCs w:val="24"/>
        </w:rPr>
        <w:t xml:space="preserve"> </w:t>
      </w:r>
      <w:r w:rsidR="00981FB7" w:rsidRPr="00981FB7">
        <w:rPr>
          <w:rFonts w:ascii="Times New Roman" w:hAnsi="Times New Roman"/>
          <w:sz w:val="24"/>
          <w:szCs w:val="24"/>
        </w:rPr>
        <w:t>деятельностью;</w:t>
      </w:r>
    </w:p>
    <w:p w14:paraId="048EE753" w14:textId="31C44408"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способен откликаться на эмоции близких людей, проявлять эмпатию</w:t>
      </w:r>
      <w:r>
        <w:rPr>
          <w:rFonts w:ascii="Times New Roman" w:hAnsi="Times New Roman"/>
          <w:sz w:val="24"/>
          <w:szCs w:val="24"/>
        </w:rPr>
        <w:t xml:space="preserve"> </w:t>
      </w:r>
      <w:r w:rsidR="00981FB7" w:rsidRPr="00981FB7">
        <w:rPr>
          <w:rFonts w:ascii="Times New Roman" w:hAnsi="Times New Roman"/>
          <w:sz w:val="24"/>
          <w:szCs w:val="24"/>
        </w:rPr>
        <w:t>(сочувствие, сопереживание, содействие);</w:t>
      </w:r>
    </w:p>
    <w:p w14:paraId="4B9DB20D" w14:textId="2BD3D2DF"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способен к осуществлению социальной навигации как ориентации в</w:t>
      </w:r>
      <w:r>
        <w:rPr>
          <w:rFonts w:ascii="Times New Roman" w:hAnsi="Times New Roman"/>
          <w:sz w:val="24"/>
          <w:szCs w:val="24"/>
        </w:rPr>
        <w:t xml:space="preserve"> </w:t>
      </w:r>
      <w:r w:rsidR="00981FB7" w:rsidRPr="00981FB7">
        <w:rPr>
          <w:rFonts w:ascii="Times New Roman" w:hAnsi="Times New Roman"/>
          <w:sz w:val="24"/>
          <w:szCs w:val="24"/>
        </w:rPr>
        <w:t>социуме и соблюдению правил безопасности в реальном и цифровом</w:t>
      </w:r>
      <w:r>
        <w:rPr>
          <w:rFonts w:ascii="Times New Roman" w:hAnsi="Times New Roman"/>
          <w:sz w:val="24"/>
          <w:szCs w:val="24"/>
        </w:rPr>
        <w:t xml:space="preserve"> </w:t>
      </w:r>
      <w:r w:rsidR="00981FB7" w:rsidRPr="00981FB7">
        <w:rPr>
          <w:rFonts w:ascii="Times New Roman" w:hAnsi="Times New Roman"/>
          <w:sz w:val="24"/>
          <w:szCs w:val="24"/>
        </w:rPr>
        <w:t>взаимодействии;</w:t>
      </w:r>
    </w:p>
    <w:p w14:paraId="107898EA" w14:textId="335809B3"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способен решать адекватные возрасту интеллектуальные, творческие</w:t>
      </w:r>
      <w:r>
        <w:rPr>
          <w:rFonts w:ascii="Times New Roman" w:hAnsi="Times New Roman"/>
          <w:sz w:val="24"/>
          <w:szCs w:val="24"/>
        </w:rPr>
        <w:t xml:space="preserve"> </w:t>
      </w:r>
      <w:r w:rsidR="00981FB7" w:rsidRPr="00981FB7">
        <w:rPr>
          <w:rFonts w:ascii="Times New Roman" w:hAnsi="Times New Roman"/>
          <w:sz w:val="24"/>
          <w:szCs w:val="24"/>
        </w:rPr>
        <w:t>и личностные задачи; применять накопленный опыт для осуществления различных</w:t>
      </w:r>
      <w:r>
        <w:rPr>
          <w:rFonts w:ascii="Times New Roman" w:hAnsi="Times New Roman"/>
          <w:sz w:val="24"/>
          <w:szCs w:val="24"/>
        </w:rPr>
        <w:t xml:space="preserve"> </w:t>
      </w:r>
      <w:r w:rsidR="00981FB7" w:rsidRPr="00981FB7">
        <w:rPr>
          <w:rFonts w:ascii="Times New Roman" w:hAnsi="Times New Roman"/>
          <w:sz w:val="24"/>
          <w:szCs w:val="24"/>
        </w:rPr>
        <w:t>видов детской деятельности, принимать собственные решения и проявлять</w:t>
      </w:r>
      <w:r>
        <w:rPr>
          <w:rFonts w:ascii="Times New Roman" w:hAnsi="Times New Roman"/>
          <w:sz w:val="24"/>
          <w:szCs w:val="24"/>
        </w:rPr>
        <w:t xml:space="preserve"> </w:t>
      </w:r>
      <w:r w:rsidR="00981FB7" w:rsidRPr="00981FB7">
        <w:rPr>
          <w:rFonts w:ascii="Times New Roman" w:hAnsi="Times New Roman"/>
          <w:sz w:val="24"/>
          <w:szCs w:val="24"/>
        </w:rPr>
        <w:t>инициативу;</w:t>
      </w:r>
    </w:p>
    <w:p w14:paraId="6D5F51F2" w14:textId="1013420A" w:rsidR="00981FB7" w:rsidRPr="00981FB7" w:rsidRDefault="0038318F"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владеет речью как средством коммуникации, ведет диалог</w:t>
      </w:r>
      <w:r w:rsidR="00D46AF9">
        <w:rPr>
          <w:rFonts w:ascii="Times New Roman" w:hAnsi="Times New Roman"/>
          <w:sz w:val="24"/>
          <w:szCs w:val="24"/>
        </w:rPr>
        <w:t xml:space="preserve"> </w:t>
      </w:r>
      <w:r w:rsidR="00981FB7" w:rsidRPr="00981FB7">
        <w:rPr>
          <w:rFonts w:ascii="Times New Roman" w:hAnsi="Times New Roman"/>
          <w:sz w:val="24"/>
          <w:szCs w:val="24"/>
        </w:rPr>
        <w:t>со</w:t>
      </w:r>
      <w:r w:rsidR="00D46AF9">
        <w:rPr>
          <w:rFonts w:ascii="Times New Roman" w:hAnsi="Times New Roman"/>
          <w:sz w:val="24"/>
          <w:szCs w:val="24"/>
        </w:rPr>
        <w:t xml:space="preserve"> </w:t>
      </w:r>
      <w:r w:rsidR="00981FB7" w:rsidRPr="00981FB7">
        <w:rPr>
          <w:rFonts w:ascii="Times New Roman" w:hAnsi="Times New Roman"/>
          <w:sz w:val="24"/>
          <w:szCs w:val="24"/>
        </w:rPr>
        <w:t>взрослыми и сверстниками, использует формулы речевого этикета в соответствии с</w:t>
      </w:r>
      <w:r w:rsidR="00D46AF9">
        <w:rPr>
          <w:rFonts w:ascii="Times New Roman" w:hAnsi="Times New Roman"/>
          <w:sz w:val="24"/>
          <w:szCs w:val="24"/>
        </w:rPr>
        <w:t xml:space="preserve"> </w:t>
      </w:r>
      <w:r w:rsidR="00981FB7" w:rsidRPr="00981FB7">
        <w:rPr>
          <w:rFonts w:ascii="Times New Roman" w:hAnsi="Times New Roman"/>
          <w:sz w:val="24"/>
          <w:szCs w:val="24"/>
        </w:rPr>
        <w:t>ситуацией общения, владеет коммуникативно-речевыми умениями;</w:t>
      </w:r>
    </w:p>
    <w:p w14:paraId="5F2FCFF4" w14:textId="7FC7042E" w:rsidR="00981FB7" w:rsidRPr="00981FB7" w:rsidRDefault="00D46AF9"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знает и осмысленно воспринимает литературные произведения</w:t>
      </w:r>
      <w:r>
        <w:rPr>
          <w:rFonts w:ascii="Times New Roman" w:hAnsi="Times New Roman"/>
          <w:sz w:val="24"/>
          <w:szCs w:val="24"/>
        </w:rPr>
        <w:t xml:space="preserve"> </w:t>
      </w:r>
      <w:r w:rsidR="00981FB7" w:rsidRPr="00981FB7">
        <w:rPr>
          <w:rFonts w:ascii="Times New Roman" w:hAnsi="Times New Roman"/>
          <w:sz w:val="24"/>
          <w:szCs w:val="24"/>
        </w:rPr>
        <w:t>различных жанров, имеет предпочтения в жанрах литературы, проявляет интерес к</w:t>
      </w:r>
      <w:r>
        <w:rPr>
          <w:rFonts w:ascii="Times New Roman" w:hAnsi="Times New Roman"/>
          <w:sz w:val="24"/>
          <w:szCs w:val="24"/>
        </w:rPr>
        <w:t xml:space="preserve"> </w:t>
      </w:r>
      <w:r w:rsidR="00981FB7" w:rsidRPr="00981FB7">
        <w:rPr>
          <w:rFonts w:ascii="Times New Roman" w:hAnsi="Times New Roman"/>
          <w:sz w:val="24"/>
          <w:szCs w:val="24"/>
        </w:rPr>
        <w:t>книгам познавательного характера, определяет характеры персонажей, мотивы их</w:t>
      </w:r>
      <w:r>
        <w:rPr>
          <w:rFonts w:ascii="Times New Roman" w:hAnsi="Times New Roman"/>
          <w:sz w:val="24"/>
          <w:szCs w:val="24"/>
        </w:rPr>
        <w:t xml:space="preserve"> </w:t>
      </w:r>
      <w:r w:rsidR="00981FB7" w:rsidRPr="00981FB7">
        <w:rPr>
          <w:rFonts w:ascii="Times New Roman" w:hAnsi="Times New Roman"/>
          <w:sz w:val="24"/>
          <w:szCs w:val="24"/>
        </w:rPr>
        <w:t>поведения, оценивает поступки литературных героев;</w:t>
      </w:r>
    </w:p>
    <w:p w14:paraId="477D2210" w14:textId="7DFE1D24" w:rsidR="00981FB7" w:rsidRPr="00981FB7" w:rsidRDefault="00D46AF9"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обладает начальными знаниями о природном и социальном мире, в</w:t>
      </w:r>
      <w:r>
        <w:rPr>
          <w:rFonts w:ascii="Times New Roman" w:hAnsi="Times New Roman"/>
          <w:sz w:val="24"/>
          <w:szCs w:val="24"/>
        </w:rPr>
        <w:t xml:space="preserve"> </w:t>
      </w:r>
      <w:r w:rsidR="00981FB7" w:rsidRPr="00981FB7">
        <w:rPr>
          <w:rFonts w:ascii="Times New Roman" w:hAnsi="Times New Roman"/>
          <w:sz w:val="24"/>
          <w:szCs w:val="24"/>
        </w:rPr>
        <w:t>котором он живет: элементарными представлениями из области естествознания,</w:t>
      </w:r>
      <w:r>
        <w:rPr>
          <w:rFonts w:ascii="Times New Roman" w:hAnsi="Times New Roman"/>
          <w:sz w:val="24"/>
          <w:szCs w:val="24"/>
        </w:rPr>
        <w:t xml:space="preserve"> </w:t>
      </w:r>
      <w:r w:rsidR="00981FB7" w:rsidRPr="00981FB7">
        <w:rPr>
          <w:rFonts w:ascii="Times New Roman" w:hAnsi="Times New Roman"/>
          <w:sz w:val="24"/>
          <w:szCs w:val="24"/>
        </w:rPr>
        <w:t>математики, истории, искусства и спорта, информатики и инженерии и тому</w:t>
      </w:r>
      <w:r>
        <w:rPr>
          <w:rFonts w:ascii="Times New Roman" w:hAnsi="Times New Roman"/>
          <w:sz w:val="24"/>
          <w:szCs w:val="24"/>
        </w:rPr>
        <w:t xml:space="preserve"> </w:t>
      </w:r>
      <w:r w:rsidR="00981FB7" w:rsidRPr="00981FB7">
        <w:rPr>
          <w:rFonts w:ascii="Times New Roman" w:hAnsi="Times New Roman"/>
          <w:sz w:val="24"/>
          <w:szCs w:val="24"/>
        </w:rPr>
        <w:t>подобное; о себе, собственной принадлежности и принадлежности других людей к</w:t>
      </w:r>
      <w:r>
        <w:rPr>
          <w:rFonts w:ascii="Times New Roman" w:hAnsi="Times New Roman"/>
          <w:sz w:val="24"/>
          <w:szCs w:val="24"/>
        </w:rPr>
        <w:t xml:space="preserve"> </w:t>
      </w:r>
      <w:r w:rsidR="00981FB7" w:rsidRPr="00981FB7">
        <w:rPr>
          <w:rFonts w:ascii="Times New Roman" w:hAnsi="Times New Roman"/>
          <w:sz w:val="24"/>
          <w:szCs w:val="24"/>
        </w:rPr>
        <w:t>определенному полу; составе семьи, родственных отношениях и взаимосвязях,</w:t>
      </w:r>
      <w:r>
        <w:rPr>
          <w:rFonts w:ascii="Times New Roman" w:hAnsi="Times New Roman"/>
          <w:sz w:val="24"/>
          <w:szCs w:val="24"/>
        </w:rPr>
        <w:t xml:space="preserve"> </w:t>
      </w:r>
      <w:r w:rsidR="00981FB7" w:rsidRPr="00981FB7">
        <w:rPr>
          <w:rFonts w:ascii="Times New Roman" w:hAnsi="Times New Roman"/>
          <w:sz w:val="24"/>
          <w:szCs w:val="24"/>
        </w:rPr>
        <w:t>семейных традициях; об обществе, его национально-культурных ценностях;</w:t>
      </w:r>
      <w:r>
        <w:rPr>
          <w:rFonts w:ascii="Times New Roman" w:hAnsi="Times New Roman"/>
          <w:sz w:val="24"/>
          <w:szCs w:val="24"/>
        </w:rPr>
        <w:t xml:space="preserve"> </w:t>
      </w:r>
      <w:r w:rsidR="00981FB7" w:rsidRPr="00981FB7">
        <w:rPr>
          <w:rFonts w:ascii="Times New Roman" w:hAnsi="Times New Roman"/>
          <w:sz w:val="24"/>
          <w:szCs w:val="24"/>
        </w:rPr>
        <w:t>государстве и принадлежности к нему;</w:t>
      </w:r>
    </w:p>
    <w:p w14:paraId="7DD2625C" w14:textId="3199A2E7" w:rsidR="00981FB7" w:rsidRPr="00981FB7" w:rsidRDefault="00D46AF9"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любознательность, активно задает вопросы взрослым и</w:t>
      </w:r>
      <w:r>
        <w:rPr>
          <w:rFonts w:ascii="Times New Roman" w:hAnsi="Times New Roman"/>
          <w:sz w:val="24"/>
          <w:szCs w:val="24"/>
        </w:rPr>
        <w:t xml:space="preserve"> </w:t>
      </w:r>
      <w:r w:rsidR="00981FB7" w:rsidRPr="00981FB7">
        <w:rPr>
          <w:rFonts w:ascii="Times New Roman" w:hAnsi="Times New Roman"/>
          <w:sz w:val="24"/>
          <w:szCs w:val="24"/>
        </w:rPr>
        <w:t>сверстникам; интересуется субъективно новым и неизвестным в окружающем мире;</w:t>
      </w:r>
      <w:r>
        <w:rPr>
          <w:rFonts w:ascii="Times New Roman" w:hAnsi="Times New Roman"/>
          <w:sz w:val="24"/>
          <w:szCs w:val="24"/>
        </w:rPr>
        <w:t xml:space="preserve"> </w:t>
      </w:r>
      <w:r w:rsidR="00981FB7" w:rsidRPr="00981FB7">
        <w:rPr>
          <w:rFonts w:ascii="Times New Roman" w:hAnsi="Times New Roman"/>
          <w:sz w:val="24"/>
          <w:szCs w:val="24"/>
        </w:rPr>
        <w:t>способен самостоятельно придумывать объяснения явлениям природы и поступкам</w:t>
      </w:r>
      <w:r>
        <w:rPr>
          <w:rFonts w:ascii="Times New Roman" w:hAnsi="Times New Roman"/>
          <w:sz w:val="24"/>
          <w:szCs w:val="24"/>
        </w:rPr>
        <w:t xml:space="preserve"> </w:t>
      </w:r>
      <w:r w:rsidR="00981FB7" w:rsidRPr="00981FB7">
        <w:rPr>
          <w:rFonts w:ascii="Times New Roman" w:hAnsi="Times New Roman"/>
          <w:sz w:val="24"/>
          <w:szCs w:val="24"/>
        </w:rPr>
        <w:t>людей; склонен наблюдать, экспериментировать; строить смысловую картину</w:t>
      </w:r>
      <w:r>
        <w:rPr>
          <w:rFonts w:ascii="Times New Roman" w:hAnsi="Times New Roman"/>
          <w:sz w:val="24"/>
          <w:szCs w:val="24"/>
        </w:rPr>
        <w:t xml:space="preserve"> </w:t>
      </w:r>
      <w:r w:rsidR="00981FB7" w:rsidRPr="00981FB7">
        <w:rPr>
          <w:rFonts w:ascii="Times New Roman" w:hAnsi="Times New Roman"/>
          <w:sz w:val="24"/>
          <w:szCs w:val="24"/>
        </w:rPr>
        <w:t>окружающей реальности, использует основные культурные способы деятельности;</w:t>
      </w:r>
    </w:p>
    <w:p w14:paraId="14E7AB19" w14:textId="12237945" w:rsidR="00981FB7" w:rsidRPr="00981FB7" w:rsidRDefault="00D46AF9"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имеет представление о жизни людей в России, имеет некоторые</w:t>
      </w:r>
      <w:r>
        <w:rPr>
          <w:rFonts w:ascii="Times New Roman" w:hAnsi="Times New Roman"/>
          <w:sz w:val="24"/>
          <w:szCs w:val="24"/>
        </w:rPr>
        <w:t xml:space="preserve"> </w:t>
      </w:r>
      <w:r w:rsidR="00981FB7" w:rsidRPr="00981FB7">
        <w:rPr>
          <w:rFonts w:ascii="Times New Roman" w:hAnsi="Times New Roman"/>
          <w:sz w:val="24"/>
          <w:szCs w:val="24"/>
        </w:rPr>
        <w:t>представления о важных исторических событиях Отечества; имеет представление о</w:t>
      </w:r>
      <w:r>
        <w:rPr>
          <w:rFonts w:ascii="Times New Roman" w:hAnsi="Times New Roman"/>
          <w:sz w:val="24"/>
          <w:szCs w:val="24"/>
        </w:rPr>
        <w:t xml:space="preserve"> </w:t>
      </w:r>
      <w:r w:rsidR="00981FB7" w:rsidRPr="00981FB7">
        <w:rPr>
          <w:rFonts w:ascii="Times New Roman" w:hAnsi="Times New Roman"/>
          <w:sz w:val="24"/>
          <w:szCs w:val="24"/>
        </w:rPr>
        <w:t>многообразии стран и народов мира;</w:t>
      </w:r>
    </w:p>
    <w:p w14:paraId="7A7B796E" w14:textId="53BC171C" w:rsidR="00981FB7" w:rsidRPr="00981FB7" w:rsidRDefault="00D46AF9"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способен применять в жизненных и игровых ситуациях знания о</w:t>
      </w:r>
      <w:r>
        <w:rPr>
          <w:rFonts w:ascii="Times New Roman" w:hAnsi="Times New Roman"/>
          <w:sz w:val="24"/>
          <w:szCs w:val="24"/>
        </w:rPr>
        <w:t xml:space="preserve"> </w:t>
      </w:r>
      <w:r w:rsidR="00981FB7" w:rsidRPr="00981FB7">
        <w:rPr>
          <w:rFonts w:ascii="Times New Roman" w:hAnsi="Times New Roman"/>
          <w:sz w:val="24"/>
          <w:szCs w:val="24"/>
        </w:rPr>
        <w:t>количестве, форме, величине предметов, пространстве и времени, умения считать,</w:t>
      </w:r>
      <w:r>
        <w:rPr>
          <w:rFonts w:ascii="Times New Roman" w:hAnsi="Times New Roman"/>
          <w:sz w:val="24"/>
          <w:szCs w:val="24"/>
        </w:rPr>
        <w:t xml:space="preserve"> </w:t>
      </w:r>
      <w:r w:rsidR="00981FB7" w:rsidRPr="00981FB7">
        <w:rPr>
          <w:rFonts w:ascii="Times New Roman" w:hAnsi="Times New Roman"/>
          <w:sz w:val="24"/>
          <w:szCs w:val="24"/>
        </w:rPr>
        <w:t>измерять, сравнивать, вычислять и тому подобное;</w:t>
      </w:r>
    </w:p>
    <w:p w14:paraId="6D872848" w14:textId="1E7D0CA0" w:rsidR="00981FB7" w:rsidRPr="00981FB7" w:rsidRDefault="00D46AF9"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sidR="00981FB7" w:rsidRPr="00981FB7">
        <w:rPr>
          <w:rFonts w:ascii="Times New Roman" w:hAnsi="Times New Roman"/>
          <w:sz w:val="24"/>
          <w:szCs w:val="24"/>
        </w:rPr>
        <w:t>ребёнок имеет разнообразные</w:t>
      </w:r>
      <w:r>
        <w:rPr>
          <w:rFonts w:ascii="Times New Roman" w:hAnsi="Times New Roman"/>
          <w:sz w:val="24"/>
          <w:szCs w:val="24"/>
        </w:rPr>
        <w:t xml:space="preserve"> </w:t>
      </w:r>
      <w:r w:rsidR="00981FB7" w:rsidRPr="00981FB7">
        <w:rPr>
          <w:rFonts w:ascii="Times New Roman" w:hAnsi="Times New Roman"/>
          <w:sz w:val="24"/>
          <w:szCs w:val="24"/>
        </w:rPr>
        <w:t>познавательные умения: определяет</w:t>
      </w:r>
      <w:r>
        <w:rPr>
          <w:rFonts w:ascii="Times New Roman" w:hAnsi="Times New Roman"/>
          <w:sz w:val="24"/>
          <w:szCs w:val="24"/>
        </w:rPr>
        <w:t xml:space="preserve"> </w:t>
      </w:r>
      <w:r w:rsidR="00981FB7" w:rsidRPr="00981FB7">
        <w:rPr>
          <w:rFonts w:ascii="Times New Roman" w:hAnsi="Times New Roman"/>
          <w:sz w:val="24"/>
          <w:szCs w:val="24"/>
        </w:rPr>
        <w:t>противоречия, формулирует задачу исследования, использует разные способы и</w:t>
      </w:r>
      <w:r>
        <w:rPr>
          <w:rFonts w:ascii="Times New Roman" w:hAnsi="Times New Roman"/>
          <w:sz w:val="24"/>
          <w:szCs w:val="24"/>
        </w:rPr>
        <w:t xml:space="preserve"> </w:t>
      </w:r>
      <w:r w:rsidR="00981FB7" w:rsidRPr="00981FB7">
        <w:rPr>
          <w:rFonts w:ascii="Times New Roman" w:hAnsi="Times New Roman"/>
          <w:sz w:val="24"/>
          <w:szCs w:val="24"/>
        </w:rPr>
        <w:t>средства проверки предположений: сравнение с эталонами, классификацию,</w:t>
      </w:r>
      <w:r>
        <w:rPr>
          <w:rFonts w:ascii="Times New Roman" w:hAnsi="Times New Roman"/>
          <w:sz w:val="24"/>
          <w:szCs w:val="24"/>
        </w:rPr>
        <w:t xml:space="preserve"> </w:t>
      </w:r>
      <w:r w:rsidR="00981FB7" w:rsidRPr="00981FB7">
        <w:rPr>
          <w:rFonts w:ascii="Times New Roman" w:hAnsi="Times New Roman"/>
          <w:sz w:val="24"/>
          <w:szCs w:val="24"/>
        </w:rPr>
        <w:t>систематизацию, некоторые цифровые средства и другое;</w:t>
      </w:r>
    </w:p>
    <w:p w14:paraId="18A0E4E5" w14:textId="0270076C" w:rsidR="00981FB7" w:rsidRPr="00981FB7" w:rsidRDefault="00D46AF9"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имеет представление о некоторых наиболее ярких представителях</w:t>
      </w:r>
      <w:r>
        <w:rPr>
          <w:rFonts w:ascii="Times New Roman" w:hAnsi="Times New Roman"/>
          <w:sz w:val="24"/>
          <w:szCs w:val="24"/>
        </w:rPr>
        <w:t xml:space="preserve"> </w:t>
      </w:r>
      <w:r w:rsidR="00981FB7" w:rsidRPr="00981FB7">
        <w:rPr>
          <w:rFonts w:ascii="Times New Roman" w:hAnsi="Times New Roman"/>
          <w:sz w:val="24"/>
          <w:szCs w:val="24"/>
        </w:rPr>
        <w:t>живой природы России и планеты, их отличительных признаках, среде обитания,</w:t>
      </w:r>
      <w:r>
        <w:rPr>
          <w:rFonts w:ascii="Times New Roman" w:hAnsi="Times New Roman"/>
          <w:sz w:val="24"/>
          <w:szCs w:val="24"/>
        </w:rPr>
        <w:t xml:space="preserve"> </w:t>
      </w:r>
      <w:r w:rsidR="00981FB7" w:rsidRPr="00981FB7">
        <w:rPr>
          <w:rFonts w:ascii="Times New Roman" w:hAnsi="Times New Roman"/>
          <w:sz w:val="24"/>
          <w:szCs w:val="24"/>
        </w:rPr>
        <w:t>потребностях живой природы, росте и развитии живых существ; свойствах неживой</w:t>
      </w:r>
      <w:r>
        <w:rPr>
          <w:rFonts w:ascii="Times New Roman" w:hAnsi="Times New Roman"/>
          <w:sz w:val="24"/>
          <w:szCs w:val="24"/>
        </w:rPr>
        <w:t xml:space="preserve"> </w:t>
      </w:r>
      <w:r w:rsidR="00981FB7" w:rsidRPr="00981FB7">
        <w:rPr>
          <w:rFonts w:ascii="Times New Roman" w:hAnsi="Times New Roman"/>
          <w:sz w:val="24"/>
          <w:szCs w:val="24"/>
        </w:rPr>
        <w:t>природы, сезонных изменениях в природе, наблюдает за погодой, живыми</w:t>
      </w:r>
      <w:r>
        <w:rPr>
          <w:rFonts w:ascii="Times New Roman" w:hAnsi="Times New Roman"/>
          <w:sz w:val="24"/>
          <w:szCs w:val="24"/>
        </w:rPr>
        <w:t xml:space="preserve"> </w:t>
      </w:r>
      <w:r w:rsidR="00981FB7" w:rsidRPr="00981FB7">
        <w:rPr>
          <w:rFonts w:ascii="Times New Roman" w:hAnsi="Times New Roman"/>
          <w:sz w:val="24"/>
          <w:szCs w:val="24"/>
        </w:rPr>
        <w:t>объектами, имеет сформированный познавательный интерес к природе, осознанно</w:t>
      </w:r>
      <w:r>
        <w:rPr>
          <w:rFonts w:ascii="Times New Roman" w:hAnsi="Times New Roman"/>
          <w:sz w:val="24"/>
          <w:szCs w:val="24"/>
        </w:rPr>
        <w:t xml:space="preserve"> </w:t>
      </w:r>
      <w:r w:rsidR="00981FB7" w:rsidRPr="00981FB7">
        <w:rPr>
          <w:rFonts w:ascii="Times New Roman" w:hAnsi="Times New Roman"/>
          <w:sz w:val="24"/>
          <w:szCs w:val="24"/>
        </w:rPr>
        <w:t>соблюдает правила поведения в природе, знает способы охраны природы,</w:t>
      </w:r>
      <w:r>
        <w:rPr>
          <w:rFonts w:ascii="Times New Roman" w:hAnsi="Times New Roman"/>
          <w:sz w:val="24"/>
          <w:szCs w:val="24"/>
        </w:rPr>
        <w:t xml:space="preserve"> </w:t>
      </w:r>
      <w:r w:rsidR="00981FB7" w:rsidRPr="00981FB7">
        <w:rPr>
          <w:rFonts w:ascii="Times New Roman" w:hAnsi="Times New Roman"/>
          <w:sz w:val="24"/>
          <w:szCs w:val="24"/>
        </w:rPr>
        <w:t>демонстрирует заботливое отношение к ней;</w:t>
      </w:r>
    </w:p>
    <w:p w14:paraId="3E048F0B" w14:textId="269AD3DB" w:rsidR="00981FB7" w:rsidRPr="00981FB7" w:rsidRDefault="00D46AF9"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способен воспринимать и понимать произведения различных видов</w:t>
      </w:r>
      <w:r>
        <w:rPr>
          <w:rFonts w:ascii="Times New Roman" w:hAnsi="Times New Roman"/>
          <w:sz w:val="24"/>
          <w:szCs w:val="24"/>
        </w:rPr>
        <w:t xml:space="preserve"> </w:t>
      </w:r>
      <w:r w:rsidR="00981FB7" w:rsidRPr="00981FB7">
        <w:rPr>
          <w:rFonts w:ascii="Times New Roman" w:hAnsi="Times New Roman"/>
          <w:sz w:val="24"/>
          <w:szCs w:val="24"/>
        </w:rPr>
        <w:t>искусства, имеет предпочтения в области музыкальной, изобразительной,</w:t>
      </w:r>
      <w:r>
        <w:rPr>
          <w:rFonts w:ascii="Times New Roman" w:hAnsi="Times New Roman"/>
          <w:sz w:val="24"/>
          <w:szCs w:val="24"/>
        </w:rPr>
        <w:t xml:space="preserve"> </w:t>
      </w:r>
      <w:r w:rsidR="00981FB7" w:rsidRPr="00981FB7">
        <w:rPr>
          <w:rFonts w:ascii="Times New Roman" w:hAnsi="Times New Roman"/>
          <w:sz w:val="24"/>
          <w:szCs w:val="24"/>
        </w:rPr>
        <w:t>театрализованной деятельности;</w:t>
      </w:r>
    </w:p>
    <w:p w14:paraId="729441BF" w14:textId="28D9C999" w:rsidR="00981FB7" w:rsidRPr="00981FB7" w:rsidRDefault="00D46AF9"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выражает интерес к культурным традициям народа в процессе</w:t>
      </w:r>
      <w:r>
        <w:rPr>
          <w:rFonts w:ascii="Times New Roman" w:hAnsi="Times New Roman"/>
          <w:sz w:val="24"/>
          <w:szCs w:val="24"/>
        </w:rPr>
        <w:t xml:space="preserve"> </w:t>
      </w:r>
      <w:r w:rsidR="00981FB7" w:rsidRPr="00981FB7">
        <w:rPr>
          <w:rFonts w:ascii="Times New Roman" w:hAnsi="Times New Roman"/>
          <w:sz w:val="24"/>
          <w:szCs w:val="24"/>
        </w:rPr>
        <w:t>знакомства с различными видами и жанрами искусства; обладает начальными</w:t>
      </w:r>
      <w:r>
        <w:rPr>
          <w:rFonts w:ascii="Times New Roman" w:hAnsi="Times New Roman"/>
          <w:sz w:val="24"/>
          <w:szCs w:val="24"/>
        </w:rPr>
        <w:t xml:space="preserve"> </w:t>
      </w:r>
      <w:r w:rsidR="00981FB7" w:rsidRPr="00981FB7">
        <w:rPr>
          <w:rFonts w:ascii="Times New Roman" w:hAnsi="Times New Roman"/>
          <w:sz w:val="24"/>
          <w:szCs w:val="24"/>
        </w:rPr>
        <w:t>знаниями об искусстве;</w:t>
      </w:r>
    </w:p>
    <w:p w14:paraId="3B45AD8C" w14:textId="0B3E46A1" w:rsidR="00981FB7" w:rsidRPr="00981FB7" w:rsidRDefault="00D46AF9"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владеет умениями, навыками и средствами художественной</w:t>
      </w:r>
      <w:r>
        <w:rPr>
          <w:rFonts w:ascii="Times New Roman" w:hAnsi="Times New Roman"/>
          <w:sz w:val="24"/>
          <w:szCs w:val="24"/>
        </w:rPr>
        <w:t xml:space="preserve"> </w:t>
      </w:r>
      <w:r w:rsidR="00981FB7" w:rsidRPr="00981FB7">
        <w:rPr>
          <w:rFonts w:ascii="Times New Roman" w:hAnsi="Times New Roman"/>
          <w:sz w:val="24"/>
          <w:szCs w:val="24"/>
        </w:rPr>
        <w:t>выразительности в различных видах деятельности и искусства; использует</w:t>
      </w:r>
      <w:r>
        <w:rPr>
          <w:rFonts w:ascii="Times New Roman" w:hAnsi="Times New Roman"/>
          <w:sz w:val="24"/>
          <w:szCs w:val="24"/>
        </w:rPr>
        <w:t xml:space="preserve"> </w:t>
      </w:r>
      <w:r w:rsidR="00981FB7" w:rsidRPr="00981FB7">
        <w:rPr>
          <w:rFonts w:ascii="Times New Roman" w:hAnsi="Times New Roman"/>
          <w:sz w:val="24"/>
          <w:szCs w:val="24"/>
        </w:rPr>
        <w:t>различные технические приемы в свободной художественной деятельности;</w:t>
      </w:r>
    </w:p>
    <w:p w14:paraId="325BCAB7" w14:textId="0E004467" w:rsidR="00981FB7" w:rsidRPr="00981FB7" w:rsidRDefault="00D46AF9"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участвует в создании индивидуальных и коллективных творческих</w:t>
      </w:r>
      <w:r>
        <w:rPr>
          <w:rFonts w:ascii="Times New Roman" w:hAnsi="Times New Roman"/>
          <w:sz w:val="24"/>
          <w:szCs w:val="24"/>
        </w:rPr>
        <w:t xml:space="preserve"> </w:t>
      </w:r>
      <w:r w:rsidR="00981FB7" w:rsidRPr="00981FB7">
        <w:rPr>
          <w:rFonts w:ascii="Times New Roman" w:hAnsi="Times New Roman"/>
          <w:sz w:val="24"/>
          <w:szCs w:val="24"/>
        </w:rPr>
        <w:t>работ, тематических композиций</w:t>
      </w:r>
      <w:r>
        <w:rPr>
          <w:rFonts w:ascii="Times New Roman" w:hAnsi="Times New Roman"/>
          <w:sz w:val="24"/>
          <w:szCs w:val="24"/>
        </w:rPr>
        <w:t xml:space="preserve"> </w:t>
      </w:r>
      <w:r w:rsidR="00981FB7" w:rsidRPr="00981FB7">
        <w:rPr>
          <w:rFonts w:ascii="Times New Roman" w:hAnsi="Times New Roman"/>
          <w:sz w:val="24"/>
          <w:szCs w:val="24"/>
        </w:rPr>
        <w:t>к праздничным утренникам и развлечениям,</w:t>
      </w:r>
      <w:r>
        <w:rPr>
          <w:rFonts w:ascii="Times New Roman" w:hAnsi="Times New Roman"/>
          <w:sz w:val="24"/>
          <w:szCs w:val="24"/>
        </w:rPr>
        <w:t xml:space="preserve"> </w:t>
      </w:r>
      <w:r w:rsidR="00981FB7" w:rsidRPr="00981FB7">
        <w:rPr>
          <w:rFonts w:ascii="Times New Roman" w:hAnsi="Times New Roman"/>
          <w:sz w:val="24"/>
          <w:szCs w:val="24"/>
        </w:rPr>
        <w:t>художественных проектах;</w:t>
      </w:r>
    </w:p>
    <w:p w14:paraId="15B1E489" w14:textId="5AA73827" w:rsidR="00981FB7" w:rsidRPr="00981FB7" w:rsidRDefault="000653E9"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самостоятельно выбирает технику и выразительные средства для</w:t>
      </w:r>
      <w:r>
        <w:rPr>
          <w:rFonts w:ascii="Times New Roman" w:hAnsi="Times New Roman"/>
          <w:sz w:val="24"/>
          <w:szCs w:val="24"/>
        </w:rPr>
        <w:t xml:space="preserve"> </w:t>
      </w:r>
      <w:r w:rsidR="00981FB7" w:rsidRPr="00981FB7">
        <w:rPr>
          <w:rFonts w:ascii="Times New Roman" w:hAnsi="Times New Roman"/>
          <w:sz w:val="24"/>
          <w:szCs w:val="24"/>
        </w:rPr>
        <w:t>наиболее точной передачи образа и своего замысла, способен создавать сложные</w:t>
      </w:r>
      <w:r>
        <w:rPr>
          <w:rFonts w:ascii="Times New Roman" w:hAnsi="Times New Roman"/>
          <w:sz w:val="24"/>
          <w:szCs w:val="24"/>
        </w:rPr>
        <w:t xml:space="preserve"> </w:t>
      </w:r>
      <w:r w:rsidR="00981FB7" w:rsidRPr="00981FB7">
        <w:rPr>
          <w:rFonts w:ascii="Times New Roman" w:hAnsi="Times New Roman"/>
          <w:sz w:val="24"/>
          <w:szCs w:val="24"/>
        </w:rPr>
        <w:t>объекты и композиции, преобразовывать и использовать с учётом игровой ситуации;</w:t>
      </w:r>
    </w:p>
    <w:p w14:paraId="62083EEB" w14:textId="40B3A803" w:rsidR="00981FB7" w:rsidRPr="00981FB7" w:rsidRDefault="000653E9"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владеет разными формами и видами игры, различает условную и</w:t>
      </w:r>
      <w:r>
        <w:rPr>
          <w:rFonts w:ascii="Times New Roman" w:hAnsi="Times New Roman"/>
          <w:sz w:val="24"/>
          <w:szCs w:val="24"/>
        </w:rPr>
        <w:t xml:space="preserve"> </w:t>
      </w:r>
      <w:r w:rsidR="00981FB7" w:rsidRPr="00981FB7">
        <w:rPr>
          <w:rFonts w:ascii="Times New Roman" w:hAnsi="Times New Roman"/>
          <w:sz w:val="24"/>
          <w:szCs w:val="24"/>
        </w:rPr>
        <w:t>реальную ситуации, предлагает и объясняет замысел игры, комбинирует сюжеты на</w:t>
      </w:r>
      <w:r>
        <w:rPr>
          <w:rFonts w:ascii="Times New Roman" w:hAnsi="Times New Roman"/>
          <w:sz w:val="24"/>
          <w:szCs w:val="24"/>
        </w:rPr>
        <w:t xml:space="preserve"> </w:t>
      </w:r>
      <w:r w:rsidR="00981FB7" w:rsidRPr="00981FB7">
        <w:rPr>
          <w:rFonts w:ascii="Times New Roman" w:hAnsi="Times New Roman"/>
          <w:sz w:val="24"/>
          <w:szCs w:val="24"/>
        </w:rPr>
        <w:t>основе реальных, вымышленных событий, выполняет несколько ролей в одной игре,</w:t>
      </w:r>
      <w:r>
        <w:rPr>
          <w:rFonts w:ascii="Times New Roman" w:hAnsi="Times New Roman"/>
          <w:sz w:val="24"/>
          <w:szCs w:val="24"/>
        </w:rPr>
        <w:t xml:space="preserve"> </w:t>
      </w:r>
      <w:r w:rsidR="00981FB7" w:rsidRPr="00981FB7">
        <w:rPr>
          <w:rFonts w:ascii="Times New Roman" w:hAnsi="Times New Roman"/>
          <w:sz w:val="24"/>
          <w:szCs w:val="24"/>
        </w:rPr>
        <w:t>подбирает разные средства для создания игровых образов, согласовывает свои</w:t>
      </w:r>
      <w:r>
        <w:rPr>
          <w:rFonts w:ascii="Times New Roman" w:hAnsi="Times New Roman"/>
          <w:sz w:val="24"/>
          <w:szCs w:val="24"/>
        </w:rPr>
        <w:t xml:space="preserve"> </w:t>
      </w:r>
      <w:r w:rsidR="00981FB7" w:rsidRPr="00981FB7">
        <w:rPr>
          <w:rFonts w:ascii="Times New Roman" w:hAnsi="Times New Roman"/>
          <w:sz w:val="24"/>
          <w:szCs w:val="24"/>
        </w:rPr>
        <w:t>интересы с интересами партнеров по игре, управляет персонажами в режиссерской</w:t>
      </w:r>
      <w:r>
        <w:rPr>
          <w:rFonts w:ascii="Times New Roman" w:hAnsi="Times New Roman"/>
          <w:sz w:val="24"/>
          <w:szCs w:val="24"/>
        </w:rPr>
        <w:t xml:space="preserve"> </w:t>
      </w:r>
      <w:r w:rsidR="00981FB7" w:rsidRPr="00981FB7">
        <w:rPr>
          <w:rFonts w:ascii="Times New Roman" w:hAnsi="Times New Roman"/>
          <w:sz w:val="24"/>
          <w:szCs w:val="24"/>
        </w:rPr>
        <w:t>игре;</w:t>
      </w:r>
    </w:p>
    <w:p w14:paraId="0730CBCA" w14:textId="48FEFE50" w:rsidR="00981FB7" w:rsidRPr="00981FB7" w:rsidRDefault="000653E9"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проявляет интерес к игровому экспериментированию с предметами, к</w:t>
      </w:r>
      <w:r>
        <w:rPr>
          <w:rFonts w:ascii="Times New Roman" w:hAnsi="Times New Roman"/>
          <w:sz w:val="24"/>
          <w:szCs w:val="24"/>
        </w:rPr>
        <w:t xml:space="preserve"> </w:t>
      </w:r>
      <w:r w:rsidR="00981FB7" w:rsidRPr="00981FB7">
        <w:rPr>
          <w:rFonts w:ascii="Times New Roman" w:hAnsi="Times New Roman"/>
          <w:sz w:val="24"/>
          <w:szCs w:val="24"/>
        </w:rPr>
        <w:t>развивающим и познавательным играм, в играх с готовым содержанием и</w:t>
      </w:r>
      <w:r>
        <w:rPr>
          <w:rFonts w:ascii="Times New Roman" w:hAnsi="Times New Roman"/>
          <w:sz w:val="24"/>
          <w:szCs w:val="24"/>
        </w:rPr>
        <w:t xml:space="preserve"> </w:t>
      </w:r>
      <w:r w:rsidR="00981FB7" w:rsidRPr="00981FB7">
        <w:rPr>
          <w:rFonts w:ascii="Times New Roman" w:hAnsi="Times New Roman"/>
          <w:sz w:val="24"/>
          <w:szCs w:val="24"/>
        </w:rPr>
        <w:t>правилами может объяснить содержание и правила игры другим детям, в</w:t>
      </w:r>
      <w:r>
        <w:rPr>
          <w:rFonts w:ascii="Times New Roman" w:hAnsi="Times New Roman"/>
          <w:sz w:val="24"/>
          <w:szCs w:val="24"/>
        </w:rPr>
        <w:t xml:space="preserve"> </w:t>
      </w:r>
      <w:r w:rsidR="00981FB7" w:rsidRPr="00981FB7">
        <w:rPr>
          <w:rFonts w:ascii="Times New Roman" w:hAnsi="Times New Roman"/>
          <w:sz w:val="24"/>
          <w:szCs w:val="24"/>
        </w:rPr>
        <w:t>совместной игре следит за точным выполнением правил всеми участниками;</w:t>
      </w:r>
    </w:p>
    <w:p w14:paraId="7A7AA815" w14:textId="58592E07" w:rsidR="00981FB7" w:rsidRPr="00981FB7" w:rsidRDefault="000653E9" w:rsidP="00C934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981FB7" w:rsidRPr="00981FB7">
        <w:rPr>
          <w:rFonts w:ascii="Times New Roman" w:hAnsi="Times New Roman"/>
          <w:sz w:val="24"/>
          <w:szCs w:val="24"/>
        </w:rPr>
        <w:t>ребёнок способен планировать свои действия, направленные на достижение</w:t>
      </w:r>
      <w:r>
        <w:rPr>
          <w:rFonts w:ascii="Times New Roman" w:hAnsi="Times New Roman"/>
          <w:sz w:val="24"/>
          <w:szCs w:val="24"/>
        </w:rPr>
        <w:t xml:space="preserve"> </w:t>
      </w:r>
      <w:r w:rsidR="00981FB7" w:rsidRPr="00981FB7">
        <w:rPr>
          <w:rFonts w:ascii="Times New Roman" w:hAnsi="Times New Roman"/>
          <w:sz w:val="24"/>
          <w:szCs w:val="24"/>
        </w:rPr>
        <w:t>конкретной</w:t>
      </w:r>
    </w:p>
    <w:p w14:paraId="653D1D5E" w14:textId="082457CF" w:rsidR="00981FB7" w:rsidRPr="00981FB7" w:rsidRDefault="00981FB7" w:rsidP="00C934CE">
      <w:pPr>
        <w:shd w:val="clear" w:color="auto" w:fill="FFFFFF"/>
        <w:spacing w:after="0" w:line="240" w:lineRule="auto"/>
        <w:jc w:val="both"/>
        <w:rPr>
          <w:rFonts w:ascii="Times New Roman" w:hAnsi="Times New Roman"/>
          <w:sz w:val="24"/>
          <w:szCs w:val="24"/>
        </w:rPr>
      </w:pPr>
      <w:r w:rsidRPr="00981FB7">
        <w:rPr>
          <w:rFonts w:ascii="Times New Roman" w:hAnsi="Times New Roman"/>
          <w:sz w:val="24"/>
          <w:szCs w:val="24"/>
        </w:rPr>
        <w:t>цели; демонстрирует сформированные предпосылки к учебной</w:t>
      </w:r>
      <w:r w:rsidR="000653E9">
        <w:rPr>
          <w:rFonts w:ascii="Times New Roman" w:hAnsi="Times New Roman"/>
          <w:sz w:val="24"/>
          <w:szCs w:val="24"/>
        </w:rPr>
        <w:t xml:space="preserve"> </w:t>
      </w:r>
      <w:r w:rsidRPr="00981FB7">
        <w:rPr>
          <w:rFonts w:ascii="Times New Roman" w:hAnsi="Times New Roman"/>
          <w:sz w:val="24"/>
          <w:szCs w:val="24"/>
        </w:rPr>
        <w:t>деятельности и элементы готовности к школьному обучению.</w:t>
      </w:r>
    </w:p>
    <w:p w14:paraId="6775E6C4" w14:textId="77777777" w:rsidR="00650CEA" w:rsidRPr="00F70DB3" w:rsidRDefault="00650CEA" w:rsidP="00F70DB3">
      <w:pPr>
        <w:spacing w:after="0" w:line="240" w:lineRule="auto"/>
        <w:ind w:firstLine="567"/>
        <w:jc w:val="both"/>
        <w:rPr>
          <w:rStyle w:val="51"/>
          <w:bCs/>
          <w:sz w:val="24"/>
          <w:szCs w:val="24"/>
        </w:rPr>
      </w:pPr>
      <w:r w:rsidRPr="00F70DB3">
        <w:rPr>
          <w:rStyle w:val="51"/>
          <w:bCs/>
          <w:sz w:val="24"/>
          <w:szCs w:val="24"/>
        </w:rPr>
        <w:t>Целевые ориентиры Программы выступают основаниями преемственности дошкольного и начального общего образования.</w:t>
      </w:r>
    </w:p>
    <w:p w14:paraId="3122EC5C" w14:textId="77777777" w:rsidR="009A16C7" w:rsidRPr="00D57515" w:rsidRDefault="009A16C7" w:rsidP="009A16C7">
      <w:pPr>
        <w:tabs>
          <w:tab w:val="left" w:pos="360"/>
          <w:tab w:val="left" w:pos="9540"/>
          <w:tab w:val="left" w:pos="9999"/>
        </w:tabs>
        <w:spacing w:after="0" w:line="360" w:lineRule="auto"/>
        <w:ind w:firstLine="709"/>
        <w:rPr>
          <w:rFonts w:ascii="Times New Roman" w:hAnsi="Times New Roman"/>
          <w:b/>
          <w:sz w:val="24"/>
          <w:szCs w:val="24"/>
        </w:rPr>
      </w:pPr>
      <w:r w:rsidRPr="00D57515">
        <w:rPr>
          <w:rFonts w:ascii="Times New Roman" w:hAnsi="Times New Roman"/>
          <w:b/>
          <w:sz w:val="24"/>
          <w:szCs w:val="24"/>
        </w:rPr>
        <w:t xml:space="preserve"> </w:t>
      </w:r>
    </w:p>
    <w:p w14:paraId="2FD990D3" w14:textId="0589EE92" w:rsidR="000653E9" w:rsidRPr="00DF396B" w:rsidRDefault="000653E9" w:rsidP="000653E9">
      <w:pPr>
        <w:pStyle w:val="af5"/>
        <w:jc w:val="center"/>
        <w:rPr>
          <w:rFonts w:ascii="Times New Roman" w:hAnsi="Times New Roman" w:cs="Times New Roman"/>
          <w:b/>
          <w:bCs/>
          <w:sz w:val="24"/>
          <w:szCs w:val="24"/>
        </w:rPr>
      </w:pPr>
      <w:r w:rsidRPr="00DF396B">
        <w:rPr>
          <w:rFonts w:ascii="Times New Roman" w:hAnsi="Times New Roman" w:cs="Times New Roman"/>
          <w:b/>
          <w:bCs/>
          <w:sz w:val="24"/>
          <w:szCs w:val="24"/>
        </w:rPr>
        <w:t>1.</w:t>
      </w:r>
      <w:r w:rsidR="00404287">
        <w:rPr>
          <w:rFonts w:ascii="Times New Roman" w:hAnsi="Times New Roman" w:cs="Times New Roman"/>
          <w:b/>
          <w:bCs/>
          <w:sz w:val="24"/>
          <w:szCs w:val="24"/>
        </w:rPr>
        <w:t>1.5</w:t>
      </w:r>
      <w:r w:rsidRPr="00DF396B">
        <w:rPr>
          <w:rFonts w:ascii="Times New Roman" w:hAnsi="Times New Roman" w:cs="Times New Roman"/>
          <w:b/>
          <w:bCs/>
          <w:sz w:val="24"/>
          <w:szCs w:val="24"/>
        </w:rPr>
        <w:t>. Подходы к педагогической диагностике достижения планируемых результатов.</w:t>
      </w:r>
    </w:p>
    <w:p w14:paraId="35BE6B91" w14:textId="77777777" w:rsidR="00C66961" w:rsidRDefault="00C66961" w:rsidP="00056D03">
      <w:pPr>
        <w:spacing w:after="0" w:line="240" w:lineRule="auto"/>
        <w:ind w:left="142" w:firstLine="567"/>
        <w:jc w:val="both"/>
        <w:rPr>
          <w:rFonts w:ascii="Times New Roman" w:hAnsi="Times New Roman"/>
          <w:sz w:val="24"/>
          <w:szCs w:val="24"/>
        </w:rPr>
      </w:pPr>
    </w:p>
    <w:p w14:paraId="111080D3" w14:textId="119FAD0C" w:rsidR="00B9065D" w:rsidRDefault="00512961" w:rsidP="00056D03">
      <w:pPr>
        <w:spacing w:after="0" w:line="240" w:lineRule="auto"/>
        <w:ind w:left="142" w:firstLine="567"/>
        <w:jc w:val="both"/>
        <w:rPr>
          <w:rFonts w:ascii="Times New Roman" w:hAnsi="Times New Roman"/>
          <w:sz w:val="24"/>
          <w:szCs w:val="24"/>
        </w:rPr>
      </w:pPr>
      <w:r w:rsidRPr="00512961">
        <w:rPr>
          <w:rFonts w:ascii="Times New Roman" w:hAnsi="Times New Roman"/>
          <w:sz w:val="24"/>
          <w:szCs w:val="24"/>
        </w:rPr>
        <w:t>Педагогическая диагностика достижений планируемых р</w:t>
      </w:r>
      <w:r>
        <w:rPr>
          <w:rFonts w:ascii="Times New Roman" w:hAnsi="Times New Roman"/>
          <w:sz w:val="24"/>
          <w:szCs w:val="24"/>
        </w:rPr>
        <w:t>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выявить особенности и динамику развития ребенка, своевременно вносить изменения в планирование, содержание и организацию образовательной деятельности.</w:t>
      </w:r>
    </w:p>
    <w:p w14:paraId="6B38E01A" w14:textId="77777777" w:rsidR="00B9065D" w:rsidRDefault="00B9065D" w:rsidP="00056D03">
      <w:pPr>
        <w:spacing w:after="0" w:line="240" w:lineRule="auto"/>
        <w:ind w:left="142" w:firstLine="567"/>
        <w:jc w:val="both"/>
        <w:rPr>
          <w:rFonts w:ascii="Times New Roman" w:hAnsi="Times New Roman"/>
          <w:sz w:val="24"/>
          <w:szCs w:val="24"/>
        </w:rPr>
      </w:pPr>
      <w:r>
        <w:rPr>
          <w:rFonts w:ascii="Times New Roman" w:hAnsi="Times New Roman"/>
          <w:sz w:val="24"/>
          <w:szCs w:val="24"/>
        </w:rPr>
        <w:t>Специфика педагогической диагностики достижения планируемых результатов обусловлена следующими требованиями ФГОС ДО:</w:t>
      </w:r>
    </w:p>
    <w:p w14:paraId="3B639043" w14:textId="56C2A516" w:rsidR="00B9065D" w:rsidRDefault="00B9065D" w:rsidP="00056D03">
      <w:pPr>
        <w:spacing w:after="0" w:line="240" w:lineRule="auto"/>
        <w:ind w:left="142" w:firstLine="567"/>
        <w:jc w:val="both"/>
        <w:rPr>
          <w:rFonts w:ascii="Times New Roman" w:hAnsi="Times New Roman"/>
          <w:sz w:val="24"/>
          <w:szCs w:val="24"/>
        </w:rPr>
      </w:pPr>
      <w:r>
        <w:rPr>
          <w:rFonts w:ascii="Times New Roman" w:hAnsi="Times New Roman"/>
          <w:sz w:val="24"/>
          <w:szCs w:val="24"/>
        </w:rPr>
        <w:t xml:space="preserve">- планируемые результаты освоения ОП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 </w:t>
      </w:r>
    </w:p>
    <w:p w14:paraId="75D46FC0" w14:textId="7FFA2B7E" w:rsidR="00B9065D" w:rsidRPr="00C66961" w:rsidRDefault="00B9065D" w:rsidP="00056D03">
      <w:pPr>
        <w:spacing w:after="0" w:line="240" w:lineRule="auto"/>
        <w:ind w:left="142" w:firstLine="567"/>
        <w:jc w:val="both"/>
        <w:rPr>
          <w:rFonts w:ascii="Times New Roman" w:hAnsi="Times New Roman"/>
          <w:b/>
          <w:i/>
          <w:iCs/>
          <w:sz w:val="24"/>
          <w:szCs w:val="24"/>
        </w:rPr>
      </w:pPr>
      <w:r>
        <w:rPr>
          <w:rFonts w:ascii="Times New Roman" w:hAnsi="Times New Roman"/>
          <w:sz w:val="24"/>
          <w:szCs w:val="24"/>
        </w:rPr>
        <w:t>- о</w:t>
      </w:r>
      <w:r w:rsidR="00632005" w:rsidRPr="00D57515">
        <w:rPr>
          <w:rFonts w:ascii="Times New Roman" w:hAnsi="Times New Roman"/>
          <w:sz w:val="24"/>
          <w:szCs w:val="24"/>
        </w:rPr>
        <w:t>своение образовательной программы</w:t>
      </w:r>
      <w:r w:rsidR="00BD3D04" w:rsidRPr="00D57515">
        <w:rPr>
          <w:rFonts w:ascii="Times New Roman" w:hAnsi="Times New Roman"/>
          <w:sz w:val="24"/>
          <w:szCs w:val="24"/>
        </w:rPr>
        <w:t xml:space="preserve"> </w:t>
      </w:r>
      <w:r w:rsidR="00632005" w:rsidRPr="00C66961">
        <w:rPr>
          <w:rFonts w:ascii="Times New Roman" w:hAnsi="Times New Roman"/>
          <w:b/>
          <w:i/>
          <w:iCs/>
          <w:sz w:val="24"/>
          <w:szCs w:val="24"/>
        </w:rPr>
        <w:t>не сопровождается проведением промежуточной и итоговой аттестаций воспитанников</w:t>
      </w:r>
      <w:r w:rsidRPr="00C66961">
        <w:rPr>
          <w:rFonts w:ascii="Times New Roman" w:hAnsi="Times New Roman"/>
          <w:b/>
          <w:i/>
          <w:iCs/>
          <w:sz w:val="24"/>
          <w:szCs w:val="24"/>
        </w:rPr>
        <w:t>;</w:t>
      </w:r>
    </w:p>
    <w:p w14:paraId="73E0BBCA" w14:textId="4385D70B" w:rsidR="00632005" w:rsidRPr="00D57515" w:rsidRDefault="00B9065D" w:rsidP="00056D03">
      <w:pPr>
        <w:spacing w:after="0" w:line="240" w:lineRule="auto"/>
        <w:ind w:left="142" w:firstLine="567"/>
        <w:jc w:val="both"/>
        <w:rPr>
          <w:rFonts w:ascii="Times New Roman" w:hAnsi="Times New Roman"/>
          <w:sz w:val="24"/>
          <w:szCs w:val="24"/>
        </w:rPr>
      </w:pPr>
      <w:r>
        <w:rPr>
          <w:rFonts w:ascii="Times New Roman" w:hAnsi="Times New Roman"/>
          <w:b/>
          <w:sz w:val="24"/>
          <w:szCs w:val="24"/>
        </w:rPr>
        <w:lastRenderedPageBreak/>
        <w:t xml:space="preserve">- </w:t>
      </w:r>
      <w:r w:rsidRPr="00B9065D">
        <w:rPr>
          <w:rFonts w:ascii="Times New Roman" w:hAnsi="Times New Roman"/>
          <w:bCs/>
          <w:sz w:val="24"/>
          <w:szCs w:val="24"/>
        </w:rPr>
        <w:t>ц</w:t>
      </w:r>
      <w:r w:rsidR="00722935" w:rsidRPr="00D57515">
        <w:rPr>
          <w:rFonts w:ascii="Times New Roman" w:hAnsi="Times New Roman"/>
          <w:sz w:val="24"/>
          <w:szCs w:val="24"/>
        </w:rPr>
        <w:t>елевые ориентиры не подлежат непосредственной оценке, в т.</w:t>
      </w:r>
      <w:r w:rsidR="00A5076C" w:rsidRPr="00D57515">
        <w:rPr>
          <w:rFonts w:ascii="Times New Roman" w:hAnsi="Times New Roman"/>
          <w:sz w:val="24"/>
          <w:szCs w:val="24"/>
        </w:rPr>
        <w:t xml:space="preserve"> </w:t>
      </w:r>
      <w:r w:rsidR="00722935" w:rsidRPr="00D57515">
        <w:rPr>
          <w:rFonts w:ascii="Times New Roman" w:hAnsi="Times New Roman"/>
          <w:sz w:val="24"/>
          <w:szCs w:val="24"/>
        </w:rPr>
        <w:t>ч в виде педагогич</w:t>
      </w:r>
      <w:r w:rsidR="00A5076C" w:rsidRPr="00D57515">
        <w:rPr>
          <w:rFonts w:ascii="Times New Roman" w:hAnsi="Times New Roman"/>
          <w:sz w:val="24"/>
          <w:szCs w:val="24"/>
        </w:rPr>
        <w:t>еской диагностики (мониторинга)</w:t>
      </w:r>
      <w:r w:rsidR="00722935" w:rsidRPr="00D57515">
        <w:rPr>
          <w:rFonts w:ascii="Times New Roman" w:hAnsi="Times New Roman"/>
          <w:sz w:val="24"/>
          <w:szCs w:val="24"/>
        </w:rPr>
        <w:t>, и не являются основанием для их формального сравнения с реальными достижениями детей</w:t>
      </w:r>
      <w:r>
        <w:rPr>
          <w:rFonts w:ascii="Times New Roman" w:hAnsi="Times New Roman"/>
          <w:sz w:val="24"/>
          <w:szCs w:val="24"/>
        </w:rPr>
        <w:t xml:space="preserve"> и</w:t>
      </w:r>
      <w:r w:rsidR="00722935" w:rsidRPr="00D57515">
        <w:rPr>
          <w:rFonts w:ascii="Times New Roman" w:hAnsi="Times New Roman"/>
          <w:sz w:val="24"/>
          <w:szCs w:val="24"/>
        </w:rPr>
        <w:t xml:space="preserve"> основой объективной оценки </w:t>
      </w:r>
      <w:proofErr w:type="gramStart"/>
      <w:r w:rsidR="00722935" w:rsidRPr="00D57515">
        <w:rPr>
          <w:rFonts w:ascii="Times New Roman" w:hAnsi="Times New Roman"/>
          <w:sz w:val="24"/>
          <w:szCs w:val="24"/>
        </w:rPr>
        <w:t>соответствия  установленным</w:t>
      </w:r>
      <w:proofErr w:type="gramEnd"/>
      <w:r w:rsidR="00722935" w:rsidRPr="00D57515">
        <w:rPr>
          <w:rFonts w:ascii="Times New Roman" w:hAnsi="Times New Roman"/>
          <w:sz w:val="24"/>
          <w:szCs w:val="24"/>
        </w:rPr>
        <w:t xml:space="preserve"> требованиям образовательной деятельности и подготовки детей.  При этом при реализации образовательной программы проводится </w:t>
      </w:r>
      <w:r w:rsidR="00722935" w:rsidRPr="00C66961">
        <w:rPr>
          <w:rFonts w:ascii="Times New Roman" w:hAnsi="Times New Roman"/>
          <w:b/>
          <w:i/>
          <w:iCs/>
          <w:sz w:val="24"/>
          <w:szCs w:val="24"/>
        </w:rPr>
        <w:t xml:space="preserve">оценка индивидуального развития воспитанников </w:t>
      </w:r>
      <w:r w:rsidR="00632005" w:rsidRPr="00C66961">
        <w:rPr>
          <w:rFonts w:ascii="Times New Roman" w:hAnsi="Times New Roman"/>
          <w:b/>
          <w:bCs/>
          <w:i/>
          <w:iCs/>
          <w:sz w:val="24"/>
          <w:szCs w:val="24"/>
        </w:rPr>
        <w:t>в форме регулярных наблюдений педагога за детьми</w:t>
      </w:r>
      <w:r w:rsidR="00632005" w:rsidRPr="00D57515">
        <w:rPr>
          <w:rFonts w:ascii="Times New Roman" w:hAnsi="Times New Roman"/>
          <w:sz w:val="24"/>
          <w:szCs w:val="24"/>
        </w:rPr>
        <w:t xml:space="preserve"> в повседневной жизни и в процессе непосредственной образовательной</w:t>
      </w:r>
      <w:r w:rsidR="005A7D48" w:rsidRPr="00D57515">
        <w:rPr>
          <w:rFonts w:ascii="Times New Roman" w:hAnsi="Times New Roman"/>
          <w:sz w:val="24"/>
          <w:szCs w:val="24"/>
        </w:rPr>
        <w:t xml:space="preserve"> деятельности</w:t>
      </w:r>
      <w:r>
        <w:rPr>
          <w:rFonts w:ascii="Times New Roman" w:hAnsi="Times New Roman"/>
          <w:sz w:val="24"/>
          <w:szCs w:val="24"/>
        </w:rPr>
        <w:t>.</w:t>
      </w:r>
    </w:p>
    <w:p w14:paraId="0F913171" w14:textId="726709FA" w:rsidR="00632005" w:rsidRPr="00D57515" w:rsidRDefault="00632005" w:rsidP="00056D03">
      <w:pPr>
        <w:spacing w:after="0" w:line="240" w:lineRule="auto"/>
        <w:ind w:left="142" w:firstLine="567"/>
        <w:jc w:val="both"/>
        <w:rPr>
          <w:rFonts w:ascii="Times New Roman" w:hAnsi="Times New Roman"/>
          <w:sz w:val="24"/>
          <w:szCs w:val="24"/>
        </w:rPr>
      </w:pPr>
      <w:r w:rsidRPr="00D57515">
        <w:rPr>
          <w:rFonts w:ascii="Times New Roman" w:hAnsi="Times New Roman"/>
          <w:sz w:val="24"/>
          <w:szCs w:val="24"/>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w:t>
      </w:r>
      <w:proofErr w:type="gramStart"/>
      <w:r w:rsidRPr="00D57515">
        <w:rPr>
          <w:rFonts w:ascii="Times New Roman" w:hAnsi="Times New Roman"/>
          <w:sz w:val="24"/>
          <w:szCs w:val="24"/>
        </w:rPr>
        <w:t>деятельности,  во</w:t>
      </w:r>
      <w:proofErr w:type="gramEnd"/>
      <w:r w:rsidRPr="00D57515">
        <w:rPr>
          <w:rFonts w:ascii="Times New Roman" w:hAnsi="Times New Roman"/>
          <w:sz w:val="24"/>
          <w:szCs w:val="24"/>
        </w:rPr>
        <w:t xml:space="preserve">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14:paraId="502275AC" w14:textId="77777777" w:rsidR="00632005" w:rsidRDefault="00632005" w:rsidP="00056D03">
      <w:pPr>
        <w:spacing w:after="0" w:line="240" w:lineRule="auto"/>
        <w:ind w:left="142" w:firstLine="567"/>
        <w:jc w:val="both"/>
        <w:rPr>
          <w:rFonts w:ascii="Times New Roman" w:hAnsi="Times New Roman"/>
          <w:sz w:val="24"/>
          <w:szCs w:val="24"/>
        </w:rPr>
      </w:pPr>
      <w:r w:rsidRPr="00D57515">
        <w:rPr>
          <w:rFonts w:ascii="Times New Roman" w:hAnsi="Times New Roman"/>
          <w:sz w:val="24"/>
          <w:szCs w:val="24"/>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14:paraId="5124CC0C" w14:textId="3BCEAD2C" w:rsidR="00B9065D" w:rsidRDefault="00B9065D" w:rsidP="00056D03">
      <w:pPr>
        <w:spacing w:after="0" w:line="240" w:lineRule="auto"/>
        <w:ind w:left="142" w:firstLine="567"/>
        <w:jc w:val="both"/>
        <w:rPr>
          <w:rFonts w:ascii="Times New Roman" w:hAnsi="Times New Roman"/>
          <w:sz w:val="24"/>
          <w:szCs w:val="24"/>
        </w:rPr>
      </w:pPr>
      <w:r w:rsidRPr="00FD110A">
        <w:rPr>
          <w:rFonts w:ascii="Times New Roman" w:hAnsi="Times New Roman"/>
          <w:i/>
          <w:iCs/>
          <w:sz w:val="24"/>
          <w:szCs w:val="24"/>
        </w:rPr>
        <w:t>Периодичность проведения педагогической диагностики:</w:t>
      </w:r>
      <w:r>
        <w:rPr>
          <w:rFonts w:ascii="Times New Roman" w:hAnsi="Times New Roman"/>
          <w:sz w:val="24"/>
          <w:szCs w:val="24"/>
        </w:rPr>
        <w:t xml:space="preserve"> октябрь (стартовая диагностики) и апрель месяц (заключительная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14:paraId="32315D7C" w14:textId="77777777" w:rsidR="00FD110A" w:rsidRDefault="00B9065D" w:rsidP="00056D03">
      <w:pPr>
        <w:spacing w:after="0" w:line="240" w:lineRule="auto"/>
        <w:ind w:left="142" w:firstLine="567"/>
        <w:jc w:val="both"/>
        <w:rPr>
          <w:rFonts w:ascii="Times New Roman" w:hAnsi="Times New Roman"/>
          <w:sz w:val="24"/>
          <w:szCs w:val="24"/>
        </w:rPr>
      </w:pPr>
      <w:r>
        <w:rPr>
          <w:rFonts w:ascii="Times New Roman" w:hAnsi="Times New Roman"/>
          <w:sz w:val="24"/>
          <w:szCs w:val="24"/>
        </w:rPr>
        <w:t>Педагогическая диагностика</w:t>
      </w:r>
      <w:r w:rsidR="00FD110A">
        <w:rPr>
          <w:rFonts w:ascii="Times New Roman" w:hAnsi="Times New Roman"/>
          <w:sz w:val="24"/>
          <w:szCs w:val="24"/>
        </w:rPr>
        <w:t xml:space="preserve"> проводится педагогом в произвольной форме на основе </w:t>
      </w:r>
      <w:proofErr w:type="spellStart"/>
      <w:r w:rsidR="00FD110A">
        <w:rPr>
          <w:rFonts w:ascii="Times New Roman" w:hAnsi="Times New Roman"/>
          <w:sz w:val="24"/>
          <w:szCs w:val="24"/>
        </w:rPr>
        <w:t>малоформализованных</w:t>
      </w:r>
      <w:proofErr w:type="spellEnd"/>
      <w:r w:rsidR="00FD110A">
        <w:rPr>
          <w:rFonts w:ascii="Times New Roman" w:hAnsi="Times New Roman"/>
          <w:sz w:val="24"/>
          <w:szCs w:val="24"/>
        </w:rPr>
        <w:t xml:space="preserve"> диагностических </w:t>
      </w:r>
      <w:r w:rsidR="00FD110A" w:rsidRPr="00FD110A">
        <w:rPr>
          <w:rFonts w:ascii="Times New Roman" w:hAnsi="Times New Roman"/>
          <w:b/>
          <w:bCs/>
          <w:sz w:val="24"/>
          <w:szCs w:val="24"/>
        </w:rPr>
        <w:t>методов:</w:t>
      </w:r>
      <w:r w:rsidR="00FD110A">
        <w:rPr>
          <w:rFonts w:ascii="Times New Roman" w:hAnsi="Times New Roman"/>
          <w:sz w:val="24"/>
          <w:szCs w:val="24"/>
        </w:rPr>
        <w:t xml:space="preserve"> наблюдения, свободных бесед с детьми, анализа продуктов деятельности </w:t>
      </w:r>
      <w:bookmarkStart w:id="6" w:name="_Hlk163140916"/>
      <w:r w:rsidR="00FD110A">
        <w:rPr>
          <w:rFonts w:ascii="Times New Roman" w:hAnsi="Times New Roman"/>
          <w:sz w:val="24"/>
          <w:szCs w:val="24"/>
        </w:rPr>
        <w:t>(рисунков, работ по лепке, аппликации, построек, поделок и тому подобное), специальных диагностических ситуаций.</w:t>
      </w:r>
    </w:p>
    <w:bookmarkEnd w:id="6"/>
    <w:p w14:paraId="1F9873EE" w14:textId="77777777" w:rsidR="00AB1076" w:rsidRPr="00AB1076" w:rsidRDefault="00FD110A" w:rsidP="00AB1076">
      <w:pPr>
        <w:spacing w:after="0" w:line="240" w:lineRule="auto"/>
        <w:ind w:left="142" w:firstLine="567"/>
        <w:jc w:val="both"/>
        <w:rPr>
          <w:rFonts w:ascii="Times New Roman" w:hAnsi="Times New Roman"/>
          <w:sz w:val="24"/>
          <w:szCs w:val="24"/>
        </w:rPr>
      </w:pPr>
      <w:r w:rsidRPr="00C66961">
        <w:rPr>
          <w:rFonts w:ascii="Times New Roman" w:hAnsi="Times New Roman"/>
          <w:b/>
          <w:bCs/>
          <w:i/>
          <w:iCs/>
          <w:sz w:val="24"/>
          <w:szCs w:val="24"/>
        </w:rPr>
        <w:t>Основным методом педагогической диагностики является наблюдение.</w:t>
      </w:r>
      <w:r>
        <w:rPr>
          <w:rFonts w:ascii="Times New Roman" w:hAnsi="Times New Roman"/>
          <w:b/>
          <w:bCs/>
          <w:sz w:val="24"/>
          <w:szCs w:val="24"/>
        </w:rPr>
        <w:t xml:space="preserve"> </w:t>
      </w:r>
      <w:r w:rsidRPr="00FD110A">
        <w:rPr>
          <w:rFonts w:ascii="Times New Roman" w:hAnsi="Times New Roman"/>
          <w:sz w:val="24"/>
          <w:szCs w:val="24"/>
        </w:rPr>
        <w:t>Ориентирами для наблюдения являются возрастные характеристики развития ребенка.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w:t>
      </w:r>
      <w:r w:rsidR="00AB1076">
        <w:rPr>
          <w:rFonts w:ascii="Times New Roman" w:hAnsi="Times New Roman"/>
          <w:sz w:val="24"/>
          <w:szCs w:val="24"/>
        </w:rPr>
        <w:t>.</w:t>
      </w:r>
      <w:r>
        <w:rPr>
          <w:rFonts w:ascii="Times New Roman" w:hAnsi="Times New Roman"/>
          <w:sz w:val="24"/>
          <w:szCs w:val="24"/>
        </w:rPr>
        <w:t xml:space="preserve"> </w:t>
      </w:r>
      <w:r w:rsidR="00AB1076" w:rsidRPr="00AB1076">
        <w:rPr>
          <w:rFonts w:ascii="Times New Roman" w:hAnsi="Times New Roman"/>
          <w:sz w:val="24"/>
          <w:szCs w:val="24"/>
        </w:rPr>
        <w:t>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др. 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w:t>
      </w:r>
    </w:p>
    <w:p w14:paraId="36A42982" w14:textId="77777777" w:rsidR="00AB1076" w:rsidRPr="00AB1076" w:rsidRDefault="00AB1076" w:rsidP="00AB1076">
      <w:pPr>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 xml:space="preserve">Самостоятельность выполнения действия позволяет определить зону актуального и ближайшего развития ребенка. </w:t>
      </w:r>
    </w:p>
    <w:p w14:paraId="52D934F8" w14:textId="77777777" w:rsidR="00AB1076" w:rsidRPr="00AB1076" w:rsidRDefault="00AB1076" w:rsidP="00AB1076">
      <w:pPr>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Инициативность свидетельствует о проявлении субъектности ребенка в деятельности и взаимодействии.</w:t>
      </w:r>
    </w:p>
    <w:p w14:paraId="71D1F8A4" w14:textId="77777777" w:rsidR="00AB1076" w:rsidRPr="00AB1076" w:rsidRDefault="00AB1076" w:rsidP="00AB1076">
      <w:pPr>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Формой фиксации результатов наблюдения является карта развития ребенка, где отражены показатели возрастного развития ребенка и критерии их оценивания.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14:paraId="6F52513B" w14:textId="1F3C90A9" w:rsidR="00B9065D" w:rsidRPr="00FD110A" w:rsidRDefault="00AB1076" w:rsidP="00AB1076">
      <w:pPr>
        <w:spacing w:after="0" w:line="240" w:lineRule="auto"/>
        <w:ind w:left="142" w:firstLine="567"/>
        <w:jc w:val="both"/>
        <w:rPr>
          <w:rFonts w:ascii="Times New Roman" w:hAnsi="Times New Roman"/>
          <w:sz w:val="24"/>
          <w:szCs w:val="24"/>
        </w:rPr>
      </w:pPr>
      <w:r w:rsidRPr="00AB1076">
        <w:rPr>
          <w:rFonts w:ascii="Times New Roman" w:hAnsi="Times New Roman"/>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w:t>
      </w:r>
    </w:p>
    <w:p w14:paraId="3D0D01C4" w14:textId="048D9ED9" w:rsidR="00B9065D" w:rsidRDefault="00FD110A" w:rsidP="00056D03">
      <w:pPr>
        <w:spacing w:after="0" w:line="240" w:lineRule="auto"/>
        <w:ind w:left="142" w:firstLine="567"/>
        <w:jc w:val="both"/>
        <w:rPr>
          <w:rFonts w:ascii="Times New Roman" w:hAnsi="Times New Roman"/>
          <w:sz w:val="24"/>
          <w:szCs w:val="24"/>
        </w:rPr>
      </w:pPr>
      <w:r w:rsidRPr="00C66961">
        <w:rPr>
          <w:rFonts w:ascii="Times New Roman" w:hAnsi="Times New Roman"/>
          <w:b/>
          <w:bCs/>
          <w:i/>
          <w:iCs/>
          <w:sz w:val="24"/>
          <w:szCs w:val="24"/>
        </w:rPr>
        <w:t>Анализ продуктов детской деятельности может осуществляться на основе изучения материалов портфолио ребенка</w:t>
      </w:r>
      <w:r>
        <w:rPr>
          <w:rFonts w:ascii="Times New Roman" w:hAnsi="Times New Roman"/>
          <w:b/>
          <w:bCs/>
          <w:sz w:val="24"/>
          <w:szCs w:val="24"/>
        </w:rPr>
        <w:t xml:space="preserve"> (</w:t>
      </w:r>
      <w:r>
        <w:rPr>
          <w:rFonts w:ascii="Times New Roman" w:hAnsi="Times New Roman"/>
          <w:sz w:val="24"/>
          <w:szCs w:val="24"/>
        </w:rPr>
        <w:t>рисунков, работ по лепке, аппликации, построек, поделок и тому подобное), специальных диагностических ситуаций.</w:t>
      </w:r>
      <w:r w:rsidR="00637269">
        <w:rPr>
          <w:rFonts w:ascii="Times New Roman" w:hAnsi="Times New Roman"/>
          <w:sz w:val="24"/>
          <w:szCs w:val="24"/>
        </w:rPr>
        <w:t xml:space="preserve"> </w:t>
      </w:r>
    </w:p>
    <w:p w14:paraId="34006A9F" w14:textId="08A54DE0" w:rsidR="00637269" w:rsidRDefault="00637269" w:rsidP="00056D03">
      <w:pPr>
        <w:spacing w:after="0" w:line="240" w:lineRule="auto"/>
        <w:ind w:left="142" w:firstLine="567"/>
        <w:jc w:val="both"/>
        <w:rPr>
          <w:rFonts w:ascii="Times New Roman" w:hAnsi="Times New Roman"/>
          <w:sz w:val="24"/>
          <w:szCs w:val="24"/>
        </w:rPr>
      </w:pPr>
      <w:r w:rsidRPr="00637269">
        <w:rPr>
          <w:rFonts w:ascii="Times New Roman" w:hAnsi="Times New Roman"/>
          <w:sz w:val="24"/>
          <w:szCs w:val="24"/>
        </w:rPr>
        <w:lastRenderedPageBreak/>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детей, целенапр</w:t>
      </w:r>
      <w:r>
        <w:rPr>
          <w:rFonts w:ascii="Times New Roman" w:hAnsi="Times New Roman"/>
          <w:sz w:val="24"/>
          <w:szCs w:val="24"/>
        </w:rPr>
        <w:t>а</w:t>
      </w:r>
      <w:r w:rsidRPr="00637269">
        <w:rPr>
          <w:rFonts w:ascii="Times New Roman" w:hAnsi="Times New Roman"/>
          <w:sz w:val="24"/>
          <w:szCs w:val="24"/>
        </w:rPr>
        <w:t>вленно проектиру</w:t>
      </w:r>
      <w:r>
        <w:rPr>
          <w:rFonts w:ascii="Times New Roman" w:hAnsi="Times New Roman"/>
          <w:sz w:val="24"/>
          <w:szCs w:val="24"/>
        </w:rPr>
        <w:t>е</w:t>
      </w:r>
      <w:r w:rsidRPr="00637269">
        <w:rPr>
          <w:rFonts w:ascii="Times New Roman" w:hAnsi="Times New Roman"/>
          <w:sz w:val="24"/>
          <w:szCs w:val="24"/>
        </w:rPr>
        <w:t xml:space="preserve">т образовательный процесс. </w:t>
      </w:r>
    </w:p>
    <w:p w14:paraId="5CCB1D89" w14:textId="1E9DE56B" w:rsidR="00DF396B" w:rsidRPr="00DF396B" w:rsidRDefault="00DF396B" w:rsidP="00DF396B">
      <w:pPr>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учителя-логопеды, учителя-де</w:t>
      </w:r>
      <w:r w:rsidR="00F70DB3">
        <w:rPr>
          <w:rFonts w:ascii="Times New Roman" w:hAnsi="Times New Roman"/>
          <w:sz w:val="24"/>
          <w:szCs w:val="24"/>
        </w:rPr>
        <w:t>ф</w:t>
      </w:r>
      <w:r w:rsidRPr="00DF396B">
        <w:rPr>
          <w:rFonts w:ascii="Times New Roman" w:hAnsi="Times New Roman"/>
          <w:sz w:val="24"/>
          <w:szCs w:val="24"/>
        </w:rPr>
        <w:t>ектологи).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14:paraId="773908E0" w14:textId="77777777" w:rsidR="00DF396B" w:rsidRPr="00516174" w:rsidRDefault="00DF396B" w:rsidP="00DF396B">
      <w:pPr>
        <w:spacing w:after="0" w:line="240" w:lineRule="auto"/>
        <w:ind w:left="142" w:firstLine="567"/>
        <w:jc w:val="both"/>
        <w:rPr>
          <w:rFonts w:ascii="Times New Roman" w:hAnsi="Times New Roman"/>
          <w:i/>
          <w:iCs/>
          <w:sz w:val="24"/>
          <w:szCs w:val="24"/>
        </w:rPr>
      </w:pPr>
      <w:r w:rsidRPr="00516174">
        <w:rPr>
          <w:rFonts w:ascii="Times New Roman" w:hAnsi="Times New Roman"/>
          <w:i/>
          <w:iCs/>
          <w:sz w:val="24"/>
          <w:szCs w:val="24"/>
        </w:rPr>
        <w:t>Система оценки качества реализации программы дошкольного образования на уровне МБДОУ предусмотрены следующие уровни системы оценки качества:</w:t>
      </w:r>
    </w:p>
    <w:p w14:paraId="62168018" w14:textId="77777777" w:rsidR="00DF396B" w:rsidRPr="00DF396B" w:rsidRDefault="00DF396B" w:rsidP="00DF396B">
      <w:pPr>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 xml:space="preserve">- 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14:paraId="143D0957" w14:textId="77777777" w:rsidR="00DF396B" w:rsidRPr="00DF396B" w:rsidRDefault="00DF396B" w:rsidP="00DF396B">
      <w:pPr>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 xml:space="preserve">- внутренняя система оценки качества образования, самооценка педагога; </w:t>
      </w:r>
    </w:p>
    <w:p w14:paraId="049C024F" w14:textId="77777777" w:rsidR="00DF396B" w:rsidRPr="00DF396B" w:rsidRDefault="00DF396B" w:rsidP="00DF396B">
      <w:pPr>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 xml:space="preserve">- внешняя оценка качества в МБДОУ, в том числе независимая профессиональная и общественная оценка. </w:t>
      </w:r>
    </w:p>
    <w:p w14:paraId="0C0D9E9F" w14:textId="77777777" w:rsidR="00DF396B" w:rsidRDefault="00DF396B" w:rsidP="00DF396B">
      <w:pPr>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образовательных процессов в МБДОУ.</w:t>
      </w:r>
    </w:p>
    <w:p w14:paraId="587BB3E7" w14:textId="6359EE08" w:rsidR="00AA3094" w:rsidRPr="00C66961" w:rsidRDefault="00D8530B" w:rsidP="00DF396B">
      <w:pPr>
        <w:spacing w:after="0" w:line="240" w:lineRule="auto"/>
        <w:ind w:left="142" w:firstLine="567"/>
        <w:jc w:val="both"/>
        <w:rPr>
          <w:rFonts w:ascii="Times New Roman" w:hAnsi="Times New Roman"/>
          <w:i/>
          <w:iCs/>
          <w:sz w:val="24"/>
          <w:szCs w:val="24"/>
        </w:rPr>
      </w:pPr>
      <w:r w:rsidRPr="00D57515">
        <w:rPr>
          <w:rFonts w:ascii="Times New Roman" w:hAnsi="Times New Roman"/>
          <w:sz w:val="24"/>
          <w:szCs w:val="24"/>
        </w:rPr>
        <w:t xml:space="preserve">Освоение детьми </w:t>
      </w:r>
      <w:r w:rsidRPr="00C66961">
        <w:rPr>
          <w:rFonts w:ascii="Times New Roman" w:hAnsi="Times New Roman"/>
          <w:b/>
          <w:i/>
          <w:iCs/>
          <w:sz w:val="24"/>
          <w:szCs w:val="24"/>
        </w:rPr>
        <w:t>парциальных программ</w:t>
      </w:r>
      <w:r w:rsidR="00AA3094" w:rsidRPr="00C66961">
        <w:rPr>
          <w:rFonts w:ascii="Times New Roman" w:hAnsi="Times New Roman"/>
          <w:i/>
          <w:iCs/>
          <w:sz w:val="24"/>
          <w:szCs w:val="24"/>
        </w:rPr>
        <w:t xml:space="preserve"> (</w:t>
      </w:r>
      <w:r w:rsidR="00AA3094" w:rsidRPr="00C66961">
        <w:rPr>
          <w:rFonts w:ascii="Times New Roman" w:hAnsi="Times New Roman"/>
          <w:b/>
          <w:i/>
          <w:iCs/>
          <w:sz w:val="24"/>
          <w:szCs w:val="24"/>
        </w:rPr>
        <w:t xml:space="preserve">оценка индивидуального развития воспитанников) проводится </w:t>
      </w:r>
      <w:r w:rsidR="00AA3094" w:rsidRPr="00C66961">
        <w:rPr>
          <w:rFonts w:ascii="Times New Roman" w:hAnsi="Times New Roman"/>
          <w:i/>
          <w:iCs/>
          <w:sz w:val="24"/>
          <w:szCs w:val="24"/>
        </w:rPr>
        <w:t>в форме регулярных наблюдений педагога за детьми в повседневной жизни и в процессе непосредственной образовательной деятельности.</w:t>
      </w:r>
    </w:p>
    <w:p w14:paraId="6335A92B" w14:textId="34366A8F" w:rsidR="00632005" w:rsidRPr="00C66961" w:rsidRDefault="00632005" w:rsidP="00F70DB3">
      <w:pPr>
        <w:autoSpaceDE w:val="0"/>
        <w:autoSpaceDN w:val="0"/>
        <w:adjustRightInd w:val="0"/>
        <w:spacing w:after="0" w:line="240" w:lineRule="auto"/>
        <w:ind w:left="142" w:firstLine="567"/>
        <w:jc w:val="center"/>
        <w:rPr>
          <w:rFonts w:ascii="Times New Roman" w:hAnsi="Times New Roman"/>
          <w:b/>
          <w:i/>
          <w:iCs/>
          <w:sz w:val="24"/>
          <w:szCs w:val="24"/>
        </w:rPr>
      </w:pPr>
      <w:r w:rsidRPr="00C66961">
        <w:rPr>
          <w:rFonts w:ascii="Times New Roman" w:hAnsi="Times New Roman"/>
          <w:b/>
          <w:i/>
          <w:iCs/>
          <w:sz w:val="24"/>
          <w:szCs w:val="24"/>
        </w:rPr>
        <w:t xml:space="preserve">Карта развития как </w:t>
      </w:r>
      <w:proofErr w:type="gramStart"/>
      <w:r w:rsidRPr="00C66961">
        <w:rPr>
          <w:rFonts w:ascii="Times New Roman" w:hAnsi="Times New Roman"/>
          <w:b/>
          <w:i/>
          <w:iCs/>
          <w:sz w:val="24"/>
          <w:szCs w:val="24"/>
        </w:rPr>
        <w:t xml:space="preserve">средство </w:t>
      </w:r>
      <w:r w:rsidR="005A7D48" w:rsidRPr="00C66961">
        <w:rPr>
          <w:rFonts w:ascii="Times New Roman" w:hAnsi="Times New Roman"/>
          <w:b/>
          <w:i/>
          <w:iCs/>
          <w:sz w:val="24"/>
          <w:szCs w:val="24"/>
        </w:rPr>
        <w:t xml:space="preserve"> педагогической</w:t>
      </w:r>
      <w:proofErr w:type="gramEnd"/>
      <w:r w:rsidR="005A7D48" w:rsidRPr="00C66961">
        <w:rPr>
          <w:rFonts w:ascii="Times New Roman" w:hAnsi="Times New Roman"/>
          <w:b/>
          <w:i/>
          <w:iCs/>
          <w:sz w:val="24"/>
          <w:szCs w:val="24"/>
        </w:rPr>
        <w:t xml:space="preserve">  диагностики по становлению</w:t>
      </w:r>
      <w:r w:rsidRPr="00C66961">
        <w:rPr>
          <w:rFonts w:ascii="Times New Roman" w:hAnsi="Times New Roman"/>
          <w:b/>
          <w:i/>
          <w:iCs/>
          <w:sz w:val="24"/>
          <w:szCs w:val="24"/>
        </w:rPr>
        <w:t xml:space="preserve"> основных (ключевых)  характеристик развития личности ребенка.</w:t>
      </w:r>
    </w:p>
    <w:p w14:paraId="1CA7C751" w14:textId="5920EECA" w:rsidR="00657C3D" w:rsidRPr="00F70DB3" w:rsidRDefault="00632005" w:rsidP="00056D03">
      <w:pPr>
        <w:pStyle w:val="Default"/>
        <w:ind w:left="142" w:firstLine="567"/>
        <w:jc w:val="both"/>
        <w:rPr>
          <w:rFonts w:eastAsia="Times New Roman"/>
          <w:color w:val="auto"/>
        </w:rPr>
      </w:pPr>
      <w:r w:rsidRPr="00F70DB3">
        <w:rPr>
          <w:rFonts w:eastAsia="Times New Roman"/>
          <w:color w:val="auto"/>
        </w:rPr>
        <w:t>Оценка становления основных (</w:t>
      </w:r>
      <w:proofErr w:type="gramStart"/>
      <w:r w:rsidRPr="00F70DB3">
        <w:rPr>
          <w:rFonts w:eastAsia="Times New Roman"/>
          <w:color w:val="auto"/>
        </w:rPr>
        <w:t>ключевых)  характеристик</w:t>
      </w:r>
      <w:proofErr w:type="gramEnd"/>
      <w:r w:rsidRPr="00F70DB3">
        <w:rPr>
          <w:rFonts w:eastAsia="Times New Roman"/>
          <w:color w:val="auto"/>
        </w:rPr>
        <w:t xml:space="preserve"> развития личности ребенка осуществляется с помощью заполнения педагогами карт развития. Карта развития – удобный компактный инструмент, который позволяет педагогу оперативно фиксировать результаты наблюдений за детьми в процессе образовательной деятельности, интерпретировать данные и использовать результаты анализа данных при проектировании образовательного процесса.  Использование карт развития позволяет отметить динамику в развитии отдельных детей и сопоставить результаты каждого ребенка с продвижением группы в целом. </w:t>
      </w:r>
    </w:p>
    <w:p w14:paraId="6B962918" w14:textId="77777777" w:rsidR="00632005" w:rsidRPr="00F70DB3" w:rsidRDefault="00632005" w:rsidP="00056D03">
      <w:pPr>
        <w:pStyle w:val="Default"/>
        <w:ind w:left="142" w:firstLine="567"/>
        <w:jc w:val="both"/>
        <w:rPr>
          <w:rFonts w:eastAsia="Times New Roman"/>
          <w:color w:val="auto"/>
        </w:rPr>
      </w:pPr>
      <w:r w:rsidRPr="00F70DB3">
        <w:rPr>
          <w:rFonts w:eastAsia="Times New Roman"/>
          <w:color w:val="auto"/>
        </w:rPr>
        <w:t>Выделенные и включенные в карту развития показатели развития основных (</w:t>
      </w:r>
      <w:proofErr w:type="gramStart"/>
      <w:r w:rsidRPr="00F70DB3">
        <w:rPr>
          <w:rFonts w:eastAsia="Times New Roman"/>
          <w:color w:val="auto"/>
        </w:rPr>
        <w:t>ключевых)  характеристик</w:t>
      </w:r>
      <w:proofErr w:type="gramEnd"/>
      <w:r w:rsidRPr="00F70DB3">
        <w:rPr>
          <w:rFonts w:eastAsia="Times New Roman"/>
          <w:color w:val="auto"/>
        </w:rPr>
        <w:t xml:space="preserve"> развития личности ребенка выступают для педагогов в качестве ориентиров, на которые они должны опираться во время ежедневных наблюдений за поведением детей в повседневной жизни, при решении образовательных задач, в свободной деятельности, в ситуациях общения и др. Для заполнения карты воспитателю нет необходимости организовывать специальные ситуации. При оценивании педагог использует сложившийся определенный образ ребенка, те сведения, которые накопились за определенное время наблюдений. </w:t>
      </w:r>
    </w:p>
    <w:p w14:paraId="7AB3602C" w14:textId="77777777" w:rsidR="00632005" w:rsidRPr="00F70DB3" w:rsidRDefault="00632005" w:rsidP="00056D03">
      <w:pPr>
        <w:pStyle w:val="Default"/>
        <w:ind w:left="142" w:firstLine="567"/>
        <w:jc w:val="both"/>
        <w:rPr>
          <w:rFonts w:eastAsia="Times New Roman"/>
          <w:color w:val="auto"/>
        </w:rPr>
      </w:pPr>
      <w:r w:rsidRPr="00F70DB3">
        <w:rPr>
          <w:rFonts w:eastAsia="Times New Roman"/>
          <w:color w:val="auto"/>
        </w:rPr>
        <w:t>Наблюдаемые проявления основных (</w:t>
      </w:r>
      <w:proofErr w:type="gramStart"/>
      <w:r w:rsidRPr="00F70DB3">
        <w:rPr>
          <w:rFonts w:eastAsia="Times New Roman"/>
          <w:color w:val="auto"/>
        </w:rPr>
        <w:t>ключевых)  характеристик</w:t>
      </w:r>
      <w:proofErr w:type="gramEnd"/>
      <w:r w:rsidRPr="00F70DB3">
        <w:rPr>
          <w:rFonts w:eastAsia="Times New Roman"/>
          <w:color w:val="auto"/>
        </w:rPr>
        <w:t xml:space="preserve"> развития личности ребенка, которые выделены в качестве показателей их оценки, оцениваются педагогами в зависимости от его возраста, индивидуальных особенностей и ситуации, в которой они проявляются. На основе полученной оценки можно судить не только о соответствии развития характеристик конкретного ребенка возрастным возможностям, </w:t>
      </w:r>
      <w:proofErr w:type="spellStart"/>
      <w:r w:rsidRPr="00F70DB3">
        <w:rPr>
          <w:rFonts w:eastAsia="Times New Roman"/>
          <w:color w:val="auto"/>
        </w:rPr>
        <w:t>т.е</w:t>
      </w:r>
      <w:proofErr w:type="spellEnd"/>
      <w:r w:rsidRPr="00F70DB3">
        <w:rPr>
          <w:rFonts w:eastAsia="Times New Roman"/>
          <w:color w:val="auto"/>
        </w:rPr>
        <w:t xml:space="preserve"> о зоне актуального развития, но и зоне его ближайшего развития, если приводимые в картах возможности еще в полной мере не «принадлежат» ребенку, но устойчиво проявляются в ситуации присутствия взрослого или с его помощью.</w:t>
      </w:r>
    </w:p>
    <w:p w14:paraId="4E7D6BE6" w14:textId="77777777" w:rsidR="00632005" w:rsidRPr="00F70DB3" w:rsidRDefault="00632005" w:rsidP="00056D03">
      <w:pPr>
        <w:pStyle w:val="Default"/>
        <w:ind w:left="142" w:firstLine="567"/>
        <w:jc w:val="both"/>
        <w:rPr>
          <w:rFonts w:eastAsia="Times New Roman"/>
          <w:color w:val="auto"/>
        </w:rPr>
      </w:pPr>
      <w:r w:rsidRPr="00F70DB3">
        <w:rPr>
          <w:rFonts w:eastAsia="Times New Roman"/>
          <w:color w:val="auto"/>
        </w:rPr>
        <w:t xml:space="preserve">Если педагог сомневается в оценивании, то ему необходимо провести дополнительно наблюдение за ребенком в определенных видах свободной деятельности. </w:t>
      </w:r>
    </w:p>
    <w:p w14:paraId="3CA13065" w14:textId="77777777" w:rsidR="00632005" w:rsidRPr="00F70DB3" w:rsidRDefault="00632005" w:rsidP="00056D03">
      <w:pPr>
        <w:spacing w:after="0" w:line="240" w:lineRule="auto"/>
        <w:ind w:left="142" w:firstLine="567"/>
        <w:jc w:val="both"/>
        <w:rPr>
          <w:rFonts w:ascii="Times New Roman" w:hAnsi="Times New Roman"/>
          <w:sz w:val="24"/>
          <w:szCs w:val="24"/>
        </w:rPr>
      </w:pPr>
      <w:r w:rsidRPr="00F70DB3">
        <w:rPr>
          <w:rFonts w:ascii="Times New Roman" w:hAnsi="Times New Roman"/>
          <w:sz w:val="24"/>
          <w:szCs w:val="24"/>
        </w:rPr>
        <w:lastRenderedPageBreak/>
        <w:t>Карты развития ориентированы на то, что в итоге мониторинга на основе наблюдения будет представлена информация об общей картине развития всех детей группы и о месте каждого ребенка в ней.</w:t>
      </w:r>
    </w:p>
    <w:p w14:paraId="0ECA645E" w14:textId="77777777" w:rsidR="00632005" w:rsidRPr="00F70DB3" w:rsidRDefault="00632005" w:rsidP="00056D03">
      <w:pPr>
        <w:pStyle w:val="Default"/>
        <w:ind w:left="142" w:firstLine="567"/>
        <w:jc w:val="both"/>
        <w:rPr>
          <w:rFonts w:eastAsia="Times New Roman"/>
          <w:color w:val="auto"/>
        </w:rPr>
      </w:pPr>
      <w:r w:rsidRPr="00C66961">
        <w:rPr>
          <w:rFonts w:eastAsia="Times New Roman"/>
          <w:b/>
          <w:bCs/>
          <w:i/>
          <w:iCs/>
          <w:color w:val="auto"/>
        </w:rPr>
        <w:t>Применение данного метода</w:t>
      </w:r>
      <w:r w:rsidRPr="00F70DB3">
        <w:rPr>
          <w:rFonts w:eastAsia="Times New Roman"/>
          <w:color w:val="auto"/>
        </w:rPr>
        <w:t xml:space="preserve"> при оценке становления основных (</w:t>
      </w:r>
      <w:proofErr w:type="gramStart"/>
      <w:r w:rsidRPr="00F70DB3">
        <w:rPr>
          <w:rFonts w:eastAsia="Times New Roman"/>
          <w:color w:val="auto"/>
        </w:rPr>
        <w:t>ключевых)  характеристик</w:t>
      </w:r>
      <w:proofErr w:type="gramEnd"/>
      <w:r w:rsidRPr="00F70DB3">
        <w:rPr>
          <w:rFonts w:eastAsia="Times New Roman"/>
          <w:color w:val="auto"/>
        </w:rPr>
        <w:t xml:space="preserve"> развития личности ребенка дает довольно полную и достоверную диагностическую картину и имеет большую ценность для организации образовательного процесса. Карта развития как диагностический инструмент дает возможность педагогу одновременно оценить качество текущего образовательного процесса и составить индивидуальную картину развития ребенка в соответствии с заданными целевыми ориентирами. </w:t>
      </w:r>
    </w:p>
    <w:p w14:paraId="05791D2E" w14:textId="11B24A15" w:rsidR="00632005" w:rsidRPr="00F70DB3" w:rsidRDefault="00632005" w:rsidP="00056D03">
      <w:pPr>
        <w:spacing w:after="0" w:line="240" w:lineRule="auto"/>
        <w:ind w:left="142" w:firstLine="567"/>
        <w:jc w:val="both"/>
        <w:rPr>
          <w:rFonts w:ascii="Times New Roman" w:hAnsi="Times New Roman"/>
          <w:sz w:val="24"/>
          <w:szCs w:val="24"/>
        </w:rPr>
      </w:pPr>
      <w:r w:rsidRPr="00F70DB3">
        <w:rPr>
          <w:rFonts w:ascii="Times New Roman" w:hAnsi="Times New Roman"/>
          <w:sz w:val="24"/>
          <w:szCs w:val="24"/>
        </w:rPr>
        <w:t>Периодичность проведения оценки развития основных (ключевых) характеристик позволит оценить динамику их развития у каждого ребенка, что важно для анализа эффективности созданных психолого-педагогических условий, образовательного процесса. Неизменяющийся характер развития основных (</w:t>
      </w:r>
      <w:proofErr w:type="gramStart"/>
      <w:r w:rsidRPr="00F70DB3">
        <w:rPr>
          <w:rFonts w:ascii="Times New Roman" w:hAnsi="Times New Roman"/>
          <w:sz w:val="24"/>
          <w:szCs w:val="24"/>
        </w:rPr>
        <w:t>ключевых)  характеристик</w:t>
      </w:r>
      <w:proofErr w:type="gramEnd"/>
      <w:r w:rsidRPr="00F70DB3">
        <w:rPr>
          <w:rFonts w:ascii="Times New Roman" w:hAnsi="Times New Roman"/>
          <w:sz w:val="24"/>
          <w:szCs w:val="24"/>
        </w:rPr>
        <w:t xml:space="preserve"> с низкими показателями или динамика регрессивного характера у ребенка требуют взаимодействия педагога с психологом не только для анализа особенностей развития данного ребенка, но и  социальной ситуации развития, характера взаимодействия окружающих с ним. </w:t>
      </w:r>
      <w:r w:rsidR="00E55E87" w:rsidRPr="00F70DB3">
        <w:rPr>
          <w:rFonts w:ascii="Times New Roman" w:hAnsi="Times New Roman"/>
          <w:sz w:val="24"/>
          <w:szCs w:val="24"/>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освоение ОП ДО), которую проводят квалифицированные специалисты (педагоги-психологи). </w:t>
      </w:r>
      <w:r w:rsidRPr="00F70DB3">
        <w:rPr>
          <w:rFonts w:ascii="Times New Roman" w:hAnsi="Times New Roman"/>
          <w:sz w:val="24"/>
          <w:szCs w:val="24"/>
        </w:rPr>
        <w:t>Психологическая диагностика позволит понять причины подобной динамики и разработать необходимые мероприятия для создания данному ребенку оптимальных условий развития.</w:t>
      </w:r>
    </w:p>
    <w:p w14:paraId="12611593" w14:textId="77777777" w:rsidR="00632005" w:rsidRPr="00F70DB3" w:rsidRDefault="00632005" w:rsidP="00056D03">
      <w:pPr>
        <w:spacing w:after="0" w:line="240" w:lineRule="auto"/>
        <w:ind w:left="142" w:firstLine="567"/>
        <w:jc w:val="both"/>
        <w:rPr>
          <w:rFonts w:ascii="Times New Roman" w:hAnsi="Times New Roman"/>
          <w:sz w:val="24"/>
          <w:szCs w:val="24"/>
        </w:rPr>
      </w:pPr>
      <w:r w:rsidRPr="00F70DB3">
        <w:rPr>
          <w:rFonts w:ascii="Times New Roman" w:hAnsi="Times New Roman"/>
          <w:sz w:val="24"/>
          <w:szCs w:val="24"/>
        </w:rP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14:paraId="31857428" w14:textId="77777777" w:rsidR="00632005" w:rsidRPr="00F70DB3" w:rsidRDefault="00632005" w:rsidP="00056D03">
      <w:pPr>
        <w:spacing w:after="0" w:line="240" w:lineRule="auto"/>
        <w:ind w:left="142" w:firstLine="567"/>
        <w:jc w:val="both"/>
        <w:rPr>
          <w:rFonts w:ascii="Times New Roman" w:hAnsi="Times New Roman"/>
          <w:i/>
          <w:iCs/>
          <w:sz w:val="24"/>
          <w:szCs w:val="24"/>
        </w:rPr>
      </w:pPr>
      <w:r w:rsidRPr="00F70DB3">
        <w:rPr>
          <w:rFonts w:ascii="Times New Roman" w:hAnsi="Times New Roman"/>
          <w:i/>
          <w:iCs/>
          <w:sz w:val="24"/>
          <w:szCs w:val="24"/>
        </w:rPr>
        <w:t xml:space="preserve">Участие ребёнка в психологической диагностике допускается только с согласия его родителей (законных представителей). </w:t>
      </w:r>
    </w:p>
    <w:p w14:paraId="2F5BD21C" w14:textId="64828332" w:rsidR="00632005" w:rsidRPr="00C66961" w:rsidRDefault="00632005" w:rsidP="00F70DB3">
      <w:pPr>
        <w:tabs>
          <w:tab w:val="left" w:pos="2355"/>
        </w:tabs>
        <w:spacing w:after="0" w:line="360" w:lineRule="auto"/>
        <w:ind w:left="142" w:firstLine="567"/>
        <w:rPr>
          <w:rFonts w:ascii="Times New Roman" w:hAnsi="Times New Roman"/>
          <w:b/>
          <w:i/>
          <w:iCs/>
          <w:sz w:val="24"/>
          <w:szCs w:val="24"/>
        </w:rPr>
      </w:pPr>
      <w:r w:rsidRPr="00C66961">
        <w:rPr>
          <w:rFonts w:ascii="Times New Roman" w:hAnsi="Times New Roman"/>
          <w:b/>
          <w:i/>
          <w:iCs/>
          <w:sz w:val="24"/>
          <w:szCs w:val="24"/>
        </w:rPr>
        <w:t>Оценка качества реализации образовательной Программы дошкольного образования</w:t>
      </w:r>
      <w:r w:rsidR="00F70DB3" w:rsidRPr="00C66961">
        <w:rPr>
          <w:rFonts w:ascii="Times New Roman" w:hAnsi="Times New Roman"/>
          <w:b/>
          <w:i/>
          <w:iCs/>
          <w:sz w:val="24"/>
          <w:szCs w:val="24"/>
        </w:rPr>
        <w:t>.</w:t>
      </w:r>
    </w:p>
    <w:p w14:paraId="709850B0" w14:textId="77777777" w:rsidR="00632005" w:rsidRPr="00C66961" w:rsidRDefault="00632005" w:rsidP="00056D03">
      <w:pPr>
        <w:tabs>
          <w:tab w:val="left" w:pos="900"/>
        </w:tabs>
        <w:spacing w:after="0" w:line="240" w:lineRule="auto"/>
        <w:ind w:left="142" w:firstLine="567"/>
        <w:jc w:val="both"/>
        <w:rPr>
          <w:rFonts w:ascii="Times New Roman" w:hAnsi="Times New Roman"/>
          <w:b/>
          <w:i/>
          <w:iCs/>
          <w:sz w:val="24"/>
          <w:szCs w:val="24"/>
        </w:rPr>
      </w:pPr>
      <w:r w:rsidRPr="00C66961">
        <w:rPr>
          <w:rFonts w:ascii="Times New Roman" w:hAnsi="Times New Roman"/>
          <w:i/>
          <w:iCs/>
          <w:sz w:val="24"/>
          <w:szCs w:val="24"/>
        </w:rPr>
        <w:t xml:space="preserve">Объектом при оценивании качества образовательного процесса являются </w:t>
      </w:r>
      <w:r w:rsidRPr="00C66961">
        <w:rPr>
          <w:rFonts w:ascii="Times New Roman" w:hAnsi="Times New Roman"/>
          <w:b/>
          <w:i/>
          <w:iCs/>
          <w:sz w:val="24"/>
          <w:szCs w:val="24"/>
        </w:rPr>
        <w:t xml:space="preserve">условия, созданные для реализации образовательной Программы, и степень их соответствия требованиям Стандарта. </w:t>
      </w:r>
    </w:p>
    <w:p w14:paraId="1E5C6BF2" w14:textId="77777777" w:rsidR="00632005" w:rsidRPr="00F70DB3" w:rsidRDefault="00632005" w:rsidP="00056D03">
      <w:pPr>
        <w:spacing w:after="0" w:line="240" w:lineRule="auto"/>
        <w:ind w:left="142" w:firstLine="567"/>
        <w:jc w:val="both"/>
        <w:rPr>
          <w:rFonts w:ascii="Times New Roman" w:hAnsi="Times New Roman"/>
          <w:sz w:val="24"/>
          <w:szCs w:val="24"/>
        </w:rPr>
      </w:pPr>
      <w:r w:rsidRPr="00F70DB3">
        <w:rPr>
          <w:rFonts w:ascii="Times New Roman" w:hAnsi="Times New Roman"/>
          <w:sz w:val="24"/>
          <w:szCs w:val="24"/>
        </w:rPr>
        <w:t xml:space="preserve">Условия реализации Программы должны обеспечивать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 Выполнение требований к условиям реализации Программы обеспечивает создание социальной ситуации развития для участников образовательных отношений, включая создание образовательной среды. </w:t>
      </w:r>
    </w:p>
    <w:p w14:paraId="5AA5EE11" w14:textId="65317B15" w:rsidR="00632005" w:rsidRPr="00C66961" w:rsidRDefault="00632005" w:rsidP="00056D03">
      <w:pPr>
        <w:spacing w:after="0" w:line="240" w:lineRule="auto"/>
        <w:ind w:left="142" w:firstLine="567"/>
        <w:jc w:val="both"/>
        <w:rPr>
          <w:rFonts w:ascii="Times New Roman" w:hAnsi="Times New Roman"/>
          <w:b/>
          <w:i/>
          <w:iCs/>
          <w:sz w:val="24"/>
          <w:szCs w:val="24"/>
        </w:rPr>
      </w:pPr>
      <w:r w:rsidRPr="00C66961">
        <w:rPr>
          <w:rFonts w:ascii="Times New Roman" w:hAnsi="Times New Roman"/>
          <w:b/>
          <w:i/>
          <w:iCs/>
          <w:sz w:val="24"/>
          <w:szCs w:val="24"/>
        </w:rPr>
        <w:t>Оценка качества реализации Программы основывается, прежде всего, на изучении психолого-педагогических условий и предметно-развивающей среды.</w:t>
      </w:r>
    </w:p>
    <w:p w14:paraId="2AAAE322" w14:textId="77777777" w:rsidR="00632005" w:rsidRPr="00F70DB3" w:rsidRDefault="00632005" w:rsidP="00056D03">
      <w:pPr>
        <w:pStyle w:val="default0"/>
        <w:ind w:left="142" w:firstLine="567"/>
        <w:jc w:val="both"/>
      </w:pPr>
      <w:r w:rsidRPr="00F70DB3">
        <w:t> Развивающая предметно-пространственная среда обеспечивает максимальную реализацию образовательного потенциала пространства и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w:t>
      </w:r>
    </w:p>
    <w:p w14:paraId="78D86AD6" w14:textId="77777777" w:rsidR="00632005" w:rsidRPr="00F70DB3" w:rsidRDefault="00632005" w:rsidP="00056D03">
      <w:pPr>
        <w:spacing w:after="0" w:line="240" w:lineRule="auto"/>
        <w:ind w:left="142" w:firstLine="567"/>
        <w:jc w:val="both"/>
        <w:rPr>
          <w:rFonts w:ascii="Times New Roman" w:hAnsi="Times New Roman"/>
          <w:sz w:val="24"/>
          <w:szCs w:val="24"/>
        </w:rPr>
      </w:pPr>
      <w:r w:rsidRPr="00F70DB3">
        <w:rPr>
          <w:rFonts w:ascii="Times New Roman" w:hAnsi="Times New Roman"/>
          <w:sz w:val="24"/>
          <w:szCs w:val="24"/>
        </w:rPr>
        <w:t xml:space="preserve">При оценивании предметно-развивающей среды необходимо учитывать, чтобы при организации пространства групповых помещений была обеспечена возможность для общения и совместной деятельности детей и взрослых (в том числе детей разного возраста), во всей группе и в малых группах, для двигательной активности детей, а также возможности для уединения. Важно, чтобы предметно-развивающая среда была содержательно-насыщенной, трансформируемой, полифункциональной, вариативной, доступной и безопасной. </w:t>
      </w:r>
    </w:p>
    <w:p w14:paraId="21878BA1" w14:textId="77777777" w:rsidR="00632005" w:rsidRPr="00C66961" w:rsidRDefault="00632005" w:rsidP="00056D03">
      <w:pPr>
        <w:spacing w:after="0" w:line="240" w:lineRule="auto"/>
        <w:ind w:left="142" w:firstLine="567"/>
        <w:jc w:val="both"/>
        <w:rPr>
          <w:rFonts w:ascii="Times New Roman" w:hAnsi="Times New Roman"/>
          <w:b/>
          <w:i/>
          <w:iCs/>
          <w:sz w:val="24"/>
          <w:szCs w:val="24"/>
        </w:rPr>
      </w:pPr>
      <w:r w:rsidRPr="00C66961">
        <w:rPr>
          <w:rFonts w:ascii="Times New Roman" w:hAnsi="Times New Roman"/>
          <w:b/>
          <w:i/>
          <w:iCs/>
          <w:sz w:val="24"/>
          <w:szCs w:val="24"/>
        </w:rPr>
        <w:t>Для качественного образовательного процесса необходимо обеспечить психолого-педагогические условия, включающие:</w:t>
      </w:r>
    </w:p>
    <w:p w14:paraId="68046AF0" w14:textId="77777777" w:rsidR="00632005" w:rsidRPr="00F70DB3" w:rsidRDefault="00632005" w:rsidP="00056D03">
      <w:pPr>
        <w:pStyle w:val="20"/>
        <w:tabs>
          <w:tab w:val="clear" w:pos="360"/>
        </w:tabs>
        <w:spacing w:after="0"/>
        <w:ind w:left="142" w:firstLine="567"/>
        <w:jc w:val="both"/>
      </w:pPr>
      <w:r w:rsidRPr="00F70DB3">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14:paraId="0C877606" w14:textId="77777777" w:rsidR="00632005" w:rsidRPr="00F70DB3" w:rsidRDefault="00632005" w:rsidP="00056D03">
      <w:pPr>
        <w:pStyle w:val="20"/>
        <w:tabs>
          <w:tab w:val="clear" w:pos="360"/>
        </w:tabs>
        <w:spacing w:after="0"/>
        <w:ind w:left="142" w:firstLine="567"/>
        <w:jc w:val="both"/>
      </w:pPr>
      <w:r w:rsidRPr="00F70DB3">
        <w:lastRenderedPageBreak/>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14:paraId="43C768D2" w14:textId="77777777" w:rsidR="00632005" w:rsidRPr="00F70DB3" w:rsidRDefault="00632005" w:rsidP="00056D03">
      <w:pPr>
        <w:pStyle w:val="20"/>
        <w:tabs>
          <w:tab w:val="clear" w:pos="360"/>
        </w:tabs>
        <w:spacing w:after="0"/>
        <w:ind w:left="142" w:firstLine="567"/>
        <w:jc w:val="both"/>
      </w:pPr>
      <w:r w:rsidRPr="00F70DB3">
        <w:t>3)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14:paraId="540D134F" w14:textId="77777777" w:rsidR="00632005" w:rsidRPr="00F70DB3" w:rsidRDefault="00632005" w:rsidP="00056D03">
      <w:pPr>
        <w:pStyle w:val="20"/>
        <w:tabs>
          <w:tab w:val="clear" w:pos="360"/>
        </w:tabs>
        <w:spacing w:after="0"/>
        <w:ind w:left="142" w:firstLine="567"/>
        <w:jc w:val="both"/>
      </w:pPr>
      <w:r w:rsidRPr="00F70DB3">
        <w:t xml:space="preserve">4) 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14:paraId="14AAA16F" w14:textId="77777777" w:rsidR="00632005" w:rsidRPr="00F70DB3" w:rsidRDefault="00632005" w:rsidP="00056D03">
      <w:pPr>
        <w:pStyle w:val="20"/>
        <w:tabs>
          <w:tab w:val="clear" w:pos="360"/>
        </w:tabs>
        <w:spacing w:after="0"/>
        <w:ind w:left="142" w:firstLine="567"/>
        <w:jc w:val="both"/>
      </w:pPr>
      <w:r w:rsidRPr="00F70DB3">
        <w:t>5) поддержка инициативы и самостоятельности детей в специфических для них видах деятельности;</w:t>
      </w:r>
    </w:p>
    <w:p w14:paraId="70FFC9BB" w14:textId="7FD0BC73" w:rsidR="00632005" w:rsidRPr="00F70DB3" w:rsidRDefault="00632005" w:rsidP="00056D03">
      <w:pPr>
        <w:pStyle w:val="20"/>
        <w:tabs>
          <w:tab w:val="clear" w:pos="360"/>
        </w:tabs>
        <w:spacing w:after="0"/>
        <w:ind w:left="142" w:firstLine="567"/>
        <w:jc w:val="both"/>
      </w:pPr>
      <w:r w:rsidRPr="00F70DB3">
        <w:t>6) возможность выбора детьми материалов, видов активности, участников совместной деятельности и общения;</w:t>
      </w:r>
    </w:p>
    <w:p w14:paraId="1FEB03CC" w14:textId="77777777" w:rsidR="00632005" w:rsidRPr="00F70DB3" w:rsidRDefault="00632005" w:rsidP="00056D03">
      <w:pPr>
        <w:pStyle w:val="20"/>
        <w:tabs>
          <w:tab w:val="clear" w:pos="360"/>
        </w:tabs>
        <w:spacing w:after="0"/>
        <w:ind w:left="142" w:firstLine="567"/>
        <w:jc w:val="both"/>
      </w:pPr>
      <w:r w:rsidRPr="00F70DB3">
        <w:t>7) защита детей от всех форм физического и психического насилия</w:t>
      </w:r>
      <w:r w:rsidR="00311823" w:rsidRPr="00F70DB3">
        <w:t>;</w:t>
      </w:r>
    </w:p>
    <w:p w14:paraId="15FD5C23" w14:textId="77777777" w:rsidR="00632005" w:rsidRPr="00F70DB3" w:rsidRDefault="00632005" w:rsidP="00056D03">
      <w:pPr>
        <w:pStyle w:val="20"/>
        <w:tabs>
          <w:tab w:val="clear" w:pos="360"/>
        </w:tabs>
        <w:spacing w:after="0"/>
        <w:ind w:left="142" w:firstLine="567"/>
        <w:jc w:val="both"/>
      </w:pPr>
      <w:r w:rsidRPr="00F70DB3">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14:paraId="33C478F1" w14:textId="77777777" w:rsidR="00632005" w:rsidRPr="00F70DB3" w:rsidRDefault="00044149" w:rsidP="00056D03">
      <w:pPr>
        <w:spacing w:after="0" w:line="240" w:lineRule="auto"/>
        <w:ind w:left="142" w:firstLine="567"/>
        <w:jc w:val="both"/>
        <w:rPr>
          <w:rFonts w:ascii="Times New Roman" w:hAnsi="Times New Roman"/>
          <w:sz w:val="24"/>
          <w:szCs w:val="24"/>
        </w:rPr>
      </w:pPr>
      <w:r w:rsidRPr="00F70DB3">
        <w:rPr>
          <w:rFonts w:ascii="Times New Roman" w:hAnsi="Times New Roman"/>
          <w:sz w:val="24"/>
          <w:szCs w:val="24"/>
        </w:rPr>
        <w:t>О</w:t>
      </w:r>
      <w:r w:rsidR="00632005" w:rsidRPr="00F70DB3">
        <w:rPr>
          <w:rFonts w:ascii="Times New Roman" w:hAnsi="Times New Roman"/>
          <w:sz w:val="24"/>
          <w:szCs w:val="24"/>
        </w:rPr>
        <w:t>собое место в оценке качества реализации образовательной Программы занимает изучение взаимодействия педагога с детьми, что требует от педагога наличия необходимых компетенций, позволяющих ему:</w:t>
      </w:r>
    </w:p>
    <w:p w14:paraId="1360814E" w14:textId="77777777" w:rsidR="00632005" w:rsidRPr="00F70DB3" w:rsidRDefault="00632005">
      <w:pPr>
        <w:pStyle w:val="a3"/>
        <w:numPr>
          <w:ilvl w:val="0"/>
          <w:numId w:val="2"/>
        </w:numPr>
        <w:spacing w:after="0" w:line="240" w:lineRule="auto"/>
        <w:ind w:left="142" w:firstLine="567"/>
        <w:jc w:val="both"/>
        <w:rPr>
          <w:rFonts w:ascii="Times New Roman" w:hAnsi="Times New Roman"/>
          <w:sz w:val="24"/>
          <w:szCs w:val="24"/>
        </w:rPr>
      </w:pPr>
      <w:r w:rsidRPr="00F70DB3">
        <w:rPr>
          <w:rFonts w:ascii="Times New Roman" w:hAnsi="Times New Roman"/>
          <w:sz w:val="24"/>
          <w:szCs w:val="24"/>
        </w:rPr>
        <w:t>обеспечивать эмоциональное благополучие детей в группе;</w:t>
      </w:r>
    </w:p>
    <w:p w14:paraId="784D594F" w14:textId="77777777" w:rsidR="00632005" w:rsidRPr="00F70DB3" w:rsidRDefault="00632005">
      <w:pPr>
        <w:pStyle w:val="a3"/>
        <w:numPr>
          <w:ilvl w:val="0"/>
          <w:numId w:val="2"/>
        </w:numPr>
        <w:spacing w:after="0" w:line="240" w:lineRule="auto"/>
        <w:ind w:left="142" w:firstLine="567"/>
        <w:jc w:val="both"/>
        <w:rPr>
          <w:rFonts w:ascii="Times New Roman" w:hAnsi="Times New Roman"/>
          <w:sz w:val="24"/>
          <w:szCs w:val="24"/>
        </w:rPr>
      </w:pPr>
      <w:r w:rsidRPr="00F70DB3">
        <w:rPr>
          <w:rFonts w:ascii="Times New Roman" w:hAnsi="Times New Roman"/>
          <w:sz w:val="24"/>
          <w:szCs w:val="24"/>
        </w:rPr>
        <w:t>поддерживать индивидуальность и инициативу воспитанников;</w:t>
      </w:r>
    </w:p>
    <w:p w14:paraId="4A6832F2" w14:textId="77777777" w:rsidR="00632005" w:rsidRPr="00F70DB3" w:rsidRDefault="00632005">
      <w:pPr>
        <w:pStyle w:val="a3"/>
        <w:numPr>
          <w:ilvl w:val="0"/>
          <w:numId w:val="2"/>
        </w:numPr>
        <w:spacing w:after="0" w:line="240" w:lineRule="auto"/>
        <w:ind w:left="142" w:firstLine="567"/>
        <w:jc w:val="both"/>
        <w:rPr>
          <w:rFonts w:ascii="Times New Roman" w:hAnsi="Times New Roman"/>
          <w:sz w:val="24"/>
          <w:szCs w:val="24"/>
        </w:rPr>
      </w:pPr>
      <w:r w:rsidRPr="00F70DB3">
        <w:rPr>
          <w:rFonts w:ascii="Times New Roman" w:hAnsi="Times New Roman"/>
          <w:sz w:val="24"/>
          <w:szCs w:val="24"/>
        </w:rPr>
        <w:t xml:space="preserve">обеспечивать условия для позитивного и продуктивного взаимодействия детей в группе; </w:t>
      </w:r>
    </w:p>
    <w:p w14:paraId="1A774283" w14:textId="77777777" w:rsidR="00632005" w:rsidRPr="00F70DB3" w:rsidRDefault="00632005">
      <w:pPr>
        <w:pStyle w:val="a3"/>
        <w:numPr>
          <w:ilvl w:val="0"/>
          <w:numId w:val="2"/>
        </w:numPr>
        <w:spacing w:after="0" w:line="240" w:lineRule="auto"/>
        <w:ind w:left="142" w:firstLine="567"/>
        <w:jc w:val="both"/>
        <w:rPr>
          <w:rFonts w:ascii="Times New Roman" w:hAnsi="Times New Roman"/>
          <w:sz w:val="24"/>
          <w:szCs w:val="24"/>
        </w:rPr>
      </w:pPr>
      <w:r w:rsidRPr="00F70DB3">
        <w:rPr>
          <w:rFonts w:ascii="Times New Roman" w:hAnsi="Times New Roman"/>
          <w:sz w:val="24"/>
          <w:szCs w:val="24"/>
        </w:rPr>
        <w:t xml:space="preserve">реализовывать развивающее образование; </w:t>
      </w:r>
    </w:p>
    <w:p w14:paraId="6C3F51D6" w14:textId="77777777" w:rsidR="00632005" w:rsidRPr="00F70DB3" w:rsidRDefault="00632005">
      <w:pPr>
        <w:pStyle w:val="a3"/>
        <w:numPr>
          <w:ilvl w:val="0"/>
          <w:numId w:val="2"/>
        </w:numPr>
        <w:spacing w:after="0" w:line="240" w:lineRule="auto"/>
        <w:ind w:left="142" w:firstLine="567"/>
        <w:jc w:val="both"/>
        <w:rPr>
          <w:rFonts w:ascii="Times New Roman" w:hAnsi="Times New Roman"/>
          <w:sz w:val="24"/>
          <w:szCs w:val="24"/>
        </w:rPr>
      </w:pPr>
      <w:r w:rsidRPr="00F70DB3">
        <w:rPr>
          <w:rFonts w:ascii="Times New Roman" w:hAnsi="Times New Roman"/>
          <w:sz w:val="24"/>
          <w:szCs w:val="24"/>
        </w:rPr>
        <w:t>эффективно взаимодействовать с родителями (законными представителями) по вопросам образования ребёнка, непосредственного вовлечения их в образовательную деятельность.</w:t>
      </w:r>
    </w:p>
    <w:p w14:paraId="54336C10" w14:textId="03C62529" w:rsidR="00632005" w:rsidRPr="00F70DB3" w:rsidRDefault="005F4525" w:rsidP="00056D03">
      <w:pPr>
        <w:pStyle w:val="a3"/>
        <w:spacing w:after="0" w:line="240" w:lineRule="auto"/>
        <w:ind w:left="142" w:firstLine="567"/>
        <w:jc w:val="both"/>
        <w:rPr>
          <w:rFonts w:ascii="Times New Roman" w:hAnsi="Times New Roman"/>
          <w:sz w:val="24"/>
          <w:szCs w:val="24"/>
        </w:rPr>
      </w:pPr>
      <w:r w:rsidRPr="00C66961">
        <w:rPr>
          <w:rFonts w:ascii="Times New Roman" w:hAnsi="Times New Roman"/>
          <w:b/>
          <w:i/>
          <w:iCs/>
          <w:sz w:val="24"/>
          <w:szCs w:val="24"/>
        </w:rPr>
        <w:t xml:space="preserve">Оценка, </w:t>
      </w:r>
      <w:r w:rsidR="00632005" w:rsidRPr="00C66961">
        <w:rPr>
          <w:rFonts w:ascii="Times New Roman" w:hAnsi="Times New Roman"/>
          <w:b/>
          <w:i/>
          <w:iCs/>
          <w:sz w:val="24"/>
          <w:szCs w:val="24"/>
        </w:rPr>
        <w:t xml:space="preserve">психолого-педагогических условий </w:t>
      </w:r>
      <w:r w:rsidRPr="00C66961">
        <w:rPr>
          <w:rFonts w:ascii="Times New Roman" w:hAnsi="Times New Roman"/>
          <w:b/>
          <w:i/>
          <w:iCs/>
          <w:sz w:val="24"/>
          <w:szCs w:val="24"/>
        </w:rPr>
        <w:t>осуществляется</w:t>
      </w:r>
      <w:r w:rsidRPr="00F70DB3">
        <w:rPr>
          <w:rFonts w:ascii="Times New Roman" w:hAnsi="Times New Roman"/>
          <w:sz w:val="24"/>
          <w:szCs w:val="24"/>
        </w:rPr>
        <w:t xml:space="preserve"> </w:t>
      </w:r>
      <w:r w:rsidR="00632005" w:rsidRPr="00F70DB3">
        <w:rPr>
          <w:rFonts w:ascii="Times New Roman" w:hAnsi="Times New Roman"/>
          <w:sz w:val="24"/>
          <w:szCs w:val="24"/>
        </w:rPr>
        <w:t>(на основе разработанной системы критериев и показателей наблюдения) мониторинг взаимодействия педагога с детьми в образовательном процессе и создания им не</w:t>
      </w:r>
      <w:r w:rsidRPr="00F70DB3">
        <w:rPr>
          <w:rFonts w:ascii="Times New Roman" w:hAnsi="Times New Roman"/>
          <w:sz w:val="24"/>
          <w:szCs w:val="24"/>
        </w:rPr>
        <w:t xml:space="preserve">обходимой образовательной </w:t>
      </w:r>
      <w:proofErr w:type="gramStart"/>
      <w:r w:rsidRPr="00F70DB3">
        <w:rPr>
          <w:rFonts w:ascii="Times New Roman" w:hAnsi="Times New Roman"/>
          <w:sz w:val="24"/>
          <w:szCs w:val="24"/>
        </w:rPr>
        <w:t>среды  через</w:t>
      </w:r>
      <w:proofErr w:type="gramEnd"/>
      <w:r w:rsidRPr="00F70DB3">
        <w:rPr>
          <w:rFonts w:ascii="Times New Roman" w:hAnsi="Times New Roman"/>
          <w:sz w:val="24"/>
          <w:szCs w:val="24"/>
        </w:rPr>
        <w:t xml:space="preserve"> анкетирование родителей, педагогов</w:t>
      </w:r>
      <w:r w:rsidR="00F31962" w:rsidRPr="00F70DB3">
        <w:rPr>
          <w:rFonts w:ascii="Times New Roman" w:hAnsi="Times New Roman"/>
          <w:sz w:val="24"/>
          <w:szCs w:val="24"/>
        </w:rPr>
        <w:t>,</w:t>
      </w:r>
      <w:r w:rsidRPr="00F70DB3">
        <w:rPr>
          <w:rFonts w:ascii="Times New Roman" w:hAnsi="Times New Roman"/>
          <w:sz w:val="24"/>
          <w:szCs w:val="24"/>
        </w:rPr>
        <w:t xml:space="preserve"> карты изучения и анализа РППС, анализ паспортов групп и кабинетов МБДОУ.</w:t>
      </w:r>
    </w:p>
    <w:p w14:paraId="53C57C40" w14:textId="638C5415" w:rsidR="00632005" w:rsidRPr="00F70DB3" w:rsidRDefault="00632005" w:rsidP="00056D03">
      <w:pPr>
        <w:shd w:val="clear" w:color="auto" w:fill="FFFFFF"/>
        <w:spacing w:after="0" w:line="240" w:lineRule="auto"/>
        <w:ind w:left="142" w:firstLine="567"/>
        <w:jc w:val="both"/>
        <w:rPr>
          <w:rFonts w:ascii="Times New Roman" w:hAnsi="Times New Roman"/>
          <w:sz w:val="24"/>
          <w:szCs w:val="24"/>
        </w:rPr>
      </w:pPr>
      <w:r w:rsidRPr="00F70DB3">
        <w:rPr>
          <w:rFonts w:ascii="Times New Roman" w:hAnsi="Times New Roman"/>
          <w:sz w:val="24"/>
          <w:szCs w:val="24"/>
        </w:rPr>
        <w:t>Результаты мониторинга становления основных (ключевых) характеристик развития личности ребенка не могут быть использованы для оценки качества реализации образовательной Программы. Однако динамика становления основных (ключевых) характеристик развития личности ребенка может выступать одним из показателей эффективности деятельности педагога по реализации Программы</w:t>
      </w:r>
      <w:r w:rsidR="00637269" w:rsidRPr="00F70DB3">
        <w:rPr>
          <w:rFonts w:ascii="Times New Roman" w:hAnsi="Times New Roman"/>
          <w:sz w:val="24"/>
          <w:szCs w:val="24"/>
        </w:rPr>
        <w:t>.</w:t>
      </w:r>
    </w:p>
    <w:p w14:paraId="5A3C864E" w14:textId="77777777" w:rsidR="004D38D3" w:rsidRPr="00F70DB3" w:rsidRDefault="004D38D3" w:rsidP="00056D03">
      <w:pPr>
        <w:ind w:left="142" w:firstLine="567"/>
        <w:rPr>
          <w:rFonts w:ascii="Times New Roman" w:hAnsi="Times New Roman"/>
          <w:b/>
          <w:bCs/>
          <w:sz w:val="24"/>
          <w:szCs w:val="24"/>
        </w:rPr>
      </w:pPr>
    </w:p>
    <w:p w14:paraId="56DE5051" w14:textId="77777777" w:rsidR="00404287" w:rsidRDefault="00404287">
      <w:pPr>
        <w:rPr>
          <w:rFonts w:ascii="Times New Roman" w:hAnsi="Times New Roman"/>
          <w:b/>
          <w:sz w:val="24"/>
          <w:szCs w:val="24"/>
        </w:rPr>
      </w:pPr>
      <w:r>
        <w:rPr>
          <w:rFonts w:ascii="Times New Roman" w:hAnsi="Times New Roman"/>
          <w:b/>
          <w:sz w:val="24"/>
          <w:szCs w:val="24"/>
        </w:rPr>
        <w:br w:type="page"/>
      </w:r>
    </w:p>
    <w:p w14:paraId="5EF93D1E" w14:textId="1791FE87" w:rsidR="00B960B5" w:rsidRPr="00F70DB3" w:rsidRDefault="00920D1F" w:rsidP="00056D03">
      <w:pPr>
        <w:autoSpaceDE w:val="0"/>
        <w:autoSpaceDN w:val="0"/>
        <w:adjustRightInd w:val="0"/>
        <w:spacing w:after="0" w:line="240" w:lineRule="auto"/>
        <w:ind w:left="142" w:firstLine="567"/>
        <w:rPr>
          <w:rFonts w:ascii="Times New Roman" w:hAnsi="Times New Roman"/>
          <w:sz w:val="24"/>
          <w:szCs w:val="24"/>
        </w:rPr>
      </w:pPr>
      <w:r w:rsidRPr="00F70DB3">
        <w:rPr>
          <w:rFonts w:ascii="Times New Roman" w:hAnsi="Times New Roman"/>
          <w:b/>
          <w:sz w:val="24"/>
          <w:szCs w:val="24"/>
        </w:rPr>
        <w:lastRenderedPageBreak/>
        <w:t xml:space="preserve">РАЗДЕЛ </w:t>
      </w:r>
      <w:r w:rsidR="00F73254" w:rsidRPr="00F70DB3">
        <w:rPr>
          <w:rFonts w:ascii="Times New Roman" w:hAnsi="Times New Roman"/>
          <w:b/>
          <w:sz w:val="24"/>
          <w:szCs w:val="24"/>
        </w:rPr>
        <w:t>2.  С</w:t>
      </w:r>
      <w:r w:rsidRPr="00F70DB3">
        <w:rPr>
          <w:rFonts w:ascii="Times New Roman" w:hAnsi="Times New Roman"/>
          <w:b/>
          <w:sz w:val="24"/>
          <w:szCs w:val="24"/>
        </w:rPr>
        <w:t>ОДЕРЖАТЕЛЬНЫЙ</w:t>
      </w:r>
    </w:p>
    <w:p w14:paraId="0A604273" w14:textId="77777777" w:rsidR="00DF396B" w:rsidRPr="00C66961" w:rsidRDefault="000369BB" w:rsidP="00DF396B">
      <w:pPr>
        <w:autoSpaceDE w:val="0"/>
        <w:autoSpaceDN w:val="0"/>
        <w:adjustRightInd w:val="0"/>
        <w:spacing w:after="0" w:line="240" w:lineRule="auto"/>
        <w:ind w:left="142" w:firstLine="567"/>
        <w:jc w:val="both"/>
        <w:rPr>
          <w:rFonts w:ascii="Times New Roman" w:hAnsi="Times New Roman"/>
          <w:b/>
          <w:iCs/>
          <w:sz w:val="24"/>
          <w:szCs w:val="24"/>
        </w:rPr>
      </w:pPr>
      <w:r w:rsidRPr="00C66961">
        <w:rPr>
          <w:rFonts w:ascii="Times New Roman" w:hAnsi="Times New Roman"/>
          <w:b/>
          <w:iCs/>
          <w:sz w:val="24"/>
          <w:szCs w:val="24"/>
        </w:rPr>
        <w:t>2.1.</w:t>
      </w:r>
      <w:r w:rsidR="0039667D" w:rsidRPr="00C66961">
        <w:rPr>
          <w:rFonts w:ascii="Times New Roman" w:hAnsi="Times New Roman"/>
          <w:b/>
          <w:iCs/>
          <w:sz w:val="24"/>
          <w:szCs w:val="24"/>
        </w:rPr>
        <w:t xml:space="preserve"> Основные задачи и содержание образовательной деятельности по каждой из образовательных областей развития детей раннего и дошкольного возраста.</w:t>
      </w:r>
    </w:p>
    <w:p w14:paraId="2EA1A4A2"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bCs/>
          <w:iCs/>
          <w:sz w:val="24"/>
          <w:szCs w:val="24"/>
        </w:rPr>
      </w:pPr>
      <w:r w:rsidRPr="00DF396B">
        <w:rPr>
          <w:rFonts w:ascii="Times New Roman" w:hAnsi="Times New Roman"/>
          <w:bCs/>
          <w:iCs/>
          <w:sz w:val="24"/>
          <w:szCs w:val="24"/>
        </w:rPr>
        <w:t>Содержание программы обеспечивает физическое и психическое развитие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образовательные области):</w:t>
      </w:r>
    </w:p>
    <w:p w14:paraId="0A359A9F"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bCs/>
          <w:iCs/>
          <w:sz w:val="24"/>
          <w:szCs w:val="24"/>
        </w:rPr>
      </w:pPr>
      <w:r w:rsidRPr="00DF396B">
        <w:rPr>
          <w:rFonts w:ascii="Times New Roman" w:hAnsi="Times New Roman"/>
          <w:bCs/>
          <w:iCs/>
          <w:sz w:val="24"/>
          <w:szCs w:val="24"/>
        </w:rPr>
        <w:t xml:space="preserve"> - социально – коммуникативное развитие;</w:t>
      </w:r>
    </w:p>
    <w:p w14:paraId="457968FA"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bCs/>
          <w:iCs/>
          <w:sz w:val="24"/>
          <w:szCs w:val="24"/>
        </w:rPr>
      </w:pPr>
      <w:r w:rsidRPr="00DF396B">
        <w:rPr>
          <w:rFonts w:ascii="Times New Roman" w:hAnsi="Times New Roman"/>
          <w:bCs/>
          <w:iCs/>
          <w:sz w:val="24"/>
          <w:szCs w:val="24"/>
        </w:rPr>
        <w:t xml:space="preserve"> - познавательное развитие; </w:t>
      </w:r>
    </w:p>
    <w:p w14:paraId="5DBD26E5"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bCs/>
          <w:iCs/>
          <w:sz w:val="24"/>
          <w:szCs w:val="24"/>
        </w:rPr>
      </w:pPr>
      <w:r w:rsidRPr="00DF396B">
        <w:rPr>
          <w:rFonts w:ascii="Times New Roman" w:hAnsi="Times New Roman"/>
          <w:bCs/>
          <w:iCs/>
          <w:sz w:val="24"/>
          <w:szCs w:val="24"/>
        </w:rPr>
        <w:t xml:space="preserve"> - речевое развитие;</w:t>
      </w:r>
    </w:p>
    <w:p w14:paraId="3C8A047F"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bCs/>
          <w:iCs/>
          <w:sz w:val="24"/>
          <w:szCs w:val="24"/>
        </w:rPr>
      </w:pPr>
      <w:r w:rsidRPr="00DF396B">
        <w:rPr>
          <w:rFonts w:ascii="Times New Roman" w:hAnsi="Times New Roman"/>
          <w:bCs/>
          <w:iCs/>
          <w:sz w:val="24"/>
          <w:szCs w:val="24"/>
        </w:rPr>
        <w:t xml:space="preserve"> - художественно – эстетическое развитие;</w:t>
      </w:r>
    </w:p>
    <w:p w14:paraId="15DB45CB"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bCs/>
          <w:iCs/>
          <w:sz w:val="24"/>
          <w:szCs w:val="24"/>
        </w:rPr>
      </w:pPr>
      <w:r w:rsidRPr="00DF396B">
        <w:rPr>
          <w:rFonts w:ascii="Times New Roman" w:hAnsi="Times New Roman"/>
          <w:bCs/>
          <w:iCs/>
          <w:sz w:val="24"/>
          <w:szCs w:val="24"/>
        </w:rPr>
        <w:t xml:space="preserve"> - физическое развитие.</w:t>
      </w:r>
    </w:p>
    <w:p w14:paraId="4CB17729" w14:textId="1811456E" w:rsidR="00DF396B" w:rsidRPr="00DF396B" w:rsidRDefault="00DF396B" w:rsidP="00DF396B">
      <w:pPr>
        <w:autoSpaceDE w:val="0"/>
        <w:autoSpaceDN w:val="0"/>
        <w:adjustRightInd w:val="0"/>
        <w:spacing w:after="0" w:line="240" w:lineRule="auto"/>
        <w:ind w:left="142" w:firstLine="567"/>
        <w:jc w:val="both"/>
        <w:rPr>
          <w:rFonts w:ascii="Times New Roman" w:hAnsi="Times New Roman"/>
          <w:bCs/>
          <w:iCs/>
          <w:sz w:val="24"/>
          <w:szCs w:val="24"/>
        </w:rPr>
      </w:pPr>
      <w:r w:rsidRPr="00DF396B">
        <w:rPr>
          <w:rFonts w:ascii="Times New Roman" w:hAnsi="Times New Roman"/>
          <w:bCs/>
          <w:iCs/>
          <w:sz w:val="24"/>
          <w:szCs w:val="24"/>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14:paraId="47EC135B" w14:textId="4EEEFB95" w:rsidR="00DF396B" w:rsidRPr="00510563" w:rsidRDefault="00DF396B" w:rsidP="00DF396B">
      <w:pPr>
        <w:autoSpaceDE w:val="0"/>
        <w:autoSpaceDN w:val="0"/>
        <w:adjustRightInd w:val="0"/>
        <w:spacing w:after="0" w:line="240" w:lineRule="auto"/>
        <w:ind w:left="142" w:firstLine="567"/>
        <w:jc w:val="both"/>
        <w:rPr>
          <w:rFonts w:ascii="Times New Roman" w:hAnsi="Times New Roman"/>
          <w:bCs/>
          <w:iCs/>
          <w:sz w:val="24"/>
          <w:szCs w:val="24"/>
        </w:rPr>
      </w:pPr>
      <w:r w:rsidRPr="00DF396B">
        <w:rPr>
          <w:rFonts w:ascii="Times New Roman" w:hAnsi="Times New Roman"/>
          <w:bCs/>
          <w:iCs/>
          <w:sz w:val="24"/>
          <w:szCs w:val="24"/>
        </w:rPr>
        <w:t xml:space="preserve">Более конкретное и дифференцированное по возрастам описание воспитательных задач приводится в Программе воспитания </w:t>
      </w:r>
      <w:r w:rsidRPr="00510563">
        <w:rPr>
          <w:rFonts w:ascii="Times New Roman" w:hAnsi="Times New Roman"/>
          <w:bCs/>
          <w:iCs/>
          <w:sz w:val="24"/>
          <w:szCs w:val="24"/>
        </w:rPr>
        <w:t>(</w:t>
      </w:r>
      <w:r w:rsidR="00510563" w:rsidRPr="00510563">
        <w:rPr>
          <w:rFonts w:ascii="Times New Roman" w:hAnsi="Times New Roman"/>
          <w:bCs/>
          <w:iCs/>
          <w:sz w:val="24"/>
          <w:szCs w:val="24"/>
        </w:rPr>
        <w:t>с.151)</w:t>
      </w:r>
      <w:r w:rsidR="00510563">
        <w:rPr>
          <w:rFonts w:ascii="Times New Roman" w:hAnsi="Times New Roman"/>
          <w:bCs/>
          <w:iCs/>
          <w:sz w:val="24"/>
          <w:szCs w:val="24"/>
        </w:rPr>
        <w:t>.</w:t>
      </w:r>
    </w:p>
    <w:p w14:paraId="44EDDB3A"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b/>
          <w:bCs/>
          <w:sz w:val="24"/>
          <w:szCs w:val="24"/>
        </w:rPr>
      </w:pPr>
      <w:r w:rsidRPr="00DF396B">
        <w:rPr>
          <w:rFonts w:ascii="Times New Roman" w:hAnsi="Times New Roman"/>
          <w:b/>
          <w:bCs/>
          <w:sz w:val="24"/>
          <w:szCs w:val="24"/>
        </w:rPr>
        <w:t>2.1.1. Социально-коммуникативное развитие</w:t>
      </w:r>
    </w:p>
    <w:p w14:paraId="740015A3"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b/>
          <w:bCs/>
          <w:sz w:val="24"/>
          <w:szCs w:val="24"/>
        </w:rPr>
      </w:pPr>
      <w:r w:rsidRPr="00DF396B">
        <w:rPr>
          <w:rFonts w:ascii="Times New Roman" w:hAnsi="Times New Roman"/>
          <w:b/>
          <w:bCs/>
          <w:sz w:val="24"/>
          <w:szCs w:val="24"/>
        </w:rPr>
        <w:t>От 2 месяцев до 1 года</w:t>
      </w:r>
    </w:p>
    <w:p w14:paraId="424AF8B0"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 xml:space="preserve">В области социально-коммуникативного развития основными задачами образовательной деятельности являются: </w:t>
      </w:r>
    </w:p>
    <w:p w14:paraId="5133561F"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 xml:space="preserve">до 6 месяцев: </w:t>
      </w:r>
    </w:p>
    <w:p w14:paraId="397BC977"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 осуществлять эмоционально-контактное взаимодействие и общение с ребенком, эмоционально-позитивное реагирование на него.</w:t>
      </w:r>
    </w:p>
    <w:p w14:paraId="5CECAAC7"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 xml:space="preserve">с 6 месяцев: </w:t>
      </w:r>
    </w:p>
    <w:p w14:paraId="7E60783E"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 xml:space="preserve">- организовать эмоционально-позитивную поддержку ребенка в его действиях через вербальное обозначение совершаемых совместных действий с ребенком; </w:t>
      </w:r>
    </w:p>
    <w:p w14:paraId="55F1EE90"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 xml:space="preserve">- поддерживать потребность ребенка в совместных действиях со взрослым. </w:t>
      </w:r>
    </w:p>
    <w:p w14:paraId="3D59F6E2"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 xml:space="preserve">с 9 месяцев: </w:t>
      </w:r>
    </w:p>
    <w:p w14:paraId="3F611D82"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 xml:space="preserve">- формировать положительное отношение к окружающим, доверие и желание вступать в контакт не только с близкими, но и с другими людьми; </w:t>
      </w:r>
    </w:p>
    <w:p w14:paraId="0BB5E32A"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 xml:space="preserve">- поощрять интерес к предметам/игрушкам и действиям с ними; </w:t>
      </w:r>
    </w:p>
    <w:p w14:paraId="5BD87B0D"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 xml:space="preserve">- способствовать проявлению самостоятельности и активности в общении, освоении пространства и предметно-манипулятивной деятельности. </w:t>
      </w:r>
    </w:p>
    <w:p w14:paraId="1AF595CA"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Содержание образовательной деятельности</w:t>
      </w:r>
    </w:p>
    <w:p w14:paraId="5A8027B8" w14:textId="77777777" w:rsidR="00DF396B" w:rsidRPr="00DF396B" w:rsidRDefault="00DF396B" w:rsidP="00DF396B">
      <w:pPr>
        <w:autoSpaceDE w:val="0"/>
        <w:autoSpaceDN w:val="0"/>
        <w:adjustRightInd w:val="0"/>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 xml:space="preserve">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 </w:t>
      </w:r>
    </w:p>
    <w:p w14:paraId="739999F2" w14:textId="0180A6AC" w:rsidR="00DF396B" w:rsidRDefault="00DF396B" w:rsidP="00DF396B">
      <w:pPr>
        <w:autoSpaceDE w:val="0"/>
        <w:autoSpaceDN w:val="0"/>
        <w:adjustRightInd w:val="0"/>
        <w:spacing w:after="0" w:line="240" w:lineRule="auto"/>
        <w:ind w:left="142" w:firstLine="567"/>
        <w:jc w:val="both"/>
        <w:rPr>
          <w:rFonts w:ascii="Times New Roman" w:hAnsi="Times New Roman"/>
          <w:sz w:val="24"/>
          <w:szCs w:val="24"/>
        </w:rPr>
      </w:pPr>
      <w:r w:rsidRPr="00DF396B">
        <w:rPr>
          <w:rFonts w:ascii="Times New Roman" w:hAnsi="Times New Roman"/>
          <w:sz w:val="24"/>
          <w:szCs w:val="24"/>
        </w:rPr>
        <w:t>С 6-ти месяцев – педагог при общении с ребенком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ребенком чувства и эмоции.</w:t>
      </w:r>
      <w:r w:rsidR="00616314">
        <w:rPr>
          <w:rFonts w:ascii="Times New Roman" w:hAnsi="Times New Roman"/>
          <w:sz w:val="24"/>
          <w:szCs w:val="24"/>
        </w:rPr>
        <w:t xml:space="preserve">       </w:t>
      </w:r>
    </w:p>
    <w:p w14:paraId="3E1DB999" w14:textId="315B9269" w:rsidR="000D2EE0" w:rsidRPr="00C66961" w:rsidRDefault="000369BB" w:rsidP="00DF396B">
      <w:pPr>
        <w:autoSpaceDE w:val="0"/>
        <w:autoSpaceDN w:val="0"/>
        <w:adjustRightInd w:val="0"/>
        <w:spacing w:after="0" w:line="240" w:lineRule="auto"/>
        <w:ind w:left="142" w:firstLine="567"/>
        <w:jc w:val="both"/>
        <w:rPr>
          <w:rFonts w:ascii="Times New Roman" w:hAnsi="Times New Roman"/>
          <w:b/>
          <w:bCs/>
          <w:sz w:val="24"/>
          <w:szCs w:val="24"/>
        </w:rPr>
      </w:pPr>
      <w:r w:rsidRPr="00C66961">
        <w:rPr>
          <w:rFonts w:ascii="Times New Roman" w:hAnsi="Times New Roman"/>
          <w:b/>
          <w:bCs/>
          <w:sz w:val="24"/>
          <w:szCs w:val="24"/>
        </w:rPr>
        <w:t>С 1</w:t>
      </w:r>
      <w:r w:rsidR="00DF7492" w:rsidRPr="00C66961">
        <w:rPr>
          <w:rFonts w:ascii="Times New Roman" w:hAnsi="Times New Roman"/>
          <w:b/>
          <w:bCs/>
          <w:sz w:val="24"/>
          <w:szCs w:val="24"/>
        </w:rPr>
        <w:t xml:space="preserve"> </w:t>
      </w:r>
      <w:r w:rsidRPr="00C66961">
        <w:rPr>
          <w:rFonts w:ascii="Times New Roman" w:hAnsi="Times New Roman"/>
          <w:b/>
          <w:bCs/>
          <w:sz w:val="24"/>
          <w:szCs w:val="24"/>
        </w:rPr>
        <w:t>г</w:t>
      </w:r>
      <w:r w:rsidR="00DF7492" w:rsidRPr="00C66961">
        <w:rPr>
          <w:rFonts w:ascii="Times New Roman" w:hAnsi="Times New Roman"/>
          <w:b/>
          <w:bCs/>
          <w:sz w:val="24"/>
          <w:szCs w:val="24"/>
        </w:rPr>
        <w:t>ода</w:t>
      </w:r>
      <w:r w:rsidRPr="00C66961">
        <w:rPr>
          <w:rFonts w:ascii="Times New Roman" w:hAnsi="Times New Roman"/>
          <w:b/>
          <w:bCs/>
          <w:sz w:val="24"/>
          <w:szCs w:val="24"/>
        </w:rPr>
        <w:t xml:space="preserve"> до 2 лет.</w:t>
      </w:r>
    </w:p>
    <w:p w14:paraId="4D6507E0" w14:textId="3AF20D08" w:rsidR="000D2EE0" w:rsidRPr="00C66961" w:rsidRDefault="00616314" w:rsidP="00E55E87">
      <w:pPr>
        <w:pStyle w:val="af5"/>
        <w:jc w:val="both"/>
        <w:rPr>
          <w:rFonts w:ascii="Times New Roman" w:hAnsi="Times New Roman" w:cs="Times New Roman"/>
          <w:sz w:val="24"/>
          <w:szCs w:val="24"/>
        </w:rPr>
      </w:pPr>
      <w:r w:rsidRPr="00C66961">
        <w:rPr>
          <w:rFonts w:ascii="Times New Roman" w:hAnsi="Times New Roman" w:cs="Times New Roman"/>
          <w:color w:val="2C2D2E"/>
          <w:sz w:val="24"/>
          <w:szCs w:val="24"/>
        </w:rPr>
        <w:t xml:space="preserve">         </w:t>
      </w:r>
      <w:r w:rsidR="000D2EE0" w:rsidRPr="00C66961">
        <w:rPr>
          <w:rFonts w:ascii="Times New Roman" w:hAnsi="Times New Roman" w:cs="Times New Roman"/>
          <w:sz w:val="24"/>
          <w:szCs w:val="24"/>
        </w:rPr>
        <w:t>В области социально-коммуникативного развития основными задачами образовательной деятельности являются:</w:t>
      </w:r>
    </w:p>
    <w:p w14:paraId="7DA9B337" w14:textId="36E9DFA7" w:rsidR="000D2EE0" w:rsidRPr="00C66961" w:rsidRDefault="000D2EE0" w:rsidP="00E55E87">
      <w:pPr>
        <w:pStyle w:val="af5"/>
        <w:jc w:val="both"/>
        <w:rPr>
          <w:rFonts w:ascii="Times New Roman" w:hAnsi="Times New Roman" w:cs="Times New Roman"/>
          <w:sz w:val="24"/>
          <w:szCs w:val="24"/>
        </w:rPr>
      </w:pPr>
      <w:r w:rsidRPr="00C66961">
        <w:rPr>
          <w:rFonts w:ascii="Times New Roman" w:hAnsi="Times New Roman" w:cs="Times New Roman"/>
          <w:sz w:val="24"/>
          <w:szCs w:val="24"/>
        </w:rPr>
        <w:t>- создавать условия для благоприятной адаптации ребёнка к ДОО;</w:t>
      </w:r>
    </w:p>
    <w:p w14:paraId="724D34FF" w14:textId="40ECB24F" w:rsidR="000D2EE0" w:rsidRPr="00C66961" w:rsidRDefault="000D2EE0" w:rsidP="00E55E87">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поддерживать пока еще непродолжительные контакты со сверстниками, интерес к сверстнику;</w:t>
      </w:r>
    </w:p>
    <w:p w14:paraId="1E3E1957" w14:textId="243C759A" w:rsidR="000D2EE0" w:rsidRPr="00C66961" w:rsidRDefault="000D2EE0" w:rsidP="00E55E87">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формировать элементарные представления: о себе, близких людях, ближайшем предметном окружении;</w:t>
      </w:r>
    </w:p>
    <w:p w14:paraId="564A394C" w14:textId="290EB6EF" w:rsidR="000D2EE0" w:rsidRPr="00C66961" w:rsidRDefault="000D2EE0" w:rsidP="00E55E87">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создавать условия для получения опыта применения правил социального взаимодействия.</w:t>
      </w:r>
    </w:p>
    <w:p w14:paraId="7884F2BF" w14:textId="5BF43514" w:rsidR="000D2EE0" w:rsidRPr="00C66961" w:rsidRDefault="00616314" w:rsidP="00E55E87">
      <w:pPr>
        <w:shd w:val="clear" w:color="auto" w:fill="FFFFFF"/>
        <w:spacing w:after="0" w:line="240" w:lineRule="auto"/>
        <w:jc w:val="both"/>
        <w:rPr>
          <w:rFonts w:ascii="Times New Roman" w:hAnsi="Times New Roman"/>
          <w:b/>
          <w:bCs/>
          <w:sz w:val="24"/>
          <w:szCs w:val="24"/>
        </w:rPr>
      </w:pPr>
      <w:r w:rsidRPr="00C66961">
        <w:rPr>
          <w:rFonts w:ascii="Times New Roman" w:hAnsi="Times New Roman"/>
          <w:b/>
          <w:bCs/>
          <w:sz w:val="24"/>
          <w:szCs w:val="24"/>
        </w:rPr>
        <w:lastRenderedPageBreak/>
        <w:t xml:space="preserve">          </w:t>
      </w:r>
      <w:r w:rsidR="000D2EE0" w:rsidRPr="00C66961">
        <w:rPr>
          <w:rFonts w:ascii="Times New Roman" w:hAnsi="Times New Roman"/>
          <w:b/>
          <w:bCs/>
          <w:sz w:val="24"/>
          <w:szCs w:val="24"/>
        </w:rPr>
        <w:t>Содержание образовательной деятельности.</w:t>
      </w:r>
    </w:p>
    <w:p w14:paraId="1F6176EF" w14:textId="4D313460" w:rsidR="000D2EE0" w:rsidRPr="00C66961" w:rsidRDefault="000D2EE0" w:rsidP="000D2EE0">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791C77E0" w14:textId="673980C6" w:rsidR="000D2EE0" w:rsidRPr="00C66961" w:rsidRDefault="000D2EE0" w:rsidP="000D2EE0">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542FD066" w14:textId="06BD7899" w:rsidR="000D2EE0" w:rsidRPr="00C66961" w:rsidRDefault="000D2EE0" w:rsidP="000D2EE0">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495AB4FE" w14:textId="44231C10" w:rsidR="000D2EE0" w:rsidRPr="00C66961" w:rsidRDefault="000D2EE0" w:rsidP="000D2EE0">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37DE493E" w14:textId="77777777" w:rsidR="000D2EE0" w:rsidRPr="00C66961" w:rsidRDefault="000D2EE0" w:rsidP="000D2EE0">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опыта</w:t>
      </w:r>
    </w:p>
    <w:p w14:paraId="17422440" w14:textId="77777777" w:rsidR="000D2EE0" w:rsidRPr="00C66961" w:rsidRDefault="000D2EE0" w:rsidP="000D2EE0">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создает условия для получения ребёнком первичного социального взаимодействия (что можно делать, чего делать нельзя; здороваться, отвечать на приветствие взрослого, благодарить; выполнять просьбу педагога). </w:t>
      </w:r>
    </w:p>
    <w:p w14:paraId="65ACA89C" w14:textId="4E92D64E" w:rsidR="000D2EE0" w:rsidRPr="00C66961" w:rsidRDefault="000D2EE0" w:rsidP="000D2EE0">
      <w:pPr>
        <w:shd w:val="clear" w:color="auto" w:fill="FFFFFF"/>
        <w:spacing w:after="0" w:line="240" w:lineRule="auto"/>
        <w:jc w:val="both"/>
        <w:rPr>
          <w:rFonts w:ascii="Times New Roman" w:hAnsi="Times New Roman"/>
          <w:b/>
          <w:bCs/>
          <w:sz w:val="24"/>
          <w:szCs w:val="24"/>
        </w:rPr>
      </w:pPr>
      <w:r w:rsidRPr="00C66961">
        <w:rPr>
          <w:rFonts w:ascii="Times New Roman" w:hAnsi="Times New Roman"/>
          <w:sz w:val="24"/>
          <w:szCs w:val="24"/>
        </w:rPr>
        <w:t xml:space="preserve">          </w:t>
      </w:r>
      <w:r w:rsidRPr="00C66961">
        <w:rPr>
          <w:rFonts w:ascii="Times New Roman" w:hAnsi="Times New Roman"/>
          <w:b/>
          <w:bCs/>
          <w:sz w:val="24"/>
          <w:szCs w:val="24"/>
        </w:rPr>
        <w:t>От 2 лет до 3 лет.</w:t>
      </w:r>
    </w:p>
    <w:p w14:paraId="6663EFC3" w14:textId="4816A4B9" w:rsidR="000D2EE0" w:rsidRPr="00C66961" w:rsidRDefault="000D2EE0" w:rsidP="00DF7492">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 области социально-коммуникативного развития основными задачами образовательной деятельности являются:</w:t>
      </w:r>
    </w:p>
    <w:p w14:paraId="22F2078C" w14:textId="0A829CBF" w:rsidR="000D2EE0" w:rsidRPr="00C66961" w:rsidRDefault="000D2EE0" w:rsidP="00DF7492">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эмоционально-положительное состояние детей в период адаптации к ДОО</w:t>
      </w:r>
      <w:r w:rsidR="00AA218E" w:rsidRPr="00C66961">
        <w:rPr>
          <w:rFonts w:ascii="Times New Roman" w:hAnsi="Times New Roman"/>
          <w:sz w:val="24"/>
          <w:szCs w:val="24"/>
        </w:rPr>
        <w:t xml:space="preserve"> </w:t>
      </w:r>
      <w:r w:rsidRPr="00C66961">
        <w:rPr>
          <w:rFonts w:ascii="Times New Roman" w:hAnsi="Times New Roman"/>
          <w:sz w:val="24"/>
          <w:szCs w:val="24"/>
        </w:rPr>
        <w:t>поддерживать</w:t>
      </w:r>
    </w:p>
    <w:p w14:paraId="3A185B6E" w14:textId="77777777" w:rsidR="000D2EE0" w:rsidRPr="00C66961" w:rsidRDefault="000D2EE0" w:rsidP="000D2EE0">
      <w:pPr>
        <w:shd w:val="clear" w:color="auto" w:fill="FFFFFF"/>
        <w:spacing w:after="0" w:line="240" w:lineRule="auto"/>
        <w:rPr>
          <w:rFonts w:ascii="Times New Roman" w:hAnsi="Times New Roman"/>
          <w:sz w:val="24"/>
          <w:szCs w:val="24"/>
        </w:rPr>
      </w:pPr>
      <w:r w:rsidRPr="00C66961">
        <w:rPr>
          <w:rFonts w:ascii="Times New Roman" w:hAnsi="Times New Roman"/>
          <w:sz w:val="24"/>
          <w:szCs w:val="24"/>
        </w:rPr>
        <w:t>адаптации к ДОО;</w:t>
      </w:r>
    </w:p>
    <w:p w14:paraId="497E43A6" w14:textId="07C3425E" w:rsidR="000D2EE0" w:rsidRPr="00C66961" w:rsidRDefault="000D2EE0" w:rsidP="000D2EE0">
      <w:pPr>
        <w:shd w:val="clear" w:color="auto" w:fill="FFFFFF"/>
        <w:spacing w:after="0" w:line="240" w:lineRule="auto"/>
        <w:rPr>
          <w:rFonts w:ascii="Times New Roman" w:hAnsi="Times New Roman"/>
          <w:sz w:val="24"/>
          <w:szCs w:val="24"/>
        </w:rPr>
      </w:pPr>
      <w:r w:rsidRPr="00C66961">
        <w:rPr>
          <w:rFonts w:ascii="Times New Roman" w:hAnsi="Times New Roman"/>
          <w:sz w:val="24"/>
          <w:szCs w:val="24"/>
        </w:rPr>
        <w:t>- развивать игровой опыт ребёнка, помогая представления об окружающей действительности;</w:t>
      </w:r>
    </w:p>
    <w:p w14:paraId="0BF6168B" w14:textId="0D0706FA" w:rsidR="000D2EE0" w:rsidRPr="00C66961" w:rsidRDefault="000D2EE0" w:rsidP="00510563">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поддерживать доброжелательные взаимоотношения детей, развивать эмоциональную отзывчивость в ходе привлечения к конкретным действиям помощи, </w:t>
      </w:r>
      <w:r w:rsidR="005E29D6" w:rsidRPr="00C66961">
        <w:rPr>
          <w:rFonts w:ascii="Times New Roman" w:hAnsi="Times New Roman"/>
          <w:sz w:val="24"/>
          <w:szCs w:val="24"/>
        </w:rPr>
        <w:t>заботы, участия;</w:t>
      </w:r>
    </w:p>
    <w:p w14:paraId="3F047EFC" w14:textId="77777777" w:rsidR="004E6B07" w:rsidRPr="00C66961" w:rsidRDefault="005E29D6" w:rsidP="00DF7492">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форми</w:t>
      </w:r>
      <w:r w:rsidR="004E6B07" w:rsidRPr="00C66961">
        <w:rPr>
          <w:rFonts w:ascii="Times New Roman" w:hAnsi="Times New Roman"/>
          <w:sz w:val="24"/>
          <w:szCs w:val="24"/>
        </w:rPr>
        <w:t>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3814BFF1" w14:textId="7BCF6BF1" w:rsidR="004E6B07" w:rsidRPr="00C66961" w:rsidRDefault="004E6B07" w:rsidP="00DF7492">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формировать первичные представления ребенка о себе, о своем возрасте, поле, о родителях (законных представителях) и близких членах семьи.</w:t>
      </w:r>
    </w:p>
    <w:p w14:paraId="0185B997" w14:textId="5BBF81F3" w:rsidR="00DF396B" w:rsidRPr="00C66961" w:rsidRDefault="00392C7F" w:rsidP="00DF396B">
      <w:pPr>
        <w:shd w:val="clear" w:color="auto" w:fill="FFFFFF"/>
        <w:spacing w:after="0" w:line="240" w:lineRule="auto"/>
        <w:jc w:val="both"/>
        <w:rPr>
          <w:rFonts w:ascii="Times New Roman" w:hAnsi="Times New Roman"/>
          <w:b/>
          <w:sz w:val="24"/>
          <w:szCs w:val="24"/>
        </w:rPr>
      </w:pPr>
      <w:bookmarkStart w:id="7" w:name="_Hlk144190925"/>
      <w:r w:rsidRPr="00C66961">
        <w:rPr>
          <w:rFonts w:ascii="Times New Roman" w:hAnsi="Times New Roman"/>
          <w:b/>
          <w:sz w:val="24"/>
          <w:szCs w:val="24"/>
        </w:rPr>
        <w:t xml:space="preserve">          </w:t>
      </w:r>
      <w:r w:rsidR="00DF396B" w:rsidRPr="00C66961">
        <w:rPr>
          <w:rFonts w:ascii="Times New Roman" w:hAnsi="Times New Roman"/>
          <w:b/>
          <w:sz w:val="24"/>
          <w:szCs w:val="24"/>
        </w:rPr>
        <w:t>Содержание образовательной деятельности.</w:t>
      </w:r>
    </w:p>
    <w:p w14:paraId="022D7481" w14:textId="1B8531CA" w:rsidR="00DF396B" w:rsidRPr="00C66961" w:rsidRDefault="00392C7F"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w:t>
      </w:r>
      <w:r w:rsidR="00DF396B" w:rsidRPr="00C66961">
        <w:rPr>
          <w:rFonts w:ascii="Times New Roman" w:hAnsi="Times New Roman"/>
          <w:sz w:val="24"/>
          <w:szCs w:val="24"/>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 </w:t>
      </w:r>
    </w:p>
    <w:p w14:paraId="24DB378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 </w:t>
      </w:r>
    </w:p>
    <w:p w14:paraId="08ED2F8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рассматривает вместе с детьми картинки с изображением семьи: детей, родителей. Поощряет стремление детей узнавать членов семьи, называть их, рассказывает детям о том, как члены семьи могут заботиться друг о друге. </w:t>
      </w:r>
    </w:p>
    <w:p w14:paraId="0E445F0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 </w:t>
      </w:r>
    </w:p>
    <w:p w14:paraId="6FFEC56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w:t>
      </w:r>
      <w:r w:rsidRPr="00C66961">
        <w:rPr>
          <w:rFonts w:ascii="Times New Roman" w:hAnsi="Times New Roman"/>
          <w:sz w:val="24"/>
          <w:szCs w:val="24"/>
        </w:rPr>
        <w:lastRenderedPageBreak/>
        <w:t xml:space="preserve">общения со взрослыми и сверстниками, поощряет инициативу и самостоятельность ребенка при использовании «вежливых слов». </w:t>
      </w:r>
    </w:p>
    <w:p w14:paraId="1BE8F76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 </w:t>
      </w:r>
    </w:p>
    <w:p w14:paraId="5367CB9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организует детей на участие в подвижных, музыкальных, сюжетных и хороводных играх, поощряет их активность и инициативность в ходе участия в играх. </w:t>
      </w:r>
    </w:p>
    <w:p w14:paraId="4FFB0B6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т.п.). </w:t>
      </w:r>
    </w:p>
    <w:p w14:paraId="6CF1E95A" w14:textId="77777777" w:rsidR="00DF396B" w:rsidRPr="00C66961" w:rsidRDefault="00DF396B" w:rsidP="00392C7F">
      <w:pPr>
        <w:shd w:val="clear" w:color="auto" w:fill="FFFFFF"/>
        <w:spacing w:after="0" w:line="240" w:lineRule="auto"/>
        <w:ind w:firstLine="567"/>
        <w:jc w:val="both"/>
        <w:rPr>
          <w:rFonts w:ascii="Times New Roman" w:hAnsi="Times New Roman"/>
          <w:b/>
          <w:bCs/>
          <w:sz w:val="24"/>
          <w:szCs w:val="24"/>
        </w:rPr>
      </w:pPr>
    </w:p>
    <w:p w14:paraId="1792079A" w14:textId="77777777" w:rsidR="00DF396B" w:rsidRPr="00C66961" w:rsidRDefault="00DF396B" w:rsidP="00D932E4">
      <w:pPr>
        <w:shd w:val="clear" w:color="auto" w:fill="FFFFFF"/>
        <w:spacing w:after="0" w:line="240" w:lineRule="auto"/>
        <w:ind w:firstLine="567"/>
        <w:jc w:val="both"/>
        <w:rPr>
          <w:rFonts w:ascii="Times New Roman" w:hAnsi="Times New Roman"/>
          <w:b/>
          <w:bCs/>
          <w:sz w:val="24"/>
          <w:szCs w:val="24"/>
          <w:u w:val="single"/>
        </w:rPr>
      </w:pPr>
      <w:r w:rsidRPr="00C66961">
        <w:rPr>
          <w:rFonts w:ascii="Times New Roman" w:hAnsi="Times New Roman"/>
          <w:b/>
          <w:bCs/>
          <w:sz w:val="24"/>
          <w:szCs w:val="24"/>
          <w:u w:val="single"/>
        </w:rPr>
        <w:t>От 3 лет до 4 лет.</w:t>
      </w:r>
    </w:p>
    <w:p w14:paraId="583A539E" w14:textId="77777777" w:rsidR="00DF396B" w:rsidRPr="00C66961" w:rsidRDefault="00DF396B" w:rsidP="00D932E4">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В области социально-коммуникативного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50A6C8D6" w14:textId="77777777" w:rsidR="00DF396B" w:rsidRPr="00C66961" w:rsidRDefault="00DF396B" w:rsidP="00D932E4">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В сфере социальных отношений: </w:t>
      </w:r>
    </w:p>
    <w:p w14:paraId="29739DE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14:paraId="537E3AF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обогащать представления детей о действиях, в которых проявляются доброе отношение и забота о членах семьи, близком окружении; </w:t>
      </w:r>
    </w:p>
    <w:p w14:paraId="2CA882C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w:t>
      </w:r>
    </w:p>
    <w:p w14:paraId="57ADC17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оказывать помощь в освоении способов взаимодействия со сверстниками в игре, в повседневном общении и бытовой деятельности; </w:t>
      </w:r>
    </w:p>
    <w:p w14:paraId="3FE4D74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приучать детей к выполнению элементарных правил культуры поведения в ДОО. </w:t>
      </w:r>
    </w:p>
    <w:p w14:paraId="49231309"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В области формирования основ гражданственности и патриотизма: </w:t>
      </w:r>
    </w:p>
    <w:p w14:paraId="619E171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обогащать представления детей о малой родине и поддерживать их отражения в различных видах деятельности. </w:t>
      </w:r>
    </w:p>
    <w:p w14:paraId="08E97B05"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В сфере трудового воспитания: </w:t>
      </w:r>
    </w:p>
    <w:p w14:paraId="00212D3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 и трудовые навыки; </w:t>
      </w:r>
    </w:p>
    <w:p w14:paraId="13D1160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бережное отношение к предметам и игрушкам как результатам труда взрослых; </w:t>
      </w:r>
    </w:p>
    <w:p w14:paraId="57473CC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приобщать детей к самообслуживанию (одевание, раздевание, умывание), развивать самостоятельность, уверенность, положительную самооценку. </w:t>
      </w:r>
    </w:p>
    <w:p w14:paraId="62F44B09"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В области формирования основ безопасного поведения: </w:t>
      </w:r>
    </w:p>
    <w:p w14:paraId="50EF7E0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интерес к правилам безопасного поведения; </w:t>
      </w:r>
    </w:p>
    <w:p w14:paraId="0EC2794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 </w:t>
      </w:r>
    </w:p>
    <w:p w14:paraId="55B39579" w14:textId="77777777" w:rsidR="00DF396B" w:rsidRPr="00C66961" w:rsidRDefault="00DF396B" w:rsidP="00D932E4">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657A2663" w14:textId="77777777" w:rsidR="00DF396B" w:rsidRPr="00C66961" w:rsidRDefault="00DF396B" w:rsidP="00D932E4">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В сфере социальных отношений. </w:t>
      </w:r>
    </w:p>
    <w:p w14:paraId="1A1F7F3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4560B70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w:t>
      </w:r>
      <w:proofErr w:type="spellStart"/>
      <w:r w:rsidRPr="00C66961">
        <w:rPr>
          <w:rFonts w:ascii="Times New Roman" w:hAnsi="Times New Roman"/>
          <w:sz w:val="24"/>
          <w:szCs w:val="24"/>
        </w:rPr>
        <w:t>эмпатийного</w:t>
      </w:r>
      <w:proofErr w:type="spellEnd"/>
      <w:r w:rsidRPr="00C66961">
        <w:rPr>
          <w:rFonts w:ascii="Times New Roman" w:hAnsi="Times New Roman"/>
          <w:sz w:val="24"/>
          <w:szCs w:val="24"/>
        </w:rPr>
        <w:t xml:space="preserve">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w:t>
      </w:r>
    </w:p>
    <w:p w14:paraId="2A5B458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lastRenderedPageBreak/>
        <w:t xml:space="preserve">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 </w:t>
      </w:r>
    </w:p>
    <w:p w14:paraId="0A87947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 </w:t>
      </w:r>
    </w:p>
    <w:p w14:paraId="0E57E1E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 </w:t>
      </w:r>
    </w:p>
    <w:p w14:paraId="5C81ABF0"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В области формирования основ гражданственности и патриотизма. </w:t>
      </w:r>
    </w:p>
    <w:p w14:paraId="75ADF44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городе. Демонстрирует эмоциональную отзывчивость на красоту родного края, восхищается природными явлениями.</w:t>
      </w:r>
    </w:p>
    <w:p w14:paraId="2D81E6D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 д.).</w:t>
      </w:r>
    </w:p>
    <w:p w14:paraId="6B81C136"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В сфере трудового воспитания.</w:t>
      </w:r>
    </w:p>
    <w:p w14:paraId="6BDE1F2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435E737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т.п.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т.п.).</w:t>
      </w:r>
    </w:p>
    <w:p w14:paraId="1981452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т.п.).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0F477CC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4489D4CD"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В области формирования основ безопасного поведения.</w:t>
      </w:r>
    </w:p>
    <w:p w14:paraId="76B58A6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lastRenderedPageBreak/>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2D8B414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т.д.</w:t>
      </w:r>
    </w:p>
    <w:p w14:paraId="5254DD2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1CB4BAC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если ребенок хочет покинуть игровую площадку, уйти с участка ДОО.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14:paraId="5C6EDC3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24039F26" w14:textId="77777777" w:rsidR="00DF396B" w:rsidRPr="00C66961" w:rsidRDefault="00DF396B" w:rsidP="00DF396B">
      <w:pPr>
        <w:shd w:val="clear" w:color="auto" w:fill="FFFFFF"/>
        <w:spacing w:after="0" w:line="240" w:lineRule="auto"/>
        <w:jc w:val="both"/>
        <w:rPr>
          <w:rFonts w:ascii="Times New Roman" w:hAnsi="Times New Roman"/>
          <w:b/>
          <w:sz w:val="24"/>
          <w:szCs w:val="24"/>
        </w:rPr>
      </w:pPr>
    </w:p>
    <w:p w14:paraId="39FD34DE" w14:textId="77777777" w:rsidR="00DF396B" w:rsidRPr="00C66961" w:rsidRDefault="00DF396B" w:rsidP="00D932E4">
      <w:pPr>
        <w:shd w:val="clear" w:color="auto" w:fill="FFFFFF"/>
        <w:spacing w:after="0" w:line="240" w:lineRule="auto"/>
        <w:ind w:firstLine="567"/>
        <w:jc w:val="both"/>
        <w:rPr>
          <w:rFonts w:ascii="Times New Roman" w:hAnsi="Times New Roman"/>
          <w:b/>
          <w:sz w:val="24"/>
          <w:szCs w:val="24"/>
          <w:u w:val="single"/>
        </w:rPr>
      </w:pPr>
      <w:r w:rsidRPr="00C66961">
        <w:rPr>
          <w:rFonts w:ascii="Times New Roman" w:hAnsi="Times New Roman"/>
          <w:b/>
          <w:sz w:val="24"/>
          <w:szCs w:val="24"/>
          <w:u w:val="single"/>
        </w:rPr>
        <w:t>От 4 лет до 5 лет.</w:t>
      </w:r>
    </w:p>
    <w:p w14:paraId="41E20E1A" w14:textId="77777777" w:rsidR="00DF396B" w:rsidRPr="00C66961" w:rsidRDefault="00DF396B" w:rsidP="00D932E4">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В области социально-коммуникативного развития основными задачами образовательной деятельности являются:</w:t>
      </w:r>
    </w:p>
    <w:p w14:paraId="1843D30A" w14:textId="77777777" w:rsidR="00DF396B" w:rsidRPr="00C66961" w:rsidRDefault="00DF396B" w:rsidP="00D932E4">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В сфере социальных отношений:</w:t>
      </w:r>
    </w:p>
    <w:p w14:paraId="7D03E71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формировать положительную самооценку, уверенность в своих силах, стремление к самостоятельности;</w:t>
      </w:r>
    </w:p>
    <w:p w14:paraId="19C47F7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225B080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развивать позитивное отношение и чувство принадлежности детей к семье, уважение к родителям, педагогам и окружающим людям;</w:t>
      </w:r>
    </w:p>
    <w:p w14:paraId="194F711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воспитывать доброжелательное отношение ко взрослым и детям;</w:t>
      </w:r>
    </w:p>
    <w:p w14:paraId="17B2984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3988F7F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развивать стремление к совместным играм, взаимодействию в паре или небольшой подгруппе, к взаимодействию в практической деятельности.</w:t>
      </w:r>
    </w:p>
    <w:p w14:paraId="569CC712"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В области формирования основ гражданственности и патриотизма: </w:t>
      </w:r>
    </w:p>
    <w:p w14:paraId="578DD44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уважительное отношение к Родине, символам страны, памятным датам; </w:t>
      </w:r>
    </w:p>
    <w:p w14:paraId="77169B3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гордость за достижения страны в области спорта, науки, искусства и др.; </w:t>
      </w:r>
    </w:p>
    <w:p w14:paraId="394D4F8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интерес детей к основным достопримечательностями города, в котором они живут. </w:t>
      </w:r>
    </w:p>
    <w:p w14:paraId="65F0602E"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В сфере трудового воспитания: </w:t>
      </w:r>
    </w:p>
    <w:p w14:paraId="51A6ADC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представления об отдельных профессиях взрослых на основе ознакомления с конкретными видами труда; </w:t>
      </w:r>
    </w:p>
    <w:p w14:paraId="0264DEA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уважение и благодарность взрослым за их труд, заботу о детях; </w:t>
      </w:r>
    </w:p>
    <w:p w14:paraId="72BE1A6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вовлекать в простейшие процессы хозяйственно-бытового труда; </w:t>
      </w:r>
    </w:p>
    <w:p w14:paraId="0207158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самостоятельность и уверенность в самообслуживании, желании включаться в повседневные трудовые дела в ДОО и семье. </w:t>
      </w:r>
    </w:p>
    <w:p w14:paraId="64D159B8"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В области формирования основ безопасного поведения: </w:t>
      </w:r>
    </w:p>
    <w:p w14:paraId="4E6BCFD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обогащать представления детей об основных источниках и видах опасности в быту, на улице, в природе, в общении с незнакомыми людьми; </w:t>
      </w:r>
    </w:p>
    <w:p w14:paraId="191186C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знакомить детей с простейшими способами безопасного поведения в опасных ситуациях; </w:t>
      </w:r>
    </w:p>
    <w:p w14:paraId="506D77E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 формировать представления о правилах безопасного дорожного движения в качестве пешехода и пассажира транспортного средства; </w:t>
      </w:r>
    </w:p>
    <w:p w14:paraId="129DEEC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представления о правилах безопасного использования электронных гаджетов, в том числе мобильных устройств, планшетов и пр., исключая практическое использование электронных средств обучения. </w:t>
      </w:r>
    </w:p>
    <w:p w14:paraId="4FDE068F" w14:textId="77777777" w:rsidR="00DF396B" w:rsidRPr="00C66961" w:rsidRDefault="00DF396B" w:rsidP="00D932E4">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13AE739E" w14:textId="77777777" w:rsidR="00DF396B" w:rsidRPr="00C66961" w:rsidRDefault="00DF396B" w:rsidP="00D932E4">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В сфере социальных отношений. </w:t>
      </w:r>
    </w:p>
    <w:p w14:paraId="26963BC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 </w:t>
      </w:r>
    </w:p>
    <w:p w14:paraId="6C812BA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 </w:t>
      </w:r>
    </w:p>
    <w:p w14:paraId="327442A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w:t>
      </w:r>
      <w:proofErr w:type="spellStart"/>
      <w:r w:rsidRPr="00C66961">
        <w:rPr>
          <w:rFonts w:ascii="Times New Roman" w:hAnsi="Times New Roman"/>
          <w:sz w:val="24"/>
          <w:szCs w:val="24"/>
        </w:rPr>
        <w:t>эмпатийного</w:t>
      </w:r>
      <w:proofErr w:type="spellEnd"/>
      <w:r w:rsidRPr="00C66961">
        <w:rPr>
          <w:rFonts w:ascii="Times New Roman" w:hAnsi="Times New Roman"/>
          <w:sz w:val="24"/>
          <w:szCs w:val="24"/>
        </w:rPr>
        <w:t xml:space="preserve">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14:paraId="312E58F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развивает позитивное отношение и чувство принадлежности детей к семье, уважение к родителям: обогащает представление о структуре и составе семьи, родственных отношениях; семейных событиях, делах. </w:t>
      </w:r>
    </w:p>
    <w:p w14:paraId="5A18A49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 </w:t>
      </w:r>
    </w:p>
    <w:p w14:paraId="7E6F4E61"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14:paraId="0F1EE66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Развивает позитивное отношение к ДОО: знакомит с сотрудниками,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 </w:t>
      </w:r>
    </w:p>
    <w:p w14:paraId="2F7A17B2"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В области формирования основ гражданственности и патриотизма. </w:t>
      </w:r>
    </w:p>
    <w:p w14:paraId="79EBE16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Воспитывает уважительное отношение к нашей Родине ‒ России. Продолжает знакомить с государственной символикой РФ: Российский флаг и герб России; воспитывает уважительное отношение к символам страны. </w:t>
      </w:r>
    </w:p>
    <w:p w14:paraId="693403A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городе, посвященными празднику. </w:t>
      </w:r>
    </w:p>
    <w:p w14:paraId="0B7D6E5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обогащает представления детей о малой родине: знакомит с основными достопримечательностями города (поселка), развивает интерес детей к их посещению с родителями; </w:t>
      </w:r>
      <w:r w:rsidRPr="00C66961">
        <w:rPr>
          <w:rFonts w:ascii="Times New Roman" w:hAnsi="Times New Roman"/>
          <w:sz w:val="24"/>
          <w:szCs w:val="24"/>
        </w:rPr>
        <w:lastRenderedPageBreak/>
        <w:t xml:space="preserve">знакомит с названиями улиц (микрорайонов),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 д.). </w:t>
      </w:r>
    </w:p>
    <w:p w14:paraId="65FEFAC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Поддерживает интерес к народной культуре страны (традициям, устному народному творчеству, народной музыке, танцам, играм, игрушкам). </w:t>
      </w:r>
    </w:p>
    <w:p w14:paraId="01E7E28A"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В сфере трудового воспитания. </w:t>
      </w:r>
    </w:p>
    <w:p w14:paraId="37EA82B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 </w:t>
      </w:r>
    </w:p>
    <w:p w14:paraId="3AA5F51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 </w:t>
      </w:r>
    </w:p>
    <w:p w14:paraId="0BB728F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 п.),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(прочный/ломкий материал, промокаемый/водоотталкивающий материал, мягкий/твердый материал и т. п.). </w:t>
      </w:r>
    </w:p>
    <w:p w14:paraId="0CABC13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 </w:t>
      </w:r>
    </w:p>
    <w:p w14:paraId="341FE58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 п.). 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т.п.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p w14:paraId="46B5F6CA"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В области формирования основ безопасности поведения. </w:t>
      </w:r>
    </w:p>
    <w:p w14:paraId="4DC96F6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14:paraId="43C4DD2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w:t>
      </w:r>
    </w:p>
    <w:p w14:paraId="7265D7B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w:t>
      </w:r>
    </w:p>
    <w:p w14:paraId="4812906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lastRenderedPageBreak/>
        <w:t xml:space="preserve">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 п. </w:t>
      </w:r>
    </w:p>
    <w:p w14:paraId="0B3AAD57"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6518A7FD" w14:textId="77777777" w:rsidR="00DF396B" w:rsidRPr="00C66961" w:rsidRDefault="00DF396B" w:rsidP="00D932E4">
      <w:pPr>
        <w:shd w:val="clear" w:color="auto" w:fill="FFFFFF"/>
        <w:spacing w:after="0" w:line="240" w:lineRule="auto"/>
        <w:ind w:firstLine="567"/>
        <w:jc w:val="both"/>
        <w:rPr>
          <w:rFonts w:ascii="Times New Roman" w:hAnsi="Times New Roman"/>
          <w:sz w:val="24"/>
          <w:szCs w:val="24"/>
          <w:u w:val="single"/>
        </w:rPr>
      </w:pPr>
      <w:r w:rsidRPr="00C66961">
        <w:rPr>
          <w:rFonts w:ascii="Times New Roman" w:hAnsi="Times New Roman"/>
          <w:b/>
          <w:bCs/>
          <w:sz w:val="24"/>
          <w:szCs w:val="24"/>
          <w:u w:val="single"/>
        </w:rPr>
        <w:t xml:space="preserve">От 5 лет до 6 лет. </w:t>
      </w:r>
    </w:p>
    <w:p w14:paraId="7DF17663" w14:textId="77777777" w:rsidR="00DF396B" w:rsidRPr="00C66961" w:rsidRDefault="00DF396B" w:rsidP="00D932E4">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В области социально-коммуникативного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3357C03B" w14:textId="77777777" w:rsidR="00DF396B" w:rsidRPr="00C66961" w:rsidRDefault="00DF396B" w:rsidP="00D932E4">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В сфере социальных отношений: </w:t>
      </w:r>
    </w:p>
    <w:p w14:paraId="4876727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обогащать представления детей о формах поведения и действиях в различных ситуациях в семье и ДОО; </w:t>
      </w:r>
    </w:p>
    <w:p w14:paraId="03125A0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содействовать пониманию детьми собственных и чужих эмоциональных состояний и переживаний, овладению способами </w:t>
      </w:r>
      <w:proofErr w:type="spellStart"/>
      <w:r w:rsidRPr="00C66961">
        <w:rPr>
          <w:rFonts w:ascii="Times New Roman" w:hAnsi="Times New Roman"/>
          <w:sz w:val="24"/>
          <w:szCs w:val="24"/>
        </w:rPr>
        <w:t>эмпатийного</w:t>
      </w:r>
      <w:proofErr w:type="spellEnd"/>
      <w:r w:rsidRPr="00C66961">
        <w:rPr>
          <w:rFonts w:ascii="Times New Roman" w:hAnsi="Times New Roman"/>
          <w:sz w:val="24"/>
          <w:szCs w:val="24"/>
        </w:rPr>
        <w:t xml:space="preserve"> поведения в ответ на разнообразные эмоциональные проявления сверстников и взрослых;</w:t>
      </w:r>
    </w:p>
    <w:p w14:paraId="7214C91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 </w:t>
      </w:r>
    </w:p>
    <w:p w14:paraId="2273253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обеспечивать умение детей вырабатывать и принимать правила взаимодействия в группе, понимание детьми последствий несоблюдения принятых правил; </w:t>
      </w:r>
    </w:p>
    <w:p w14:paraId="36677FD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расширять представления о правилах поведения в общественных местах; об обязанностях в группе. </w:t>
      </w:r>
    </w:p>
    <w:p w14:paraId="3B9FC17B"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В области формирования основ гражданственности и патриотизма: </w:t>
      </w:r>
    </w:p>
    <w:p w14:paraId="7ACE60E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уважительное отношение к Родине, к людям разных национальностей, проживающим на территории России, их культурному наследию; </w:t>
      </w:r>
    </w:p>
    <w:p w14:paraId="5A675F5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w:t>
      </w:r>
    </w:p>
    <w:p w14:paraId="4AC28BD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w:t>
      </w:r>
    </w:p>
    <w:p w14:paraId="247C7AA6"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В сфере трудового воспитания: </w:t>
      </w:r>
    </w:p>
    <w:p w14:paraId="5679F23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представления о профессиях и трудовых процессах; </w:t>
      </w:r>
    </w:p>
    <w:p w14:paraId="1F4E25D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бережное отношение к труду взрослых, к результатам их труда; </w:t>
      </w:r>
    </w:p>
    <w:p w14:paraId="140F48C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w:t>
      </w:r>
    </w:p>
    <w:p w14:paraId="2966FA2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знакомить детей с элементарными экономическими знаниями, формировать первоначальные представления о финансовой грамотности. </w:t>
      </w:r>
    </w:p>
    <w:p w14:paraId="6E98063B"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В области формирования безопасного поведения: </w:t>
      </w:r>
    </w:p>
    <w:p w14:paraId="5933F1A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представления детей об основных источниках и видах опасности в быту, на улице, в природе, в сети Интернет и способах безопасного поведения; о правилах безопасности дорожного движения в качестве пешехода и пассажира транспортного средства; </w:t>
      </w:r>
    </w:p>
    <w:p w14:paraId="38C9926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осмотрительное отношение к потенциально опасным для человека ситуациям; </w:t>
      </w:r>
    </w:p>
    <w:p w14:paraId="2802E00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 </w:t>
      </w:r>
    </w:p>
    <w:p w14:paraId="115A09A6"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4630DE40" w14:textId="77777777" w:rsidR="00DF396B" w:rsidRPr="00C66961" w:rsidRDefault="00DF396B" w:rsidP="00D932E4">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5BCB18E3" w14:textId="77777777" w:rsidR="00DF396B" w:rsidRPr="00C66961" w:rsidRDefault="00DF396B" w:rsidP="00D932E4">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В сфере социальных отношений. </w:t>
      </w:r>
    </w:p>
    <w:p w14:paraId="19869BE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 </w:t>
      </w:r>
    </w:p>
    <w:p w14:paraId="5C18964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w:t>
      </w:r>
      <w:r w:rsidRPr="00C66961">
        <w:rPr>
          <w:rFonts w:ascii="Times New Roman" w:hAnsi="Times New Roman"/>
          <w:sz w:val="24"/>
          <w:szCs w:val="24"/>
        </w:rPr>
        <w:lastRenderedPageBreak/>
        <w:t xml:space="preserve">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w:t>
      </w:r>
    </w:p>
    <w:p w14:paraId="364B2BE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w:t>
      </w:r>
    </w:p>
    <w:p w14:paraId="7CE09A5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 </w:t>
      </w:r>
    </w:p>
    <w:p w14:paraId="4F8D7F0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w:t>
      </w:r>
    </w:p>
    <w:p w14:paraId="024FFD5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w:t>
      </w:r>
    </w:p>
    <w:p w14:paraId="51B7213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пожилых людей, младших детей в ДОО. Поддерживает чувство гордости детей, удовлетворение от проведенных мероприятий. </w:t>
      </w:r>
    </w:p>
    <w:p w14:paraId="798110D1"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В области формирования основ гражданственности и патриотизма. </w:t>
      </w:r>
    </w:p>
    <w:p w14:paraId="676F25B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w:t>
      </w:r>
    </w:p>
    <w:p w14:paraId="2E07178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городе (поселке),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 </w:t>
      </w:r>
    </w:p>
    <w:p w14:paraId="611E706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города,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 </w:t>
      </w:r>
    </w:p>
    <w:p w14:paraId="67CB21DE"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lastRenderedPageBreak/>
        <w:t xml:space="preserve">В сфере трудового воспитания. </w:t>
      </w:r>
    </w:p>
    <w:p w14:paraId="76DF248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w:t>
      </w:r>
    </w:p>
    <w:p w14:paraId="698A2C6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w:t>
      </w:r>
    </w:p>
    <w:p w14:paraId="74D777D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w:t>
      </w:r>
    </w:p>
    <w:p w14:paraId="091E357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 п. </w:t>
      </w:r>
    </w:p>
    <w:p w14:paraId="66F5406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w:t>
      </w:r>
    </w:p>
    <w:p w14:paraId="69B5E359"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В области формирования безопасного поведения. </w:t>
      </w:r>
    </w:p>
    <w:p w14:paraId="01DFC54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т.п.).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w:t>
      </w:r>
    </w:p>
    <w:p w14:paraId="00A0A0A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w:t>
      </w:r>
    </w:p>
    <w:p w14:paraId="2D40927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обсуждает с детьми правила пользования сетью Интернет, цифровыми ресурсами. </w:t>
      </w:r>
    </w:p>
    <w:p w14:paraId="2BB2EEBF" w14:textId="77777777" w:rsidR="00DF396B" w:rsidRPr="00C66961" w:rsidRDefault="00DF396B" w:rsidP="00D932E4">
      <w:pPr>
        <w:shd w:val="clear" w:color="auto" w:fill="FFFFFF"/>
        <w:spacing w:after="0" w:line="240" w:lineRule="auto"/>
        <w:ind w:firstLine="567"/>
        <w:jc w:val="both"/>
        <w:rPr>
          <w:rFonts w:ascii="Times New Roman" w:hAnsi="Times New Roman"/>
          <w:sz w:val="24"/>
          <w:szCs w:val="24"/>
          <w:u w:val="single"/>
        </w:rPr>
      </w:pPr>
      <w:r w:rsidRPr="00C66961">
        <w:rPr>
          <w:rFonts w:ascii="Times New Roman" w:hAnsi="Times New Roman"/>
          <w:b/>
          <w:bCs/>
          <w:sz w:val="24"/>
          <w:szCs w:val="24"/>
          <w:u w:val="single"/>
        </w:rPr>
        <w:t xml:space="preserve">От 6 лет до 7 лет. </w:t>
      </w:r>
    </w:p>
    <w:p w14:paraId="0A7DE8D3" w14:textId="77777777" w:rsidR="00DF396B" w:rsidRPr="00C66961" w:rsidRDefault="00DF396B" w:rsidP="00D932E4">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В области социально-коммуникативного развития основными </w:t>
      </w:r>
      <w:r w:rsidRPr="00C66961">
        <w:rPr>
          <w:rFonts w:ascii="Times New Roman" w:hAnsi="Times New Roman"/>
          <w:b/>
          <w:bCs/>
          <w:sz w:val="24"/>
          <w:szCs w:val="24"/>
        </w:rPr>
        <w:t>задачам</w:t>
      </w:r>
      <w:r w:rsidRPr="00C66961">
        <w:rPr>
          <w:rFonts w:ascii="Times New Roman" w:hAnsi="Times New Roman"/>
          <w:sz w:val="24"/>
          <w:szCs w:val="24"/>
        </w:rPr>
        <w:t xml:space="preserve">и образовательной деятельности являются: </w:t>
      </w:r>
    </w:p>
    <w:p w14:paraId="1B5990CD"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lastRenderedPageBreak/>
        <w:t xml:space="preserve">В сфере социальных отношений: </w:t>
      </w:r>
    </w:p>
    <w:p w14:paraId="5614D5C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 </w:t>
      </w:r>
    </w:p>
    <w:p w14:paraId="78596E6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обогащать опыт применения разнообразных способов взаимодействия со взрослыми и сверстниками; развитие начал социально-значимой активности; </w:t>
      </w:r>
    </w:p>
    <w:p w14:paraId="19ED050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14:paraId="34E71D4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 </w:t>
      </w:r>
    </w:p>
    <w:p w14:paraId="215B4C6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привычки культурного поведения и общения с людьми, основ этикета, правил поведения в общественных местах. </w:t>
      </w:r>
    </w:p>
    <w:p w14:paraId="468E6E1F"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В области формирования основ гражданственности и патриотизма: </w:t>
      </w:r>
    </w:p>
    <w:p w14:paraId="6123744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 </w:t>
      </w:r>
    </w:p>
    <w:p w14:paraId="2830998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w:t>
      </w:r>
    </w:p>
    <w:p w14:paraId="6B7F237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городе (поселке); </w:t>
      </w:r>
    </w:p>
    <w:p w14:paraId="078162E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интерес детей к родному городу (поселку), переживание чувства удивления, восхищения достопримечательностями, событиями прошлого и настоящего; </w:t>
      </w:r>
    </w:p>
    <w:p w14:paraId="09BB1DF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поощрять активное участие в праздновании событий, связанных с его местом проживания. </w:t>
      </w:r>
    </w:p>
    <w:p w14:paraId="6A7875F9"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В сфере трудового воспитания: </w:t>
      </w:r>
    </w:p>
    <w:p w14:paraId="2A52BFF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ценностное отношение к труду взрослых; </w:t>
      </w:r>
    </w:p>
    <w:p w14:paraId="439BB09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представления о труде как ценности общества, о разнообразии и взаимосвязи видов труда и профессий; </w:t>
      </w:r>
    </w:p>
    <w:p w14:paraId="46D2515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элементы финансовой грамотности, осознания материальных возможностей родителей, ограниченности материальных ресурсов; </w:t>
      </w:r>
    </w:p>
    <w:p w14:paraId="0D886C0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интерес и самостоятельность в разных видах доступного труда, умения включаться в реальные трудовые связи со взрослыми и сверстниками; </w:t>
      </w:r>
    </w:p>
    <w:p w14:paraId="45A5ED9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поддерживать освоение умений сотрудничества в совместном труде; </w:t>
      </w:r>
    </w:p>
    <w:p w14:paraId="09987C8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ответственность, добросовестность, стремление к участию в труде взрослых, оказанию посильной помощи. </w:t>
      </w:r>
    </w:p>
    <w:p w14:paraId="39EEAD4C"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В области формирования безопасного поведения: </w:t>
      </w:r>
    </w:p>
    <w:p w14:paraId="147B1D6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14:paraId="52245F6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осторожное и осмотрительное отношение к потенциально опасным для человека ситуациям в общении, в быту, на улице, в природе, в сети Интернет. </w:t>
      </w:r>
    </w:p>
    <w:p w14:paraId="7DA0A6B3" w14:textId="77777777" w:rsidR="00DF396B" w:rsidRPr="00C66961" w:rsidRDefault="00DF396B" w:rsidP="00D932E4">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172824E7" w14:textId="77777777" w:rsidR="00DF396B" w:rsidRPr="00C66961" w:rsidRDefault="00DF396B" w:rsidP="00D932E4">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В сфере социальных отношений. </w:t>
      </w:r>
    </w:p>
    <w:p w14:paraId="7A1C7FC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w:t>
      </w:r>
    </w:p>
    <w:p w14:paraId="325E77D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знакомит детей с изменением позиции человека с возрастом (ребенок посещает ДОО, затем учится в школе,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Обогащает представления детей о школе, школьниках, учителе; поддерживает стремление к школьному обучению, к познанию, освоению чтения, письма. Расширяет представление о роли школы в жизни людей. </w:t>
      </w:r>
    </w:p>
    <w:p w14:paraId="6D2853D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lastRenderedPageBreak/>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 Демонстрирует детям отражение эмоциональных состояний в природе и произведениях искусства. </w:t>
      </w:r>
    </w:p>
    <w:p w14:paraId="3F2525B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w:t>
      </w:r>
    </w:p>
    <w:p w14:paraId="0F23AEF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Обогащает представления о нравственных качествах людей, их проявлении в поступках и взаимоотношениях. </w:t>
      </w:r>
    </w:p>
    <w:p w14:paraId="66FC5EB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14:paraId="7ACAB7F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14:paraId="4E0194D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школе. </w:t>
      </w:r>
    </w:p>
    <w:p w14:paraId="2DB7E8D4"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В области формирования основ гражданственности и патриотизма. </w:t>
      </w:r>
    </w:p>
    <w:p w14:paraId="036BD60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w:t>
      </w:r>
    </w:p>
    <w:p w14:paraId="5AFD6E5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14:paraId="477E6C6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включиться в социальные акции, волонтерские мероприятия в ДОО и в городе. </w:t>
      </w:r>
    </w:p>
    <w:p w14:paraId="58125841"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города,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 </w:t>
      </w:r>
    </w:p>
    <w:p w14:paraId="52D09A7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Развивает интерес детей к родному городу,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w:t>
      </w:r>
      <w:r w:rsidRPr="00C66961">
        <w:rPr>
          <w:rFonts w:ascii="Times New Roman" w:hAnsi="Times New Roman"/>
          <w:sz w:val="24"/>
          <w:szCs w:val="24"/>
        </w:rPr>
        <w:lastRenderedPageBreak/>
        <w:t xml:space="preserve">художественно-эстетическая оценка родного края. Учит детей действовать с картой города, создавать коллажи и макеты городских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города. </w:t>
      </w:r>
    </w:p>
    <w:p w14:paraId="27C2B3CE"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В сфере трудового воспитания. </w:t>
      </w:r>
    </w:p>
    <w:p w14:paraId="7378A0E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w:t>
      </w:r>
      <w:proofErr w:type="gramStart"/>
      <w:r w:rsidRPr="00C66961">
        <w:rPr>
          <w:rFonts w:ascii="Times New Roman" w:hAnsi="Times New Roman"/>
          <w:sz w:val="24"/>
          <w:szCs w:val="24"/>
        </w:rPr>
        <w:t>профессий  современного</w:t>
      </w:r>
      <w:proofErr w:type="gramEnd"/>
      <w:r w:rsidRPr="00C66961">
        <w:rPr>
          <w:rFonts w:ascii="Times New Roman" w:hAnsi="Times New Roman"/>
          <w:sz w:val="24"/>
          <w:szCs w:val="24"/>
        </w:rPr>
        <w:t xml:space="preserve">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 </w:t>
      </w:r>
    </w:p>
    <w:p w14:paraId="75C0B6A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w:t>
      </w:r>
    </w:p>
    <w:p w14:paraId="7D2CC3B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 п. </w:t>
      </w:r>
    </w:p>
    <w:p w14:paraId="395D3E9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 п. </w:t>
      </w:r>
    </w:p>
    <w:p w14:paraId="4936EB1D"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В области формирования безопасного поведения. </w:t>
      </w:r>
    </w:p>
    <w:p w14:paraId="5AE6A39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т.п.). Создавая игровые, проблемные ситуации, досуги, квесты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14:paraId="5D1E621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w:t>
      </w:r>
    </w:p>
    <w:p w14:paraId="71A714A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w:t>
      </w:r>
    </w:p>
    <w:p w14:paraId="31D133C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 </w:t>
      </w:r>
    </w:p>
    <w:p w14:paraId="41BB0CD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w:t>
      </w:r>
    </w:p>
    <w:p w14:paraId="3FE76D0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lastRenderedPageBreak/>
        <w:t xml:space="preserve">Обсуждает с детьми безопасные правила использования цифровых ресурсов, правила пользования мобильными телефонами с учетом требований раздела 3.5 СП 2.4.3648-20 и таблицы 6.8. СанПиН 1.2.3685-21. </w:t>
      </w:r>
    </w:p>
    <w:p w14:paraId="2C4E0A0C"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48E42EC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Решение совокупных задач воспитания в рамках образовательной области «Социально-коммуникативное развитие» </w:t>
      </w:r>
      <w:r w:rsidRPr="00C66961">
        <w:rPr>
          <w:rFonts w:ascii="Times New Roman" w:hAnsi="Times New Roman"/>
          <w:sz w:val="24"/>
          <w:szCs w:val="24"/>
        </w:rPr>
        <w:t xml:space="preserve">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 </w:t>
      </w:r>
    </w:p>
    <w:p w14:paraId="74E42A0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воспитание уважения к своей семье, своему городу, родному краю, своей стране; </w:t>
      </w:r>
    </w:p>
    <w:p w14:paraId="702DAAF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воспитание уважительного отношения к другим людям – детям и взрослым (родителям, педагогам, соседям и др.), вне зависимости от их этнической и национальной принадлежности; </w:t>
      </w:r>
    </w:p>
    <w:p w14:paraId="2305480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воспитание ценностного отношения к культурному наследию своего народа, к нравственным и культурным традициям России; </w:t>
      </w:r>
    </w:p>
    <w:p w14:paraId="1CA8531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содействие становлению целостной картины мира, основанной на представлениях о добре и зле, красоте и уродстве, правде и лжи; </w:t>
      </w:r>
    </w:p>
    <w:p w14:paraId="00875A9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14:paraId="63AB1B2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создание условий для возникновения у ребенка нравственного, социально значимого поступка, приобретения ребенком опыта милосердия и заботы; </w:t>
      </w:r>
    </w:p>
    <w:p w14:paraId="363DD89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поддержка трудового усилия, привычки к доступному дошкольнику напряжению физических, умственных и нравственных сил для решения трудовой задачи; </w:t>
      </w:r>
    </w:p>
    <w:p w14:paraId="7DAB4FA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формирование способности бережно и уважительно относиться к результатам своего труда и труда других людей.</w:t>
      </w:r>
    </w:p>
    <w:p w14:paraId="301CA7D8"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565FD705" w14:textId="77777777" w:rsidR="00DF396B" w:rsidRPr="00C66961" w:rsidRDefault="00DF396B" w:rsidP="00D932E4">
      <w:pPr>
        <w:shd w:val="clear" w:color="auto" w:fill="FFFFFF"/>
        <w:spacing w:after="0" w:line="240" w:lineRule="auto"/>
        <w:ind w:firstLine="567"/>
        <w:jc w:val="both"/>
        <w:rPr>
          <w:rFonts w:ascii="Times New Roman" w:hAnsi="Times New Roman"/>
          <w:b/>
          <w:bCs/>
          <w:sz w:val="24"/>
          <w:szCs w:val="24"/>
        </w:rPr>
      </w:pPr>
      <w:r w:rsidRPr="00C66961">
        <w:rPr>
          <w:rFonts w:ascii="Times New Roman" w:hAnsi="Times New Roman"/>
          <w:b/>
          <w:bCs/>
          <w:sz w:val="24"/>
          <w:szCs w:val="24"/>
        </w:rPr>
        <w:t>2.1.2. Познавательное развитие</w:t>
      </w:r>
    </w:p>
    <w:p w14:paraId="35C8B495" w14:textId="77777777" w:rsidR="00DF396B" w:rsidRPr="00C66961" w:rsidRDefault="00DF396B" w:rsidP="00D932E4">
      <w:pPr>
        <w:shd w:val="clear" w:color="auto" w:fill="FFFFFF"/>
        <w:spacing w:after="0" w:line="240" w:lineRule="auto"/>
        <w:ind w:firstLine="567"/>
        <w:jc w:val="both"/>
        <w:rPr>
          <w:rFonts w:ascii="Times New Roman" w:hAnsi="Times New Roman"/>
          <w:sz w:val="24"/>
          <w:szCs w:val="24"/>
          <w:u w:val="single"/>
        </w:rPr>
      </w:pPr>
      <w:r w:rsidRPr="00C66961">
        <w:rPr>
          <w:rFonts w:ascii="Times New Roman" w:hAnsi="Times New Roman"/>
          <w:b/>
          <w:bCs/>
          <w:sz w:val="24"/>
          <w:szCs w:val="24"/>
          <w:u w:val="single"/>
        </w:rPr>
        <w:t xml:space="preserve">От 2 месяцев до 1 года. </w:t>
      </w:r>
    </w:p>
    <w:p w14:paraId="6FC482D4" w14:textId="77777777" w:rsidR="00DF396B" w:rsidRPr="00C66961" w:rsidRDefault="00DF396B" w:rsidP="00D932E4">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В области познавательного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60DC02E3"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развивать интерес детей к окружающим предметам и действиям с ними; </w:t>
      </w:r>
    </w:p>
    <w:p w14:paraId="7367B2AD"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вовлекать ребенка в действия с предметами и игрушками, развивать способы действий с ними; </w:t>
      </w:r>
    </w:p>
    <w:p w14:paraId="6C3E8C7C"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развивать способности детей ориентироваться в знакомой обстановке, поддерживать эмоциональный контакт в общении со взрослым; </w:t>
      </w:r>
    </w:p>
    <w:p w14:paraId="36A051C8"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вызывать интерес к объектам живой и неживой природы в процессе взаимодействия с ними, узнавать их. </w:t>
      </w:r>
    </w:p>
    <w:p w14:paraId="3F6E2C50" w14:textId="77777777" w:rsidR="00DF396B" w:rsidRPr="00C66961" w:rsidRDefault="00DF396B" w:rsidP="00D932E4">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00A6DDE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С 2-х месяцев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ребенком в ходе действий с предметами, вызывая ответную реакцию. </w:t>
      </w:r>
    </w:p>
    <w:p w14:paraId="1C9C469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С 6-ти месяцев</w:t>
      </w:r>
      <w:r w:rsidRPr="00C66961">
        <w:rPr>
          <w:rFonts w:ascii="Times New Roman" w:hAnsi="Times New Roman"/>
          <w:sz w:val="24"/>
          <w:szCs w:val="24"/>
        </w:rPr>
        <w:t xml:space="preserve">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ребенка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 </w:t>
      </w:r>
    </w:p>
    <w:p w14:paraId="324C7D2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lastRenderedPageBreak/>
        <w:t>С 9-ти месяцев</w:t>
      </w:r>
      <w:r w:rsidRPr="00C66961">
        <w:rPr>
          <w:rFonts w:ascii="Times New Roman" w:hAnsi="Times New Roman"/>
          <w:sz w:val="24"/>
          <w:szCs w:val="24"/>
        </w:rPr>
        <w:t xml:space="preserve">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14:paraId="3B6AEB6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привлекает внимание детей и организует взаимодействие с объектами живой и неживой природы в естественной среде. </w:t>
      </w:r>
    </w:p>
    <w:p w14:paraId="0FD655AF" w14:textId="77777777" w:rsidR="00DF396B" w:rsidRPr="00C66961" w:rsidRDefault="00DF396B" w:rsidP="00DF396B">
      <w:pPr>
        <w:shd w:val="clear" w:color="auto" w:fill="FFFFFF"/>
        <w:spacing w:after="0" w:line="240" w:lineRule="auto"/>
        <w:jc w:val="both"/>
        <w:rPr>
          <w:rFonts w:ascii="Times New Roman" w:hAnsi="Times New Roman"/>
          <w:b/>
          <w:bCs/>
          <w:sz w:val="24"/>
          <w:szCs w:val="24"/>
          <w:u w:val="single"/>
        </w:rPr>
      </w:pPr>
    </w:p>
    <w:p w14:paraId="2CA1C24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u w:val="single"/>
        </w:rPr>
        <w:t>От 1 года до 2 лет</w:t>
      </w:r>
      <w:r w:rsidRPr="00C66961">
        <w:rPr>
          <w:rFonts w:ascii="Times New Roman" w:hAnsi="Times New Roman"/>
          <w:b/>
          <w:bCs/>
          <w:sz w:val="24"/>
          <w:szCs w:val="24"/>
        </w:rPr>
        <w:t xml:space="preserve">. </w:t>
      </w:r>
    </w:p>
    <w:p w14:paraId="54A74EB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познавательного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3182FD3F"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 </w:t>
      </w:r>
    </w:p>
    <w:p w14:paraId="093A3A06"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формировать стремление детей к подражанию действиям взрослых, понимать обозначающие их слова; </w:t>
      </w:r>
    </w:p>
    <w:p w14:paraId="19D0AD62"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формировать умения ориентироваться в ближайшем окружении; </w:t>
      </w:r>
    </w:p>
    <w:p w14:paraId="75983ABA"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развивать познавательный интерес к близким людям, к предметному окружению, природным объектам; </w:t>
      </w:r>
    </w:p>
    <w:p w14:paraId="6C11DF43"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 </w:t>
      </w:r>
    </w:p>
    <w:p w14:paraId="04AF0A8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4A34646A"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Сенсорные эталоны и познавательные действия:</w:t>
      </w:r>
    </w:p>
    <w:p w14:paraId="56FD224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 </w:t>
      </w:r>
    </w:p>
    <w:p w14:paraId="4817F91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w:t>
      </w:r>
      <w:proofErr w:type="spellStart"/>
      <w:r w:rsidRPr="00C66961">
        <w:rPr>
          <w:rFonts w:ascii="Times New Roman" w:hAnsi="Times New Roman"/>
          <w:sz w:val="24"/>
          <w:szCs w:val="24"/>
        </w:rPr>
        <w:t>опредмеченные</w:t>
      </w:r>
      <w:proofErr w:type="spellEnd"/>
      <w:r w:rsidRPr="00C66961">
        <w:rPr>
          <w:rFonts w:ascii="Times New Roman" w:hAnsi="Times New Roman"/>
          <w:sz w:val="24"/>
          <w:szCs w:val="24"/>
        </w:rPr>
        <w:t xml:space="preserve"> слова-названия, например, </w:t>
      </w:r>
      <w:proofErr w:type="spellStart"/>
      <w:r w:rsidRPr="00C66961">
        <w:rPr>
          <w:rFonts w:ascii="Times New Roman" w:hAnsi="Times New Roman"/>
          <w:sz w:val="24"/>
          <w:szCs w:val="24"/>
        </w:rPr>
        <w:t>предэталоны</w:t>
      </w:r>
      <w:proofErr w:type="spellEnd"/>
      <w:r w:rsidRPr="00C66961">
        <w:rPr>
          <w:rFonts w:ascii="Times New Roman" w:hAnsi="Times New Roman"/>
          <w:sz w:val="24"/>
          <w:szCs w:val="24"/>
        </w:rPr>
        <w:t xml:space="preserve"> формы: «кирпичик», «крыша», «огурчик», «яичко» и т.п.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 </w:t>
      </w:r>
    </w:p>
    <w:p w14:paraId="5ABBF39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 </w:t>
      </w:r>
    </w:p>
    <w:p w14:paraId="777DF5CC"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Окружающий мир:</w:t>
      </w:r>
    </w:p>
    <w:p w14:paraId="364B878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т.п.); о желаниях (гулять, играть, есть и т.п.); о близких людях (мама, папа, бабушка, дедушка и др.); о пище (хлеб, молоко, яблоко, морковка и т.п.); о блюдах (суп, каша, кисель и т. п.);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 </w:t>
      </w:r>
    </w:p>
    <w:p w14:paraId="0A9BEA31"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Природа:</w:t>
      </w:r>
    </w:p>
    <w:p w14:paraId="1A74159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w:t>
      </w:r>
      <w:r w:rsidRPr="00C66961">
        <w:rPr>
          <w:rFonts w:ascii="Times New Roman" w:hAnsi="Times New Roman"/>
          <w:sz w:val="24"/>
          <w:szCs w:val="24"/>
        </w:rPr>
        <w:lastRenderedPageBreak/>
        <w:t xml:space="preserve">объекты неживой природы, замечать природные явления (солнце, дождь, снег и др.), их изображения, выделять наиболее яркие отличительные признаки объектов живой природы, побуждает их рассматривать, положительно реагировать. </w:t>
      </w:r>
    </w:p>
    <w:p w14:paraId="726D401B"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64414E7B" w14:textId="77777777" w:rsidR="00DF396B" w:rsidRPr="00C66961" w:rsidRDefault="00DF396B" w:rsidP="00D932E4">
      <w:pPr>
        <w:shd w:val="clear" w:color="auto" w:fill="FFFFFF"/>
        <w:spacing w:after="0" w:line="240" w:lineRule="auto"/>
        <w:ind w:firstLine="567"/>
        <w:jc w:val="both"/>
        <w:rPr>
          <w:rFonts w:ascii="Times New Roman" w:hAnsi="Times New Roman"/>
          <w:sz w:val="24"/>
          <w:szCs w:val="24"/>
          <w:u w:val="single"/>
        </w:rPr>
      </w:pPr>
      <w:r w:rsidRPr="00C66961">
        <w:rPr>
          <w:rFonts w:ascii="Times New Roman" w:hAnsi="Times New Roman"/>
          <w:b/>
          <w:bCs/>
          <w:sz w:val="24"/>
          <w:szCs w:val="24"/>
          <w:u w:val="single"/>
        </w:rPr>
        <w:t xml:space="preserve">От 2 лет до 3 лет. </w:t>
      </w:r>
    </w:p>
    <w:p w14:paraId="386CBC7F" w14:textId="77777777" w:rsidR="00DF396B" w:rsidRPr="00C66961" w:rsidRDefault="00DF396B" w:rsidP="00D932E4">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В области познавательного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3E88189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разные виды восприятия: зрительного, слухового, осязательного, вкусового, обонятельного; </w:t>
      </w:r>
    </w:p>
    <w:p w14:paraId="0625665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наглядно-действенное мышление в процессе решения познавательных практических задач; </w:t>
      </w:r>
    </w:p>
    <w:p w14:paraId="63D4555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w:t>
      </w:r>
    </w:p>
    <w:p w14:paraId="63DA27B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простейшие представления о геометрических фигурах, величине и количестве предметов на основе чувственного познания; </w:t>
      </w:r>
    </w:p>
    <w:p w14:paraId="4331A9A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w:t>
      </w:r>
    </w:p>
    <w:p w14:paraId="6345A11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расширять представления о родном городе (селе), его достопримечательности, эмоционально откликаться на праздничное убранство дома, ДОО; </w:t>
      </w:r>
    </w:p>
    <w:p w14:paraId="0142B9A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развивать способность наблюдать за явлениями природы, воспитывать бережное отношение к животным и растениям. </w:t>
      </w:r>
    </w:p>
    <w:p w14:paraId="77D895D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4AF8CA45"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Сенсорные эталоны и познавательные действия:</w:t>
      </w:r>
    </w:p>
    <w:p w14:paraId="45749FC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w:t>
      </w:r>
      <w:proofErr w:type="spellStart"/>
      <w:r w:rsidRPr="00C66961">
        <w:rPr>
          <w:rFonts w:ascii="Times New Roman" w:hAnsi="Times New Roman"/>
          <w:sz w:val="24"/>
          <w:szCs w:val="24"/>
        </w:rPr>
        <w:t>втулочек</w:t>
      </w:r>
      <w:proofErr w:type="spellEnd"/>
      <w:r w:rsidRPr="00C66961">
        <w:rPr>
          <w:rFonts w:ascii="Times New Roman" w:hAnsi="Times New Roman"/>
          <w:sz w:val="24"/>
          <w:szCs w:val="24"/>
        </w:rPr>
        <w:t xml:space="preserve"> в верстачок, сборка каталок с помощью деревянных или пластмассовых винтов) и т.п., создает ситуации для использования детьми предметов-орудий в самостоятельной игровой и бытовой деятельности с целью решения практических задач; </w:t>
      </w:r>
    </w:p>
    <w:p w14:paraId="262309B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2-3-х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14:paraId="2938523A"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Математические представления:</w:t>
      </w:r>
    </w:p>
    <w:p w14:paraId="70B73D0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подводит детей к освоению простейших умений в различении формы окружающих предметов, используя </w:t>
      </w:r>
      <w:proofErr w:type="spellStart"/>
      <w:r w:rsidRPr="00C66961">
        <w:rPr>
          <w:rFonts w:ascii="Times New Roman" w:hAnsi="Times New Roman"/>
          <w:sz w:val="24"/>
          <w:szCs w:val="24"/>
        </w:rPr>
        <w:t>предэталоные</w:t>
      </w:r>
      <w:proofErr w:type="spellEnd"/>
      <w:r w:rsidRPr="00C66961">
        <w:rPr>
          <w:rFonts w:ascii="Times New Roman" w:hAnsi="Times New Roman"/>
          <w:sz w:val="24"/>
          <w:szCs w:val="24"/>
        </w:rPr>
        <w:t xml:space="preserve">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 </w:t>
      </w:r>
    </w:p>
    <w:p w14:paraId="40AC4992"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Окружающий мир:</w:t>
      </w:r>
    </w:p>
    <w:p w14:paraId="2C8F49C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 xml:space="preserve">- </w:t>
      </w:r>
      <w:r w:rsidRPr="00C66961">
        <w:rPr>
          <w:rFonts w:ascii="Times New Roman" w:hAnsi="Times New Roman"/>
          <w:sz w:val="24"/>
          <w:szCs w:val="24"/>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w:t>
      </w:r>
      <w:r w:rsidRPr="00C66961">
        <w:rPr>
          <w:rFonts w:ascii="Times New Roman" w:hAnsi="Times New Roman"/>
          <w:sz w:val="24"/>
          <w:szCs w:val="24"/>
        </w:rPr>
        <w:lastRenderedPageBreak/>
        <w:t xml:space="preserve">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т.д.); о его физических и эмоциональных состояниях (проголодался ‒ насытился, устал ‒ отдохнул; намочил ‒ вытер; заплакал ‒ засмеялся и т.д.);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т.п.); о предметах, действиях с ними и их назначении: предметы домашнего обихода (посуда, мебель, одежда), игрушки, орудия труда (веник, метла, лопата, ведро, лейка и т.д.). </w:t>
      </w:r>
    </w:p>
    <w:p w14:paraId="100DDB58"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Природа:</w:t>
      </w:r>
    </w:p>
    <w:p w14:paraId="7EA46B1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w:t>
      </w:r>
      <w:r w:rsidRPr="00C66961">
        <w:rPr>
          <w:rFonts w:ascii="Times New Roman" w:hAnsi="Times New Roman"/>
          <w:sz w:val="24"/>
          <w:szCs w:val="24"/>
        </w:rPr>
        <w:t xml:space="preserve"> 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 </w:t>
      </w:r>
    </w:p>
    <w:p w14:paraId="04AD9DC4"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138A091A" w14:textId="77777777" w:rsidR="00DF396B" w:rsidRPr="00C66961" w:rsidRDefault="00DF396B" w:rsidP="00D932E4">
      <w:pPr>
        <w:shd w:val="clear" w:color="auto" w:fill="FFFFFF"/>
        <w:spacing w:after="0" w:line="240" w:lineRule="auto"/>
        <w:ind w:firstLine="567"/>
        <w:jc w:val="both"/>
        <w:rPr>
          <w:rFonts w:ascii="Times New Roman" w:hAnsi="Times New Roman"/>
          <w:sz w:val="24"/>
          <w:szCs w:val="24"/>
          <w:u w:val="single"/>
        </w:rPr>
      </w:pPr>
      <w:r w:rsidRPr="00C66961">
        <w:rPr>
          <w:rFonts w:ascii="Times New Roman" w:hAnsi="Times New Roman"/>
          <w:b/>
          <w:bCs/>
          <w:sz w:val="24"/>
          <w:szCs w:val="24"/>
          <w:u w:val="single"/>
        </w:rPr>
        <w:t xml:space="preserve">От 3 лет до 4 лет. </w:t>
      </w:r>
    </w:p>
    <w:p w14:paraId="318BD3F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познавательного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5C4F299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представления детей о сенсорных эталонах цвета и формы, их использовании в самостоятельной деятельности; </w:t>
      </w:r>
    </w:p>
    <w:p w14:paraId="63FC03B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 </w:t>
      </w:r>
    </w:p>
    <w:p w14:paraId="5627463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обогащать представления ребенка о себе, окружающих людях, эмоционально-положительного отношения к членам семьи, к другим взрослым и сверстникам; </w:t>
      </w:r>
    </w:p>
    <w:p w14:paraId="3BBE8C4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конкретизировать представления детей об объектах ближайшего окружения: о родном городе, его названии, достопримечательностях и традициях, накапливать эмоциональный опыт участия в праздниках; </w:t>
      </w:r>
    </w:p>
    <w:p w14:paraId="1818F5E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 </w:t>
      </w:r>
    </w:p>
    <w:p w14:paraId="109F9FC1"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56C05EFE"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r w:rsidRPr="00C66961">
        <w:rPr>
          <w:rFonts w:ascii="Times New Roman" w:hAnsi="Times New Roman"/>
          <w:b/>
          <w:bCs/>
          <w:sz w:val="24"/>
          <w:szCs w:val="24"/>
        </w:rPr>
        <w:t>Содержание образовательной деятельности.</w:t>
      </w:r>
    </w:p>
    <w:p w14:paraId="2D0912B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Сенсорные эталоны и познавательные действия:</w:t>
      </w:r>
      <w:r w:rsidRPr="00C66961">
        <w:rPr>
          <w:rFonts w:ascii="Times New Roman" w:hAnsi="Times New Roman"/>
          <w:sz w:val="24"/>
          <w:szCs w:val="24"/>
        </w:rPr>
        <w:t xml:space="preserve"> </w:t>
      </w:r>
    </w:p>
    <w:p w14:paraId="502095A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др.,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 </w:t>
      </w:r>
    </w:p>
    <w:p w14:paraId="0D1B16D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14:paraId="63472B43"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Математические представления:</w:t>
      </w:r>
    </w:p>
    <w:p w14:paraId="3C53934A"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 </w:t>
      </w:r>
      <w:r w:rsidRPr="00C66961">
        <w:rPr>
          <w:rFonts w:ascii="Times New Roman" w:hAnsi="Times New Roman"/>
          <w:sz w:val="24"/>
          <w:szCs w:val="24"/>
        </w:rPr>
        <w:t xml:space="preserve"> 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w:t>
      </w:r>
      <w:r w:rsidRPr="00C66961">
        <w:rPr>
          <w:rFonts w:ascii="Times New Roman" w:hAnsi="Times New Roman"/>
          <w:sz w:val="24"/>
          <w:szCs w:val="24"/>
        </w:rPr>
        <w:lastRenderedPageBreak/>
        <w:t xml:space="preserve">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w:t>
      </w:r>
    </w:p>
    <w:p w14:paraId="6D46519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p w14:paraId="3DB4707C"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Окружающий мир:</w:t>
      </w:r>
    </w:p>
    <w:p w14:paraId="4E4C171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формирует у детей начальные представления и эмоционально-положительное отношение к родителям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родным городом,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т.д.). Дает первые представления о разнообразии вещей: игрушек, видов транспорта (машина, автобус, корабль и др.), книг (большие, маленькие, толстые, тонкие, книжки-игрушки, книжки-картинки и др.). В ходе практического обследования знакомит с некоторыми овощами и фруктами (морковка, репка, яблоко, банан, апельсин и др.), их вкусовыми качествами (кислый, сладкий, соленый). </w:t>
      </w:r>
    </w:p>
    <w:p w14:paraId="581EC99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Природа</w:t>
      </w:r>
      <w:r w:rsidRPr="00C66961">
        <w:rPr>
          <w:rFonts w:ascii="Times New Roman" w:hAnsi="Times New Roman"/>
          <w:sz w:val="24"/>
          <w:szCs w:val="24"/>
        </w:rPr>
        <w:t>:</w:t>
      </w:r>
    </w:p>
    <w:p w14:paraId="30285F7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 </w:t>
      </w:r>
    </w:p>
    <w:p w14:paraId="17E398F3"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116F5CA6"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4 лет до 5 лет. </w:t>
      </w:r>
    </w:p>
    <w:p w14:paraId="784212E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познавательного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19DB6C5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14:paraId="11D8831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способы решения поисковых задач в самостоятельной и совместной со сверстниками и взрослыми деятельности; </w:t>
      </w:r>
    </w:p>
    <w:p w14:paraId="3A2A3E1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обогащать элементарные математические представления о количестве, числе, форме, величине предметов, пространственных и временных отношениях; </w:t>
      </w:r>
    </w:p>
    <w:p w14:paraId="019C89F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расширять представления о себе и своих возможностях в познавательной деятельности с родителями и членам семьи; продолжать развивать представления детей о труде взрослого; </w:t>
      </w:r>
    </w:p>
    <w:p w14:paraId="6D65968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развивать представления детей о своей малой родине, городе,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 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6D4BC18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w:t>
      </w:r>
      <w:r w:rsidRPr="00C66961">
        <w:rPr>
          <w:rFonts w:ascii="Times New Roman" w:hAnsi="Times New Roman"/>
          <w:sz w:val="24"/>
          <w:szCs w:val="24"/>
        </w:rPr>
        <w:lastRenderedPageBreak/>
        <w:t>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0E4C6EBA" w14:textId="77777777" w:rsidR="00DF396B" w:rsidRPr="00C66961" w:rsidRDefault="00DF396B" w:rsidP="00DF396B">
      <w:pPr>
        <w:shd w:val="clear" w:color="auto" w:fill="FFFFFF"/>
        <w:spacing w:after="0" w:line="240" w:lineRule="auto"/>
        <w:jc w:val="both"/>
        <w:rPr>
          <w:rFonts w:ascii="Times New Roman" w:hAnsi="Times New Roman"/>
          <w:b/>
          <w:sz w:val="24"/>
          <w:szCs w:val="24"/>
        </w:rPr>
      </w:pPr>
    </w:p>
    <w:p w14:paraId="254093D6" w14:textId="77777777" w:rsidR="00DF396B" w:rsidRPr="00C66961" w:rsidRDefault="00DF396B" w:rsidP="00DF396B">
      <w:pPr>
        <w:shd w:val="clear" w:color="auto" w:fill="FFFFFF"/>
        <w:spacing w:after="0" w:line="240" w:lineRule="auto"/>
        <w:jc w:val="both"/>
        <w:rPr>
          <w:rFonts w:ascii="Times New Roman" w:hAnsi="Times New Roman"/>
          <w:b/>
          <w:sz w:val="24"/>
          <w:szCs w:val="24"/>
        </w:rPr>
      </w:pPr>
      <w:r w:rsidRPr="00C66961">
        <w:rPr>
          <w:rFonts w:ascii="Times New Roman" w:hAnsi="Times New Roman"/>
          <w:b/>
          <w:sz w:val="24"/>
          <w:szCs w:val="24"/>
        </w:rPr>
        <w:t>Содержание образовательной деятельности.</w:t>
      </w:r>
    </w:p>
    <w:p w14:paraId="39745069"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Сенсорные эталоны и познавательные действия:</w:t>
      </w:r>
    </w:p>
    <w:p w14:paraId="3E3D938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2-3-м признакам путем непосредственного сравнения, осваивать группировку, классификацию и </w:t>
      </w:r>
      <w:proofErr w:type="spellStart"/>
      <w:r w:rsidRPr="00C66961">
        <w:rPr>
          <w:rFonts w:ascii="Times New Roman" w:hAnsi="Times New Roman"/>
          <w:sz w:val="24"/>
          <w:szCs w:val="24"/>
        </w:rPr>
        <w:t>сериацию</w:t>
      </w:r>
      <w:proofErr w:type="spellEnd"/>
      <w:r w:rsidRPr="00C66961">
        <w:rPr>
          <w:rFonts w:ascii="Times New Roman" w:hAnsi="Times New Roman"/>
          <w:sz w:val="24"/>
          <w:szCs w:val="24"/>
        </w:rPr>
        <w:t>; описывать предметы по 3-4-м основным свойствам.</w:t>
      </w:r>
    </w:p>
    <w:p w14:paraId="5B526608"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Математические представления:</w:t>
      </w:r>
    </w:p>
    <w:p w14:paraId="03212AA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педагог формирует у детей умения считать в пределах пяти с участием различных анализаторов (на слух, ощупь, счет движений и др.),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2A6D47A5"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Окружающий мир:</w:t>
      </w:r>
    </w:p>
    <w:p w14:paraId="3D6240A9"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sz w:val="24"/>
          <w:szCs w:val="24"/>
        </w:rPr>
        <w:t>- 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w:t>
      </w:r>
    </w:p>
    <w:p w14:paraId="7D577B5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2022D02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w:t>
      </w:r>
    </w:p>
    <w:p w14:paraId="7298609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продолжает расширять представления детей о членах семьи, о малой родине и Отечестве; представления о родном городе (селе),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т.п.), с разными учреждениями: школы, ДОО, поликлиники, магазины, парки, стадионы и т.п. </w:t>
      </w:r>
    </w:p>
    <w:p w14:paraId="5ABDE3A2"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Природа:</w:t>
      </w:r>
    </w:p>
    <w:p w14:paraId="41D29DF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 xml:space="preserve">- </w:t>
      </w:r>
      <w:r w:rsidRPr="00C66961">
        <w:rPr>
          <w:rFonts w:ascii="Times New Roman" w:hAnsi="Times New Roman"/>
          <w:sz w:val="24"/>
          <w:szCs w:val="24"/>
        </w:rPr>
        <w:t xml:space="preserve">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 </w:t>
      </w:r>
    </w:p>
    <w:p w14:paraId="4803A81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 используя для этого простейшие опыты, экспериментирование; </w:t>
      </w:r>
    </w:p>
    <w:p w14:paraId="4F5512A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w:t>
      </w:r>
      <w:r w:rsidRPr="00C66961">
        <w:rPr>
          <w:rFonts w:ascii="Times New Roman" w:hAnsi="Times New Roman"/>
          <w:sz w:val="24"/>
          <w:szCs w:val="24"/>
        </w:rPr>
        <w:lastRenderedPageBreak/>
        <w:t xml:space="preserve">за домашними животными, комнатными растениями, за огородом и садом, способствует накоплению положительных впечатлений ребенка о природе. </w:t>
      </w:r>
    </w:p>
    <w:p w14:paraId="0DB9CB18"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2BB10833"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5 лет до 6 лет. </w:t>
      </w:r>
    </w:p>
    <w:p w14:paraId="4194540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познавательного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7267B58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интерес детей к самостоятельному познанию объектов окружающего мира в его разнообразных проявлениях и простейших зависимостях; </w:t>
      </w:r>
    </w:p>
    <w:p w14:paraId="0FAAFB7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представления детей о цифровых средствах познания окружающего мира, способах их безопасного использования; </w:t>
      </w:r>
    </w:p>
    <w:p w14:paraId="2D7DE9C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w:t>
      </w:r>
      <w:proofErr w:type="spellStart"/>
      <w:r w:rsidRPr="00C66961">
        <w:rPr>
          <w:rFonts w:ascii="Times New Roman" w:hAnsi="Times New Roman"/>
          <w:sz w:val="24"/>
          <w:szCs w:val="24"/>
        </w:rPr>
        <w:t>сериация</w:t>
      </w:r>
      <w:proofErr w:type="spellEnd"/>
      <w:r w:rsidRPr="00C66961">
        <w:rPr>
          <w:rFonts w:ascii="Times New Roman" w:hAnsi="Times New Roman"/>
          <w:sz w:val="24"/>
          <w:szCs w:val="24"/>
        </w:rPr>
        <w:t xml:space="preserve"> и т. п.); совершенствовать ориентировку в пространстве и времени;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 </w:t>
      </w:r>
    </w:p>
    <w:p w14:paraId="527D960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 </w:t>
      </w:r>
    </w:p>
    <w:p w14:paraId="36F1B9F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учить детей использовать приемы экспериментирования для познания объектов живой и неживой природы и их свойств и качеств; </w:t>
      </w:r>
    </w:p>
    <w:p w14:paraId="7277819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 </w:t>
      </w:r>
    </w:p>
    <w:p w14:paraId="6DB316F4"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0A84892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198E500C"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Сенсорные эталоны и познавательные действия:</w:t>
      </w:r>
    </w:p>
    <w:p w14:paraId="03A19CA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6A03604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 </w:t>
      </w:r>
    </w:p>
    <w:p w14:paraId="1E923534"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Математические представления:</w:t>
      </w:r>
    </w:p>
    <w:p w14:paraId="6A0FCD7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w:t>
      </w:r>
    </w:p>
    <w:p w14:paraId="7B49B28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 педагог совершенствует умения выстраивать </w:t>
      </w:r>
      <w:proofErr w:type="spellStart"/>
      <w:r w:rsidRPr="00C66961">
        <w:rPr>
          <w:rFonts w:ascii="Times New Roman" w:hAnsi="Times New Roman"/>
          <w:sz w:val="24"/>
          <w:szCs w:val="24"/>
        </w:rPr>
        <w:t>сериационные</w:t>
      </w:r>
      <w:proofErr w:type="spellEnd"/>
      <w:r w:rsidRPr="00C66961">
        <w:rPr>
          <w:rFonts w:ascii="Times New Roman" w:hAnsi="Times New Roman"/>
          <w:sz w:val="24"/>
          <w:szCs w:val="24"/>
        </w:rPr>
        <w:t xml:space="preserve">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 </w:t>
      </w:r>
    </w:p>
    <w:p w14:paraId="5551F71F"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Окружающий мир:</w:t>
      </w:r>
    </w:p>
    <w:p w14:paraId="44824EA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педагог расширяет первичные представления о малой родине и Отечестве, о своем городе,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560F65A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p w14:paraId="27BCB355"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Природа:</w:t>
      </w:r>
    </w:p>
    <w:p w14:paraId="0D3885A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 xml:space="preserve">- </w:t>
      </w:r>
      <w:r w:rsidRPr="00C66961">
        <w:rPr>
          <w:rFonts w:ascii="Times New Roman" w:hAnsi="Times New Roman"/>
          <w:sz w:val="24"/>
          <w:szCs w:val="24"/>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w:t>
      </w:r>
    </w:p>
    <w:p w14:paraId="4C6CB70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др.); 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
    <w:p w14:paraId="01B6737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В результате, к концу 6 года жизни, </w:t>
      </w:r>
      <w:r w:rsidRPr="00C66961">
        <w:rPr>
          <w:rFonts w:ascii="Times New Roman" w:hAnsi="Times New Roman"/>
          <w:sz w:val="24"/>
          <w:szCs w:val="24"/>
        </w:rPr>
        <w:t xml:space="preserve">ребенок может объединяться со сверстниками для познавательной деятельности, определять общий замысел, распределять роли, согласовывать действия, оценивать полученный результат и характер взаимоотношений; регулирует свою активность: соблюдает очередность, учитывает права других. </w:t>
      </w:r>
    </w:p>
    <w:p w14:paraId="4F777F1B"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36540C79"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6 лет до 7 лет. </w:t>
      </w:r>
    </w:p>
    <w:p w14:paraId="516F4A6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познавательного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358575E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расширять самостоятельность, поощрять творчество детей в познавательно-исследовательской деятельности, избирательность познавательных интересов; </w:t>
      </w:r>
    </w:p>
    <w:p w14:paraId="5C0A0D9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14:paraId="08B93E4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w:t>
      </w:r>
    </w:p>
    <w:p w14:paraId="4597793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умения детей применять некоторые цифровые средства для познания окружающего мира, соблюдая правила их безопасного использования; </w:t>
      </w:r>
    </w:p>
    <w:p w14:paraId="5F11449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 </w:t>
      </w:r>
    </w:p>
    <w:p w14:paraId="3481FF8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 </w:t>
      </w:r>
    </w:p>
    <w:p w14:paraId="7A346BE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представления детей о многообразии стран и народов мира; </w:t>
      </w:r>
    </w:p>
    <w:p w14:paraId="481C6DE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
    <w:p w14:paraId="05B15A3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 </w:t>
      </w:r>
    </w:p>
    <w:p w14:paraId="7FDDB568"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77854C0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4FC3262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Сенсорные эталоны и познавательные действия:</w:t>
      </w:r>
      <w:r w:rsidRPr="00C66961">
        <w:rPr>
          <w:rFonts w:ascii="Times New Roman" w:hAnsi="Times New Roman"/>
          <w:sz w:val="24"/>
          <w:szCs w:val="24"/>
        </w:rPr>
        <w:t xml:space="preserve"> </w:t>
      </w:r>
    </w:p>
    <w:p w14:paraId="0C9C60A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4-6-ти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14:paraId="66345AA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 </w:t>
      </w:r>
    </w:p>
    <w:p w14:paraId="01879CA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обогащает представления о цифровых средствах познания окружающего мира, закрепляет правила безопасного обращения с ними. </w:t>
      </w:r>
    </w:p>
    <w:p w14:paraId="4A918B8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Математические представления:</w:t>
      </w:r>
      <w:r w:rsidRPr="00C66961">
        <w:rPr>
          <w:rFonts w:ascii="Times New Roman" w:hAnsi="Times New Roman"/>
          <w:sz w:val="24"/>
          <w:szCs w:val="24"/>
        </w:rPr>
        <w:t xml:space="preserve"> 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 </w:t>
      </w:r>
    </w:p>
    <w:p w14:paraId="4CA2CA9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w:t>
      </w:r>
    </w:p>
    <w:p w14:paraId="1C4283D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т.п.), овладению различными способами видоизменения геометрических фигур: наложение, соединение, разрезание и др.; </w:t>
      </w:r>
    </w:p>
    <w:p w14:paraId="3EC843B7" w14:textId="69443624"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w:t>
      </w:r>
      <w:r w:rsidR="00392C7F" w:rsidRPr="00C66961">
        <w:rPr>
          <w:rFonts w:ascii="Times New Roman" w:hAnsi="Times New Roman"/>
          <w:sz w:val="24"/>
          <w:szCs w:val="24"/>
        </w:rPr>
        <w:t xml:space="preserve"> </w:t>
      </w:r>
      <w:r w:rsidRPr="00C66961">
        <w:rPr>
          <w:rFonts w:ascii="Times New Roman" w:hAnsi="Times New Roman"/>
          <w:sz w:val="24"/>
          <w:szCs w:val="24"/>
        </w:rPr>
        <w:t xml:space="preserve">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w:t>
      </w:r>
    </w:p>
    <w:p w14:paraId="23DAAC4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Окружающий мир:</w:t>
      </w:r>
      <w:r w:rsidRPr="00C66961">
        <w:rPr>
          <w:rFonts w:ascii="Times New Roman" w:hAnsi="Times New Roman"/>
          <w:sz w:val="24"/>
          <w:szCs w:val="24"/>
        </w:rPr>
        <w:t xml:space="preserve"> </w:t>
      </w:r>
    </w:p>
    <w:p w14:paraId="17110A9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 в совместной с детьми деятельности педагог обогащает представления о родном городе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w:t>
      </w:r>
    </w:p>
    <w:p w14:paraId="03D0566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формирует представление о планете Земля как общем доме людей, о многообразии стран и народов мира на ней. </w:t>
      </w:r>
    </w:p>
    <w:p w14:paraId="6A8F06C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Природа:</w:t>
      </w:r>
      <w:r w:rsidRPr="00C66961">
        <w:rPr>
          <w:rFonts w:ascii="Times New Roman" w:hAnsi="Times New Roman"/>
          <w:sz w:val="24"/>
          <w:szCs w:val="24"/>
        </w:rPr>
        <w:t xml:space="preserve"> </w:t>
      </w:r>
    </w:p>
    <w:p w14:paraId="0C02FE7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w:t>
      </w:r>
    </w:p>
    <w:p w14:paraId="69E8173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14:paraId="07CF242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w:t>
      </w:r>
    </w:p>
    <w:p w14:paraId="30AA7BC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Закрепляет правила поведения в природе, воспитывает осознанное, бережное и заботливое отношение к природе и ее ресурсам. </w:t>
      </w:r>
    </w:p>
    <w:p w14:paraId="175A6C90"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030394C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Решение совокупных задач воспитания в рамках образовательной области «Познавательное развитие» </w:t>
      </w:r>
      <w:r w:rsidRPr="00C66961">
        <w:rPr>
          <w:rFonts w:ascii="Times New Roman" w:hAnsi="Times New Roman"/>
          <w:sz w:val="24"/>
          <w:szCs w:val="24"/>
        </w:rPr>
        <w:t xml:space="preserve">направлено на приобщение детей к ценностям «Человек», «Семья», «Познание», «Родина» и «Природа», что предполагает: </w:t>
      </w:r>
    </w:p>
    <w:p w14:paraId="3B7030B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воспитание отношения к знанию как ценности, понимание значения образования для человека, общества, страны; </w:t>
      </w:r>
    </w:p>
    <w:p w14:paraId="5A090DA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приобщение к отечественным традициям и праздникам, к истории и достижениям родной страны, к культурному наследию народов России; </w:t>
      </w:r>
    </w:p>
    <w:p w14:paraId="285DD39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воспитание уважения к людям ‒ представителям разных народов России независимо от их этнической принадлежности; </w:t>
      </w:r>
    </w:p>
    <w:p w14:paraId="328A9DA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воспитание уважительного отношения к государственным символам страны (флагу, гербу, гимну); </w:t>
      </w:r>
    </w:p>
    <w:p w14:paraId="0ACF9F3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658A24BE" w14:textId="2C57082B" w:rsidR="00930BE6" w:rsidRPr="00C66961" w:rsidRDefault="00930BE6" w:rsidP="00930BE6">
      <w:pPr>
        <w:shd w:val="clear" w:color="auto" w:fill="FFFFFF"/>
        <w:spacing w:after="0" w:line="240" w:lineRule="auto"/>
        <w:jc w:val="both"/>
        <w:rPr>
          <w:rFonts w:ascii="Times New Roman" w:hAnsi="Times New Roman"/>
          <w:b/>
          <w:sz w:val="24"/>
          <w:szCs w:val="24"/>
        </w:rPr>
      </w:pPr>
      <w:r w:rsidRPr="00C66961">
        <w:rPr>
          <w:rFonts w:ascii="Times New Roman" w:hAnsi="Times New Roman"/>
          <w:b/>
          <w:sz w:val="24"/>
          <w:szCs w:val="24"/>
        </w:rPr>
        <w:t xml:space="preserve">                                              Часть, формируемая участниками образовательных отношений</w:t>
      </w:r>
    </w:p>
    <w:p w14:paraId="4B1F7AF7" w14:textId="67ACFD0F" w:rsidR="00930BE6" w:rsidRDefault="00930BE6" w:rsidP="00930BE6">
      <w:pPr>
        <w:shd w:val="clear" w:color="auto" w:fill="FFFFFF"/>
        <w:spacing w:after="0" w:line="240" w:lineRule="auto"/>
        <w:ind w:firstLine="567"/>
        <w:jc w:val="both"/>
        <w:rPr>
          <w:rFonts w:ascii="Times New Roman" w:hAnsi="Times New Roman"/>
          <w:bCs/>
          <w:sz w:val="24"/>
          <w:szCs w:val="24"/>
        </w:rPr>
      </w:pPr>
      <w:r w:rsidRPr="00C66961">
        <w:rPr>
          <w:rFonts w:ascii="Times New Roman" w:hAnsi="Times New Roman"/>
          <w:bCs/>
          <w:sz w:val="24"/>
          <w:szCs w:val="24"/>
        </w:rPr>
        <w:t>В ДОУ реализуется</w:t>
      </w:r>
      <w:r w:rsidRPr="00C66961">
        <w:rPr>
          <w:sz w:val="24"/>
          <w:szCs w:val="24"/>
        </w:rPr>
        <w:t xml:space="preserve"> п</w:t>
      </w:r>
      <w:r w:rsidRPr="00C66961">
        <w:rPr>
          <w:rFonts w:ascii="Times New Roman" w:hAnsi="Times New Roman"/>
          <w:bCs/>
          <w:sz w:val="24"/>
          <w:szCs w:val="24"/>
        </w:rPr>
        <w:t>арциальная программа «С чистым сердцем» Р.Ю. Белоусова, А.Н. Егорова, Ю.С. Калинкина для детей 5-7 лет.</w:t>
      </w:r>
      <w:r w:rsidR="00624023" w:rsidRPr="00624023">
        <w:t xml:space="preserve"> </w:t>
      </w:r>
      <w:hyperlink r:id="rId9" w:history="1">
        <w:r w:rsidR="00624023" w:rsidRPr="002451AD">
          <w:rPr>
            <w:rStyle w:val="af2"/>
            <w:rFonts w:ascii="Times New Roman" w:hAnsi="Times New Roman"/>
            <w:bCs/>
            <w:sz w:val="24"/>
            <w:szCs w:val="24"/>
          </w:rPr>
          <w:t>https://cloud.mail.ru/public/RdN1/jfVq6aSPn</w:t>
        </w:r>
      </w:hyperlink>
    </w:p>
    <w:p w14:paraId="11BD2B14" w14:textId="77777777" w:rsidR="00930BE6" w:rsidRDefault="00930BE6" w:rsidP="00930BE6">
      <w:pPr>
        <w:shd w:val="clear" w:color="auto" w:fill="FFFFFF"/>
        <w:spacing w:after="0" w:line="240" w:lineRule="auto"/>
        <w:ind w:firstLine="567"/>
        <w:jc w:val="both"/>
        <w:rPr>
          <w:rFonts w:ascii="Times New Roman" w:hAnsi="Times New Roman"/>
          <w:bCs/>
          <w:sz w:val="24"/>
          <w:szCs w:val="24"/>
        </w:rPr>
      </w:pPr>
      <w:r w:rsidRPr="00C66961">
        <w:rPr>
          <w:rFonts w:ascii="Times New Roman" w:hAnsi="Times New Roman"/>
          <w:bCs/>
          <w:sz w:val="24"/>
          <w:szCs w:val="24"/>
        </w:rPr>
        <w:t>В рамках познавательного развития решаются следующие задачи:</w:t>
      </w:r>
    </w:p>
    <w:p w14:paraId="637F4F25" w14:textId="77777777" w:rsidR="00AA2984" w:rsidRPr="00AA2984" w:rsidRDefault="00AA2984" w:rsidP="00AA2984">
      <w:pPr>
        <w:shd w:val="clear" w:color="auto" w:fill="FFFFFF"/>
        <w:spacing w:after="0" w:line="240" w:lineRule="auto"/>
        <w:ind w:firstLine="567"/>
        <w:jc w:val="both"/>
        <w:rPr>
          <w:rFonts w:ascii="Times New Roman" w:hAnsi="Times New Roman"/>
          <w:bCs/>
          <w:sz w:val="24"/>
          <w:szCs w:val="24"/>
        </w:rPr>
      </w:pPr>
      <w:r w:rsidRPr="00AA2984">
        <w:rPr>
          <w:rFonts w:ascii="Times New Roman" w:hAnsi="Times New Roman"/>
          <w:bCs/>
          <w:sz w:val="24"/>
          <w:szCs w:val="24"/>
        </w:rPr>
        <w:t xml:space="preserve">- формирование целостного взгляда на природу и место человека в ней, экологической грамотности и безопасного поведения человека; </w:t>
      </w:r>
    </w:p>
    <w:p w14:paraId="600BFCB2" w14:textId="260C2B64" w:rsidR="00AA2984" w:rsidRPr="00C66961" w:rsidRDefault="00AA2984" w:rsidP="00AA2984">
      <w:pPr>
        <w:shd w:val="clear" w:color="auto" w:fill="FFFFFF"/>
        <w:spacing w:after="0" w:line="240" w:lineRule="auto"/>
        <w:ind w:firstLine="567"/>
        <w:jc w:val="both"/>
        <w:rPr>
          <w:rFonts w:ascii="Times New Roman" w:hAnsi="Times New Roman"/>
          <w:bCs/>
          <w:sz w:val="24"/>
          <w:szCs w:val="24"/>
        </w:rPr>
      </w:pPr>
      <w:r w:rsidRPr="00AA2984">
        <w:rPr>
          <w:rFonts w:ascii="Times New Roman" w:hAnsi="Times New Roman"/>
          <w:bCs/>
          <w:sz w:val="24"/>
          <w:szCs w:val="24"/>
        </w:rPr>
        <w:lastRenderedPageBreak/>
        <w:t>- формирование представлений о традиционной культуре города Шарыпово через ознакомление детей с его историей, символикой, достопримечательностями города, воспитание уважения к людям, прославившим родной город.</w:t>
      </w:r>
    </w:p>
    <w:p w14:paraId="212A4D79" w14:textId="77777777" w:rsidR="00930BE6" w:rsidRPr="00C66961" w:rsidRDefault="00930BE6" w:rsidP="00930BE6">
      <w:pPr>
        <w:shd w:val="clear" w:color="auto" w:fill="FFFFFF"/>
        <w:spacing w:after="0" w:line="240" w:lineRule="auto"/>
        <w:ind w:firstLine="567"/>
        <w:jc w:val="both"/>
        <w:rPr>
          <w:rFonts w:ascii="Times New Roman" w:hAnsi="Times New Roman"/>
          <w:bCs/>
          <w:sz w:val="24"/>
          <w:szCs w:val="24"/>
        </w:rPr>
      </w:pPr>
      <w:r w:rsidRPr="00C66961">
        <w:rPr>
          <w:rFonts w:ascii="Times New Roman" w:hAnsi="Times New Roman"/>
          <w:bCs/>
          <w:sz w:val="24"/>
          <w:szCs w:val="24"/>
        </w:rPr>
        <w:t>-развитие у детей представлений о Родине, Отечестве и социокультурных ценностях нашего народа; формирование представлений о труде как основе жизни человека на земле.</w:t>
      </w:r>
    </w:p>
    <w:p w14:paraId="6EEADF10" w14:textId="77777777" w:rsidR="00930BE6" w:rsidRPr="00C66961" w:rsidRDefault="00930BE6" w:rsidP="00930BE6">
      <w:pPr>
        <w:shd w:val="clear" w:color="auto" w:fill="FFFFFF"/>
        <w:spacing w:after="0" w:line="240" w:lineRule="auto"/>
        <w:ind w:firstLine="567"/>
        <w:jc w:val="both"/>
        <w:rPr>
          <w:rFonts w:ascii="Times New Roman" w:hAnsi="Times New Roman"/>
          <w:bCs/>
          <w:sz w:val="24"/>
          <w:szCs w:val="24"/>
        </w:rPr>
      </w:pPr>
      <w:r w:rsidRPr="00C66961">
        <w:rPr>
          <w:rFonts w:ascii="Times New Roman" w:hAnsi="Times New Roman"/>
          <w:bCs/>
          <w:sz w:val="24"/>
          <w:szCs w:val="24"/>
        </w:rPr>
        <w:t>Активно используются образовательные возможности истории культурной среды края, города (района) для всестороннего развития личности, · формирования нравственных представлений о выдающихся личностях родного края (исторических личностях и героях современности);</w:t>
      </w:r>
    </w:p>
    <w:p w14:paraId="437C6D49" w14:textId="77777777" w:rsidR="00930BE6" w:rsidRPr="00C66961" w:rsidRDefault="00930BE6" w:rsidP="00930BE6">
      <w:pPr>
        <w:shd w:val="clear" w:color="auto" w:fill="FFFFFF"/>
        <w:spacing w:after="0" w:line="240" w:lineRule="auto"/>
        <w:ind w:firstLine="567"/>
        <w:jc w:val="both"/>
        <w:rPr>
          <w:rFonts w:ascii="Times New Roman" w:hAnsi="Times New Roman"/>
          <w:bCs/>
          <w:sz w:val="24"/>
          <w:szCs w:val="24"/>
        </w:rPr>
      </w:pPr>
      <w:r w:rsidRPr="00C66961">
        <w:rPr>
          <w:rFonts w:ascii="Times New Roman" w:hAnsi="Times New Roman"/>
          <w:bCs/>
          <w:sz w:val="24"/>
          <w:szCs w:val="24"/>
        </w:rPr>
        <w:t>- формирование умений прослеживать связь между разными историческими эпохами.</w:t>
      </w:r>
    </w:p>
    <w:p w14:paraId="016E64B9" w14:textId="77777777" w:rsidR="00930BE6" w:rsidRPr="00C66961" w:rsidRDefault="00930BE6" w:rsidP="00930BE6">
      <w:pPr>
        <w:shd w:val="clear" w:color="auto" w:fill="FFFFFF"/>
        <w:spacing w:after="0" w:line="240" w:lineRule="auto"/>
        <w:ind w:firstLine="567"/>
        <w:jc w:val="both"/>
        <w:rPr>
          <w:rFonts w:ascii="Times New Roman" w:hAnsi="Times New Roman"/>
          <w:bCs/>
          <w:sz w:val="24"/>
          <w:szCs w:val="24"/>
        </w:rPr>
      </w:pPr>
      <w:r w:rsidRPr="00C66961">
        <w:rPr>
          <w:rFonts w:ascii="Times New Roman" w:hAnsi="Times New Roman"/>
          <w:bCs/>
          <w:i/>
          <w:iCs/>
          <w:sz w:val="24"/>
          <w:szCs w:val="24"/>
        </w:rPr>
        <w:t xml:space="preserve">Задачи </w:t>
      </w:r>
      <w:r w:rsidRPr="00C66961">
        <w:rPr>
          <w:rFonts w:ascii="Times New Roman" w:hAnsi="Times New Roman"/>
          <w:bCs/>
          <w:sz w:val="24"/>
          <w:szCs w:val="24"/>
        </w:rPr>
        <w:t xml:space="preserve">решаются через использование разнообразных видов деятельности, используемых в процессе реализации </w:t>
      </w:r>
      <w:proofErr w:type="gramStart"/>
      <w:r w:rsidRPr="00C66961">
        <w:rPr>
          <w:rFonts w:ascii="Times New Roman" w:hAnsi="Times New Roman"/>
          <w:bCs/>
          <w:sz w:val="24"/>
          <w:szCs w:val="24"/>
        </w:rPr>
        <w:t>программы</w:t>
      </w:r>
      <w:proofErr w:type="gramEnd"/>
      <w:r w:rsidRPr="00C66961">
        <w:rPr>
          <w:rFonts w:ascii="Times New Roman" w:hAnsi="Times New Roman"/>
          <w:bCs/>
          <w:sz w:val="24"/>
          <w:szCs w:val="24"/>
        </w:rPr>
        <w:t xml:space="preserve"> и открывает огромные возможности создания и использования развивающих ситуаций и решения ситуативных задач. </w:t>
      </w:r>
    </w:p>
    <w:p w14:paraId="4A79BEE7" w14:textId="573EC9D3" w:rsidR="00930BE6" w:rsidRPr="00624023" w:rsidRDefault="00930BE6" w:rsidP="00930BE6">
      <w:pPr>
        <w:shd w:val="clear" w:color="auto" w:fill="FFFFFF"/>
        <w:spacing w:after="0" w:line="240" w:lineRule="auto"/>
        <w:ind w:firstLine="567"/>
        <w:jc w:val="both"/>
        <w:rPr>
          <w:rFonts w:ascii="Times New Roman" w:hAnsi="Times New Roman"/>
          <w:b/>
          <w:i/>
          <w:iCs/>
          <w:sz w:val="24"/>
          <w:szCs w:val="24"/>
        </w:rPr>
      </w:pPr>
      <w:r w:rsidRPr="00624023">
        <w:rPr>
          <w:rFonts w:ascii="Times New Roman" w:hAnsi="Times New Roman"/>
          <w:b/>
          <w:i/>
          <w:iCs/>
          <w:sz w:val="24"/>
          <w:szCs w:val="24"/>
        </w:rPr>
        <w:t>Также реализуется парциальная программа по познавательно - исследовательскому развитию дошкольников А.И. Ивановой, Н.В. Уманской «</w:t>
      </w:r>
      <w:proofErr w:type="gramStart"/>
      <w:r w:rsidRPr="00624023">
        <w:rPr>
          <w:rFonts w:ascii="Times New Roman" w:hAnsi="Times New Roman"/>
          <w:b/>
          <w:i/>
          <w:iCs/>
          <w:sz w:val="24"/>
          <w:szCs w:val="24"/>
        </w:rPr>
        <w:t>Мир</w:t>
      </w:r>
      <w:proofErr w:type="gramEnd"/>
      <w:r w:rsidRPr="00624023">
        <w:rPr>
          <w:rFonts w:ascii="Times New Roman" w:hAnsi="Times New Roman"/>
          <w:b/>
          <w:i/>
          <w:iCs/>
          <w:sz w:val="24"/>
          <w:szCs w:val="24"/>
        </w:rPr>
        <w:t xml:space="preserve"> в котором я живу».</w:t>
      </w:r>
      <w:r w:rsidR="00624023" w:rsidRPr="00624023">
        <w:rPr>
          <w:i/>
          <w:iCs/>
        </w:rPr>
        <w:t xml:space="preserve"> </w:t>
      </w:r>
      <w:hyperlink r:id="rId10" w:history="1">
        <w:r w:rsidR="00624023" w:rsidRPr="00624023">
          <w:rPr>
            <w:rStyle w:val="af2"/>
            <w:rFonts w:ascii="Times New Roman" w:hAnsi="Times New Roman"/>
            <w:b/>
            <w:i/>
            <w:iCs/>
            <w:sz w:val="24"/>
            <w:szCs w:val="24"/>
          </w:rPr>
          <w:t>https://cloud.mail.ru/public/cSMU/gWLXfBbUn</w:t>
        </w:r>
      </w:hyperlink>
    </w:p>
    <w:p w14:paraId="3B9D8F5E" w14:textId="77777777" w:rsidR="00930BE6" w:rsidRPr="00C66961" w:rsidRDefault="00930BE6" w:rsidP="00930BE6">
      <w:pPr>
        <w:shd w:val="clear" w:color="auto" w:fill="FFFFFF"/>
        <w:spacing w:after="0" w:line="240" w:lineRule="auto"/>
        <w:ind w:firstLine="567"/>
        <w:jc w:val="both"/>
        <w:rPr>
          <w:rFonts w:ascii="Times New Roman" w:hAnsi="Times New Roman"/>
          <w:bCs/>
          <w:sz w:val="24"/>
          <w:szCs w:val="24"/>
        </w:rPr>
      </w:pPr>
      <w:r w:rsidRPr="00C66961">
        <w:rPr>
          <w:rFonts w:ascii="Times New Roman" w:hAnsi="Times New Roman"/>
          <w:bCs/>
          <w:i/>
          <w:iCs/>
          <w:sz w:val="24"/>
          <w:szCs w:val="24"/>
        </w:rPr>
        <w:t>Цель:</w:t>
      </w:r>
      <w:r w:rsidRPr="00C66961">
        <w:rPr>
          <w:rFonts w:ascii="Times New Roman" w:hAnsi="Times New Roman"/>
          <w:bCs/>
          <w:sz w:val="24"/>
          <w:szCs w:val="24"/>
        </w:rPr>
        <w:t xml:space="preserve"> развитие личности ребенка через формирование навыков самостоятельной исследовательской деятельности. При реализации программы у детей развивается образное и логическое мышление, социальные качества личности, происходит овладение основами исследовательской деятельности и др.</w:t>
      </w:r>
    </w:p>
    <w:p w14:paraId="2691CEC2" w14:textId="77777777" w:rsidR="00930BE6" w:rsidRPr="00C66961" w:rsidRDefault="00930BE6" w:rsidP="00930BE6">
      <w:pPr>
        <w:shd w:val="clear" w:color="auto" w:fill="FFFFFF"/>
        <w:spacing w:after="0" w:line="240" w:lineRule="auto"/>
        <w:ind w:firstLine="567"/>
        <w:jc w:val="both"/>
        <w:rPr>
          <w:rFonts w:ascii="Times New Roman" w:hAnsi="Times New Roman"/>
          <w:bCs/>
          <w:sz w:val="24"/>
          <w:szCs w:val="24"/>
        </w:rPr>
      </w:pPr>
      <w:r w:rsidRPr="00C66961">
        <w:rPr>
          <w:rFonts w:ascii="Times New Roman" w:hAnsi="Times New Roman"/>
          <w:bCs/>
          <w:sz w:val="24"/>
          <w:szCs w:val="24"/>
        </w:rPr>
        <w:t>Экспериментирование тесно связано со всеми видами деятельности, и в первую очередь с такими, как наблюдение и труд.</w:t>
      </w:r>
    </w:p>
    <w:p w14:paraId="42B5B880" w14:textId="77777777" w:rsidR="00930BE6" w:rsidRPr="00C66961" w:rsidRDefault="00930BE6" w:rsidP="00930BE6">
      <w:pPr>
        <w:shd w:val="clear" w:color="auto" w:fill="FFFFFF"/>
        <w:spacing w:after="0" w:line="240" w:lineRule="auto"/>
        <w:ind w:firstLine="567"/>
        <w:jc w:val="both"/>
        <w:rPr>
          <w:rFonts w:ascii="Times New Roman" w:hAnsi="Times New Roman"/>
          <w:bCs/>
          <w:sz w:val="24"/>
          <w:szCs w:val="24"/>
        </w:rPr>
      </w:pPr>
      <w:r w:rsidRPr="00C66961">
        <w:rPr>
          <w:rFonts w:ascii="Times New Roman" w:hAnsi="Times New Roman"/>
          <w:bCs/>
          <w:sz w:val="24"/>
          <w:szCs w:val="24"/>
        </w:rPr>
        <w:t>При организации детской познавательно - исследовательской деятельности организуются следующие эксперименты (наблюдения): опыты с растениями; опыты с животными; опыты с объектами неживой природы; опыты, объектом которых является человек. Опытно – экспериментальная деятельность проводится: в групповой комнате; на участке; в парке и т.д.</w:t>
      </w:r>
    </w:p>
    <w:p w14:paraId="5073E00A" w14:textId="77777777" w:rsidR="00930BE6" w:rsidRPr="00C66961" w:rsidRDefault="00930BE6" w:rsidP="00930BE6">
      <w:pPr>
        <w:shd w:val="clear" w:color="auto" w:fill="FFFFFF"/>
        <w:spacing w:after="0" w:line="240" w:lineRule="auto"/>
        <w:ind w:firstLine="567"/>
        <w:jc w:val="both"/>
        <w:rPr>
          <w:rFonts w:ascii="Times New Roman" w:hAnsi="Times New Roman"/>
          <w:bCs/>
          <w:sz w:val="24"/>
          <w:szCs w:val="24"/>
        </w:rPr>
      </w:pPr>
      <w:r w:rsidRPr="00C66961">
        <w:rPr>
          <w:rFonts w:ascii="Times New Roman" w:hAnsi="Times New Roman"/>
          <w:bCs/>
          <w:sz w:val="24"/>
          <w:szCs w:val="24"/>
        </w:rPr>
        <w:t>По количеству детей эксперименты подразделяются на: индивидуальные (1—4 ребенка); групповые (5—10 детей); коллективные (вся группа). По причине их проведения: случайные; запланированные; поставленные в ответ на вопрос ребенка. По характеру познавательной деятельности детей: иллюстративные (детям все известно, и эксперимент только подтверждает знакомые факты); поисковые (дети не знают заранее, каков будет результат); решение экспериментальных задач.</w:t>
      </w:r>
    </w:p>
    <w:p w14:paraId="0866BBCC" w14:textId="77777777" w:rsidR="00930BE6" w:rsidRPr="00C66961" w:rsidRDefault="00930BE6" w:rsidP="00930BE6">
      <w:pPr>
        <w:shd w:val="clear" w:color="auto" w:fill="FFFFFF"/>
        <w:spacing w:after="0" w:line="240" w:lineRule="auto"/>
        <w:ind w:firstLine="567"/>
        <w:jc w:val="both"/>
        <w:rPr>
          <w:rFonts w:ascii="Times New Roman" w:hAnsi="Times New Roman"/>
          <w:bCs/>
          <w:sz w:val="24"/>
          <w:szCs w:val="24"/>
        </w:rPr>
      </w:pPr>
      <w:r w:rsidRPr="00C66961">
        <w:rPr>
          <w:rFonts w:ascii="Times New Roman" w:hAnsi="Times New Roman"/>
          <w:bCs/>
          <w:sz w:val="24"/>
          <w:szCs w:val="24"/>
        </w:rPr>
        <w:t>Педагогами применяется метод экспериментирования. При помощи метода экспериментирования детям даются реальные представления о различных сторонах изучаемого объекта, о его взаимоотношениях с другими объектами и со средой обитания. В процессе эксперимента идет обогащение памяти ребенка, активизируются его мыслительные процессы, так как постоянно возникает необходимость совершать операции анализа и синтеза, сравнения и классификации, обобщения и экстраполяции. Необходимость рассуждать об увиденном, формулировать обнаруженные закономерности и выводы стимулирует развитие речи. Следствием является не только ознакомление ребенка с новыми фактами, но и накопление фонда умственных приемов и операций, которые рассматриваются как умственные умения.</w:t>
      </w:r>
    </w:p>
    <w:p w14:paraId="3976790F" w14:textId="77777777" w:rsidR="00930BE6" w:rsidRPr="00C66961" w:rsidRDefault="00930BE6" w:rsidP="00DF396B">
      <w:pPr>
        <w:shd w:val="clear" w:color="auto" w:fill="FFFFFF"/>
        <w:spacing w:after="0" w:line="240" w:lineRule="auto"/>
        <w:jc w:val="both"/>
        <w:rPr>
          <w:rFonts w:ascii="Times New Roman" w:hAnsi="Times New Roman"/>
          <w:b/>
          <w:bCs/>
          <w:sz w:val="24"/>
          <w:szCs w:val="24"/>
        </w:rPr>
      </w:pPr>
    </w:p>
    <w:p w14:paraId="07F3C91E" w14:textId="38CD5D06"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2.1.3. Речевое развитие</w:t>
      </w:r>
    </w:p>
    <w:p w14:paraId="2E773C05"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2 месяцев до 1 года. </w:t>
      </w:r>
    </w:p>
    <w:p w14:paraId="2F46678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речевого развития </w:t>
      </w:r>
      <w:r w:rsidRPr="00C66961">
        <w:rPr>
          <w:rFonts w:ascii="Times New Roman" w:hAnsi="Times New Roman"/>
          <w:b/>
          <w:bCs/>
          <w:sz w:val="24"/>
          <w:szCs w:val="24"/>
        </w:rPr>
        <w:t xml:space="preserve">основными задачами </w:t>
      </w:r>
      <w:r w:rsidRPr="00C66961">
        <w:rPr>
          <w:rFonts w:ascii="Times New Roman" w:hAnsi="Times New Roman"/>
          <w:sz w:val="24"/>
          <w:szCs w:val="24"/>
        </w:rPr>
        <w:t xml:space="preserve">образовательной деятельности являются: </w:t>
      </w:r>
    </w:p>
    <w:p w14:paraId="3AFE8C7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с 2-х месяцев:</w:t>
      </w:r>
      <w:r w:rsidRPr="00C66961">
        <w:rPr>
          <w:rFonts w:ascii="Times New Roman" w:hAnsi="Times New Roman"/>
          <w:sz w:val="24"/>
          <w:szCs w:val="24"/>
        </w:rPr>
        <w:t xml:space="preserve"> </w:t>
      </w:r>
    </w:p>
    <w:p w14:paraId="525FBD0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фонемы, произносимые им; вводить в речь слова, связывая их со смысловым содержанием;</w:t>
      </w:r>
    </w:p>
    <w:p w14:paraId="3DE44CF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с 6 месяцев:</w:t>
      </w:r>
      <w:r w:rsidRPr="00C66961">
        <w:rPr>
          <w:rFonts w:ascii="Times New Roman" w:hAnsi="Times New Roman"/>
          <w:sz w:val="24"/>
          <w:szCs w:val="24"/>
        </w:rPr>
        <w:t xml:space="preserve"> </w:t>
      </w:r>
    </w:p>
    <w:p w14:paraId="7A68ED1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w:t>
      </w:r>
      <w:r w:rsidRPr="00C66961">
        <w:rPr>
          <w:rFonts w:ascii="Times New Roman" w:hAnsi="Times New Roman"/>
          <w:sz w:val="24"/>
          <w:szCs w:val="24"/>
        </w:rPr>
        <w:lastRenderedPageBreak/>
        <w:t>подражание простым слогам и звукосочетаниям), поддерживать стремление детей вступать в контакт с окружающими взрослыми и детьми в играх;</w:t>
      </w:r>
    </w:p>
    <w:p w14:paraId="265BFA3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с 9 месяцев:</w:t>
      </w:r>
      <w:r w:rsidRPr="00C66961">
        <w:rPr>
          <w:rFonts w:ascii="Times New Roman" w:hAnsi="Times New Roman"/>
          <w:sz w:val="24"/>
          <w:szCs w:val="24"/>
        </w:rPr>
        <w:t xml:space="preserve"> </w:t>
      </w:r>
    </w:p>
    <w:p w14:paraId="319A399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 </w:t>
      </w:r>
    </w:p>
    <w:p w14:paraId="04A01F24"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0DD74DE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17D4FFC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С 2-х месяцев</w:t>
      </w:r>
      <w:r w:rsidRPr="00C66961">
        <w:rPr>
          <w:rFonts w:ascii="Times New Roman" w:hAnsi="Times New Roman"/>
          <w:sz w:val="24"/>
          <w:szCs w:val="24"/>
        </w:rPr>
        <w:t xml:space="preserve"> ‒ подготовительный этап речевого развития. Педагог дает образцы правильного произношения звуков родного языка, интонационно-выразительной речи. При этом старается побудить ребенка к гулению. </w:t>
      </w:r>
    </w:p>
    <w:p w14:paraId="6165FD4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С 4-х месяцев</w:t>
      </w:r>
      <w:r w:rsidRPr="00C66961">
        <w:rPr>
          <w:rFonts w:ascii="Times New Roman" w:hAnsi="Times New Roman"/>
          <w:sz w:val="24"/>
          <w:szCs w:val="24"/>
        </w:rPr>
        <w:t xml:space="preserve"> ‒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 </w:t>
      </w:r>
    </w:p>
    <w:p w14:paraId="20B1F07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С 6 месяцев</w:t>
      </w:r>
      <w:r w:rsidRPr="00C66961">
        <w:rPr>
          <w:rFonts w:ascii="Times New Roman" w:hAnsi="Times New Roman"/>
          <w:sz w:val="24"/>
          <w:szCs w:val="24"/>
        </w:rPr>
        <w:t xml:space="preserve"> ‒ педагог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появляется лепет, который формируется через подражание на основе уже имеющихся слогов. </w:t>
      </w:r>
    </w:p>
    <w:p w14:paraId="6563127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С 9 месяцев</w:t>
      </w:r>
      <w:r w:rsidRPr="00C66961">
        <w:rPr>
          <w:rFonts w:ascii="Times New Roman" w:hAnsi="Times New Roman"/>
          <w:sz w:val="24"/>
          <w:szCs w:val="24"/>
        </w:rPr>
        <w:t xml:space="preserve"> ‒ педагог формирует у ребенка умение понимать обращенную к нему речь в виде четких коротких фраз и отдельных слов. Новые (незнакомые ребенку)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w:t>
      </w:r>
      <w:proofErr w:type="spellStart"/>
      <w:r w:rsidRPr="00C66961">
        <w:rPr>
          <w:rFonts w:ascii="Times New Roman" w:hAnsi="Times New Roman"/>
          <w:sz w:val="24"/>
          <w:szCs w:val="24"/>
        </w:rPr>
        <w:t>лепетных</w:t>
      </w:r>
      <w:proofErr w:type="spellEnd"/>
      <w:r w:rsidRPr="00C66961">
        <w:rPr>
          <w:rFonts w:ascii="Times New Roman" w:hAnsi="Times New Roman"/>
          <w:sz w:val="24"/>
          <w:szCs w:val="24"/>
        </w:rPr>
        <w:t xml:space="preserve"> слов, звукоподражаний), обогащает активный словарь словами, состоящими из двух одинаковых слогов. Педагог закрепляет у ребенка умение откликаться на свое имя, показывать окружающие предметы. </w:t>
      </w:r>
    </w:p>
    <w:p w14:paraId="24C86E7F"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3843BD01"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1 года до 2 лет. </w:t>
      </w:r>
    </w:p>
    <w:p w14:paraId="19B6920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речевого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0C0DC98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От 1 года до 1 года 6 месяцев</w:t>
      </w:r>
      <w:r w:rsidRPr="00C66961">
        <w:rPr>
          <w:rFonts w:ascii="Times New Roman" w:hAnsi="Times New Roman"/>
          <w:sz w:val="24"/>
          <w:szCs w:val="24"/>
        </w:rPr>
        <w:t>:</w:t>
      </w:r>
    </w:p>
    <w:p w14:paraId="07F8FA7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w:t>
      </w:r>
      <w:r w:rsidRPr="00C66961">
        <w:rPr>
          <w:rFonts w:ascii="Times New Roman" w:hAnsi="Times New Roman"/>
          <w:sz w:val="24"/>
          <w:szCs w:val="24"/>
          <w:u w:val="single"/>
        </w:rPr>
        <w:t>развитие понимания речи</w:t>
      </w:r>
      <w:r w:rsidRPr="00C66961">
        <w:rPr>
          <w:rFonts w:ascii="Times New Roman" w:hAnsi="Times New Roman"/>
          <w:sz w:val="24"/>
          <w:szCs w:val="24"/>
        </w:rPr>
        <w:t>: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75AE5AF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 развитие активной речи:</w:t>
      </w:r>
      <w:r w:rsidRPr="00C66961">
        <w:rPr>
          <w:rFonts w:ascii="Times New Roman" w:hAnsi="Times New Roman"/>
          <w:sz w:val="24"/>
          <w:szCs w:val="24"/>
        </w:rPr>
        <w:t xml:space="preserve">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 </w:t>
      </w:r>
    </w:p>
    <w:p w14:paraId="3CE4692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w:t>
      </w:r>
      <w:r w:rsidRPr="00C66961">
        <w:rPr>
          <w:rFonts w:ascii="Times New Roman" w:hAnsi="Times New Roman"/>
          <w:sz w:val="24"/>
          <w:szCs w:val="24"/>
          <w:u w:val="single"/>
        </w:rPr>
        <w:t>привлекать малышей к слушанию произведений народного фольклора</w:t>
      </w:r>
      <w:r w:rsidRPr="00C66961">
        <w:rPr>
          <w:rFonts w:ascii="Times New Roman" w:hAnsi="Times New Roman"/>
          <w:sz w:val="24"/>
          <w:szCs w:val="24"/>
        </w:rPr>
        <w:t xml:space="preserve"> (потешки, </w:t>
      </w:r>
      <w:proofErr w:type="spellStart"/>
      <w:r w:rsidRPr="00C66961">
        <w:rPr>
          <w:rFonts w:ascii="Times New Roman" w:hAnsi="Times New Roman"/>
          <w:sz w:val="24"/>
          <w:szCs w:val="24"/>
        </w:rPr>
        <w:t>пестушки</w:t>
      </w:r>
      <w:proofErr w:type="spellEnd"/>
      <w:r w:rsidRPr="00C66961">
        <w:rPr>
          <w:rFonts w:ascii="Times New Roman" w:hAnsi="Times New Roman"/>
          <w:sz w:val="24"/>
          <w:szCs w:val="24"/>
        </w:rPr>
        <w:t xml:space="preserve">, песенки, сказки) с наглядным сопровождением (игрушки для малышей, книжки-игрушки, книжки-картинки) и игровыми действиями с игрушками; </w:t>
      </w:r>
    </w:p>
    <w:p w14:paraId="21A2083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реагировать улыбкой и движениями на эмоциональные реакции малыша при чтении и </w:t>
      </w:r>
      <w:proofErr w:type="spellStart"/>
      <w:r w:rsidRPr="00C66961">
        <w:rPr>
          <w:rFonts w:ascii="Times New Roman" w:hAnsi="Times New Roman"/>
          <w:sz w:val="24"/>
          <w:szCs w:val="24"/>
        </w:rPr>
        <w:t>пропевании</w:t>
      </w:r>
      <w:proofErr w:type="spellEnd"/>
      <w:r w:rsidRPr="00C66961">
        <w:rPr>
          <w:rFonts w:ascii="Times New Roman" w:hAnsi="Times New Roman"/>
          <w:sz w:val="24"/>
          <w:szCs w:val="24"/>
        </w:rPr>
        <w:t xml:space="preserve"> фольклорных текстов; </w:t>
      </w:r>
    </w:p>
    <w:p w14:paraId="60219E5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побуждать к повторению за педагогом при чтении слов стихотворного текста, песенок, выполнению действий, о которых идет речь в произведении; </w:t>
      </w:r>
    </w:p>
    <w:p w14:paraId="04C4353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рассматривать вместе с педагогом и узнавать изображенные в книжках-картинках предметы и действия, о которых говорилось в произведении. </w:t>
      </w:r>
    </w:p>
    <w:p w14:paraId="763A4F0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lastRenderedPageBreak/>
        <w:t>От 1 года 6 месяцев до 2 лет</w:t>
      </w:r>
      <w:r w:rsidRPr="00C66961">
        <w:rPr>
          <w:rFonts w:ascii="Times New Roman" w:hAnsi="Times New Roman"/>
          <w:sz w:val="24"/>
          <w:szCs w:val="24"/>
        </w:rPr>
        <w:t>:</w:t>
      </w:r>
    </w:p>
    <w:p w14:paraId="35F5B2E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 развитие понимания речи:</w:t>
      </w:r>
      <w:r w:rsidRPr="00C66961">
        <w:rPr>
          <w:rFonts w:ascii="Times New Roman" w:hAnsi="Times New Roman"/>
          <w:sz w:val="24"/>
          <w:szCs w:val="24"/>
        </w:rPr>
        <w:t xml:space="preserve">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2DDD242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 xml:space="preserve">- развитие активной речи: </w:t>
      </w:r>
      <w:r w:rsidRPr="00C66961">
        <w:rPr>
          <w:rFonts w:ascii="Times New Roman" w:hAnsi="Times New Roman"/>
          <w:sz w:val="24"/>
          <w:szCs w:val="24"/>
        </w:rPr>
        <w:t xml:space="preserve">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 </w:t>
      </w:r>
    </w:p>
    <w:p w14:paraId="17C0DD0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 </w:t>
      </w:r>
    </w:p>
    <w:p w14:paraId="5CEB84B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умение эмоционально откликаться на ритм и мелодичность </w:t>
      </w:r>
      <w:proofErr w:type="spellStart"/>
      <w:r w:rsidRPr="00C66961">
        <w:rPr>
          <w:rFonts w:ascii="Times New Roman" w:hAnsi="Times New Roman"/>
          <w:sz w:val="24"/>
          <w:szCs w:val="24"/>
        </w:rPr>
        <w:t>пестушек</w:t>
      </w:r>
      <w:proofErr w:type="spellEnd"/>
      <w:r w:rsidRPr="00C66961">
        <w:rPr>
          <w:rFonts w:ascii="Times New Roman" w:hAnsi="Times New Roman"/>
          <w:sz w:val="24"/>
          <w:szCs w:val="24"/>
        </w:rPr>
        <w:t xml:space="preserve">, песенок, потешек, сказок; </w:t>
      </w:r>
    </w:p>
    <w:p w14:paraId="524E7AE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 </w:t>
      </w:r>
    </w:p>
    <w:p w14:paraId="27CCD7E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78830A9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воспринимать вопросительные и восклицательные интонации поэтических произведений;</w:t>
      </w:r>
    </w:p>
    <w:p w14:paraId="563AF92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побуждать договаривать (заканчивать) слова и строчки знакомых ребенку песенок и стихов. </w:t>
      </w:r>
    </w:p>
    <w:p w14:paraId="2F746DEF"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20AA48D6"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r w:rsidRPr="00C66961">
        <w:rPr>
          <w:rFonts w:ascii="Times New Roman" w:hAnsi="Times New Roman"/>
          <w:b/>
          <w:bCs/>
          <w:sz w:val="24"/>
          <w:szCs w:val="24"/>
        </w:rPr>
        <w:t>Содержание образовательной деятельности.</w:t>
      </w:r>
    </w:p>
    <w:p w14:paraId="3FB8F98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От 1 года до 1 года 6 месяцев</w:t>
      </w:r>
      <w:r w:rsidRPr="00C66961">
        <w:rPr>
          <w:rFonts w:ascii="Times New Roman" w:hAnsi="Times New Roman"/>
          <w:sz w:val="24"/>
          <w:szCs w:val="24"/>
        </w:rPr>
        <w:t>:</w:t>
      </w:r>
    </w:p>
    <w:p w14:paraId="3648B9C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 развитие понимания речи:</w:t>
      </w:r>
      <w:r w:rsidRPr="00C66961">
        <w:rPr>
          <w:rFonts w:ascii="Times New Roman" w:hAnsi="Times New Roman"/>
          <w:sz w:val="24"/>
          <w:szCs w:val="24"/>
        </w:rPr>
        <w:t xml:space="preserve">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 </w:t>
      </w:r>
    </w:p>
    <w:p w14:paraId="1F0CFBE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 развитие активной речи:</w:t>
      </w:r>
      <w:r w:rsidRPr="00C66961">
        <w:rPr>
          <w:rFonts w:ascii="Times New Roman" w:hAnsi="Times New Roman"/>
          <w:sz w:val="24"/>
          <w:szCs w:val="24"/>
        </w:rPr>
        <w:t xml:space="preserve">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 </w:t>
      </w:r>
    </w:p>
    <w:p w14:paraId="5028FEF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От 1 года 6 месяцев до 2 лет</w:t>
      </w:r>
      <w:r w:rsidRPr="00C66961">
        <w:rPr>
          <w:rFonts w:ascii="Times New Roman" w:hAnsi="Times New Roman"/>
          <w:sz w:val="24"/>
          <w:szCs w:val="24"/>
        </w:rPr>
        <w:t>:</w:t>
      </w:r>
    </w:p>
    <w:p w14:paraId="4FC979E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 развитие понимания речи:</w:t>
      </w:r>
      <w:r w:rsidRPr="00C66961">
        <w:rPr>
          <w:rFonts w:ascii="Times New Roman" w:hAnsi="Times New Roman"/>
          <w:sz w:val="24"/>
          <w:szCs w:val="24"/>
        </w:rPr>
        <w:t xml:space="preserve">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 </w:t>
      </w:r>
    </w:p>
    <w:p w14:paraId="7F578E8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 развитие активной речи:</w:t>
      </w:r>
      <w:r w:rsidRPr="00C66961">
        <w:rPr>
          <w:rFonts w:ascii="Times New Roman" w:hAnsi="Times New Roman"/>
          <w:sz w:val="24"/>
          <w:szCs w:val="24"/>
        </w:rPr>
        <w:t xml:space="preserve">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w:t>
      </w:r>
      <w:proofErr w:type="spellStart"/>
      <w:r w:rsidRPr="00C66961">
        <w:rPr>
          <w:rFonts w:ascii="Times New Roman" w:hAnsi="Times New Roman"/>
          <w:sz w:val="24"/>
          <w:szCs w:val="24"/>
        </w:rPr>
        <w:t>отобразительной</w:t>
      </w:r>
      <w:proofErr w:type="spellEnd"/>
      <w:r w:rsidRPr="00C66961">
        <w:rPr>
          <w:rFonts w:ascii="Times New Roman" w:hAnsi="Times New Roman"/>
          <w:sz w:val="24"/>
          <w:szCs w:val="24"/>
        </w:rPr>
        <w:t xml:space="preserve"> игры; </w:t>
      </w:r>
    </w:p>
    <w:p w14:paraId="5D02CC0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 </w:t>
      </w:r>
    </w:p>
    <w:p w14:paraId="4F5AB27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 </w:t>
      </w:r>
    </w:p>
    <w:p w14:paraId="657D4B5B"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12C0D0E1"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От 2 лет до 3 лет.</w:t>
      </w:r>
    </w:p>
    <w:p w14:paraId="0A1A140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В области речевого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257EB3D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Формирование словаря</w:t>
      </w:r>
      <w:r w:rsidRPr="00C66961">
        <w:rPr>
          <w:rFonts w:ascii="Times New Roman" w:hAnsi="Times New Roman"/>
          <w:sz w:val="24"/>
          <w:szCs w:val="24"/>
        </w:rPr>
        <w:t>:</w:t>
      </w:r>
    </w:p>
    <w:p w14:paraId="08C64FD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 </w:t>
      </w:r>
    </w:p>
    <w:p w14:paraId="3AF2CEC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Звуковая культура речи:</w:t>
      </w:r>
      <w:r w:rsidRPr="00C66961">
        <w:rPr>
          <w:rFonts w:ascii="Times New Roman" w:hAnsi="Times New Roman"/>
          <w:sz w:val="24"/>
          <w:szCs w:val="24"/>
        </w:rPr>
        <w:t xml:space="preserve"> </w:t>
      </w:r>
    </w:p>
    <w:p w14:paraId="0FF3FEB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 </w:t>
      </w:r>
    </w:p>
    <w:p w14:paraId="1E806CF5"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Грамматический строй речи: </w:t>
      </w:r>
    </w:p>
    <w:p w14:paraId="3FE0B3B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умение согласовывать существительные и местоимения с глаголами, составлять фразы из 3-4 слов. </w:t>
      </w:r>
    </w:p>
    <w:p w14:paraId="2A5C577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Связная речь:</w:t>
      </w:r>
      <w:r w:rsidRPr="00C66961">
        <w:rPr>
          <w:rFonts w:ascii="Times New Roman" w:hAnsi="Times New Roman"/>
          <w:sz w:val="24"/>
          <w:szCs w:val="24"/>
        </w:rPr>
        <w:t xml:space="preserve"> </w:t>
      </w:r>
    </w:p>
    <w:p w14:paraId="3394491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развивать у детей умения понимать речь педагога, отвечать на вопросы; рассказывать об окружающем в 2-4 предложениях. </w:t>
      </w:r>
    </w:p>
    <w:p w14:paraId="5AC507E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Интерес к художественной литературе:</w:t>
      </w:r>
      <w:r w:rsidRPr="00C66961">
        <w:rPr>
          <w:rFonts w:ascii="Times New Roman" w:hAnsi="Times New Roman"/>
          <w:sz w:val="24"/>
          <w:szCs w:val="24"/>
        </w:rPr>
        <w:t xml:space="preserve"> </w:t>
      </w:r>
    </w:p>
    <w:p w14:paraId="53CC9E6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умение воспринимать небольшие по объему потешки, сказки и рассказы с наглядным сопровождением (и без него); </w:t>
      </w:r>
    </w:p>
    <w:p w14:paraId="6BE6AB5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14:paraId="0B47159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поощрять отклик на ритм и мелодичность стихотворений, потешек; формировать умение в процессе чтения произведения повторять звуковые жесты; </w:t>
      </w:r>
    </w:p>
    <w:p w14:paraId="41145A0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умение произносить звукоподражания, связанные с содержанием литературного материала (мяу-мяу, тик-так, баю-бай, ква-ква и т.п.), отвечать на вопросы по содержанию прочитанных произведений; </w:t>
      </w:r>
    </w:p>
    <w:p w14:paraId="44CEE1B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побуждать рассматривать книги и иллюстрации вместе с педагогом и самостоятельно; </w:t>
      </w:r>
    </w:p>
    <w:p w14:paraId="4FB6DAA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восприятие вопросительных и восклицательных интонаций художественного произведения. </w:t>
      </w:r>
    </w:p>
    <w:p w14:paraId="34EF7EC8"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62DF7C0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32A5C2F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Формирование словаря:</w:t>
      </w:r>
      <w:r w:rsidRPr="00C66961">
        <w:rPr>
          <w:rFonts w:ascii="Times New Roman" w:hAnsi="Times New Roman"/>
          <w:sz w:val="24"/>
          <w:szCs w:val="24"/>
        </w:rPr>
        <w:t xml:space="preserve"> </w:t>
      </w:r>
    </w:p>
    <w:p w14:paraId="1C34DD2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 </w:t>
      </w:r>
    </w:p>
    <w:p w14:paraId="33146108"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Звуковая культура речи: </w:t>
      </w:r>
    </w:p>
    <w:p w14:paraId="2FDB372A" w14:textId="435B71D4"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w:t>
      </w:r>
      <w:proofErr w:type="spellStart"/>
      <w:r w:rsidRPr="00C66961">
        <w:rPr>
          <w:rFonts w:ascii="Times New Roman" w:hAnsi="Times New Roman"/>
          <w:sz w:val="24"/>
          <w:szCs w:val="24"/>
        </w:rPr>
        <w:t>словопроизно</w:t>
      </w:r>
      <w:r w:rsidR="00F70DB3" w:rsidRPr="00C66961">
        <w:rPr>
          <w:rFonts w:ascii="Times New Roman" w:hAnsi="Times New Roman"/>
          <w:sz w:val="24"/>
          <w:szCs w:val="24"/>
        </w:rPr>
        <w:t>ш</w:t>
      </w:r>
      <w:r w:rsidRPr="00C66961">
        <w:rPr>
          <w:rFonts w:ascii="Times New Roman" w:hAnsi="Times New Roman"/>
          <w:sz w:val="24"/>
          <w:szCs w:val="24"/>
        </w:rPr>
        <w:t>ении</w:t>
      </w:r>
      <w:proofErr w:type="spellEnd"/>
      <w:r w:rsidRPr="00C66961">
        <w:rPr>
          <w:rFonts w:ascii="Times New Roman" w:hAnsi="Times New Roman"/>
          <w:sz w:val="24"/>
          <w:szCs w:val="24"/>
        </w:rPr>
        <w:t xml:space="preserve">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 </w:t>
      </w:r>
    </w:p>
    <w:p w14:paraId="07E0162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Грамматический строй речи:</w:t>
      </w:r>
      <w:r w:rsidRPr="00C66961">
        <w:rPr>
          <w:rFonts w:ascii="Times New Roman" w:hAnsi="Times New Roman"/>
          <w:sz w:val="24"/>
          <w:szCs w:val="24"/>
        </w:rPr>
        <w:t xml:space="preserve"> </w:t>
      </w:r>
    </w:p>
    <w:p w14:paraId="3ABDE1F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w:t>
      </w:r>
      <w:r w:rsidRPr="00C66961">
        <w:rPr>
          <w:rFonts w:ascii="Times New Roman" w:hAnsi="Times New Roman"/>
          <w:sz w:val="24"/>
          <w:szCs w:val="24"/>
        </w:rPr>
        <w:lastRenderedPageBreak/>
        <w:t xml:space="preserve">поощряет словотворчество, формирует умение детей выражать свои мысли посредством трех-, четырехсловных предложений. </w:t>
      </w:r>
    </w:p>
    <w:p w14:paraId="2192320C"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Связная речь: </w:t>
      </w:r>
    </w:p>
    <w:p w14:paraId="0096B92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 </w:t>
      </w:r>
    </w:p>
    <w:p w14:paraId="3148AE0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4C494598"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r w:rsidRPr="00C66961">
        <w:rPr>
          <w:rFonts w:ascii="Times New Roman" w:hAnsi="Times New Roman"/>
          <w:b/>
          <w:bCs/>
          <w:sz w:val="24"/>
          <w:szCs w:val="24"/>
        </w:rPr>
        <w:t xml:space="preserve"> </w:t>
      </w:r>
    </w:p>
    <w:p w14:paraId="31FFB1A6"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3 лет до 4 лет. </w:t>
      </w:r>
    </w:p>
    <w:p w14:paraId="394EEBC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речевого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23B8B75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Формирование словаря:</w:t>
      </w:r>
      <w:r w:rsidRPr="00C66961">
        <w:rPr>
          <w:rFonts w:ascii="Times New Roman" w:hAnsi="Times New Roman"/>
          <w:sz w:val="24"/>
          <w:szCs w:val="24"/>
        </w:rPr>
        <w:t xml:space="preserve"> </w:t>
      </w:r>
    </w:p>
    <w:p w14:paraId="005D7FD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 </w:t>
      </w:r>
    </w:p>
    <w:p w14:paraId="1DFDED5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Активизация словаря. Активизировать в речи слова, обозначающие названия предметов ближайшего окружения. </w:t>
      </w:r>
    </w:p>
    <w:p w14:paraId="3185F53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Звуковая культура речи:</w:t>
      </w:r>
      <w:r w:rsidRPr="00C66961">
        <w:rPr>
          <w:rFonts w:ascii="Times New Roman" w:hAnsi="Times New Roman"/>
          <w:sz w:val="24"/>
          <w:szCs w:val="24"/>
        </w:rPr>
        <w:t xml:space="preserve"> </w:t>
      </w:r>
    </w:p>
    <w:p w14:paraId="7B1D67C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 </w:t>
      </w:r>
    </w:p>
    <w:p w14:paraId="3223B9A7"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Грамматический строй речи: </w:t>
      </w:r>
    </w:p>
    <w:p w14:paraId="1F960C8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 </w:t>
      </w:r>
    </w:p>
    <w:p w14:paraId="5A6AFD6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Связная речь:</w:t>
      </w:r>
      <w:r w:rsidRPr="00C66961">
        <w:rPr>
          <w:rFonts w:ascii="Times New Roman" w:hAnsi="Times New Roman"/>
          <w:sz w:val="24"/>
          <w:szCs w:val="24"/>
        </w:rPr>
        <w:t xml:space="preserve"> </w:t>
      </w:r>
    </w:p>
    <w:p w14:paraId="5588C71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14:paraId="7B499ECE"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Подготовка детей к обучению грамоте: </w:t>
      </w:r>
    </w:p>
    <w:p w14:paraId="525E378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умение вслушиваться в звучание слова, знакомить детей с терминами «слово», «звук» в практическом плане. </w:t>
      </w:r>
    </w:p>
    <w:p w14:paraId="0385F9A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Интерес к художественной литературе</w:t>
      </w:r>
      <w:r w:rsidRPr="00C66961">
        <w:rPr>
          <w:rFonts w:ascii="Times New Roman" w:hAnsi="Times New Roman"/>
          <w:sz w:val="24"/>
          <w:szCs w:val="24"/>
        </w:rPr>
        <w:t xml:space="preserve">: </w:t>
      </w:r>
    </w:p>
    <w:p w14:paraId="45C78F4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14:paraId="13D06A3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навык совместного слушания выразительного чтения и рассказывания (с наглядным сопровождением и без него); </w:t>
      </w:r>
    </w:p>
    <w:p w14:paraId="3D8693A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способствовать восприятию и пониманию содержания и композиции текста (поступки персонажей, последовательность событий в сказках, рассказах);</w:t>
      </w:r>
    </w:p>
    <w:p w14:paraId="6EDB037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 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w:t>
      </w:r>
    </w:p>
    <w:p w14:paraId="63210D5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Поддерживать общение детей друг с другом и с педагогом в процессе совместного рассматривания книжек-картинок, иллюстраций;</w:t>
      </w:r>
    </w:p>
    <w:p w14:paraId="0609176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поддерживать положительные эмоциональные проявления (улыбки, смех, жесты) детей в процессе совместного слушания художественных произведений. </w:t>
      </w:r>
    </w:p>
    <w:p w14:paraId="25D278C5"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166FEE9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5F1FF1B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Формирование словаря:</w:t>
      </w:r>
      <w:r w:rsidRPr="00C66961">
        <w:rPr>
          <w:rFonts w:ascii="Times New Roman" w:hAnsi="Times New Roman"/>
          <w:sz w:val="24"/>
          <w:szCs w:val="24"/>
        </w:rPr>
        <w:t xml:space="preserve"> </w:t>
      </w:r>
    </w:p>
    <w:p w14:paraId="6788C66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w:t>
      </w:r>
      <w:r w:rsidRPr="00C66961">
        <w:rPr>
          <w:rFonts w:ascii="Times New Roman" w:hAnsi="Times New Roman"/>
          <w:sz w:val="24"/>
          <w:szCs w:val="24"/>
          <w:u w:val="single"/>
        </w:rPr>
        <w:t xml:space="preserve">обогащение словаря: </w:t>
      </w:r>
      <w:r w:rsidRPr="00C66961">
        <w:rPr>
          <w:rFonts w:ascii="Times New Roman" w:hAnsi="Times New Roman"/>
          <w:sz w:val="24"/>
          <w:szCs w:val="24"/>
        </w:rPr>
        <w:t xml:space="preserve">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w:t>
      </w:r>
    </w:p>
    <w:p w14:paraId="053158B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 активизация словаря:</w:t>
      </w:r>
      <w:r w:rsidRPr="00C66961">
        <w:rPr>
          <w:rFonts w:ascii="Times New Roman" w:hAnsi="Times New Roman"/>
          <w:sz w:val="24"/>
          <w:szCs w:val="24"/>
        </w:rPr>
        <w:t xml:space="preserve">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
    <w:p w14:paraId="5124DD10"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p>
    <w:p w14:paraId="0E41895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Звуковая культура речи:</w:t>
      </w:r>
      <w:r w:rsidRPr="00C66961">
        <w:rPr>
          <w:rFonts w:ascii="Times New Roman" w:hAnsi="Times New Roman"/>
          <w:sz w:val="24"/>
          <w:szCs w:val="24"/>
        </w:rPr>
        <w:t xml:space="preserve"> </w:t>
      </w:r>
    </w:p>
    <w:p w14:paraId="033E1F2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w:t>
      </w:r>
    </w:p>
    <w:p w14:paraId="013EDC0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Грамматический строй речи:</w:t>
      </w:r>
      <w:r w:rsidRPr="00C66961">
        <w:rPr>
          <w:rFonts w:ascii="Times New Roman" w:hAnsi="Times New Roman"/>
          <w:sz w:val="24"/>
          <w:szCs w:val="24"/>
        </w:rPr>
        <w:t xml:space="preserve"> </w:t>
      </w:r>
    </w:p>
    <w:p w14:paraId="638B30B0" w14:textId="78DE036D"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педагог формирует у детей умения использовать в речи и правильно согласовывать прилагательные и существительные в роде, падеже, употреблять</w:t>
      </w:r>
      <w:r w:rsidR="00392C7F" w:rsidRPr="00C66961">
        <w:rPr>
          <w:rFonts w:ascii="Times New Roman" w:hAnsi="Times New Roman"/>
          <w:sz w:val="24"/>
          <w:szCs w:val="24"/>
        </w:rPr>
        <w:t xml:space="preserve"> </w:t>
      </w:r>
      <w:r w:rsidRPr="00C66961">
        <w:rPr>
          <w:rFonts w:ascii="Times New Roman" w:hAnsi="Times New Roman"/>
          <w:sz w:val="24"/>
          <w:szCs w:val="24"/>
        </w:rPr>
        <w:t xml:space="preserve">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 </w:t>
      </w:r>
    </w:p>
    <w:p w14:paraId="6DD7B95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14:paraId="07EEB499"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Связная речь:</w:t>
      </w:r>
    </w:p>
    <w:p w14:paraId="6B9311A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 </w:t>
      </w:r>
    </w:p>
    <w:p w14:paraId="0418CC6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2-3-х простых фраз; </w:t>
      </w:r>
    </w:p>
    <w:p w14:paraId="4666166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 педагог способствует освоению умений монологической речи: по вопросам составлять рассказ по картинке из 3-4-х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p w14:paraId="55776EB3"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Подготовка детей к обучению грамоте: </w:t>
      </w:r>
    </w:p>
    <w:p w14:paraId="61DEA2B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формирует у детей умение вслушиваться в звучание слова, закрепляет в речи детей термины «слово», «звук» в практическом плане. </w:t>
      </w:r>
    </w:p>
    <w:p w14:paraId="35153094"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08F57F67"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4 лет до 5 лет. </w:t>
      </w:r>
    </w:p>
    <w:p w14:paraId="4D25398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речевого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281CE934"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Развитие словаря:</w:t>
      </w:r>
    </w:p>
    <w:p w14:paraId="782B3EB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 xml:space="preserve"> - обогащение словаря:</w:t>
      </w:r>
      <w:r w:rsidRPr="00C66961">
        <w:rPr>
          <w:rFonts w:ascii="Times New Roman" w:hAnsi="Times New Roman"/>
          <w:sz w:val="24"/>
          <w:szCs w:val="24"/>
        </w:rPr>
        <w:t xml:space="preserve">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w:t>
      </w:r>
    </w:p>
    <w:p w14:paraId="2E11CF9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 активизация словаря: з</w:t>
      </w:r>
      <w:r w:rsidRPr="00C66961">
        <w:rPr>
          <w:rFonts w:ascii="Times New Roman" w:hAnsi="Times New Roman"/>
          <w:sz w:val="24"/>
          <w:szCs w:val="24"/>
        </w:rPr>
        <w:t xml:space="preserve">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p w14:paraId="7C56B1D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Звуковая культура речи:</w:t>
      </w:r>
      <w:r w:rsidRPr="00C66961">
        <w:rPr>
          <w:rFonts w:ascii="Times New Roman" w:hAnsi="Times New Roman"/>
          <w:sz w:val="24"/>
          <w:szCs w:val="24"/>
        </w:rPr>
        <w:t xml:space="preserve"> </w:t>
      </w:r>
    </w:p>
    <w:p w14:paraId="24F1965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 </w:t>
      </w:r>
    </w:p>
    <w:p w14:paraId="63207C2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Грамматический строй речи:</w:t>
      </w:r>
      <w:r w:rsidRPr="00C66961">
        <w:rPr>
          <w:rFonts w:ascii="Times New Roman" w:hAnsi="Times New Roman"/>
          <w:sz w:val="24"/>
          <w:szCs w:val="24"/>
        </w:rPr>
        <w:t xml:space="preserve"> </w:t>
      </w:r>
    </w:p>
    <w:p w14:paraId="70482FD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 </w:t>
      </w:r>
    </w:p>
    <w:p w14:paraId="1C5F7FF4"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Связная речь: </w:t>
      </w:r>
    </w:p>
    <w:p w14:paraId="16BC867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 </w:t>
      </w:r>
    </w:p>
    <w:p w14:paraId="597E458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Подготовка детей к обучению грамоте:</w:t>
      </w:r>
      <w:r w:rsidRPr="00C66961">
        <w:rPr>
          <w:rFonts w:ascii="Times New Roman" w:hAnsi="Times New Roman"/>
          <w:sz w:val="24"/>
          <w:szCs w:val="24"/>
        </w:rPr>
        <w:t xml:space="preserve"> </w:t>
      </w:r>
    </w:p>
    <w:p w14:paraId="5C3D8FB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 </w:t>
      </w:r>
    </w:p>
    <w:p w14:paraId="40BFA3F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Интерес к художественной литературе:</w:t>
      </w:r>
      <w:r w:rsidRPr="00C66961">
        <w:rPr>
          <w:rFonts w:ascii="Times New Roman" w:hAnsi="Times New Roman"/>
          <w:sz w:val="24"/>
          <w:szCs w:val="24"/>
        </w:rPr>
        <w:t xml:space="preserve"> </w:t>
      </w:r>
    </w:p>
    <w:p w14:paraId="1301386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 обогащать опыт восприятия жанров фольклора (загадки, считалки, </w:t>
      </w:r>
      <w:proofErr w:type="spellStart"/>
      <w:r w:rsidRPr="00C66961">
        <w:rPr>
          <w:rFonts w:ascii="Times New Roman" w:hAnsi="Times New Roman"/>
          <w:sz w:val="24"/>
          <w:szCs w:val="24"/>
        </w:rPr>
        <w:t>заклички</w:t>
      </w:r>
      <w:proofErr w:type="spellEnd"/>
      <w:r w:rsidRPr="00C66961">
        <w:rPr>
          <w:rFonts w:ascii="Times New Roman" w:hAnsi="Times New Roman"/>
          <w:sz w:val="24"/>
          <w:szCs w:val="24"/>
        </w:rPr>
        <w:t xml:space="preserve">,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w:t>
      </w:r>
    </w:p>
    <w:p w14:paraId="30DEB2A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6A793AB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w:t>
      </w:r>
    </w:p>
    <w:p w14:paraId="47CF3EB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ценностное отношение к книге, уважение к творчеству писателей и иллюстраторов. </w:t>
      </w:r>
    </w:p>
    <w:p w14:paraId="74A625C8"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25045D0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337264B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 xml:space="preserve">Развитие словаря: </w:t>
      </w:r>
      <w:r w:rsidRPr="00C66961">
        <w:rPr>
          <w:rFonts w:ascii="Times New Roman" w:hAnsi="Times New Roman"/>
          <w:sz w:val="24"/>
          <w:szCs w:val="24"/>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14:paraId="468E5B4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 xml:space="preserve">Звуковая культура речи: </w:t>
      </w:r>
      <w:r w:rsidRPr="00C66961">
        <w:rPr>
          <w:rFonts w:ascii="Times New Roman" w:hAnsi="Times New Roman"/>
          <w:sz w:val="24"/>
          <w:szCs w:val="24"/>
        </w:rPr>
        <w:t xml:space="preserve">педагог помогает детям овладеть правильным произношением звуков родного языка и </w:t>
      </w:r>
      <w:proofErr w:type="spellStart"/>
      <w:r w:rsidRPr="00C66961">
        <w:rPr>
          <w:rFonts w:ascii="Times New Roman" w:hAnsi="Times New Roman"/>
          <w:sz w:val="24"/>
          <w:szCs w:val="24"/>
        </w:rPr>
        <w:t>словопроизношением</w:t>
      </w:r>
      <w:proofErr w:type="spellEnd"/>
      <w:r w:rsidRPr="00C66961">
        <w:rPr>
          <w:rFonts w:ascii="Times New Roman" w:hAnsi="Times New Roman"/>
          <w:sz w:val="24"/>
          <w:szCs w:val="24"/>
        </w:rPr>
        <w:t xml:space="preserve">,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14:paraId="5E519A3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 xml:space="preserve">Грамматический строй речи: </w:t>
      </w:r>
      <w:r w:rsidRPr="00C66961">
        <w:rPr>
          <w:rFonts w:ascii="Times New Roman" w:hAnsi="Times New Roman"/>
          <w:sz w:val="24"/>
          <w:szCs w:val="24"/>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14:paraId="7B96633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 xml:space="preserve">Связная речь: </w:t>
      </w:r>
      <w:r w:rsidRPr="00C66961">
        <w:rPr>
          <w:rFonts w:ascii="Times New Roman" w:hAnsi="Times New Roman"/>
          <w:sz w:val="24"/>
          <w:szCs w:val="24"/>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 </w:t>
      </w:r>
    </w:p>
    <w:p w14:paraId="5368D4A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77B3C46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p w14:paraId="46821E7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w:t>
      </w:r>
    </w:p>
    <w:p w14:paraId="08D7E26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w:t>
      </w:r>
      <w:r w:rsidRPr="00C66961">
        <w:rPr>
          <w:rFonts w:ascii="Times New Roman" w:hAnsi="Times New Roman"/>
          <w:sz w:val="24"/>
          <w:szCs w:val="24"/>
        </w:rPr>
        <w:lastRenderedPageBreak/>
        <w:t xml:space="preserve">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w:t>
      </w:r>
    </w:p>
    <w:p w14:paraId="5D151FB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Подготовка детей к обучению грамоте</w:t>
      </w:r>
      <w:r w:rsidRPr="00C66961">
        <w:rPr>
          <w:rFonts w:ascii="Times New Roman" w:hAnsi="Times New Roman"/>
          <w:sz w:val="24"/>
          <w:szCs w:val="24"/>
        </w:rPr>
        <w:t xml:space="preserve">: 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 </w:t>
      </w:r>
    </w:p>
    <w:p w14:paraId="0E6FC12D"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70528634"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5 лет до 6 лет. </w:t>
      </w:r>
    </w:p>
    <w:p w14:paraId="28F3753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речевого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1EE3E63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Формирование словаря:</w:t>
      </w:r>
      <w:r w:rsidRPr="00C66961">
        <w:rPr>
          <w:rFonts w:ascii="Times New Roman" w:hAnsi="Times New Roman"/>
          <w:sz w:val="24"/>
          <w:szCs w:val="24"/>
        </w:rPr>
        <w:t xml:space="preserve"> </w:t>
      </w:r>
    </w:p>
    <w:p w14:paraId="2802B64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 обогащение словаря:</w:t>
      </w:r>
      <w:r w:rsidRPr="00C66961">
        <w:rPr>
          <w:rFonts w:ascii="Times New Roman" w:hAnsi="Times New Roman"/>
          <w:sz w:val="24"/>
          <w:szCs w:val="24"/>
        </w:rPr>
        <w:t xml:space="preserve">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 </w:t>
      </w:r>
    </w:p>
    <w:p w14:paraId="0B17786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 активизация словаря:</w:t>
      </w:r>
      <w:r w:rsidRPr="00C66961">
        <w:rPr>
          <w:rFonts w:ascii="Times New Roman" w:hAnsi="Times New Roman"/>
          <w:sz w:val="24"/>
          <w:szCs w:val="24"/>
        </w:rPr>
        <w:t xml:space="preserve">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p w14:paraId="1E73644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Звуковая культура речи:</w:t>
      </w:r>
      <w:r w:rsidRPr="00C66961">
        <w:rPr>
          <w:rFonts w:ascii="Times New Roman" w:hAnsi="Times New Roman"/>
          <w:sz w:val="24"/>
          <w:szCs w:val="24"/>
        </w:rPr>
        <w:t xml:space="preserve"> </w:t>
      </w:r>
    </w:p>
    <w:p w14:paraId="4BDBF07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 </w:t>
      </w:r>
    </w:p>
    <w:p w14:paraId="4FA4967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Грамматический строй речи:</w:t>
      </w:r>
      <w:r w:rsidRPr="00C66961">
        <w:rPr>
          <w:rFonts w:ascii="Times New Roman" w:hAnsi="Times New Roman"/>
          <w:sz w:val="24"/>
          <w:szCs w:val="24"/>
        </w:rPr>
        <w:t xml:space="preserve"> </w:t>
      </w:r>
    </w:p>
    <w:p w14:paraId="782D248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 </w:t>
      </w:r>
    </w:p>
    <w:p w14:paraId="76DF2BF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p w14:paraId="6AA6127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Связная речь:</w:t>
      </w:r>
      <w:r w:rsidRPr="00C66961">
        <w:rPr>
          <w:rFonts w:ascii="Times New Roman" w:hAnsi="Times New Roman"/>
          <w:sz w:val="24"/>
          <w:szCs w:val="24"/>
        </w:rPr>
        <w:t xml:space="preserve"> </w:t>
      </w:r>
    </w:p>
    <w:p w14:paraId="001F75E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 </w:t>
      </w:r>
    </w:p>
    <w:p w14:paraId="51FB5033"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Подготовка детей к обучению грамоте:</w:t>
      </w:r>
    </w:p>
    <w:p w14:paraId="3140853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 </w:t>
      </w:r>
    </w:p>
    <w:p w14:paraId="1343DBFD"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Интерес к художественной литературе:</w:t>
      </w:r>
    </w:p>
    <w:p w14:paraId="2D5B2B3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1D94A5B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интерес к произведениям познавательного характера; </w:t>
      </w:r>
    </w:p>
    <w:p w14:paraId="6AA5DF5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формировать положительное эмоциональное отношение к «чтению с продолжением» (сказка-повесть, цикл рассказов со сквозным персонажем).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78766E4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7271EA9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w:t>
      </w:r>
    </w:p>
    <w:p w14:paraId="1742923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6FF0AB6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 </w:t>
      </w:r>
    </w:p>
    <w:p w14:paraId="7EEBD984"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3904942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7FB4E8C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 xml:space="preserve">Формирование словаря: </w:t>
      </w:r>
      <w:r w:rsidRPr="00C66961">
        <w:rPr>
          <w:rFonts w:ascii="Times New Roman" w:hAnsi="Times New Roman"/>
          <w:sz w:val="24"/>
          <w:szCs w:val="24"/>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w:t>
      </w:r>
    </w:p>
    <w:p w14:paraId="5A53B64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закрепляет у детей умение обобщать предметы: объединять их в группы по существенным признакам. </w:t>
      </w:r>
    </w:p>
    <w:p w14:paraId="58845F1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 xml:space="preserve">Звуковая культура речи: </w:t>
      </w:r>
      <w:r w:rsidRPr="00C66961">
        <w:rPr>
          <w:rFonts w:ascii="Times New Roman" w:hAnsi="Times New Roman"/>
          <w:sz w:val="24"/>
          <w:szCs w:val="24"/>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14:paraId="6940D004" w14:textId="413671B9"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 xml:space="preserve">Грамматический строй речи: </w:t>
      </w:r>
      <w:r w:rsidRPr="00C66961">
        <w:rPr>
          <w:rFonts w:ascii="Times New Roman" w:hAnsi="Times New Roman"/>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w:t>
      </w:r>
      <w:r w:rsidR="00510563">
        <w:rPr>
          <w:rFonts w:ascii="Times New Roman" w:hAnsi="Times New Roman"/>
          <w:sz w:val="24"/>
          <w:szCs w:val="24"/>
        </w:rPr>
        <w:t xml:space="preserve"> </w:t>
      </w:r>
      <w:r w:rsidRPr="00C66961">
        <w:rPr>
          <w:rFonts w:ascii="Times New Roman" w:hAnsi="Times New Roman"/>
          <w:sz w:val="24"/>
          <w:szCs w:val="24"/>
        </w:rPr>
        <w:t xml:space="preserve">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 </w:t>
      </w:r>
    </w:p>
    <w:p w14:paraId="7679216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 xml:space="preserve">Связная речь: </w:t>
      </w:r>
      <w:r w:rsidRPr="00C66961">
        <w:rPr>
          <w:rFonts w:ascii="Times New Roman" w:hAnsi="Times New Roman"/>
          <w:sz w:val="24"/>
          <w:szCs w:val="24"/>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14:paraId="2003B1E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w:t>
      </w:r>
      <w:r w:rsidRPr="00C66961">
        <w:rPr>
          <w:rFonts w:ascii="Times New Roman" w:hAnsi="Times New Roman"/>
          <w:sz w:val="24"/>
          <w:szCs w:val="24"/>
        </w:rPr>
        <w:lastRenderedPageBreak/>
        <w:t>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48CDC9C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19C3D59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 </w:t>
      </w:r>
    </w:p>
    <w:p w14:paraId="08E55E45" w14:textId="60B5A3F1"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 xml:space="preserve">Подготовка детей к обучению грамоте: </w:t>
      </w:r>
      <w:r w:rsidRPr="00C66961">
        <w:rPr>
          <w:rFonts w:ascii="Times New Roman" w:hAnsi="Times New Roman"/>
          <w:sz w:val="24"/>
          <w:szCs w:val="24"/>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w:t>
      </w:r>
      <w:proofErr w:type="spellStart"/>
      <w:r w:rsidRPr="00C66961">
        <w:rPr>
          <w:rFonts w:ascii="Times New Roman" w:hAnsi="Times New Roman"/>
          <w:sz w:val="24"/>
          <w:szCs w:val="24"/>
        </w:rPr>
        <w:t>трехслоговые</w:t>
      </w:r>
      <w:proofErr w:type="spellEnd"/>
      <w:r w:rsidRPr="00C66961">
        <w:rPr>
          <w:rFonts w:ascii="Times New Roman" w:hAnsi="Times New Roman"/>
          <w:sz w:val="24"/>
          <w:szCs w:val="24"/>
        </w:rPr>
        <w:t xml:space="preserve"> слова; осуществлять звуковой анализ простых трех</w:t>
      </w:r>
      <w:r w:rsidR="00510563">
        <w:rPr>
          <w:rFonts w:ascii="Times New Roman" w:hAnsi="Times New Roman"/>
          <w:sz w:val="24"/>
          <w:szCs w:val="24"/>
        </w:rPr>
        <w:t xml:space="preserve"> </w:t>
      </w:r>
      <w:r w:rsidRPr="00C66961">
        <w:rPr>
          <w:rFonts w:ascii="Times New Roman" w:hAnsi="Times New Roman"/>
          <w:sz w:val="24"/>
          <w:szCs w:val="24"/>
        </w:rPr>
        <w:t xml:space="preserve">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 </w:t>
      </w:r>
    </w:p>
    <w:p w14:paraId="625E25D3"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50DE08A9"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6 лет до 7 лет. </w:t>
      </w:r>
    </w:p>
    <w:p w14:paraId="70FF22A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речевого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06E0F953"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Формирование словаря: </w:t>
      </w:r>
    </w:p>
    <w:p w14:paraId="7FC98F7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 обогащение словаря: р</w:t>
      </w:r>
      <w:r w:rsidRPr="00C66961">
        <w:rPr>
          <w:rFonts w:ascii="Times New Roman" w:hAnsi="Times New Roman"/>
          <w:sz w:val="24"/>
          <w:szCs w:val="24"/>
        </w:rPr>
        <w:t xml:space="preserve">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w:t>
      </w:r>
    </w:p>
    <w:p w14:paraId="729279E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 активизация словаря:</w:t>
      </w:r>
      <w:r w:rsidRPr="00C66961">
        <w:rPr>
          <w:rFonts w:ascii="Times New Roman" w:hAnsi="Times New Roman"/>
          <w:sz w:val="24"/>
          <w:szCs w:val="24"/>
        </w:rPr>
        <w:t xml:space="preserve"> совершенствовать умение использовать разные части речи точно по смыслу. </w:t>
      </w:r>
    </w:p>
    <w:p w14:paraId="785CC99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Звуковая культура речи:</w:t>
      </w:r>
      <w:r w:rsidRPr="00C66961">
        <w:rPr>
          <w:rFonts w:ascii="Times New Roman" w:hAnsi="Times New Roman"/>
          <w:sz w:val="24"/>
          <w:szCs w:val="24"/>
        </w:rPr>
        <w:t xml:space="preserve"> </w:t>
      </w:r>
    </w:p>
    <w:p w14:paraId="1AAFC61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 </w:t>
      </w:r>
    </w:p>
    <w:p w14:paraId="644EEE1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Грамматический строй речи:</w:t>
      </w:r>
      <w:r w:rsidRPr="00C66961">
        <w:rPr>
          <w:rFonts w:ascii="Times New Roman" w:hAnsi="Times New Roman"/>
          <w:sz w:val="24"/>
          <w:szCs w:val="24"/>
        </w:rPr>
        <w:t xml:space="preserve"> </w:t>
      </w:r>
    </w:p>
    <w:p w14:paraId="430FE53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 </w:t>
      </w:r>
    </w:p>
    <w:p w14:paraId="53D9E73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Связная речь:</w:t>
      </w:r>
      <w:r w:rsidRPr="00C66961">
        <w:rPr>
          <w:rFonts w:ascii="Times New Roman" w:hAnsi="Times New Roman"/>
          <w:sz w:val="24"/>
          <w:szCs w:val="24"/>
        </w:rPr>
        <w:t xml:space="preserve"> </w:t>
      </w:r>
    </w:p>
    <w:p w14:paraId="6988209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w:t>
      </w:r>
      <w:r w:rsidRPr="00C66961">
        <w:rPr>
          <w:rFonts w:ascii="Times New Roman" w:hAnsi="Times New Roman"/>
          <w:sz w:val="24"/>
          <w:szCs w:val="24"/>
        </w:rPr>
        <w:lastRenderedPageBreak/>
        <w:t xml:space="preserve">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w:t>
      </w:r>
    </w:p>
    <w:p w14:paraId="2656309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Подготовка детей к обучению грамоте:</w:t>
      </w:r>
      <w:r w:rsidRPr="00C66961">
        <w:rPr>
          <w:rFonts w:ascii="Times New Roman" w:hAnsi="Times New Roman"/>
          <w:sz w:val="24"/>
          <w:szCs w:val="24"/>
        </w:rPr>
        <w:t xml:space="preserve"> </w:t>
      </w:r>
    </w:p>
    <w:p w14:paraId="5394045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 </w:t>
      </w:r>
    </w:p>
    <w:p w14:paraId="7077BA3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Интерес к художественной литературе:</w:t>
      </w:r>
      <w:r w:rsidRPr="00C66961">
        <w:rPr>
          <w:rFonts w:ascii="Times New Roman" w:hAnsi="Times New Roman"/>
          <w:sz w:val="24"/>
          <w:szCs w:val="24"/>
        </w:rPr>
        <w:t xml:space="preserve"> </w:t>
      </w:r>
    </w:p>
    <w:p w14:paraId="3C2F17A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75AA8B4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2AADEC1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положительное эмоциональное отношение к «чтению с продолжением» (сказка-повесть, цикл рассказов со сквозным персонажем); </w:t>
      </w:r>
    </w:p>
    <w:p w14:paraId="6D46614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400DD7F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w:t>
      </w:r>
    </w:p>
    <w:p w14:paraId="6E2351E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поддерживать избирательные интересы детей к произведениям определенного жанра и тематики; </w:t>
      </w:r>
    </w:p>
    <w:p w14:paraId="5C09308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 </w:t>
      </w:r>
    </w:p>
    <w:p w14:paraId="67988F53"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62BF57E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619B9F8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 xml:space="preserve">Формирование словаря: </w:t>
      </w:r>
      <w:r w:rsidRPr="00C66961">
        <w:rPr>
          <w:rFonts w:ascii="Times New Roman" w:hAnsi="Times New Roman"/>
          <w:sz w:val="24"/>
          <w:szCs w:val="24"/>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14:paraId="2A43750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 xml:space="preserve">Звуковая культура речи: </w:t>
      </w:r>
      <w:r w:rsidRPr="00C66961">
        <w:rPr>
          <w:rFonts w:ascii="Times New Roman" w:hAnsi="Times New Roman"/>
          <w:sz w:val="24"/>
          <w:szCs w:val="24"/>
        </w:rPr>
        <w:t xml:space="preserve">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 </w:t>
      </w:r>
    </w:p>
    <w:p w14:paraId="78EE555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 xml:space="preserve">Грамматический строй речи: </w:t>
      </w:r>
      <w:r w:rsidRPr="00C66961">
        <w:rPr>
          <w:rFonts w:ascii="Times New Roman" w:hAnsi="Times New Roman"/>
          <w:sz w:val="24"/>
          <w:szCs w:val="24"/>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14:paraId="6A4D518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 xml:space="preserve">Связная речь: </w:t>
      </w:r>
      <w:r w:rsidRPr="00C66961">
        <w:rPr>
          <w:rFonts w:ascii="Times New Roman" w:hAnsi="Times New Roman"/>
          <w:sz w:val="24"/>
          <w:szCs w:val="24"/>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w:t>
      </w:r>
    </w:p>
    <w:p w14:paraId="333DC7B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lastRenderedPageBreak/>
        <w:t xml:space="preserve">- 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w:t>
      </w:r>
    </w:p>
    <w:p w14:paraId="6423943D" w14:textId="6849306F"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w:t>
      </w:r>
      <w:r w:rsidR="00430D96" w:rsidRPr="00C66961">
        <w:rPr>
          <w:rFonts w:ascii="Times New Roman" w:hAnsi="Times New Roman"/>
          <w:sz w:val="24"/>
          <w:szCs w:val="24"/>
        </w:rPr>
        <w:t xml:space="preserve"> </w:t>
      </w:r>
      <w:r w:rsidRPr="00C66961">
        <w:rPr>
          <w:rFonts w:ascii="Times New Roman" w:hAnsi="Times New Roman"/>
          <w:sz w:val="24"/>
          <w:szCs w:val="24"/>
        </w:rPr>
        <w:t xml:space="preserve">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 </w:t>
      </w:r>
    </w:p>
    <w:p w14:paraId="43FAE36B" w14:textId="113160C0"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Подготовка детей к обучению грамоте</w:t>
      </w:r>
      <w:r w:rsidRPr="00C66961">
        <w:rPr>
          <w:rFonts w:ascii="Times New Roman" w:hAnsi="Times New Roman"/>
          <w:sz w:val="24"/>
          <w:szCs w:val="24"/>
        </w:rPr>
        <w:t>: педагог продолжает формировать у детей интерес к языку, осознанное отношение к языковым явлениям, помогает освоить звуковой анализ четырех</w:t>
      </w:r>
      <w:r w:rsidR="00430D96" w:rsidRPr="00C66961">
        <w:rPr>
          <w:rFonts w:ascii="Times New Roman" w:hAnsi="Times New Roman"/>
          <w:sz w:val="24"/>
          <w:szCs w:val="24"/>
        </w:rPr>
        <w:t xml:space="preserve"> </w:t>
      </w:r>
      <w:r w:rsidRPr="00C66961">
        <w:rPr>
          <w:rFonts w:ascii="Times New Roman" w:hAnsi="Times New Roman"/>
          <w:sz w:val="24"/>
          <w:szCs w:val="24"/>
        </w:rPr>
        <w:t>звуковых и пяти</w:t>
      </w:r>
      <w:r w:rsidR="00430D96" w:rsidRPr="00C66961">
        <w:rPr>
          <w:rFonts w:ascii="Times New Roman" w:hAnsi="Times New Roman"/>
          <w:sz w:val="24"/>
          <w:szCs w:val="24"/>
        </w:rPr>
        <w:t xml:space="preserve"> </w:t>
      </w:r>
      <w:r w:rsidRPr="00C66961">
        <w:rPr>
          <w:rFonts w:ascii="Times New Roman" w:hAnsi="Times New Roman"/>
          <w:sz w:val="24"/>
          <w:szCs w:val="24"/>
        </w:rPr>
        <w:t xml:space="preserve">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 </w:t>
      </w:r>
    </w:p>
    <w:p w14:paraId="0AF351FF"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339D5A1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Решение совокупных задач воспитания в рамках образовательной области «Речевое развитие» </w:t>
      </w:r>
      <w:r w:rsidRPr="00C66961">
        <w:rPr>
          <w:rFonts w:ascii="Times New Roman" w:hAnsi="Times New Roman"/>
          <w:sz w:val="24"/>
          <w:szCs w:val="24"/>
        </w:rPr>
        <w:t xml:space="preserve">направлено на приобщение детей к ценностям «Культура» и «Красота», что предполагает: </w:t>
      </w:r>
    </w:p>
    <w:p w14:paraId="3696C00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владение формами речевого этикета, отражающими принятые в обществе правила и нормы культурного поведения; </w:t>
      </w:r>
    </w:p>
    <w:p w14:paraId="5051E74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0B289E9E" w14:textId="7C390212" w:rsidR="00930BE6" w:rsidRPr="00C66961" w:rsidRDefault="00930BE6" w:rsidP="000D7BB1">
      <w:pPr>
        <w:shd w:val="clear" w:color="auto" w:fill="FFFFFF"/>
        <w:spacing w:after="0" w:line="240" w:lineRule="auto"/>
        <w:ind w:firstLine="2552"/>
        <w:jc w:val="center"/>
        <w:rPr>
          <w:rFonts w:ascii="Times New Roman" w:hAnsi="Times New Roman"/>
          <w:b/>
          <w:bCs/>
          <w:sz w:val="24"/>
          <w:szCs w:val="24"/>
        </w:rPr>
      </w:pPr>
      <w:r w:rsidRPr="00C66961">
        <w:rPr>
          <w:rFonts w:ascii="Times New Roman" w:hAnsi="Times New Roman"/>
          <w:b/>
          <w:bCs/>
          <w:sz w:val="24"/>
          <w:szCs w:val="24"/>
        </w:rPr>
        <w:t xml:space="preserve">Часть, формируемая участниками </w:t>
      </w:r>
      <w:proofErr w:type="gramStart"/>
      <w:r w:rsidRPr="00C66961">
        <w:rPr>
          <w:rFonts w:ascii="Times New Roman" w:hAnsi="Times New Roman"/>
          <w:b/>
          <w:bCs/>
          <w:sz w:val="24"/>
          <w:szCs w:val="24"/>
        </w:rPr>
        <w:t>образовательных отношений</w:t>
      </w:r>
      <w:proofErr w:type="gramEnd"/>
      <w:r w:rsidR="000D7BB1">
        <w:rPr>
          <w:rFonts w:ascii="Times New Roman" w:hAnsi="Times New Roman"/>
          <w:b/>
          <w:bCs/>
          <w:sz w:val="24"/>
          <w:szCs w:val="24"/>
        </w:rPr>
        <w:t xml:space="preserve"> решается через следующие задачи:</w:t>
      </w:r>
    </w:p>
    <w:p w14:paraId="4B9FA178" w14:textId="77777777" w:rsidR="000D7BB1" w:rsidRPr="000D7BB1" w:rsidRDefault="000D7BB1" w:rsidP="000D7BB1">
      <w:pPr>
        <w:shd w:val="clear" w:color="auto" w:fill="FFFFFF"/>
        <w:spacing w:after="0" w:line="240" w:lineRule="auto"/>
        <w:ind w:firstLine="567"/>
        <w:jc w:val="both"/>
        <w:rPr>
          <w:rFonts w:ascii="Times New Roman" w:hAnsi="Times New Roman"/>
          <w:sz w:val="24"/>
          <w:szCs w:val="24"/>
        </w:rPr>
      </w:pPr>
      <w:r w:rsidRPr="000D7BB1">
        <w:rPr>
          <w:rFonts w:ascii="Times New Roman" w:hAnsi="Times New Roman"/>
          <w:sz w:val="24"/>
          <w:szCs w:val="24"/>
        </w:rPr>
        <w:t xml:space="preserve">- формирование умения составлять короткие рассказы о семье, родном городе и его достопримечательностях; </w:t>
      </w:r>
    </w:p>
    <w:p w14:paraId="5E74CA26" w14:textId="77777777" w:rsidR="000D7BB1" w:rsidRDefault="000D7BB1" w:rsidP="000D7BB1">
      <w:pPr>
        <w:shd w:val="clear" w:color="auto" w:fill="FFFFFF"/>
        <w:spacing w:after="0" w:line="240" w:lineRule="auto"/>
        <w:ind w:firstLine="567"/>
        <w:jc w:val="both"/>
        <w:rPr>
          <w:rFonts w:ascii="Times New Roman" w:hAnsi="Times New Roman"/>
          <w:sz w:val="24"/>
          <w:szCs w:val="24"/>
        </w:rPr>
      </w:pPr>
      <w:r w:rsidRPr="000D7BB1">
        <w:rPr>
          <w:rFonts w:ascii="Times New Roman" w:hAnsi="Times New Roman"/>
          <w:sz w:val="24"/>
          <w:szCs w:val="24"/>
        </w:rPr>
        <w:t xml:space="preserve">- формирование интереса к устному народному творчеству народов разных национальностей, проживающих в городе, литературным произведениям писателей и поэтов города Шарыпово. </w:t>
      </w:r>
    </w:p>
    <w:p w14:paraId="0FA2C93C" w14:textId="3211584A" w:rsidR="002A7A2D" w:rsidRDefault="00930BE6" w:rsidP="000D7BB1">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В содержание работы по «Речевому развитию» в части, формируемой участниками образовательных отношений</w:t>
      </w:r>
      <w:r w:rsidR="00F70DB3" w:rsidRPr="00C66961">
        <w:rPr>
          <w:rFonts w:ascii="Times New Roman" w:hAnsi="Times New Roman"/>
          <w:sz w:val="24"/>
          <w:szCs w:val="24"/>
        </w:rPr>
        <w:t xml:space="preserve"> </w:t>
      </w:r>
      <w:proofErr w:type="gramStart"/>
      <w:r w:rsidR="00F70DB3" w:rsidRPr="00C66961">
        <w:rPr>
          <w:rFonts w:ascii="Times New Roman" w:hAnsi="Times New Roman"/>
          <w:sz w:val="24"/>
          <w:szCs w:val="24"/>
        </w:rPr>
        <w:t>в нашем ДОУ</w:t>
      </w:r>
      <w:proofErr w:type="gramEnd"/>
      <w:r w:rsidR="00F70DB3" w:rsidRPr="00C66961">
        <w:rPr>
          <w:rFonts w:ascii="Times New Roman" w:hAnsi="Times New Roman"/>
          <w:sz w:val="24"/>
          <w:szCs w:val="24"/>
        </w:rPr>
        <w:t xml:space="preserve"> </w:t>
      </w:r>
      <w:r w:rsidRPr="00C66961">
        <w:rPr>
          <w:rFonts w:ascii="Times New Roman" w:hAnsi="Times New Roman"/>
          <w:sz w:val="24"/>
          <w:szCs w:val="24"/>
        </w:rPr>
        <w:t>используется педагогическая технология</w:t>
      </w:r>
      <w:r w:rsidR="002A7A2D" w:rsidRPr="00C66961">
        <w:rPr>
          <w:rFonts w:ascii="Times New Roman" w:hAnsi="Times New Roman"/>
          <w:sz w:val="24"/>
          <w:szCs w:val="24"/>
        </w:rPr>
        <w:t xml:space="preserve"> с учетом методического пособия </w:t>
      </w:r>
      <w:r w:rsidRPr="00C66961">
        <w:rPr>
          <w:rFonts w:ascii="Times New Roman" w:hAnsi="Times New Roman"/>
          <w:sz w:val="24"/>
          <w:szCs w:val="24"/>
        </w:rPr>
        <w:t>«Обучение дошкольников грамоте»</w:t>
      </w:r>
      <w:r w:rsidR="00F70DB3" w:rsidRPr="00C66961">
        <w:rPr>
          <w:rFonts w:ascii="Times New Roman" w:hAnsi="Times New Roman"/>
          <w:sz w:val="24"/>
          <w:szCs w:val="24"/>
        </w:rPr>
        <w:t xml:space="preserve"> под </w:t>
      </w:r>
      <w:r w:rsidR="002A7A2D" w:rsidRPr="00C66961">
        <w:rPr>
          <w:rFonts w:ascii="Times New Roman" w:hAnsi="Times New Roman"/>
          <w:sz w:val="24"/>
          <w:szCs w:val="24"/>
        </w:rPr>
        <w:t>редакцией Л.Е. Журова, Н.С. Варенцова, Н.В. Дурова, Л.Н. Невская.</w:t>
      </w:r>
      <w:r w:rsidRPr="00C66961">
        <w:rPr>
          <w:rFonts w:ascii="Times New Roman" w:hAnsi="Times New Roman"/>
          <w:sz w:val="24"/>
          <w:szCs w:val="24"/>
        </w:rPr>
        <w:t xml:space="preserve"> </w:t>
      </w:r>
      <w:hyperlink r:id="rId11" w:history="1">
        <w:r w:rsidR="00624023" w:rsidRPr="002451AD">
          <w:rPr>
            <w:rStyle w:val="af2"/>
            <w:rFonts w:ascii="Times New Roman" w:hAnsi="Times New Roman"/>
            <w:sz w:val="24"/>
            <w:szCs w:val="24"/>
          </w:rPr>
          <w:t>https://cloud.mail.ru/public/T7Ki/wAxPDPwQY</w:t>
        </w:r>
      </w:hyperlink>
    </w:p>
    <w:p w14:paraId="3059C4DA" w14:textId="69C041A2" w:rsidR="00930BE6" w:rsidRPr="00C66961" w:rsidRDefault="00930BE6" w:rsidP="00930BE6">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Основной целью технологии является работа над звуковой культурой речи детей (развитием речевого слуха), а основным содержанием звуко - слоговой анализ слов. Обучение звуковому анализу слова является основной задачей этапа подготовки к обучению грамоте и предполагает: определение количества звуков в слове; фонетическую характеристику звуков (умение дифференцировать гласные и согласные звуки, звонкие и глухие, твердые и мягкие); определение места звука в слове.</w:t>
      </w:r>
    </w:p>
    <w:p w14:paraId="33D7E7B4" w14:textId="77777777" w:rsidR="00930BE6" w:rsidRPr="00C66961" w:rsidRDefault="00930BE6" w:rsidP="00930BE6">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В подготовительной группе дети знакомятся буквами русского алфавита и правилами их написания («печатанье»), знакомятся с понятием «предложение», учатся определять количество слов в предложении. Дети учатся составлять предложения с использованием «живой модели», беря на себя роль слова, предложения о действиях детей или различных персонажей. Обучение грамоте носит </w:t>
      </w:r>
      <w:proofErr w:type="spellStart"/>
      <w:r w:rsidRPr="00C66961">
        <w:rPr>
          <w:rFonts w:ascii="Times New Roman" w:hAnsi="Times New Roman"/>
          <w:sz w:val="24"/>
          <w:szCs w:val="24"/>
        </w:rPr>
        <w:t>обшеразвивающий</w:t>
      </w:r>
      <w:proofErr w:type="spellEnd"/>
      <w:r w:rsidRPr="00C66961">
        <w:rPr>
          <w:rFonts w:ascii="Times New Roman" w:hAnsi="Times New Roman"/>
          <w:sz w:val="24"/>
          <w:szCs w:val="24"/>
        </w:rPr>
        <w:t xml:space="preserve"> характер, способствует развитию активной мыслительной деятельности, работоспособности, нравственно-волевых и эстетических качеств личности ребенка. Особое внимание уделяется игровым приемам и дидактическим речевым играм.</w:t>
      </w:r>
    </w:p>
    <w:p w14:paraId="71221F46" w14:textId="7CE0A8A6" w:rsidR="00DF396B" w:rsidRPr="00C66961" w:rsidRDefault="00930BE6" w:rsidP="00930BE6">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lastRenderedPageBreak/>
        <w:t>Педагогическая технология интегрируется в содержание обязательной части Программы, их освоение воспитанниками осуществляется в процессе организованной образовательной деятельности, в совместной деятельности и в режимных моментах.</w:t>
      </w:r>
    </w:p>
    <w:p w14:paraId="0D3B1462" w14:textId="77777777" w:rsidR="00930BE6" w:rsidRPr="00C66961" w:rsidRDefault="00930BE6" w:rsidP="00930BE6">
      <w:pPr>
        <w:shd w:val="clear" w:color="auto" w:fill="FFFFFF"/>
        <w:spacing w:after="0" w:line="240" w:lineRule="auto"/>
        <w:ind w:firstLine="567"/>
        <w:jc w:val="both"/>
        <w:rPr>
          <w:rFonts w:ascii="Times New Roman" w:hAnsi="Times New Roman"/>
          <w:sz w:val="24"/>
          <w:szCs w:val="24"/>
        </w:rPr>
      </w:pPr>
    </w:p>
    <w:p w14:paraId="4516BF2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2.1.4. Художественно-эстетическое развитие</w:t>
      </w:r>
    </w:p>
    <w:p w14:paraId="14AF5B30"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2 месяцев до 1 года. </w:t>
      </w:r>
    </w:p>
    <w:p w14:paraId="264A002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художественно-эстетического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7FF3B499"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От 2-3 до 5-6 месяцев: </w:t>
      </w:r>
    </w:p>
    <w:p w14:paraId="43643DC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эмоциональную отзывчивость на музыку контрастного характера; </w:t>
      </w:r>
    </w:p>
    <w:p w14:paraId="77A2E03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формировать навык сосредоточиваться на пении взрослых и звучании музыкальных инструментов. </w:t>
      </w:r>
    </w:p>
    <w:p w14:paraId="3E80B7E2"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От 5-6 до 9-10 месяцев: </w:t>
      </w:r>
    </w:p>
    <w:p w14:paraId="6B1B368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приобщать детей к слушанию вокальной и инструментальной музыки; </w:t>
      </w:r>
    </w:p>
    <w:p w14:paraId="0E08130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слуховое внимание, способность прислушиваться к музыке, слушать ее. </w:t>
      </w:r>
    </w:p>
    <w:p w14:paraId="66CE53FF"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От 9-10 месяцев до 1 года:</w:t>
      </w:r>
    </w:p>
    <w:p w14:paraId="14794BC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 xml:space="preserve">- </w:t>
      </w:r>
      <w:r w:rsidRPr="00C66961">
        <w:rPr>
          <w:rFonts w:ascii="Times New Roman" w:hAnsi="Times New Roman"/>
          <w:sz w:val="24"/>
          <w:szCs w:val="24"/>
        </w:rPr>
        <w:t xml:space="preserve"> способствовать у детей возникновению чувства удовольствия при восприятии вокальной и инструментальной музыки; </w:t>
      </w:r>
    </w:p>
    <w:p w14:paraId="0C5D11F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поддерживать запоминания элементарных движений, связанных с музыкой. </w:t>
      </w:r>
    </w:p>
    <w:p w14:paraId="69864608"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5F3987E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3D20AC4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От 2-3 до 5-6 месяцев</w:t>
      </w:r>
      <w:r w:rsidRPr="00C66961">
        <w:rPr>
          <w:rFonts w:ascii="Times New Roman" w:hAnsi="Times New Roman"/>
          <w:sz w:val="24"/>
          <w:szCs w:val="24"/>
        </w:rPr>
        <w:t xml:space="preserve">: педагог старается побудить у ребенка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 </w:t>
      </w:r>
    </w:p>
    <w:p w14:paraId="297EBC9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От 5-6 до 9-10 месяцев</w:t>
      </w:r>
      <w:r w:rsidRPr="00C66961">
        <w:rPr>
          <w:rFonts w:ascii="Times New Roman" w:hAnsi="Times New Roman"/>
          <w:sz w:val="24"/>
          <w:szCs w:val="24"/>
        </w:rPr>
        <w:t xml:space="preserve">: педагог способствует у детей эмоциональному отклику на веселую, быструю, грустную, спокойную, медленную мелодии, сыгранные на разных музыкальных инструментах (дудочка, губная гармошка, металлофон и др.). Педагог формирует у детей положительную реакцию на пение взрослого, звучание музыки. Педагог поддерживает </w:t>
      </w:r>
      <w:proofErr w:type="spellStart"/>
      <w:r w:rsidRPr="00C66961">
        <w:rPr>
          <w:rFonts w:ascii="Times New Roman" w:hAnsi="Times New Roman"/>
          <w:sz w:val="24"/>
          <w:szCs w:val="24"/>
        </w:rPr>
        <w:t>пропевание</w:t>
      </w:r>
      <w:proofErr w:type="spellEnd"/>
      <w:r w:rsidRPr="00C66961">
        <w:rPr>
          <w:rFonts w:ascii="Times New Roman" w:hAnsi="Times New Roman"/>
          <w:sz w:val="24"/>
          <w:szCs w:val="24"/>
        </w:rPr>
        <w:t xml:space="preserve">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 </w:t>
      </w:r>
    </w:p>
    <w:p w14:paraId="7E15FD0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 xml:space="preserve">От 9-10 месяцев до 1 </w:t>
      </w:r>
      <w:proofErr w:type="gramStart"/>
      <w:r w:rsidRPr="00C66961">
        <w:rPr>
          <w:rFonts w:ascii="Times New Roman" w:hAnsi="Times New Roman"/>
          <w:i/>
          <w:sz w:val="24"/>
          <w:szCs w:val="24"/>
        </w:rPr>
        <w:t xml:space="preserve">года: </w:t>
      </w:r>
      <w:r w:rsidRPr="00C66961">
        <w:rPr>
          <w:rFonts w:ascii="Times New Roman" w:hAnsi="Times New Roman"/>
          <w:sz w:val="24"/>
          <w:szCs w:val="24"/>
        </w:rPr>
        <w:t xml:space="preserve"> педагог</w:t>
      </w:r>
      <w:proofErr w:type="gramEnd"/>
      <w:r w:rsidRPr="00C66961">
        <w:rPr>
          <w:rFonts w:ascii="Times New Roman" w:hAnsi="Times New Roman"/>
          <w:sz w:val="24"/>
          <w:szCs w:val="24"/>
        </w:rPr>
        <w:t xml:space="preserve">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 Побуждает подражать отдельным певческим интонациям взрослого (а-а-</w:t>
      </w:r>
      <w:proofErr w:type="gramStart"/>
      <w:r w:rsidRPr="00C66961">
        <w:rPr>
          <w:rFonts w:ascii="Times New Roman" w:hAnsi="Times New Roman"/>
          <w:sz w:val="24"/>
          <w:szCs w:val="24"/>
        </w:rPr>
        <w:t>а...</w:t>
      </w:r>
      <w:proofErr w:type="gramEnd"/>
      <w:r w:rsidRPr="00C66961">
        <w:rPr>
          <w:rFonts w:ascii="Times New Roman" w:hAnsi="Times New Roman"/>
          <w:sz w:val="24"/>
          <w:szCs w:val="24"/>
        </w:rPr>
        <w:t xml:space="preserve">).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 </w:t>
      </w:r>
    </w:p>
    <w:p w14:paraId="2C986E93"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6ED6DB6F"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1 года до 2 лет. </w:t>
      </w:r>
    </w:p>
    <w:p w14:paraId="43AD2FF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художественно-эстетического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66157C9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От 1 года до 1 года 6 месяцев:</w:t>
      </w:r>
      <w:r w:rsidRPr="00C66961">
        <w:rPr>
          <w:rFonts w:ascii="Times New Roman" w:hAnsi="Times New Roman"/>
          <w:sz w:val="24"/>
          <w:szCs w:val="24"/>
        </w:rPr>
        <w:t xml:space="preserve"> </w:t>
      </w:r>
    </w:p>
    <w:p w14:paraId="61592AE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эмоциональный отклик на музыку (жестом, мимикой, подпеванием, движениями), желание слушать музыкальные произведения; </w:t>
      </w:r>
    </w:p>
    <w:p w14:paraId="34CFEAC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создавать у детей радостное настроение при пении, движениях и игровых действиях под музыку. </w:t>
      </w:r>
    </w:p>
    <w:p w14:paraId="276E0492"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От 1 года 6 месяцев до 2 лет:</w:t>
      </w:r>
    </w:p>
    <w:p w14:paraId="42B224B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способность слушать художественный текст и активно (эмоционально) реагировать на его содержание; </w:t>
      </w:r>
    </w:p>
    <w:p w14:paraId="4736510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обеспечивать возможности наблюдать за процессом рисования, лепки взрослого, вызывать к ним интерес; </w:t>
      </w:r>
    </w:p>
    <w:p w14:paraId="09CE376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 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 </w:t>
      </w:r>
    </w:p>
    <w:p w14:paraId="4730526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умение прислушиваться к словам песен и воспроизводить звукоподражания и простейшие интонации; </w:t>
      </w:r>
    </w:p>
    <w:p w14:paraId="23D6B13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умение выполнять под музыку игровые и плясовые движения, соответствующие словам песни и характеру музыки. </w:t>
      </w:r>
    </w:p>
    <w:p w14:paraId="7E590C0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392F573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От 1 года до 1 года 6 месяцев</w:t>
      </w:r>
      <w:r w:rsidRPr="00C66961">
        <w:rPr>
          <w:rFonts w:ascii="Times New Roman" w:hAnsi="Times New Roman"/>
          <w:sz w:val="24"/>
          <w:szCs w:val="24"/>
        </w:rPr>
        <w:t xml:space="preserve">: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w:t>
      </w:r>
      <w:proofErr w:type="spellStart"/>
      <w:r w:rsidRPr="00C66961">
        <w:rPr>
          <w:rFonts w:ascii="Times New Roman" w:hAnsi="Times New Roman"/>
          <w:sz w:val="24"/>
          <w:szCs w:val="24"/>
        </w:rPr>
        <w:t>прихлопывание</w:t>
      </w:r>
      <w:proofErr w:type="spellEnd"/>
      <w:r w:rsidRPr="00C66961">
        <w:rPr>
          <w:rFonts w:ascii="Times New Roman" w:hAnsi="Times New Roman"/>
          <w:sz w:val="24"/>
          <w:szCs w:val="24"/>
        </w:rPr>
        <w:t xml:space="preserve">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 </w:t>
      </w:r>
    </w:p>
    <w:p w14:paraId="6831976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От 1 года 6 месяцев до 2 лет</w:t>
      </w:r>
      <w:r w:rsidRPr="00C66961">
        <w:rPr>
          <w:rFonts w:ascii="Times New Roman" w:hAnsi="Times New Roman"/>
          <w:sz w:val="24"/>
          <w:szCs w:val="24"/>
        </w:rPr>
        <w:t>: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5189E34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31E199C6" w14:textId="730EAD0E"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педагог поощряет экспериментирование детей с красками, глиной, пластилином. Педагог формирует у детей умение рисовать на больших цветных</w:t>
      </w:r>
      <w:r w:rsidR="002A7A2D" w:rsidRPr="00C66961">
        <w:rPr>
          <w:rFonts w:ascii="Times New Roman" w:hAnsi="Times New Roman"/>
          <w:sz w:val="24"/>
          <w:szCs w:val="24"/>
        </w:rPr>
        <w:t xml:space="preserve"> </w:t>
      </w:r>
      <w:r w:rsidRPr="00C66961">
        <w:rPr>
          <w:rFonts w:ascii="Times New Roman" w:hAnsi="Times New Roman"/>
          <w:sz w:val="24"/>
          <w:szCs w:val="24"/>
        </w:rPr>
        <w:t xml:space="preserve">листах бумаги, обращая внимание на красоту цветовых пятен. Процесс рисования, лепки носит характер совместных действий. </w:t>
      </w:r>
    </w:p>
    <w:p w14:paraId="36D51F7D"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2925E11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От 2 лет до 3 лет. </w:t>
      </w:r>
    </w:p>
    <w:p w14:paraId="2D3911A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художественно-эстетического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0167663A"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Приобщение к искусству: </w:t>
      </w:r>
    </w:p>
    <w:p w14:paraId="76C96CC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14:paraId="285EE07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интерес, внимание, любознательность, стремлению к эмоциональному отклику детей на отдельные эстетические свойства и качества предметов и явлений окружающей действительности; </w:t>
      </w:r>
    </w:p>
    <w:p w14:paraId="5AD70AD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w:t>
      </w:r>
    </w:p>
    <w:p w14:paraId="06C744A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познакомить детей с народными игрушками (дымковской, богородской, матрешкой и другими). </w:t>
      </w:r>
    </w:p>
    <w:p w14:paraId="25A27CA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поддерживать интерес к малым формам фольклора (</w:t>
      </w:r>
      <w:proofErr w:type="spellStart"/>
      <w:r w:rsidRPr="00C66961">
        <w:rPr>
          <w:rFonts w:ascii="Times New Roman" w:hAnsi="Times New Roman"/>
          <w:sz w:val="24"/>
          <w:szCs w:val="24"/>
        </w:rPr>
        <w:t>пестушки</w:t>
      </w:r>
      <w:proofErr w:type="spellEnd"/>
      <w:r w:rsidRPr="00C66961">
        <w:rPr>
          <w:rFonts w:ascii="Times New Roman" w:hAnsi="Times New Roman"/>
          <w:sz w:val="24"/>
          <w:szCs w:val="24"/>
        </w:rPr>
        <w:t xml:space="preserve">, </w:t>
      </w:r>
      <w:proofErr w:type="spellStart"/>
      <w:r w:rsidRPr="00C66961">
        <w:rPr>
          <w:rFonts w:ascii="Times New Roman" w:hAnsi="Times New Roman"/>
          <w:sz w:val="24"/>
          <w:szCs w:val="24"/>
        </w:rPr>
        <w:t>заклички</w:t>
      </w:r>
      <w:proofErr w:type="spellEnd"/>
      <w:r w:rsidRPr="00C66961">
        <w:rPr>
          <w:rFonts w:ascii="Times New Roman" w:hAnsi="Times New Roman"/>
          <w:sz w:val="24"/>
          <w:szCs w:val="24"/>
        </w:rPr>
        <w:t xml:space="preserve">, прибаутки); </w:t>
      </w:r>
    </w:p>
    <w:p w14:paraId="6594403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14:paraId="03719239"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Изобразительная деятельность: </w:t>
      </w:r>
    </w:p>
    <w:p w14:paraId="3703464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интерес к изобразительной деятельности (рисованию, лепке) совместно со взрослым и самостоятельно; </w:t>
      </w:r>
    </w:p>
    <w:p w14:paraId="13AD27F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положительные эмоции на предложение нарисовать, слепить; </w:t>
      </w:r>
    </w:p>
    <w:p w14:paraId="74E3958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научить правильно держать карандаш, кисть; </w:t>
      </w:r>
    </w:p>
    <w:p w14:paraId="59EB877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 развивать сенсорные основы изобразительной деятельности: восприятие предмета разной формы, цвета (начиная с контрастных цветов); </w:t>
      </w:r>
    </w:p>
    <w:p w14:paraId="3BB81DE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включать движение рук по предмету при знакомстве с его формой; </w:t>
      </w:r>
    </w:p>
    <w:p w14:paraId="2160A3B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познакомить со свойствами глины, пластилина, пластической массы; </w:t>
      </w:r>
    </w:p>
    <w:p w14:paraId="1375EAD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w:t>
      </w:r>
    </w:p>
    <w:p w14:paraId="2DC00763"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Конструктивная деятельность: </w:t>
      </w:r>
    </w:p>
    <w:p w14:paraId="3AE8386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знакомить детей с деталями (кубик, кирпичик, трехгранная призма, пластина, цилиндр), с вариантами расположения строительных форм на плоскости; развивать интерес к конструктивной деятельности, поддерживать желание детей строить самостоятельно. </w:t>
      </w:r>
    </w:p>
    <w:p w14:paraId="79C8C6A5"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Музыкальная деятельность: </w:t>
      </w:r>
    </w:p>
    <w:p w14:paraId="2679921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интерес к музыке, желание слушать музыку, подпевать, выполнять простейшие танцевальные движения; </w:t>
      </w:r>
    </w:p>
    <w:p w14:paraId="20E74B3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 </w:t>
      </w:r>
    </w:p>
    <w:p w14:paraId="643D26F0"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Театрализованная деятельность: </w:t>
      </w:r>
    </w:p>
    <w:p w14:paraId="190BBA9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w:t>
      </w:r>
    </w:p>
    <w:p w14:paraId="7202719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14:paraId="62CDCC2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способствовать проявлению самостоятельности, активности в игре с персонажами-игрушками; </w:t>
      </w:r>
    </w:p>
    <w:p w14:paraId="0C1D196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умение следить за действиями заводных игрушек, сказочных героев, адекватно реагировать на них; </w:t>
      </w:r>
    </w:p>
    <w:p w14:paraId="53656C1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способствовать формированию навыка перевоплощения в образы сказочных героев; </w:t>
      </w:r>
    </w:p>
    <w:p w14:paraId="74EFE9F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создавать условия для систематического восприятия театрализованных выступлений педагогического театра (взрослых). </w:t>
      </w:r>
    </w:p>
    <w:p w14:paraId="32EEC8F9"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Культурно-досуговая деятельность: </w:t>
      </w:r>
    </w:p>
    <w:p w14:paraId="0DA0CD3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 </w:t>
      </w:r>
    </w:p>
    <w:p w14:paraId="6CED081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привлекать детей к посильному участию в играх, театрализованных представлениях, забавах, развлечениях и праздниках; </w:t>
      </w:r>
    </w:p>
    <w:p w14:paraId="5C5BA5F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умение следить за действиями игрушек, сказочных героев, адекватно реагировать на них; </w:t>
      </w:r>
    </w:p>
    <w:p w14:paraId="42FB695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навык перевоплощения детей в образы сказочных героев. </w:t>
      </w:r>
    </w:p>
    <w:p w14:paraId="42063D86"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0473199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4EAA975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Приобщение к искусству.</w:t>
      </w:r>
    </w:p>
    <w:p w14:paraId="017DCA3E" w14:textId="5E7261E3"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 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др.), их форму, цветовое оформление. Педагог</w:t>
      </w:r>
      <w:r w:rsidR="00392C7F" w:rsidRPr="00C66961">
        <w:rPr>
          <w:rFonts w:ascii="Times New Roman" w:hAnsi="Times New Roman"/>
          <w:sz w:val="24"/>
          <w:szCs w:val="24"/>
        </w:rPr>
        <w:t xml:space="preserve"> </w:t>
      </w:r>
      <w:r w:rsidRPr="00C66961">
        <w:rPr>
          <w:rFonts w:ascii="Times New Roman" w:hAnsi="Times New Roman"/>
          <w:sz w:val="24"/>
          <w:szCs w:val="24"/>
        </w:rPr>
        <w:t xml:space="preserve">воспитывает интерес к природе и отражению представлений (впечатлений) в доступной изобразительной и музыкальной деятельности. </w:t>
      </w:r>
    </w:p>
    <w:p w14:paraId="51C45EE0"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Изобразительная деятельность: </w:t>
      </w:r>
    </w:p>
    <w:p w14:paraId="7578939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Рисование.</w:t>
      </w:r>
      <w:r w:rsidRPr="00C66961">
        <w:rPr>
          <w:rFonts w:ascii="Times New Roman" w:hAnsi="Times New Roman"/>
          <w:sz w:val="24"/>
          <w:szCs w:val="24"/>
        </w:rPr>
        <w:t xml:space="preserve"> </w:t>
      </w:r>
    </w:p>
    <w:p w14:paraId="2DC3C3F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w:t>
      </w:r>
    </w:p>
    <w:p w14:paraId="4A4234D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lastRenderedPageBreak/>
        <w:t xml:space="preserve">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w:t>
      </w:r>
    </w:p>
    <w:p w14:paraId="68F2394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w:t>
      </w:r>
    </w:p>
    <w:p w14:paraId="2F8D425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 детей к рисованию предметов округлой формы. </w:t>
      </w:r>
    </w:p>
    <w:p w14:paraId="59362D9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14:paraId="0E7FBF9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Лепка.</w:t>
      </w:r>
      <w:r w:rsidRPr="00C66961">
        <w:rPr>
          <w:rFonts w:ascii="Times New Roman" w:hAnsi="Times New Roman"/>
          <w:sz w:val="24"/>
          <w:szCs w:val="24"/>
        </w:rPr>
        <w:t xml:space="preserve"> </w:t>
      </w:r>
    </w:p>
    <w:p w14:paraId="55E6C7FF" w14:textId="6287DCE2"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w:t>
      </w:r>
      <w:proofErr w:type="spellStart"/>
      <w:r w:rsidRPr="00C66961">
        <w:rPr>
          <w:rFonts w:ascii="Times New Roman" w:hAnsi="Times New Roman"/>
          <w:sz w:val="24"/>
          <w:szCs w:val="24"/>
        </w:rPr>
        <w:t>бараночка</w:t>
      </w:r>
      <w:proofErr w:type="spellEnd"/>
      <w:r w:rsidRPr="00C66961">
        <w:rPr>
          <w:rFonts w:ascii="Times New Roman" w:hAnsi="Times New Roman"/>
          <w:sz w:val="24"/>
          <w:szCs w:val="24"/>
        </w:rPr>
        <w:t>, колесо и др.). Педагог учит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w:t>
      </w:r>
      <w:r w:rsidR="00392C7F" w:rsidRPr="00C66961">
        <w:rPr>
          <w:rFonts w:ascii="Times New Roman" w:hAnsi="Times New Roman"/>
          <w:sz w:val="24"/>
          <w:szCs w:val="24"/>
        </w:rPr>
        <w:t xml:space="preserve"> </w:t>
      </w:r>
      <w:r w:rsidRPr="00C66961">
        <w:rPr>
          <w:rFonts w:ascii="Times New Roman" w:hAnsi="Times New Roman"/>
          <w:sz w:val="24"/>
          <w:szCs w:val="24"/>
        </w:rPr>
        <w:t xml:space="preserve">формы в один предмет: палочка и шарик (погремушка или грибок), два шарика (неваляшка) и т. п. Педагог приучает детей класть глину и вылепленные предметы на дощечку или специальную заранее подготовленную клеенку </w:t>
      </w:r>
    </w:p>
    <w:p w14:paraId="119352F0"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Конструктивная деятельность. </w:t>
      </w:r>
    </w:p>
    <w:p w14:paraId="5BE177B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 п.).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 п.). </w:t>
      </w:r>
    </w:p>
    <w:p w14:paraId="73BB4A20"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Музыкальная деятельность: </w:t>
      </w:r>
    </w:p>
    <w:p w14:paraId="73179DD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Слушание.</w:t>
      </w:r>
      <w:r w:rsidRPr="00C66961">
        <w:rPr>
          <w:rFonts w:ascii="Times New Roman" w:hAnsi="Times New Roman"/>
          <w:sz w:val="24"/>
          <w:szCs w:val="24"/>
        </w:rPr>
        <w:t xml:space="preserve"> </w:t>
      </w:r>
    </w:p>
    <w:p w14:paraId="6C102B6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 </w:t>
      </w:r>
    </w:p>
    <w:p w14:paraId="435D316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Пение.</w:t>
      </w:r>
      <w:r w:rsidRPr="00C66961">
        <w:rPr>
          <w:rFonts w:ascii="Times New Roman" w:hAnsi="Times New Roman"/>
          <w:sz w:val="24"/>
          <w:szCs w:val="24"/>
        </w:rPr>
        <w:t xml:space="preserve"> </w:t>
      </w:r>
    </w:p>
    <w:p w14:paraId="693E394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вызывает активность детей при подпевании и пении. Развивает умение подпевать фразы в песне (совместно с педагогом). Поощряет сольное пение. </w:t>
      </w:r>
    </w:p>
    <w:p w14:paraId="13283D5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Музыкально-ритмические движения.</w:t>
      </w:r>
      <w:r w:rsidRPr="00C66961">
        <w:rPr>
          <w:rFonts w:ascii="Times New Roman" w:hAnsi="Times New Roman"/>
          <w:sz w:val="24"/>
          <w:szCs w:val="24"/>
        </w:rPr>
        <w:t xml:space="preserve"> </w:t>
      </w:r>
    </w:p>
    <w:p w14:paraId="09C6500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развивает у детей эмоциональность и образность восприятия музыки через движения. Педагог продолжает формировать у детей способность воспринимать и воспроизводить движения, </w:t>
      </w:r>
      <w:r w:rsidRPr="00C66961">
        <w:rPr>
          <w:rFonts w:ascii="Times New Roman" w:hAnsi="Times New Roman"/>
          <w:sz w:val="24"/>
          <w:szCs w:val="24"/>
        </w:rPr>
        <w:lastRenderedPageBreak/>
        <w:t xml:space="preserve">показываемые взрослым (хлопать, притопывать ногой, </w:t>
      </w:r>
      <w:proofErr w:type="spellStart"/>
      <w:r w:rsidRPr="00C66961">
        <w:rPr>
          <w:rFonts w:ascii="Times New Roman" w:hAnsi="Times New Roman"/>
          <w:sz w:val="24"/>
          <w:szCs w:val="24"/>
        </w:rPr>
        <w:t>полуприседать</w:t>
      </w:r>
      <w:proofErr w:type="spellEnd"/>
      <w:r w:rsidRPr="00C66961">
        <w:rPr>
          <w:rFonts w:ascii="Times New Roman" w:hAnsi="Times New Roman"/>
          <w:sz w:val="24"/>
          <w:szCs w:val="24"/>
        </w:rPr>
        <w:t xml:space="preserve">, совершать повороты кистей рук и т. д.).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14:paraId="17F90E70"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Театрализованная деятельность: </w:t>
      </w:r>
    </w:p>
    <w:p w14:paraId="48AB95C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w:t>
      </w:r>
      <w:proofErr w:type="spellStart"/>
      <w:r w:rsidRPr="00C66961">
        <w:rPr>
          <w:rFonts w:ascii="Times New Roman" w:hAnsi="Times New Roman"/>
          <w:sz w:val="24"/>
          <w:szCs w:val="24"/>
        </w:rPr>
        <w:t>птичкилетают</w:t>
      </w:r>
      <w:proofErr w:type="spellEnd"/>
      <w:r w:rsidRPr="00C66961">
        <w:rPr>
          <w:rFonts w:ascii="Times New Roman" w:hAnsi="Times New Roman"/>
          <w:sz w:val="24"/>
          <w:szCs w:val="24"/>
        </w:rPr>
        <w:t xml:space="preserve">,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 д.) и атрибутами как внешними символами роли. </w:t>
      </w:r>
    </w:p>
    <w:p w14:paraId="799D20B8"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Культурно-досуговая деятельность: </w:t>
      </w:r>
    </w:p>
    <w:p w14:paraId="1BFD2C9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 </w:t>
      </w:r>
    </w:p>
    <w:p w14:paraId="5AA4F03A" w14:textId="77777777" w:rsidR="00DF396B" w:rsidRPr="00C66961" w:rsidRDefault="00DF396B" w:rsidP="00392C7F">
      <w:pPr>
        <w:shd w:val="clear" w:color="auto" w:fill="FFFFFF"/>
        <w:spacing w:after="0" w:line="240" w:lineRule="auto"/>
        <w:ind w:firstLine="567"/>
        <w:jc w:val="both"/>
        <w:rPr>
          <w:rFonts w:ascii="Times New Roman" w:hAnsi="Times New Roman"/>
          <w:b/>
          <w:bCs/>
          <w:sz w:val="24"/>
          <w:szCs w:val="24"/>
        </w:rPr>
      </w:pPr>
    </w:p>
    <w:p w14:paraId="04A0CA93"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3 лет до 4 лет. </w:t>
      </w:r>
    </w:p>
    <w:p w14:paraId="2788134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художественно-эстетического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2A58C5F7"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Приобщение к искусству: </w:t>
      </w:r>
    </w:p>
    <w:p w14:paraId="2AAF648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развивать художественное восприятие, подводить детей к восприятию произведений искусства (разглядывать и чувствовать); </w:t>
      </w:r>
    </w:p>
    <w:p w14:paraId="25B07A0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интерес к искусству; </w:t>
      </w:r>
    </w:p>
    <w:p w14:paraId="7E46BA2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понимание красоты произведений искусства, потребность общения с искусством; </w:t>
      </w:r>
    </w:p>
    <w:p w14:paraId="7A60794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14:paraId="6219969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w:t>
      </w:r>
    </w:p>
    <w:p w14:paraId="0AB3448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знакомить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p>
    <w:p w14:paraId="1A58937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готовить детей к посещению кукольного театра, выставки детских работ и т.д. </w:t>
      </w:r>
    </w:p>
    <w:p w14:paraId="531DD3F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приобщать детей к участию в концертах, праздниках в семье и ДОО: исполнение танца, песни, чтение стихов. </w:t>
      </w:r>
    </w:p>
    <w:p w14:paraId="3A5A3447"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Изобразительная деятельность: </w:t>
      </w:r>
    </w:p>
    <w:p w14:paraId="3194577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формировать у детей интерес к занятиям изобразительной деятельностью;</w:t>
      </w:r>
    </w:p>
    <w:p w14:paraId="22EB671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знания в области изобразительной деятельности; </w:t>
      </w:r>
    </w:p>
    <w:p w14:paraId="3BDF8DF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эстетическое восприятие; </w:t>
      </w:r>
    </w:p>
    <w:p w14:paraId="0A55183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w:t>
      </w:r>
    </w:p>
    <w:p w14:paraId="7D8DC7C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умение у детей в рисовании, лепке, аппликации изображать простые предметы и явления, передавая их образную выразительность; </w:t>
      </w:r>
    </w:p>
    <w:p w14:paraId="4335C4B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находить связь между предметами и явлениями окружающего мира и их изображениями (в рисунке, лепке, аппликации); </w:t>
      </w:r>
    </w:p>
    <w:p w14:paraId="00C81C3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w:t>
      </w:r>
    </w:p>
    <w:p w14:paraId="17EF0FE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p>
    <w:p w14:paraId="49419A9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 </w:t>
      </w:r>
    </w:p>
    <w:p w14:paraId="74D43C0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умение у детей создавать как индивидуальные, так и коллективные композиции в рисунках, лепке, аппликации; </w:t>
      </w:r>
    </w:p>
    <w:p w14:paraId="0D0FBE4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w:t>
      </w:r>
    </w:p>
    <w:p w14:paraId="300436D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переводить детей от рисования-подражания к самостоятельному творчеству. </w:t>
      </w:r>
    </w:p>
    <w:p w14:paraId="2CB97A2D" w14:textId="77777777" w:rsidR="00DF396B" w:rsidRPr="00C66961" w:rsidRDefault="00DF396B" w:rsidP="00DF396B">
      <w:pPr>
        <w:shd w:val="clear" w:color="auto" w:fill="FFFFFF"/>
        <w:spacing w:after="0" w:line="240" w:lineRule="auto"/>
        <w:jc w:val="both"/>
        <w:rPr>
          <w:rFonts w:ascii="Times New Roman" w:hAnsi="Times New Roman"/>
          <w:sz w:val="24"/>
          <w:szCs w:val="24"/>
        </w:rPr>
      </w:pPr>
    </w:p>
    <w:p w14:paraId="6290EB89"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Конструктивная деятельность: </w:t>
      </w:r>
    </w:p>
    <w:p w14:paraId="6CA8C2C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совершенствовать у детей конструктивные умения; </w:t>
      </w:r>
    </w:p>
    <w:p w14:paraId="21454E9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w:t>
      </w:r>
    </w:p>
    <w:p w14:paraId="7AE4F24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умение у детей использовать в постройках детали разного цвета. </w:t>
      </w:r>
    </w:p>
    <w:p w14:paraId="3C2ED466"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Музыкальная деятельность: </w:t>
      </w:r>
    </w:p>
    <w:p w14:paraId="6B9721C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эмоциональную отзывчивость на музыку; </w:t>
      </w:r>
    </w:p>
    <w:p w14:paraId="1FF879A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знакомить детей с тремя музыкальными жанрами: песней, танцем, маршем; </w:t>
      </w:r>
    </w:p>
    <w:p w14:paraId="1A60074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учить детей петь простые народные песни, попевки, прибаутки, передавая их настроение и характер; </w:t>
      </w:r>
    </w:p>
    <w:p w14:paraId="7103580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14:paraId="2854D159"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Театрализованная деятельность: </w:t>
      </w:r>
    </w:p>
    <w:p w14:paraId="58EFFDD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у детей устойчивый интерес детей к театрализованной игре, создавать условия для ее проведения; </w:t>
      </w:r>
    </w:p>
    <w:p w14:paraId="09EA68B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положительные, доброжелательные, коллективные взаимоотношения; </w:t>
      </w:r>
    </w:p>
    <w:p w14:paraId="00C00A2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формировать умение следить за развитием действия в играх-драматизациях и кукольных спектаклях, созданных силами взрослых и старших детей; </w:t>
      </w:r>
    </w:p>
    <w:p w14:paraId="625138B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14:paraId="60F92B6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познакомить детей с различными видами театра (кукольным, настольным, пальчиковым, театром теней, театром на </w:t>
      </w:r>
      <w:proofErr w:type="spellStart"/>
      <w:r w:rsidRPr="00C66961">
        <w:rPr>
          <w:rFonts w:ascii="Times New Roman" w:hAnsi="Times New Roman"/>
          <w:sz w:val="24"/>
          <w:szCs w:val="24"/>
        </w:rPr>
        <w:t>фланелеграфе</w:t>
      </w:r>
      <w:proofErr w:type="spellEnd"/>
      <w:r w:rsidRPr="00C66961">
        <w:rPr>
          <w:rFonts w:ascii="Times New Roman" w:hAnsi="Times New Roman"/>
          <w:sz w:val="24"/>
          <w:szCs w:val="24"/>
        </w:rPr>
        <w:t xml:space="preserve">); </w:t>
      </w:r>
    </w:p>
    <w:p w14:paraId="5202134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знакомить детей с приемами вождения настольных кукол; </w:t>
      </w:r>
    </w:p>
    <w:p w14:paraId="34ABAD3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умение у детей сопровождать движения простой песенкой; </w:t>
      </w:r>
    </w:p>
    <w:p w14:paraId="3920156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вызывать желание действовать с элементами костюмов (шапочки, воротнички и т.д.) и атрибутами как внешними символами роли; </w:t>
      </w:r>
    </w:p>
    <w:p w14:paraId="1EE2F4A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интонационную выразительность речи в процессе театрально-игровой деятельности; </w:t>
      </w:r>
    </w:p>
    <w:p w14:paraId="03CF8BE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диалогическую речь в процессе театрально-игровой деятельности; </w:t>
      </w:r>
    </w:p>
    <w:p w14:paraId="4C36AE0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умение следить за развитием действия в драматизациях и кукольных спектаклях; </w:t>
      </w:r>
    </w:p>
    <w:p w14:paraId="68BE1FB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умение использовать импровизационные формы диалогов действующих лиц в хорошо знакомых сказках. </w:t>
      </w:r>
    </w:p>
    <w:p w14:paraId="60D3E15C"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Культурно-досуговая деятельность: </w:t>
      </w:r>
    </w:p>
    <w:p w14:paraId="3B79688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 способствовать организации культурно-досуговой деятельности детей по интересам, обеспечивая эмоциональное благополучие и отдых; </w:t>
      </w:r>
    </w:p>
    <w:p w14:paraId="3BAAEDC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помогать детям организовывать свободное время с интересом; </w:t>
      </w:r>
    </w:p>
    <w:p w14:paraId="2771187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создавать условия для активного и пассивного отдыха; </w:t>
      </w:r>
    </w:p>
    <w:p w14:paraId="38C3EB3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создавать атмосферу эмоционального благополучия в культурно-досуговой деятельности; </w:t>
      </w:r>
    </w:p>
    <w:p w14:paraId="4F2364F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развивать интерес к просмотру кукольных спектаклей, прослушиванию музыкальных и литературных произведений;</w:t>
      </w:r>
    </w:p>
    <w:p w14:paraId="1BE606B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формировать желание участвовать в праздниках и развлечениях;</w:t>
      </w:r>
    </w:p>
    <w:p w14:paraId="629D6FC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основы праздничной культуры и навыки общения в ходе праздника и развлечения. </w:t>
      </w:r>
    </w:p>
    <w:p w14:paraId="4CD60D71"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4ACE945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721CF9AF"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Приобщение к искусству. </w:t>
      </w:r>
    </w:p>
    <w:p w14:paraId="5CA39DF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w:t>
      </w:r>
    </w:p>
    <w:p w14:paraId="0BF0F70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 </w:t>
      </w:r>
    </w:p>
    <w:p w14:paraId="3640EA7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14:paraId="737059F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w:t>
      </w:r>
    </w:p>
    <w:p w14:paraId="3837EDB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14:paraId="54A7338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начинает приобщать детей к посещению кукольного театра, различных детских художественных выставок. </w:t>
      </w:r>
    </w:p>
    <w:p w14:paraId="2D71E9F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Изобразительная деятельность:</w:t>
      </w:r>
      <w:r w:rsidRPr="00C66961">
        <w:rPr>
          <w:rFonts w:ascii="Times New Roman" w:hAnsi="Times New Roman"/>
          <w:sz w:val="24"/>
          <w:szCs w:val="24"/>
        </w:rPr>
        <w:t xml:space="preserve"> </w:t>
      </w:r>
    </w:p>
    <w:p w14:paraId="062A5E1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p>
    <w:p w14:paraId="226931C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u w:val="single"/>
        </w:rPr>
      </w:pPr>
      <w:r w:rsidRPr="00C66961">
        <w:rPr>
          <w:rFonts w:ascii="Times New Roman" w:hAnsi="Times New Roman"/>
          <w:sz w:val="24"/>
          <w:szCs w:val="24"/>
          <w:u w:val="single"/>
        </w:rPr>
        <w:t>Рисование.</w:t>
      </w:r>
    </w:p>
    <w:p w14:paraId="38A7CF2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w:t>
      </w:r>
    </w:p>
    <w:p w14:paraId="18C2CA8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w:t>
      </w:r>
      <w:r w:rsidRPr="00C66961">
        <w:rPr>
          <w:rFonts w:ascii="Times New Roman" w:hAnsi="Times New Roman"/>
          <w:sz w:val="24"/>
          <w:szCs w:val="24"/>
        </w:rPr>
        <w:lastRenderedPageBreak/>
        <w:t xml:space="preserve">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14:paraId="03E19D0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т.п. (в траве ползают жучки и червячки; колобок катится по дорожке и др.). Учит детей располагать изображения по всему листу. </w:t>
      </w:r>
    </w:p>
    <w:p w14:paraId="0152D20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Лепка.</w:t>
      </w:r>
      <w:r w:rsidRPr="00C66961">
        <w:rPr>
          <w:rFonts w:ascii="Times New Roman" w:hAnsi="Times New Roman"/>
          <w:sz w:val="24"/>
          <w:szCs w:val="24"/>
        </w:rPr>
        <w:t xml:space="preserve"> </w:t>
      </w:r>
    </w:p>
    <w:p w14:paraId="6150AD1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 Педагог предлагает объединять вылепленные фигурки в коллективную композицию (неваляшки водят хоровод, яблоки лежат на тарелке и др.). Педагог воспитывает у детей способность радоваться от восприятия результата общей работы.</w:t>
      </w:r>
    </w:p>
    <w:p w14:paraId="6F0C1A1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u w:val="single"/>
        </w:rPr>
      </w:pPr>
      <w:r w:rsidRPr="00C66961">
        <w:rPr>
          <w:rFonts w:ascii="Times New Roman" w:hAnsi="Times New Roman"/>
          <w:sz w:val="24"/>
          <w:szCs w:val="24"/>
          <w:u w:val="single"/>
        </w:rPr>
        <w:t xml:space="preserve">Аппликация. </w:t>
      </w:r>
    </w:p>
    <w:p w14:paraId="3E51395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 </w:t>
      </w:r>
    </w:p>
    <w:p w14:paraId="4D11DB4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Народное декоративно-прикладное искусство</w:t>
      </w:r>
      <w:r w:rsidRPr="00C66961">
        <w:rPr>
          <w:rFonts w:ascii="Times New Roman" w:hAnsi="Times New Roman"/>
          <w:sz w:val="24"/>
          <w:szCs w:val="24"/>
        </w:rPr>
        <w:t xml:space="preserve">. </w:t>
      </w:r>
    </w:p>
    <w:p w14:paraId="41162BB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приобщает детей к декоративной деятельности: учит украшать дымковскими узорами силуэты игрушек, вырезанных педагогом (птичка, козлик, конь и др.), и разных предметов (блюдечко, рукавички). </w:t>
      </w:r>
    </w:p>
    <w:p w14:paraId="0A985EDB"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Конструктивная деятельность: </w:t>
      </w:r>
    </w:p>
    <w:p w14:paraId="127BBAB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 </w:t>
      </w:r>
    </w:p>
    <w:p w14:paraId="2FB60EEA"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Музыкальная деятельность: </w:t>
      </w:r>
    </w:p>
    <w:p w14:paraId="7666EF1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Слушание.</w:t>
      </w:r>
      <w:r w:rsidRPr="00C66961">
        <w:rPr>
          <w:rFonts w:ascii="Times New Roman" w:hAnsi="Times New Roman"/>
          <w:sz w:val="24"/>
          <w:szCs w:val="24"/>
        </w:rPr>
        <w:t xml:space="preserve"> </w:t>
      </w:r>
    </w:p>
    <w:p w14:paraId="65EF152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lastRenderedPageBreak/>
        <w:t>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w:t>
      </w:r>
    </w:p>
    <w:p w14:paraId="200B643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музыкальных инструментов (музыкальный молоточек, шарманка, погремушка, барабан, бубен, металлофон и др.). </w:t>
      </w:r>
    </w:p>
    <w:p w14:paraId="701167A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Пение.</w:t>
      </w:r>
      <w:r w:rsidRPr="00C66961">
        <w:rPr>
          <w:rFonts w:ascii="Times New Roman" w:hAnsi="Times New Roman"/>
          <w:sz w:val="24"/>
          <w:szCs w:val="24"/>
        </w:rPr>
        <w:t xml:space="preserve"> </w:t>
      </w:r>
    </w:p>
    <w:p w14:paraId="66C2564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14:paraId="4875795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 </w:t>
      </w:r>
    </w:p>
    <w:p w14:paraId="5DBD401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Музыкально-ритмические движения.</w:t>
      </w:r>
      <w:r w:rsidRPr="00C66961">
        <w:rPr>
          <w:rFonts w:ascii="Times New Roman" w:hAnsi="Times New Roman"/>
          <w:sz w:val="24"/>
          <w:szCs w:val="24"/>
        </w:rPr>
        <w:t xml:space="preserve"> </w:t>
      </w:r>
    </w:p>
    <w:p w14:paraId="404FCC3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 </w:t>
      </w:r>
    </w:p>
    <w:p w14:paraId="505AB72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w:t>
      </w:r>
    </w:p>
    <w:p w14:paraId="4331CE41"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 </w:t>
      </w:r>
    </w:p>
    <w:p w14:paraId="68C2611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Игра на детских музыкальных инструментах.</w:t>
      </w:r>
      <w:r w:rsidRPr="00C66961">
        <w:rPr>
          <w:rFonts w:ascii="Times New Roman" w:hAnsi="Times New Roman"/>
          <w:sz w:val="24"/>
          <w:szCs w:val="24"/>
        </w:rPr>
        <w:t xml:space="preserve"> </w:t>
      </w:r>
    </w:p>
    <w:p w14:paraId="0413822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 </w:t>
      </w:r>
    </w:p>
    <w:p w14:paraId="7B74E0F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 </w:t>
      </w:r>
    </w:p>
    <w:p w14:paraId="4DE84D69"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Театрализованная деятельность. </w:t>
      </w:r>
    </w:p>
    <w:p w14:paraId="63EE869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w:t>
      </w:r>
      <w:proofErr w:type="spellStart"/>
      <w:r w:rsidRPr="00C66961">
        <w:rPr>
          <w:rFonts w:ascii="Times New Roman" w:hAnsi="Times New Roman"/>
          <w:sz w:val="24"/>
          <w:szCs w:val="24"/>
        </w:rPr>
        <w:t>всамостоятельной</w:t>
      </w:r>
      <w:proofErr w:type="spellEnd"/>
      <w:r w:rsidRPr="00C66961">
        <w:rPr>
          <w:rFonts w:ascii="Times New Roman" w:hAnsi="Times New Roman"/>
          <w:sz w:val="24"/>
          <w:szCs w:val="24"/>
        </w:rPr>
        <w:t xml:space="preserve"> игровой деятельности. Учит передавать песенные, танцевальные характеристики персонажей (ласковая кошечка, мишка косолапый, маленькая птичка и т. д.). Формирует умение использовать в игре различные шапочки, воротники, атрибуты. </w:t>
      </w:r>
    </w:p>
    <w:p w14:paraId="50AE39B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поощряет участие детей в играх-драматизациях, формирует умение следить за сюжетом. </w:t>
      </w:r>
    </w:p>
    <w:p w14:paraId="46E888F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Культурно-досуговая деятельность.</w:t>
      </w:r>
      <w:r w:rsidRPr="00C66961">
        <w:rPr>
          <w:rFonts w:ascii="Times New Roman" w:hAnsi="Times New Roman"/>
          <w:sz w:val="24"/>
          <w:szCs w:val="24"/>
        </w:rPr>
        <w:t xml:space="preserve"> </w:t>
      </w:r>
    </w:p>
    <w:p w14:paraId="61DBCFC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организует культурно-досуговую деятельность детей по интересам, обеспечивая эмоциональное благополучие и отдых; </w:t>
      </w:r>
    </w:p>
    <w:p w14:paraId="48C0351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 д.), создает атмосферу эмоционального благополучия. Побуждает к участию в развлечениях (играх-</w:t>
      </w:r>
      <w:r w:rsidRPr="00C66961">
        <w:rPr>
          <w:rFonts w:ascii="Times New Roman" w:hAnsi="Times New Roman"/>
          <w:sz w:val="24"/>
          <w:szCs w:val="24"/>
        </w:rPr>
        <w:lastRenderedPageBreak/>
        <w:t xml:space="preserve">забавах, музыкальных рассказах, просмотрах настольного театра и т. д.). Формирует желание участвовать в праздниках. Педагог знакомит с культурой поведения в ходе праздничных мероприятий. </w:t>
      </w:r>
    </w:p>
    <w:p w14:paraId="10C21EC9"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0223AD8F"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4 лет до 5 лет. </w:t>
      </w:r>
    </w:p>
    <w:p w14:paraId="2DC604B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художественно-эстетического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20AEC78E"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Приобщение к искусству: </w:t>
      </w:r>
    </w:p>
    <w:p w14:paraId="6C2A677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развивать у детей художественное и эстетическое восприятие в процессе - ознакомления с произведениями разных видов искусства; развивать воображение, художественный вкус; </w:t>
      </w:r>
    </w:p>
    <w:p w14:paraId="31D0ABC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умение сравнивать произведения различных видов искусства; </w:t>
      </w:r>
    </w:p>
    <w:p w14:paraId="2D5BDAA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отзывчивость и эстетическое сопереживание на красоту окружающей действительности; </w:t>
      </w:r>
    </w:p>
    <w:p w14:paraId="37E0D45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интерес к искусству как виду творческой деятельности человека; </w:t>
      </w:r>
    </w:p>
    <w:p w14:paraId="473F285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познакомить детей с видами и жанрами искусства, историей его возникновения, средствами выразительности разных видов искусства; </w:t>
      </w:r>
    </w:p>
    <w:p w14:paraId="5CFB221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понимание красоты произведений искусства, потребность общения с искусством; </w:t>
      </w:r>
    </w:p>
    <w:p w14:paraId="2957A4B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интерес к детским выставкам, спектаклям; желание посещать театр, музей и др.; </w:t>
      </w:r>
    </w:p>
    <w:p w14:paraId="2256206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приобщать детей к лучшим образцам отечественного и мирового искусства;</w:t>
      </w:r>
    </w:p>
    <w:p w14:paraId="5D26AE5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патриотизм и чувства гордости за свою страну, край в процессе ознакомления с различными видами искусства. </w:t>
      </w:r>
    </w:p>
    <w:p w14:paraId="2FFA4686"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Изобразительная деятельность:</w:t>
      </w:r>
    </w:p>
    <w:p w14:paraId="2F70482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развивать интерес детей и положительный отклик к различным видам изобразительной деятельности; </w:t>
      </w:r>
    </w:p>
    <w:p w14:paraId="018C4F2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у детей развивать эстетическое восприятие, образные представления, воображение, эстетические чувства, художественно-творческие способности; </w:t>
      </w:r>
    </w:p>
    <w:p w14:paraId="7EC5E00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w:t>
      </w:r>
    </w:p>
    <w:p w14:paraId="0830BB0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формировать у детей умение рассматривать и обследовать предметы, в том числе с помощью рук; </w:t>
      </w:r>
    </w:p>
    <w:p w14:paraId="5084917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w:t>
      </w:r>
    </w:p>
    <w:p w14:paraId="08CCDDA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формировать у детей умение выделять и использовать средства выразительности в рисовании, лепке, аппликации; </w:t>
      </w:r>
    </w:p>
    <w:p w14:paraId="3660AA6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формировать у детей умение создавать коллективные произведения в рисовании, лепке, аппликации; </w:t>
      </w:r>
    </w:p>
    <w:p w14:paraId="3575537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w:t>
      </w:r>
    </w:p>
    <w:p w14:paraId="710F91E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приучать детей быть аккуратными: сохранять свое рабочее место в порядке, по окончании работы убирать все со стола; </w:t>
      </w:r>
    </w:p>
    <w:p w14:paraId="7D5C77E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w:t>
      </w:r>
    </w:p>
    <w:p w14:paraId="5F70828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художественно-творческие способности у детей в различных видах изобразительной деятельности; </w:t>
      </w:r>
    </w:p>
    <w:p w14:paraId="7A4B618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создавать условия для самостоятельного художественного творчества детей; </w:t>
      </w:r>
    </w:p>
    <w:p w14:paraId="38E89F7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у детей желание проявлять дружелюбие при оценке работ других детей; </w:t>
      </w:r>
    </w:p>
    <w:p w14:paraId="4F3AF0D9"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Конструктивная деятельность: </w:t>
      </w:r>
    </w:p>
    <w:p w14:paraId="2336936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 </w:t>
      </w:r>
    </w:p>
    <w:p w14:paraId="7FC1460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умение у детей сооружать постройки из крупного и мелкого строительного материала; </w:t>
      </w:r>
    </w:p>
    <w:p w14:paraId="34A79D0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обучать конструированию из бумаги; </w:t>
      </w:r>
    </w:p>
    <w:p w14:paraId="1D4021B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приобщать детей к изготовлению поделок из природного материала.</w:t>
      </w:r>
    </w:p>
    <w:p w14:paraId="405AFD5E"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lastRenderedPageBreak/>
        <w:t xml:space="preserve">Музыкальная деятельность: </w:t>
      </w:r>
    </w:p>
    <w:p w14:paraId="7DB6D15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развивать у детей интерес к музыке, желание ее слушать, вызывать эмоциональную отзывчивость при восприятии музыкальных произведений; </w:t>
      </w:r>
    </w:p>
    <w:p w14:paraId="698A00C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обогащать музыкальные впечатления детей, способствовать дальнейшему развитию основ музыкальной культуры; </w:t>
      </w:r>
    </w:p>
    <w:p w14:paraId="6E4C83A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слушательскую культуру детей; </w:t>
      </w:r>
    </w:p>
    <w:p w14:paraId="08642BD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музыкальность детей; </w:t>
      </w:r>
    </w:p>
    <w:p w14:paraId="05F370C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интерес и любовь к высокохудожественной музыке; </w:t>
      </w:r>
    </w:p>
    <w:p w14:paraId="6739BA8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формировать умение у детей различать средства выразительности в музыке, </w:t>
      </w:r>
    </w:p>
    <w:p w14:paraId="2CB50CF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различать звуки по высоте; </w:t>
      </w:r>
    </w:p>
    <w:p w14:paraId="38BFC76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поддерживать у детей интерес к пению; </w:t>
      </w:r>
    </w:p>
    <w:p w14:paraId="3051D2E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способствовать освоению элементов танца и ритмопластики для создания музыкальных двигательных образов в играх, драматизациях, инсценировании; </w:t>
      </w:r>
    </w:p>
    <w:p w14:paraId="4E148D8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способствовать освоению детьми приемов игры на детских музыкальных инструментах; </w:t>
      </w:r>
    </w:p>
    <w:p w14:paraId="05867B4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поощрять желание детей самостоятельно заниматься музыкальной деятельностью. </w:t>
      </w:r>
    </w:p>
    <w:p w14:paraId="13349A68"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Театрализованная деятельность: </w:t>
      </w:r>
    </w:p>
    <w:p w14:paraId="6414370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развивать интерес детей к театрализованной деятельности; </w:t>
      </w:r>
    </w:p>
    <w:p w14:paraId="76912BE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опыт социальных навыков поведения, создавать условия для развития творческой активности детей; </w:t>
      </w:r>
    </w:p>
    <w:p w14:paraId="3A4DA3D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учить элементам художественно-образных выразительных средств (интонация, мимика, пантомимика); </w:t>
      </w:r>
    </w:p>
    <w:p w14:paraId="4F92689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активизировать словарь детей, совершенствовать звуковую культуру речи, интонационный строй, диалогическую речь; </w:t>
      </w:r>
    </w:p>
    <w:p w14:paraId="3EC400C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познакомить детей с различными видами театра (кукольный, музыкальный, детский, театр зверей и др.); </w:t>
      </w:r>
    </w:p>
    <w:p w14:paraId="005F103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простейшие образно-выразительные умения, имитировать характерные движения сказочных животных; </w:t>
      </w:r>
    </w:p>
    <w:p w14:paraId="59FEB93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эстетический вкус, воспитывать чувство прекрасного, побуждать нравственно-эстетические и эмоциональные переживания; </w:t>
      </w:r>
    </w:p>
    <w:p w14:paraId="1C156B8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побуждать интерес творческим проявлениям в игре и игровому общению со сверстниками. </w:t>
      </w:r>
    </w:p>
    <w:p w14:paraId="7CC9C58B"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Культурно-досуговая деятельность: </w:t>
      </w:r>
    </w:p>
    <w:p w14:paraId="63AC609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умение организовывать свободное время с пользой; </w:t>
      </w:r>
    </w:p>
    <w:p w14:paraId="6702DE91" w14:textId="423FCCFF"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поощрять желание заниматься интересной самостоятельной деятельностью, отмечать красоту окружающего мира (кружение снежинок, пение птиц, шелест</w:t>
      </w:r>
      <w:r w:rsidR="00392C7F" w:rsidRPr="00C66961">
        <w:rPr>
          <w:rFonts w:ascii="Times New Roman" w:hAnsi="Times New Roman"/>
          <w:sz w:val="24"/>
          <w:szCs w:val="24"/>
        </w:rPr>
        <w:t xml:space="preserve"> </w:t>
      </w:r>
      <w:r w:rsidRPr="00C66961">
        <w:rPr>
          <w:rFonts w:ascii="Times New Roman" w:hAnsi="Times New Roman"/>
          <w:sz w:val="24"/>
          <w:szCs w:val="24"/>
        </w:rPr>
        <w:t xml:space="preserve">деревьев и пр.) и передавать это в различных видах деятельности (изобразительной, словесной, музыкальной); </w:t>
      </w:r>
    </w:p>
    <w:p w14:paraId="74214CB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интерес к развлечениям, знакомящим с культурой и традициями народов страны; </w:t>
      </w:r>
    </w:p>
    <w:p w14:paraId="3C892C3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осуществлять патриотическое и нравственное воспитание, приобщать к художественной культуре, эстетико-эмоциональному творчеству; </w:t>
      </w:r>
    </w:p>
    <w:p w14:paraId="7571760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приобщать к праздничной культуре, развивать желание принимать участие в праздниках (календарных, государственных, народных); </w:t>
      </w:r>
    </w:p>
    <w:p w14:paraId="1CC9815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чувства причастности к событиям, происходящим в стране; </w:t>
      </w:r>
    </w:p>
    <w:p w14:paraId="7973090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индивидуальные творческие способности и художественные наклонности ребенка; </w:t>
      </w:r>
    </w:p>
    <w:p w14:paraId="4D2DE3A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 </w:t>
      </w:r>
    </w:p>
    <w:p w14:paraId="74843C2F"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1005DD3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4C03A666"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Приобщение к искусству. </w:t>
      </w:r>
    </w:p>
    <w:p w14:paraId="43136BB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w:t>
      </w:r>
      <w:r w:rsidRPr="00C66961">
        <w:rPr>
          <w:rFonts w:ascii="Times New Roman" w:hAnsi="Times New Roman"/>
          <w:sz w:val="24"/>
          <w:szCs w:val="24"/>
        </w:rPr>
        <w:lastRenderedPageBreak/>
        <w:t xml:space="preserve">Педагог, в процессе ознакомления детей с различными видами искусства, воспитывает патриотизм и чувства гордости за свою страну, края. </w:t>
      </w:r>
    </w:p>
    <w:p w14:paraId="5B187BC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14:paraId="5551B73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14:paraId="3AEEBA15" w14:textId="24A82E5A"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w:t>
      </w:r>
      <w:r w:rsidR="00392C7F" w:rsidRPr="00C66961">
        <w:rPr>
          <w:rFonts w:ascii="Times New Roman" w:hAnsi="Times New Roman"/>
          <w:sz w:val="24"/>
          <w:szCs w:val="24"/>
        </w:rPr>
        <w:t xml:space="preserve"> </w:t>
      </w:r>
      <w:r w:rsidRPr="00C66961">
        <w:rPr>
          <w:rFonts w:ascii="Times New Roman" w:hAnsi="Times New Roman"/>
          <w:sz w:val="24"/>
          <w:szCs w:val="24"/>
        </w:rPr>
        <w:t xml:space="preserve">движение, материал). Особенностями ее содержания ‒ отображение животных (анималистика), портреты человека и бытовые сценки. </w:t>
      </w:r>
    </w:p>
    <w:p w14:paraId="73659031"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знакомит детей с архитектурой. Формирует представления о том, что дома, в которых они живут (ДОО, школа,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 д. Способствует развитию у детей интереса к различным строениям, расположенным вокруг ДОО (дома, в которых живут ребенок и его друзья, школа,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w:t>
      </w:r>
    </w:p>
    <w:p w14:paraId="1A599C7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организовывает посещение музея (совместно с родителями), рассказывает о назначении музея. Развивает у детей интерес к посещению кукольного театра, выставок. </w:t>
      </w:r>
    </w:p>
    <w:p w14:paraId="7AD4540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14:paraId="3EA85F5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знакомит детей с произведениями народного искусства (потешки, сказки, загадки, песни, хороводы, </w:t>
      </w:r>
      <w:proofErr w:type="spellStart"/>
      <w:r w:rsidRPr="00C66961">
        <w:rPr>
          <w:rFonts w:ascii="Times New Roman" w:hAnsi="Times New Roman"/>
          <w:sz w:val="24"/>
          <w:szCs w:val="24"/>
        </w:rPr>
        <w:t>заклички</w:t>
      </w:r>
      <w:proofErr w:type="spellEnd"/>
      <w:r w:rsidRPr="00C66961">
        <w:rPr>
          <w:rFonts w:ascii="Times New Roman" w:hAnsi="Times New Roman"/>
          <w:sz w:val="24"/>
          <w:szCs w:val="24"/>
        </w:rPr>
        <w:t xml:space="preserve">, изделия народного декоративно-прикладного искусства). </w:t>
      </w:r>
    </w:p>
    <w:p w14:paraId="5C5F764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 </w:t>
      </w:r>
    </w:p>
    <w:p w14:paraId="55499FE4"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Изобразительная деятельность: </w:t>
      </w:r>
    </w:p>
    <w:p w14:paraId="0487D1B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Рисование.</w:t>
      </w:r>
      <w:r w:rsidRPr="00C66961">
        <w:rPr>
          <w:rFonts w:ascii="Times New Roman" w:hAnsi="Times New Roman"/>
          <w:sz w:val="24"/>
          <w:szCs w:val="24"/>
        </w:rPr>
        <w:t xml:space="preserve"> </w:t>
      </w:r>
    </w:p>
    <w:p w14:paraId="6984EB76" w14:textId="2E595568"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w:t>
      </w:r>
      <w:r w:rsidR="00430D96" w:rsidRPr="00C66961">
        <w:rPr>
          <w:rFonts w:ascii="Times New Roman" w:hAnsi="Times New Roman"/>
          <w:sz w:val="24"/>
          <w:szCs w:val="24"/>
        </w:rPr>
        <w:t xml:space="preserve"> </w:t>
      </w:r>
      <w:r w:rsidRPr="00C66961">
        <w:rPr>
          <w:rFonts w:ascii="Times New Roman" w:hAnsi="Times New Roman"/>
          <w:sz w:val="24"/>
          <w:szCs w:val="24"/>
        </w:rPr>
        <w:t xml:space="preserve">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w:t>
      </w:r>
      <w:r w:rsidRPr="00C66961">
        <w:rPr>
          <w:rFonts w:ascii="Times New Roman" w:hAnsi="Times New Roman"/>
          <w:sz w:val="24"/>
          <w:szCs w:val="24"/>
        </w:rPr>
        <w:lastRenderedPageBreak/>
        <w:t xml:space="preserve">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 и соотносить их по величине. </w:t>
      </w:r>
    </w:p>
    <w:p w14:paraId="2B49FE7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Народное декоративно-прикладное искусство.</w:t>
      </w:r>
      <w:r w:rsidRPr="00C66961">
        <w:rPr>
          <w:rFonts w:ascii="Times New Roman" w:hAnsi="Times New Roman"/>
          <w:sz w:val="24"/>
          <w:szCs w:val="24"/>
        </w:rPr>
        <w:t xml:space="preserve"> </w:t>
      </w:r>
    </w:p>
    <w:p w14:paraId="50B4B51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14:paraId="3F94D9C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u w:val="single"/>
        </w:rPr>
      </w:pPr>
      <w:r w:rsidRPr="00C66961">
        <w:rPr>
          <w:rFonts w:ascii="Times New Roman" w:hAnsi="Times New Roman"/>
          <w:sz w:val="24"/>
          <w:szCs w:val="24"/>
          <w:u w:val="single"/>
        </w:rPr>
        <w:t xml:space="preserve">Лепка. </w:t>
      </w:r>
    </w:p>
    <w:p w14:paraId="4C7267C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w:t>
      </w:r>
    </w:p>
    <w:p w14:paraId="5C040CA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u w:val="single"/>
        </w:rPr>
      </w:pPr>
      <w:r w:rsidRPr="00C66961">
        <w:rPr>
          <w:rFonts w:ascii="Times New Roman" w:hAnsi="Times New Roman"/>
          <w:sz w:val="24"/>
          <w:szCs w:val="24"/>
          <w:u w:val="single"/>
        </w:rPr>
        <w:t xml:space="preserve">Аппликация. </w:t>
      </w:r>
    </w:p>
    <w:p w14:paraId="2265D72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w:t>
      </w:r>
    </w:p>
    <w:p w14:paraId="37FAE7E1"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 д.). Закрепляет у детей навыки аккуратного вырезывания и наклеивания. Педагог поощряет проявление активности и творчества. </w:t>
      </w:r>
    </w:p>
    <w:p w14:paraId="2F9E62E1"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Конструктивная деятельность: </w:t>
      </w:r>
    </w:p>
    <w:p w14:paraId="6A4417C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 </w:t>
      </w:r>
    </w:p>
    <w:p w14:paraId="5151C09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 </w:t>
      </w:r>
    </w:p>
    <w:p w14:paraId="4855D4F1"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14:paraId="1FD6FFF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lastRenderedPageBreak/>
        <w:t xml:space="preserve">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14:paraId="1626551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w:t>
      </w:r>
    </w:p>
    <w:p w14:paraId="579BFDB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Приобщает детей к изготовлению поделок из природного материала: коры, веток, листьев, шишек, каштанов, ореховой скорлупы, соломы (лодочки, ежики и т. д.). Учит детей использовать для закрепления частей клей, пластилин; применять в поделках катушки, коробки разной величины и другие предметы.</w:t>
      </w:r>
    </w:p>
    <w:p w14:paraId="166160ED"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Музыкальная деятельность: </w:t>
      </w:r>
    </w:p>
    <w:p w14:paraId="30D018D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Слушание.</w:t>
      </w:r>
      <w:r w:rsidRPr="00C66961">
        <w:rPr>
          <w:rFonts w:ascii="Times New Roman" w:hAnsi="Times New Roman"/>
          <w:sz w:val="24"/>
          <w:szCs w:val="24"/>
        </w:rPr>
        <w:t xml:space="preserve"> </w:t>
      </w:r>
    </w:p>
    <w:p w14:paraId="3A5611E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14:paraId="12F89E7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u w:val="single"/>
        </w:rPr>
      </w:pPr>
      <w:r w:rsidRPr="00C66961">
        <w:rPr>
          <w:rFonts w:ascii="Times New Roman" w:hAnsi="Times New Roman"/>
          <w:sz w:val="24"/>
          <w:szCs w:val="24"/>
          <w:u w:val="single"/>
        </w:rPr>
        <w:t xml:space="preserve">Пение. </w:t>
      </w:r>
    </w:p>
    <w:p w14:paraId="66E2DCE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 </w:t>
      </w:r>
    </w:p>
    <w:p w14:paraId="2841FFF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Песенное творчество.</w:t>
      </w:r>
      <w:r w:rsidRPr="00C66961">
        <w:rPr>
          <w:rFonts w:ascii="Times New Roman" w:hAnsi="Times New Roman"/>
          <w:sz w:val="24"/>
          <w:szCs w:val="24"/>
        </w:rPr>
        <w:t xml:space="preserve"> </w:t>
      </w:r>
    </w:p>
    <w:p w14:paraId="07062D8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w:t>
      </w:r>
    </w:p>
    <w:p w14:paraId="130C883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u w:val="single"/>
        </w:rPr>
      </w:pPr>
      <w:r w:rsidRPr="00C66961">
        <w:rPr>
          <w:rFonts w:ascii="Times New Roman" w:hAnsi="Times New Roman"/>
          <w:sz w:val="24"/>
          <w:szCs w:val="24"/>
          <w:u w:val="single"/>
        </w:rPr>
        <w:t>Музыкально-ритмические движения.</w:t>
      </w:r>
    </w:p>
    <w:p w14:paraId="62D2F52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 </w:t>
      </w:r>
    </w:p>
    <w:p w14:paraId="5213E27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Развитие танцевально-игрового творчества.</w:t>
      </w:r>
      <w:r w:rsidRPr="00C66961">
        <w:rPr>
          <w:rFonts w:ascii="Times New Roman" w:hAnsi="Times New Roman"/>
          <w:sz w:val="24"/>
          <w:szCs w:val="24"/>
        </w:rPr>
        <w:t xml:space="preserve"> </w:t>
      </w:r>
    </w:p>
    <w:p w14:paraId="5FE2B38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Учит детей инсценированию песен и постановке небольших музыкальных спектаклей. </w:t>
      </w:r>
    </w:p>
    <w:p w14:paraId="170E683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Игра на детских музыкальных инструментах.</w:t>
      </w:r>
      <w:r w:rsidRPr="00C66961">
        <w:rPr>
          <w:rFonts w:ascii="Times New Roman" w:hAnsi="Times New Roman"/>
          <w:sz w:val="24"/>
          <w:szCs w:val="24"/>
        </w:rPr>
        <w:t xml:space="preserve"> </w:t>
      </w:r>
    </w:p>
    <w:p w14:paraId="1EC19AF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формирует у детей умение подыгрывать простейшие мелодии на деревянных ложках, погремушках, барабане, металлофоне. Способствует реализации музыкальных способностей ребенка в повседневной жизни и различных видах досуговой деятельности (праздники, развлечения и др.)</w:t>
      </w:r>
    </w:p>
    <w:p w14:paraId="0463C9E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u w:val="single"/>
        </w:rPr>
      </w:pPr>
      <w:r w:rsidRPr="00C66961">
        <w:rPr>
          <w:rFonts w:ascii="Times New Roman" w:hAnsi="Times New Roman"/>
          <w:sz w:val="24"/>
          <w:szCs w:val="24"/>
          <w:u w:val="single"/>
        </w:rPr>
        <w:t xml:space="preserve">Театрализованная деятельность. </w:t>
      </w:r>
    </w:p>
    <w:p w14:paraId="034595A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w:t>
      </w:r>
      <w:r w:rsidRPr="00C66961">
        <w:rPr>
          <w:rFonts w:ascii="Times New Roman" w:hAnsi="Times New Roman"/>
          <w:sz w:val="24"/>
          <w:szCs w:val="24"/>
        </w:rPr>
        <w:lastRenderedPageBreak/>
        <w:t xml:space="preserve">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14:paraId="1F8A4537"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Культурно-досуговая деятельность. </w:t>
      </w:r>
    </w:p>
    <w:p w14:paraId="168E0EE6" w14:textId="7D4ECC2D"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 Вовлекает детей в процесс подготовки к развлечениям (концерт, кукольный спектакль, вечер загадок и пр.). Знакомит с традициями и культурой народов страны, воспитывает чувство гордости за свою страну (город, поселок).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w:t>
      </w:r>
      <w:r w:rsidR="00392C7F" w:rsidRPr="00C66961">
        <w:rPr>
          <w:rFonts w:ascii="Times New Roman" w:hAnsi="Times New Roman"/>
          <w:sz w:val="24"/>
          <w:szCs w:val="24"/>
        </w:rPr>
        <w:t xml:space="preserve"> </w:t>
      </w:r>
      <w:r w:rsidRPr="00C66961">
        <w:rPr>
          <w:rFonts w:ascii="Times New Roman" w:hAnsi="Times New Roman"/>
          <w:sz w:val="24"/>
          <w:szCs w:val="24"/>
        </w:rPr>
        <w:t xml:space="preserve">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 </w:t>
      </w:r>
    </w:p>
    <w:p w14:paraId="068AFDE3"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5 лет до 6 лет. </w:t>
      </w:r>
    </w:p>
    <w:p w14:paraId="1D3AADF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художественно-эстетического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6F3138B8"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Приобщение к искусству: </w:t>
      </w:r>
    </w:p>
    <w:p w14:paraId="4E59D01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w:t>
      </w:r>
    </w:p>
    <w:p w14:paraId="66902BA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14:paraId="43E7EC8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духовно-нравственные качества, в процессе ознакомления с различными видами искусства духовно-нравственного содержания; </w:t>
      </w:r>
    </w:p>
    <w:p w14:paraId="3369D3B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бережное отношение к произведениям искусства; </w:t>
      </w:r>
    </w:p>
    <w:p w14:paraId="7DEC7AD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активизировать проявление эстетического отношения к окружающему миру (искусству, природе, предметам быта, игрушкам, социальным явлениям); </w:t>
      </w:r>
    </w:p>
    <w:p w14:paraId="7432202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эстетические интересы, эстетические предпочтения, желание познавать искусство и осваивать изобразительную и музыкальную деятельность; </w:t>
      </w:r>
    </w:p>
    <w:p w14:paraId="4208C7C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развивать у детей стремление к познанию культурных традиций своего народа через творческую деятельность; </w:t>
      </w:r>
    </w:p>
    <w:p w14:paraId="65E59D2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 </w:t>
      </w:r>
    </w:p>
    <w:p w14:paraId="34CB867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знакомить детей с жанрами изобразительного и музыкального искусства; продолжать знакомить детей с архитектурой; </w:t>
      </w:r>
    </w:p>
    <w:p w14:paraId="7EF14E4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w:t>
      </w:r>
    </w:p>
    <w:p w14:paraId="0A54E09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w:t>
      </w:r>
    </w:p>
    <w:p w14:paraId="7539092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уметь называть вид художественной деятельности, профессию и людей, которые работают в том или ином виде искусства; </w:t>
      </w:r>
    </w:p>
    <w:p w14:paraId="2820E02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 </w:t>
      </w:r>
    </w:p>
    <w:p w14:paraId="104420F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организовать посещение выставки, театра, музея, цирка. </w:t>
      </w:r>
    </w:p>
    <w:p w14:paraId="20B28E89"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Изобразительная деятельность: </w:t>
      </w:r>
    </w:p>
    <w:p w14:paraId="7D12E49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развивать интерес детей к изобразительной деятельности; </w:t>
      </w:r>
    </w:p>
    <w:p w14:paraId="58D7CE3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художественно-творческих способностей в продуктивных видах детской деятельности; </w:t>
      </w:r>
    </w:p>
    <w:p w14:paraId="6A0E122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обогащать у детей сенсорный опыт, развивая органы восприятия: зрение, слух, обоняние, осязание, вкус; </w:t>
      </w:r>
    </w:p>
    <w:p w14:paraId="38DA5E2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закреплять у детей знания об основных формах предметов и объектов природы; </w:t>
      </w:r>
    </w:p>
    <w:p w14:paraId="2C5A895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эстетическое восприятие, желание созерцать красоту окружающего мира; </w:t>
      </w:r>
    </w:p>
    <w:p w14:paraId="28535E3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p>
    <w:p w14:paraId="21514F4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14:paraId="475A0EB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совершенствовать у детей изобразительные навыки и умения, формировать художественно-творческие способности; </w:t>
      </w:r>
    </w:p>
    <w:p w14:paraId="64F41CE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чувство формы, цвета, пропорций; </w:t>
      </w:r>
    </w:p>
    <w:p w14:paraId="0404FB1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w:t>
      </w:r>
    </w:p>
    <w:p w14:paraId="4E219E4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обогащать содержание изобразительной деятельности в соответствии с задачами познавательного и социального развития детей; </w:t>
      </w:r>
    </w:p>
    <w:p w14:paraId="7AC1424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w:t>
      </w:r>
    </w:p>
    <w:p w14:paraId="6319C5F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знакомить детей с народным декоративно-прикладным искусством (Городецкая роспись, </w:t>
      </w:r>
      <w:proofErr w:type="spellStart"/>
      <w:r w:rsidRPr="00C66961">
        <w:rPr>
          <w:rFonts w:ascii="Times New Roman" w:hAnsi="Times New Roman"/>
          <w:sz w:val="24"/>
          <w:szCs w:val="24"/>
        </w:rPr>
        <w:t>Полховско-майданская</w:t>
      </w:r>
      <w:proofErr w:type="spellEnd"/>
      <w:r w:rsidRPr="00C66961">
        <w:rPr>
          <w:rFonts w:ascii="Times New Roman" w:hAnsi="Times New Roman"/>
          <w:sz w:val="24"/>
          <w:szCs w:val="24"/>
        </w:rPr>
        <w:t xml:space="preserve"> роспись, Гжельская роспись), расширять представления о народных игрушках (городецкая игрушка, богородская игрушка, матрешка, бирюльки); </w:t>
      </w:r>
    </w:p>
    <w:p w14:paraId="6ECC528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декоративное творчество детей (в том числе коллективное); </w:t>
      </w:r>
    </w:p>
    <w:p w14:paraId="2F87991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поощрять детей воплощать в художественной форме свои представления, переживания, чувства, мысли; поддерживать личностное творческое начало; </w:t>
      </w:r>
    </w:p>
    <w:p w14:paraId="0008746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умение организовывать свое рабочее место, готовить все необходимое для занятий; </w:t>
      </w:r>
    </w:p>
    <w:p w14:paraId="5F66489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работать аккуратно, экономно расходовать материалы, сохранять рабочее место в чистоте, по окончании работы приводить его в порядок. </w:t>
      </w:r>
    </w:p>
    <w:p w14:paraId="71FCADE3"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Конструктивная деятельность: </w:t>
      </w:r>
    </w:p>
    <w:p w14:paraId="05A7D8C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w:t>
      </w:r>
    </w:p>
    <w:p w14:paraId="1334E35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поощрять у детей самостоятельность, творчество, инициативу, дружелюбие. </w:t>
      </w:r>
    </w:p>
    <w:p w14:paraId="6F02B3FB"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Музыкальная деятельность: </w:t>
      </w:r>
    </w:p>
    <w:p w14:paraId="55BF9E8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формировать у детей эстетическое восприятие музыки, умение различать жанры (песня, танец, марш); </w:t>
      </w:r>
    </w:p>
    <w:p w14:paraId="333205C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 развивать у детей музыкальную память, умение различать на слух звуки по высоте, музыкальные инструменты; </w:t>
      </w:r>
    </w:p>
    <w:p w14:paraId="2115520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 </w:t>
      </w:r>
    </w:p>
    <w:p w14:paraId="49F7C39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развивать у детей интерес и любовь к музыке, музыкальную отзывчивость на нее; </w:t>
      </w:r>
    </w:p>
    <w:p w14:paraId="411809F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развивать у детей музыкальные способности детей: </w:t>
      </w:r>
      <w:proofErr w:type="spellStart"/>
      <w:r w:rsidRPr="00C66961">
        <w:rPr>
          <w:rFonts w:ascii="Times New Roman" w:hAnsi="Times New Roman"/>
          <w:sz w:val="24"/>
          <w:szCs w:val="24"/>
        </w:rPr>
        <w:t>звуковысотный</w:t>
      </w:r>
      <w:proofErr w:type="spellEnd"/>
      <w:r w:rsidRPr="00C66961">
        <w:rPr>
          <w:rFonts w:ascii="Times New Roman" w:hAnsi="Times New Roman"/>
          <w:sz w:val="24"/>
          <w:szCs w:val="24"/>
        </w:rPr>
        <w:t xml:space="preserve">, ритмический, тембровый, динамический слух; </w:t>
      </w:r>
    </w:p>
    <w:p w14:paraId="52424D5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умение творческой интерпретации музыки разными средствами художественной выразительности; </w:t>
      </w:r>
    </w:p>
    <w:p w14:paraId="549D3CC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w:t>
      </w:r>
    </w:p>
    <w:p w14:paraId="2F3146A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умение сотрудничества в коллективной музыкальной деятельности. </w:t>
      </w:r>
    </w:p>
    <w:p w14:paraId="10715762"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Театрализованная деятельность: </w:t>
      </w:r>
    </w:p>
    <w:p w14:paraId="6731F9B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знакомить детей с различными видами театрального искусства (кукольный театр, балет, опера и пр.); </w:t>
      </w:r>
    </w:p>
    <w:p w14:paraId="03465E7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знакомить детей с театральной терминологией (акт, актер, антракт, кулисы и т.д.); </w:t>
      </w:r>
    </w:p>
    <w:p w14:paraId="3DA1D0E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интерес к сценическому искусству; </w:t>
      </w:r>
    </w:p>
    <w:p w14:paraId="03D8A63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создавать атмосферу творческого выбора и инициативы для каждого ребенка; </w:t>
      </w:r>
    </w:p>
    <w:p w14:paraId="296E14A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личностные качеств (коммуникативные навыки, партнерские взаимоотношения; воспитывать доброжелательность и контактность в отношениях со сверстниками; </w:t>
      </w:r>
    </w:p>
    <w:p w14:paraId="7F1A2D3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навыки действий с воображаемыми предметами; </w:t>
      </w:r>
    </w:p>
    <w:p w14:paraId="2A468BA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способствовать развитию навыков передачи образа различными способами (речь, мимика, жест, пантомима и пр.); </w:t>
      </w:r>
    </w:p>
    <w:p w14:paraId="6F6931E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создавать условия для показа результатов творческой деятельности, поддерживать инициативу изготовления декораций, элементов костюмов и атрибутов. </w:t>
      </w:r>
    </w:p>
    <w:p w14:paraId="31AC64C1"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Культурно-досуговая деятельность: </w:t>
      </w:r>
    </w:p>
    <w:p w14:paraId="3DA2011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желание организовывать свободное время с интересом и пользой. Формировать основы досуговой культуры во время игр, творчества, прогулки и пр.; </w:t>
      </w:r>
    </w:p>
    <w:p w14:paraId="0B10224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создавать условия для проявления культурных потребностей и интересов, а также их использования в организации своего досуга; </w:t>
      </w:r>
    </w:p>
    <w:p w14:paraId="04FEBDC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понятия праздничный и будний день, понимать их различия; </w:t>
      </w:r>
    </w:p>
    <w:p w14:paraId="3BC25A0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знакомить с историей возникновения праздников, воспитывать бережное отношение к народным праздничным традициям и обычаям; </w:t>
      </w:r>
    </w:p>
    <w:p w14:paraId="2A055C6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 </w:t>
      </w:r>
    </w:p>
    <w:p w14:paraId="2AB666F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внимание и отзывчивость к окружающим людям во время праздничных мероприятий (поздравлять, приглашать на праздник, готовить подарки и пр.); </w:t>
      </w:r>
    </w:p>
    <w:p w14:paraId="32989DC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w:t>
      </w:r>
    </w:p>
    <w:p w14:paraId="23EA57F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поддерживать интерес к участию в творческих объединениях дополнительного образования в ДОО и в не ее. </w:t>
      </w:r>
    </w:p>
    <w:p w14:paraId="703CF1FF"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6D1CB2F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010B1E08"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Приобщение к искусству: </w:t>
      </w:r>
    </w:p>
    <w:p w14:paraId="228BBA1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656F3CD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lastRenderedPageBreak/>
        <w:t xml:space="preserve">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w:t>
      </w:r>
    </w:p>
    <w:p w14:paraId="777D7DF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формирует духовно-нравственные качества в процессе ознакомления с различными видами искусства духовно-нравственного содержания; </w:t>
      </w:r>
    </w:p>
    <w:p w14:paraId="2457943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14:paraId="4EDE40D2" w14:textId="1A5B59B2"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знакомит детей с произведениями живописи (И.И. Шишкин, И.И. Левитан, В.А. Серов, И.Э. Грабарь, П.П. Кончаловский и др.),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w:t>
      </w:r>
      <w:proofErr w:type="spellStart"/>
      <w:r w:rsidRPr="00C66961">
        <w:rPr>
          <w:rFonts w:ascii="Times New Roman" w:hAnsi="Times New Roman"/>
          <w:sz w:val="24"/>
          <w:szCs w:val="24"/>
        </w:rPr>
        <w:t>Рачев</w:t>
      </w:r>
      <w:proofErr w:type="spellEnd"/>
      <w:r w:rsidRPr="00C66961">
        <w:rPr>
          <w:rFonts w:ascii="Times New Roman" w:hAnsi="Times New Roman"/>
          <w:sz w:val="24"/>
          <w:szCs w:val="24"/>
        </w:rPr>
        <w:t>, Е.И. Чарушин, И.Я. Билибин и др.). Знакомит с творчеством русских и зарубежных композиторов, а также детских композиторов-песенников (И.С. Бах, В.А. Моцарт, П.И. Чайковский, М.И. Глинка, С.С.</w:t>
      </w:r>
      <w:r w:rsidR="00430D96" w:rsidRPr="00C66961">
        <w:rPr>
          <w:rFonts w:ascii="Times New Roman" w:hAnsi="Times New Roman"/>
          <w:sz w:val="24"/>
          <w:szCs w:val="24"/>
        </w:rPr>
        <w:t xml:space="preserve"> </w:t>
      </w:r>
      <w:r w:rsidRPr="00C66961">
        <w:rPr>
          <w:rFonts w:ascii="Times New Roman" w:hAnsi="Times New Roman"/>
          <w:sz w:val="24"/>
          <w:szCs w:val="24"/>
        </w:rPr>
        <w:t xml:space="preserve">Прокофьев, В.Я. Шаинский и др.). </w:t>
      </w:r>
    </w:p>
    <w:p w14:paraId="3F69AAA1"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 Обращает внимание детей на сходства и различия архитектурных сооружений одинакового назначения: форма, пропорции (высота, длина, украшения ‒ декор и т. д.). Подводит детей к пониманию зависимости конструкции здания от его назначения: жилой дом, театр, храм и т.д.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14:paraId="53C3C35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w:t>
      </w:r>
    </w:p>
    <w:p w14:paraId="182AE80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поощряет активное участие детей в художественной деятельности как по собственному желанию, так и под руководством взрослых. </w:t>
      </w:r>
    </w:p>
    <w:p w14:paraId="4114508D" w14:textId="3D8CC3C0"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w:t>
      </w:r>
      <w:r w:rsidR="00430D96" w:rsidRPr="00C66961">
        <w:rPr>
          <w:rFonts w:ascii="Times New Roman" w:hAnsi="Times New Roman"/>
          <w:sz w:val="24"/>
          <w:szCs w:val="24"/>
        </w:rPr>
        <w:t xml:space="preserve"> </w:t>
      </w:r>
      <w:r w:rsidRPr="00C66961">
        <w:rPr>
          <w:rFonts w:ascii="Times New Roman" w:hAnsi="Times New Roman"/>
          <w:sz w:val="24"/>
          <w:szCs w:val="24"/>
        </w:rPr>
        <w:t xml:space="preserve">др. Педагог закрепляет и расширяет знания детей о телевидении, музеях, театре, цирке, кино, библиотеке; формирует желание посещать их. </w:t>
      </w:r>
    </w:p>
    <w:p w14:paraId="4362FC4D"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p>
    <w:p w14:paraId="4775EFF6"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Изобразительная деятельность: </w:t>
      </w:r>
    </w:p>
    <w:p w14:paraId="12838FF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14:paraId="5C373AF7" w14:textId="77777777" w:rsidR="00DF396B" w:rsidRPr="00C66961" w:rsidRDefault="00DF396B" w:rsidP="00392C7F">
      <w:pPr>
        <w:shd w:val="clear" w:color="auto" w:fill="FFFFFF"/>
        <w:spacing w:after="0" w:line="240" w:lineRule="auto"/>
        <w:ind w:left="644"/>
        <w:jc w:val="both"/>
        <w:rPr>
          <w:rFonts w:ascii="Times New Roman" w:hAnsi="Times New Roman"/>
          <w:b/>
          <w:bCs/>
          <w:sz w:val="24"/>
          <w:szCs w:val="24"/>
        </w:rPr>
      </w:pPr>
      <w:r w:rsidRPr="00C66961">
        <w:rPr>
          <w:rFonts w:ascii="Times New Roman" w:hAnsi="Times New Roman"/>
          <w:b/>
          <w:bCs/>
          <w:sz w:val="24"/>
          <w:szCs w:val="24"/>
        </w:rPr>
        <w:t xml:space="preserve">Предметное рисование. </w:t>
      </w:r>
    </w:p>
    <w:p w14:paraId="4DDE0B11" w14:textId="5C3E7E88"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lastRenderedPageBreak/>
        <w:t>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Вырабатывает у детей навыки рисования контура предмета простым карандашом с</w:t>
      </w:r>
      <w:r w:rsidR="00430D96" w:rsidRPr="00C66961">
        <w:rPr>
          <w:rFonts w:ascii="Times New Roman" w:hAnsi="Times New Roman"/>
          <w:sz w:val="24"/>
          <w:szCs w:val="24"/>
        </w:rPr>
        <w:t xml:space="preserve"> </w:t>
      </w:r>
      <w:r w:rsidRPr="00C66961">
        <w:rPr>
          <w:rFonts w:ascii="Times New Roman" w:hAnsi="Times New Roman"/>
          <w:sz w:val="24"/>
          <w:szCs w:val="24"/>
        </w:rPr>
        <w:t xml:space="preserve">легким нажимом на него, чтобы при последующем закрашивании изображения не оставалось жестких, грубых линий, пачкающих рисунок. </w:t>
      </w:r>
    </w:p>
    <w:p w14:paraId="5A5B763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p>
    <w:p w14:paraId="4669F3DE" w14:textId="577F2219" w:rsidR="00DF396B" w:rsidRPr="00C66961" w:rsidRDefault="00392C7F" w:rsidP="00392C7F">
      <w:pPr>
        <w:shd w:val="clear" w:color="auto" w:fill="FFFFFF"/>
        <w:spacing w:after="0" w:line="240" w:lineRule="auto"/>
        <w:ind w:left="644"/>
        <w:jc w:val="both"/>
        <w:rPr>
          <w:rFonts w:ascii="Times New Roman" w:hAnsi="Times New Roman"/>
          <w:b/>
          <w:bCs/>
          <w:sz w:val="24"/>
          <w:szCs w:val="24"/>
        </w:rPr>
      </w:pPr>
      <w:r w:rsidRPr="00C66961">
        <w:rPr>
          <w:rFonts w:ascii="Times New Roman" w:hAnsi="Times New Roman"/>
          <w:b/>
          <w:bCs/>
          <w:sz w:val="24"/>
          <w:szCs w:val="24"/>
        </w:rPr>
        <w:t>С</w:t>
      </w:r>
      <w:r w:rsidR="00DF396B" w:rsidRPr="00C66961">
        <w:rPr>
          <w:rFonts w:ascii="Times New Roman" w:hAnsi="Times New Roman"/>
          <w:b/>
          <w:bCs/>
          <w:sz w:val="24"/>
          <w:szCs w:val="24"/>
        </w:rPr>
        <w:t xml:space="preserve">южетное рисование. </w:t>
      </w:r>
    </w:p>
    <w:p w14:paraId="69BD635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 п.). </w:t>
      </w:r>
    </w:p>
    <w:p w14:paraId="2197F8D6" w14:textId="77777777" w:rsidR="00DF396B" w:rsidRPr="00C66961" w:rsidRDefault="00DF396B" w:rsidP="00392C7F">
      <w:pPr>
        <w:shd w:val="clear" w:color="auto" w:fill="FFFFFF"/>
        <w:spacing w:after="0" w:line="240" w:lineRule="auto"/>
        <w:ind w:left="644"/>
        <w:jc w:val="both"/>
        <w:rPr>
          <w:rFonts w:ascii="Times New Roman" w:hAnsi="Times New Roman"/>
          <w:b/>
          <w:bCs/>
          <w:sz w:val="24"/>
          <w:szCs w:val="24"/>
        </w:rPr>
      </w:pPr>
      <w:r w:rsidRPr="00C66961">
        <w:rPr>
          <w:rFonts w:ascii="Times New Roman" w:hAnsi="Times New Roman"/>
          <w:b/>
          <w:bCs/>
          <w:sz w:val="24"/>
          <w:szCs w:val="24"/>
        </w:rPr>
        <w:t>Декоративное рисование</w:t>
      </w:r>
      <w:r w:rsidRPr="00C66961">
        <w:rPr>
          <w:rFonts w:ascii="Times New Roman" w:hAnsi="Times New Roman"/>
          <w:b/>
          <w:bCs/>
          <w:sz w:val="24"/>
          <w:szCs w:val="24"/>
          <w:u w:val="single"/>
        </w:rPr>
        <w:t>.</w:t>
      </w:r>
      <w:r w:rsidRPr="00C66961">
        <w:rPr>
          <w:rFonts w:ascii="Times New Roman" w:hAnsi="Times New Roman"/>
          <w:b/>
          <w:bCs/>
          <w:sz w:val="24"/>
          <w:szCs w:val="24"/>
        </w:rPr>
        <w:t xml:space="preserve"> </w:t>
      </w:r>
    </w:p>
    <w:p w14:paraId="5E31FE7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w:t>
      </w:r>
      <w:proofErr w:type="spellStart"/>
      <w:r w:rsidRPr="00C66961">
        <w:rPr>
          <w:rFonts w:ascii="Times New Roman" w:hAnsi="Times New Roman"/>
          <w:sz w:val="24"/>
          <w:szCs w:val="24"/>
        </w:rPr>
        <w:t>Полхов</w:t>
      </w:r>
      <w:proofErr w:type="spellEnd"/>
      <w:r w:rsidRPr="00C66961">
        <w:rPr>
          <w:rFonts w:ascii="Times New Roman" w:hAnsi="Times New Roman"/>
          <w:sz w:val="24"/>
          <w:szCs w:val="24"/>
        </w:rPr>
        <w:t xml:space="preserve">-Майдана. Педагог включает городецкую и </w:t>
      </w:r>
      <w:proofErr w:type="spellStart"/>
      <w:r w:rsidRPr="00C66961">
        <w:rPr>
          <w:rFonts w:ascii="Times New Roman" w:hAnsi="Times New Roman"/>
          <w:sz w:val="24"/>
          <w:szCs w:val="24"/>
        </w:rPr>
        <w:t>полхов-майданскую</w:t>
      </w:r>
      <w:proofErr w:type="spellEnd"/>
      <w:r w:rsidRPr="00C66961">
        <w:rPr>
          <w:rFonts w:ascii="Times New Roman" w:hAnsi="Times New Roman"/>
          <w:sz w:val="24"/>
          <w:szCs w:val="24"/>
        </w:rPr>
        <w:t xml:space="preserve">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w:t>
      </w:r>
      <w:proofErr w:type="spellStart"/>
      <w:r w:rsidRPr="00C66961">
        <w:rPr>
          <w:rFonts w:ascii="Times New Roman" w:hAnsi="Times New Roman"/>
          <w:sz w:val="24"/>
          <w:szCs w:val="24"/>
        </w:rPr>
        <w:t>полхов-майданской</w:t>
      </w:r>
      <w:proofErr w:type="spellEnd"/>
      <w:r w:rsidRPr="00C66961">
        <w:rPr>
          <w:rFonts w:ascii="Times New Roman" w:hAnsi="Times New Roman"/>
          <w:sz w:val="24"/>
          <w:szCs w:val="24"/>
        </w:rPr>
        <w:t xml:space="preserve">,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 предметов быта (салфетка, полотенце), учит ритмично располагать узор. Педагог предлагает детям расписывать бумажные силуэты и объемные фигуры. </w:t>
      </w:r>
    </w:p>
    <w:p w14:paraId="3EFCC598" w14:textId="77777777" w:rsidR="00DF396B" w:rsidRPr="00C66961" w:rsidRDefault="00DF396B" w:rsidP="00DF396B">
      <w:pPr>
        <w:shd w:val="clear" w:color="auto" w:fill="FFFFFF"/>
        <w:spacing w:after="0" w:line="240" w:lineRule="auto"/>
        <w:jc w:val="both"/>
        <w:rPr>
          <w:rFonts w:ascii="Times New Roman" w:hAnsi="Times New Roman"/>
          <w:i/>
          <w:iCs/>
          <w:sz w:val="24"/>
          <w:szCs w:val="24"/>
        </w:rPr>
      </w:pPr>
      <w:r w:rsidRPr="00C66961">
        <w:rPr>
          <w:rFonts w:ascii="Times New Roman" w:hAnsi="Times New Roman"/>
          <w:i/>
          <w:iCs/>
          <w:sz w:val="24"/>
          <w:szCs w:val="24"/>
          <w:u w:val="single"/>
        </w:rPr>
        <w:t>Лепка.</w:t>
      </w:r>
      <w:r w:rsidRPr="00C66961">
        <w:rPr>
          <w:rFonts w:ascii="Times New Roman" w:hAnsi="Times New Roman"/>
          <w:i/>
          <w:iCs/>
          <w:sz w:val="24"/>
          <w:szCs w:val="24"/>
        </w:rPr>
        <w:t xml:space="preserve"> </w:t>
      </w:r>
    </w:p>
    <w:p w14:paraId="02353D4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w:t>
      </w:r>
      <w:r w:rsidRPr="00C66961">
        <w:rPr>
          <w:rFonts w:ascii="Times New Roman" w:hAnsi="Times New Roman"/>
          <w:sz w:val="24"/>
          <w:szCs w:val="24"/>
        </w:rPr>
        <w:lastRenderedPageBreak/>
        <w:t xml:space="preserve">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т.п.).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т.д.). Педагог закрепляет у детей навыки аккуратной лепки. Закрепляет у детей навык тщательно мыть руки по окончании лепки. </w:t>
      </w:r>
    </w:p>
    <w:p w14:paraId="4F7D67B9" w14:textId="77777777" w:rsidR="00DF396B" w:rsidRPr="00C66961" w:rsidRDefault="00DF396B" w:rsidP="00392C7F">
      <w:pPr>
        <w:shd w:val="clear" w:color="auto" w:fill="FFFFFF"/>
        <w:spacing w:after="0" w:line="240" w:lineRule="auto"/>
        <w:ind w:left="644"/>
        <w:jc w:val="both"/>
        <w:rPr>
          <w:rFonts w:ascii="Times New Roman" w:hAnsi="Times New Roman"/>
          <w:b/>
          <w:bCs/>
          <w:sz w:val="24"/>
          <w:szCs w:val="24"/>
        </w:rPr>
      </w:pPr>
      <w:r w:rsidRPr="00C66961">
        <w:rPr>
          <w:rFonts w:ascii="Times New Roman" w:hAnsi="Times New Roman"/>
          <w:b/>
          <w:bCs/>
          <w:sz w:val="24"/>
          <w:szCs w:val="24"/>
        </w:rPr>
        <w:t xml:space="preserve">Декоративная лепка. </w:t>
      </w:r>
    </w:p>
    <w:p w14:paraId="1900F94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 Формирует у детей умение украшать узорами предметы декоративного искусства. Учит детей расписывать изделия гуашью, украшать их </w:t>
      </w:r>
      <w:proofErr w:type="spellStart"/>
      <w:r w:rsidRPr="00C66961">
        <w:rPr>
          <w:rFonts w:ascii="Times New Roman" w:hAnsi="Times New Roman"/>
          <w:sz w:val="24"/>
          <w:szCs w:val="24"/>
        </w:rPr>
        <w:t>налепами</w:t>
      </w:r>
      <w:proofErr w:type="spellEnd"/>
      <w:r w:rsidRPr="00C66961">
        <w:rPr>
          <w:rFonts w:ascii="Times New Roman" w:hAnsi="Times New Roman"/>
          <w:sz w:val="24"/>
          <w:szCs w:val="24"/>
        </w:rPr>
        <w:t xml:space="preserve">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p>
    <w:p w14:paraId="5567034F" w14:textId="77777777" w:rsidR="00DF396B" w:rsidRPr="00C66961" w:rsidRDefault="00DF396B" w:rsidP="00392C7F">
      <w:pPr>
        <w:shd w:val="clear" w:color="auto" w:fill="FFFFFF"/>
        <w:spacing w:after="0" w:line="240" w:lineRule="auto"/>
        <w:ind w:firstLine="567"/>
        <w:jc w:val="both"/>
        <w:rPr>
          <w:rFonts w:ascii="Times New Roman" w:hAnsi="Times New Roman"/>
          <w:i/>
          <w:iCs/>
          <w:sz w:val="24"/>
          <w:szCs w:val="24"/>
        </w:rPr>
      </w:pPr>
      <w:r w:rsidRPr="00C66961">
        <w:rPr>
          <w:rFonts w:ascii="Times New Roman" w:hAnsi="Times New Roman"/>
          <w:i/>
          <w:iCs/>
          <w:sz w:val="24"/>
          <w:szCs w:val="24"/>
          <w:u w:val="single"/>
        </w:rPr>
        <w:t>Аппликация.</w:t>
      </w:r>
      <w:r w:rsidRPr="00C66961">
        <w:rPr>
          <w:rFonts w:ascii="Times New Roman" w:hAnsi="Times New Roman"/>
          <w:i/>
          <w:iCs/>
          <w:sz w:val="24"/>
          <w:szCs w:val="24"/>
        </w:rPr>
        <w:t xml:space="preserve"> </w:t>
      </w:r>
    </w:p>
    <w:p w14:paraId="6BF6DF96" w14:textId="4C05494F"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w:t>
      </w:r>
      <w:r w:rsidR="00392C7F" w:rsidRPr="00C66961">
        <w:rPr>
          <w:rFonts w:ascii="Times New Roman" w:hAnsi="Times New Roman"/>
          <w:sz w:val="24"/>
          <w:szCs w:val="24"/>
        </w:rPr>
        <w:t xml:space="preserve"> </w:t>
      </w:r>
      <w:r w:rsidRPr="00C66961">
        <w:rPr>
          <w:rFonts w:ascii="Times New Roman" w:hAnsi="Times New Roman"/>
          <w:sz w:val="24"/>
          <w:szCs w:val="24"/>
        </w:rPr>
        <w:t xml:space="preserve">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w:t>
      </w:r>
    </w:p>
    <w:p w14:paraId="78EC814A" w14:textId="77777777" w:rsidR="00DF396B" w:rsidRPr="00C66961" w:rsidRDefault="00DF396B" w:rsidP="00392C7F">
      <w:pPr>
        <w:shd w:val="clear" w:color="auto" w:fill="FFFFFF"/>
        <w:spacing w:after="0" w:line="240" w:lineRule="auto"/>
        <w:ind w:firstLine="567"/>
        <w:jc w:val="both"/>
        <w:rPr>
          <w:rFonts w:ascii="Times New Roman" w:hAnsi="Times New Roman"/>
          <w:i/>
          <w:iCs/>
          <w:sz w:val="24"/>
          <w:szCs w:val="24"/>
        </w:rPr>
      </w:pPr>
      <w:r w:rsidRPr="00C66961">
        <w:rPr>
          <w:rFonts w:ascii="Times New Roman" w:hAnsi="Times New Roman"/>
          <w:i/>
          <w:iCs/>
          <w:sz w:val="24"/>
          <w:szCs w:val="24"/>
          <w:u w:val="single"/>
        </w:rPr>
        <w:t>Прикладное творчество.</w:t>
      </w:r>
      <w:r w:rsidRPr="00C66961">
        <w:rPr>
          <w:rFonts w:ascii="Times New Roman" w:hAnsi="Times New Roman"/>
          <w:i/>
          <w:iCs/>
          <w:sz w:val="24"/>
          <w:szCs w:val="24"/>
        </w:rPr>
        <w:t xml:space="preserve"> </w:t>
      </w:r>
    </w:p>
    <w:p w14:paraId="2428E13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Формирует умение самостоятельно создавать игрушки для сюжетно-ролевых игр (флажки, сумочки, шапочки, салфетки и др.); сувениры для родителей,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 </w:t>
      </w:r>
    </w:p>
    <w:p w14:paraId="4F546254"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Конструктивная деятельность: </w:t>
      </w:r>
    </w:p>
    <w:p w14:paraId="734D1391"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w:t>
      </w:r>
      <w:r w:rsidRPr="00C66961">
        <w:rPr>
          <w:rFonts w:ascii="Times New Roman" w:hAnsi="Times New Roman"/>
          <w:sz w:val="24"/>
          <w:szCs w:val="24"/>
        </w:rPr>
        <w:lastRenderedPageBreak/>
        <w:t xml:space="preserve">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p w14:paraId="6EF4A6D2"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Музыкальная деятельность: </w:t>
      </w:r>
    </w:p>
    <w:p w14:paraId="3AB0BDF3" w14:textId="77777777" w:rsidR="00DF396B" w:rsidRPr="00C66961" w:rsidRDefault="00DF396B" w:rsidP="00392C7F">
      <w:pPr>
        <w:shd w:val="clear" w:color="auto" w:fill="FFFFFF"/>
        <w:spacing w:after="0" w:line="240" w:lineRule="auto"/>
        <w:ind w:firstLine="567"/>
        <w:jc w:val="both"/>
        <w:rPr>
          <w:rFonts w:ascii="Times New Roman" w:hAnsi="Times New Roman"/>
          <w:b/>
          <w:bCs/>
          <w:sz w:val="24"/>
          <w:szCs w:val="24"/>
          <w:u w:val="single"/>
        </w:rPr>
      </w:pPr>
      <w:r w:rsidRPr="00C66961">
        <w:rPr>
          <w:rFonts w:ascii="Times New Roman" w:hAnsi="Times New Roman"/>
          <w:b/>
          <w:bCs/>
          <w:sz w:val="24"/>
          <w:szCs w:val="24"/>
          <w:u w:val="single"/>
        </w:rPr>
        <w:t xml:space="preserve">Слушание. </w:t>
      </w:r>
    </w:p>
    <w:p w14:paraId="2973F04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учит детей различать жанры музыкальных произведений (марш, танец, песня).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w:t>
      </w:r>
      <w:proofErr w:type="spellStart"/>
      <w:r w:rsidRPr="00C66961">
        <w:rPr>
          <w:rFonts w:ascii="Times New Roman" w:hAnsi="Times New Roman"/>
          <w:sz w:val="24"/>
          <w:szCs w:val="24"/>
        </w:rPr>
        <w:t>иструнные</w:t>
      </w:r>
      <w:proofErr w:type="spellEnd"/>
      <w:r w:rsidRPr="00C66961">
        <w:rPr>
          <w:rFonts w:ascii="Times New Roman" w:hAnsi="Times New Roman"/>
          <w:sz w:val="24"/>
          <w:szCs w:val="24"/>
        </w:rPr>
        <w:t xml:space="preserve">: фортепиано, скрипка, виолончель, балалайка). Знакомит с творчеством некоторых композиторов. </w:t>
      </w:r>
    </w:p>
    <w:p w14:paraId="5FD52423" w14:textId="77777777" w:rsidR="00DF396B" w:rsidRPr="00C66961" w:rsidRDefault="00DF396B" w:rsidP="00392C7F">
      <w:pPr>
        <w:shd w:val="clear" w:color="auto" w:fill="FFFFFF"/>
        <w:spacing w:after="0" w:line="240" w:lineRule="auto"/>
        <w:ind w:firstLine="567"/>
        <w:jc w:val="both"/>
        <w:rPr>
          <w:rFonts w:ascii="Times New Roman" w:hAnsi="Times New Roman"/>
          <w:b/>
          <w:bCs/>
          <w:sz w:val="24"/>
          <w:szCs w:val="24"/>
        </w:rPr>
      </w:pPr>
      <w:r w:rsidRPr="00C66961">
        <w:rPr>
          <w:rFonts w:ascii="Times New Roman" w:hAnsi="Times New Roman"/>
          <w:b/>
          <w:bCs/>
          <w:sz w:val="24"/>
          <w:szCs w:val="24"/>
          <w:u w:val="single"/>
        </w:rPr>
        <w:t>Пение.</w:t>
      </w:r>
      <w:r w:rsidRPr="00C66961">
        <w:rPr>
          <w:rFonts w:ascii="Times New Roman" w:hAnsi="Times New Roman"/>
          <w:b/>
          <w:bCs/>
          <w:sz w:val="24"/>
          <w:szCs w:val="24"/>
        </w:rPr>
        <w:t xml:space="preserve"> </w:t>
      </w:r>
    </w:p>
    <w:p w14:paraId="0ED83ED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p w14:paraId="18EF75B4" w14:textId="77777777" w:rsidR="00DF396B" w:rsidRPr="00510563" w:rsidRDefault="00DF396B" w:rsidP="00392C7F">
      <w:pPr>
        <w:shd w:val="clear" w:color="auto" w:fill="FFFFFF"/>
        <w:spacing w:after="0" w:line="240" w:lineRule="auto"/>
        <w:ind w:firstLine="567"/>
        <w:jc w:val="both"/>
        <w:rPr>
          <w:rFonts w:ascii="Times New Roman" w:hAnsi="Times New Roman"/>
          <w:b/>
          <w:bCs/>
          <w:sz w:val="24"/>
          <w:szCs w:val="24"/>
        </w:rPr>
      </w:pPr>
      <w:r w:rsidRPr="00510563">
        <w:rPr>
          <w:rFonts w:ascii="Times New Roman" w:hAnsi="Times New Roman"/>
          <w:b/>
          <w:bCs/>
          <w:sz w:val="24"/>
          <w:szCs w:val="24"/>
        </w:rPr>
        <w:t xml:space="preserve">Песенное творчество. </w:t>
      </w:r>
    </w:p>
    <w:p w14:paraId="35834BB0" w14:textId="77777777" w:rsidR="00DF396B" w:rsidRPr="00510563" w:rsidRDefault="00DF396B" w:rsidP="00392C7F">
      <w:pPr>
        <w:shd w:val="clear" w:color="auto" w:fill="FFFFFF"/>
        <w:spacing w:after="0" w:line="240" w:lineRule="auto"/>
        <w:ind w:firstLine="567"/>
        <w:jc w:val="both"/>
        <w:rPr>
          <w:rFonts w:ascii="Times New Roman" w:hAnsi="Times New Roman"/>
          <w:sz w:val="24"/>
          <w:szCs w:val="24"/>
        </w:rPr>
      </w:pPr>
      <w:r w:rsidRPr="00510563">
        <w:rPr>
          <w:rFonts w:ascii="Times New Roman" w:hAnsi="Times New Roman"/>
          <w:sz w:val="24"/>
          <w:szCs w:val="24"/>
        </w:rPr>
        <w:t xml:space="preserve">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p w14:paraId="08FB7BDA" w14:textId="77777777" w:rsidR="00DF396B" w:rsidRPr="00510563" w:rsidRDefault="00DF396B" w:rsidP="00392C7F">
      <w:pPr>
        <w:shd w:val="clear" w:color="auto" w:fill="FFFFFF"/>
        <w:spacing w:after="0" w:line="240" w:lineRule="auto"/>
        <w:ind w:firstLine="567"/>
        <w:jc w:val="both"/>
        <w:rPr>
          <w:rFonts w:ascii="Times New Roman" w:hAnsi="Times New Roman"/>
          <w:b/>
          <w:bCs/>
          <w:sz w:val="24"/>
          <w:szCs w:val="24"/>
        </w:rPr>
      </w:pPr>
      <w:r w:rsidRPr="00510563">
        <w:rPr>
          <w:rFonts w:ascii="Times New Roman" w:hAnsi="Times New Roman"/>
          <w:b/>
          <w:bCs/>
          <w:sz w:val="24"/>
          <w:szCs w:val="24"/>
        </w:rPr>
        <w:t xml:space="preserve">Музыкально-ритмические движения. </w:t>
      </w:r>
    </w:p>
    <w:p w14:paraId="32CB16AA" w14:textId="77777777" w:rsidR="00DF396B" w:rsidRPr="00510563" w:rsidRDefault="00DF396B" w:rsidP="00392C7F">
      <w:pPr>
        <w:shd w:val="clear" w:color="auto" w:fill="FFFFFF"/>
        <w:spacing w:after="0" w:line="240" w:lineRule="auto"/>
        <w:ind w:firstLine="567"/>
        <w:jc w:val="both"/>
        <w:rPr>
          <w:rFonts w:ascii="Times New Roman" w:hAnsi="Times New Roman"/>
          <w:sz w:val="24"/>
          <w:szCs w:val="24"/>
        </w:rPr>
      </w:pPr>
      <w:r w:rsidRPr="00510563">
        <w:rPr>
          <w:rFonts w:ascii="Times New Roman" w:hAnsi="Times New Roman"/>
          <w:sz w:val="24"/>
          <w:szCs w:val="24"/>
        </w:rPr>
        <w:t xml:space="preserve">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т. д.) в разных игровых ситуациях. </w:t>
      </w:r>
    </w:p>
    <w:p w14:paraId="343141A3" w14:textId="77777777" w:rsidR="00DF396B" w:rsidRPr="00510563" w:rsidRDefault="00DF396B" w:rsidP="00392C7F">
      <w:pPr>
        <w:shd w:val="clear" w:color="auto" w:fill="FFFFFF"/>
        <w:spacing w:after="0" w:line="240" w:lineRule="auto"/>
        <w:ind w:firstLine="567"/>
        <w:jc w:val="both"/>
        <w:rPr>
          <w:rFonts w:ascii="Times New Roman" w:hAnsi="Times New Roman"/>
          <w:b/>
          <w:bCs/>
          <w:sz w:val="24"/>
          <w:szCs w:val="24"/>
        </w:rPr>
      </w:pPr>
      <w:r w:rsidRPr="00510563">
        <w:rPr>
          <w:rFonts w:ascii="Times New Roman" w:hAnsi="Times New Roman"/>
          <w:b/>
          <w:bCs/>
          <w:sz w:val="24"/>
          <w:szCs w:val="24"/>
        </w:rPr>
        <w:t xml:space="preserve">Музыкально-игровое и танцевальное творчество. </w:t>
      </w:r>
    </w:p>
    <w:p w14:paraId="60AFE7CC" w14:textId="77777777" w:rsidR="00DF396B" w:rsidRPr="00510563" w:rsidRDefault="00DF396B" w:rsidP="00392C7F">
      <w:pPr>
        <w:shd w:val="clear" w:color="auto" w:fill="FFFFFF"/>
        <w:spacing w:after="0" w:line="240" w:lineRule="auto"/>
        <w:ind w:firstLine="567"/>
        <w:jc w:val="both"/>
        <w:rPr>
          <w:rFonts w:ascii="Times New Roman" w:hAnsi="Times New Roman"/>
          <w:sz w:val="24"/>
          <w:szCs w:val="24"/>
        </w:rPr>
      </w:pPr>
      <w:r w:rsidRPr="00510563">
        <w:rPr>
          <w:rFonts w:ascii="Times New Roman" w:hAnsi="Times New Roman"/>
          <w:sz w:val="24"/>
          <w:szCs w:val="24"/>
        </w:rPr>
        <w:t xml:space="preserve">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w:t>
      </w:r>
    </w:p>
    <w:p w14:paraId="575C784A" w14:textId="77777777" w:rsidR="00DF396B" w:rsidRPr="00510563" w:rsidRDefault="00DF396B" w:rsidP="00392C7F">
      <w:pPr>
        <w:shd w:val="clear" w:color="auto" w:fill="FFFFFF"/>
        <w:spacing w:after="0" w:line="240" w:lineRule="auto"/>
        <w:ind w:firstLine="567"/>
        <w:jc w:val="both"/>
        <w:rPr>
          <w:rFonts w:ascii="Times New Roman" w:hAnsi="Times New Roman"/>
          <w:b/>
          <w:bCs/>
          <w:sz w:val="24"/>
          <w:szCs w:val="24"/>
        </w:rPr>
      </w:pPr>
      <w:r w:rsidRPr="00510563">
        <w:rPr>
          <w:rFonts w:ascii="Times New Roman" w:hAnsi="Times New Roman"/>
          <w:b/>
          <w:bCs/>
          <w:sz w:val="24"/>
          <w:szCs w:val="24"/>
        </w:rPr>
        <w:t xml:space="preserve">Игра на детских музыкальных инструментах. </w:t>
      </w:r>
    </w:p>
    <w:p w14:paraId="117FA067" w14:textId="77777777" w:rsidR="00DF396B" w:rsidRPr="00510563" w:rsidRDefault="00DF396B" w:rsidP="00392C7F">
      <w:pPr>
        <w:shd w:val="clear" w:color="auto" w:fill="FFFFFF"/>
        <w:spacing w:after="0" w:line="240" w:lineRule="auto"/>
        <w:ind w:firstLine="567"/>
        <w:jc w:val="both"/>
        <w:rPr>
          <w:rFonts w:ascii="Times New Roman" w:hAnsi="Times New Roman"/>
          <w:sz w:val="24"/>
          <w:szCs w:val="24"/>
        </w:rPr>
      </w:pPr>
      <w:r w:rsidRPr="00510563">
        <w:rPr>
          <w:rFonts w:ascii="Times New Roman" w:hAnsi="Times New Roman"/>
          <w:sz w:val="24"/>
          <w:szCs w:val="24"/>
        </w:rPr>
        <w:t xml:space="preserve">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w:t>
      </w:r>
    </w:p>
    <w:p w14:paraId="68394A03" w14:textId="77777777" w:rsidR="00DF396B" w:rsidRPr="00510563" w:rsidRDefault="00DF396B" w:rsidP="00392C7F">
      <w:pPr>
        <w:shd w:val="clear" w:color="auto" w:fill="FFFFFF"/>
        <w:spacing w:after="0" w:line="240" w:lineRule="auto"/>
        <w:ind w:firstLine="567"/>
        <w:jc w:val="both"/>
        <w:rPr>
          <w:rFonts w:ascii="Times New Roman" w:hAnsi="Times New Roman"/>
          <w:sz w:val="24"/>
          <w:szCs w:val="24"/>
        </w:rPr>
      </w:pPr>
      <w:r w:rsidRPr="00510563">
        <w:rPr>
          <w:rFonts w:ascii="Times New Roman" w:hAnsi="Times New Roman"/>
          <w:sz w:val="24"/>
          <w:szCs w:val="24"/>
        </w:rPr>
        <w:t xml:space="preserve">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 </w:t>
      </w:r>
    </w:p>
    <w:p w14:paraId="78D93093" w14:textId="77777777" w:rsidR="00DF396B" w:rsidRPr="00510563" w:rsidRDefault="00DF396B" w:rsidP="00392C7F">
      <w:pPr>
        <w:shd w:val="clear" w:color="auto" w:fill="FFFFFF"/>
        <w:spacing w:after="0" w:line="240" w:lineRule="auto"/>
        <w:ind w:firstLine="567"/>
        <w:jc w:val="both"/>
        <w:rPr>
          <w:rFonts w:ascii="Times New Roman" w:hAnsi="Times New Roman"/>
          <w:i/>
          <w:sz w:val="24"/>
          <w:szCs w:val="24"/>
        </w:rPr>
      </w:pPr>
      <w:r w:rsidRPr="00510563">
        <w:rPr>
          <w:rFonts w:ascii="Times New Roman" w:hAnsi="Times New Roman"/>
          <w:i/>
          <w:sz w:val="24"/>
          <w:szCs w:val="24"/>
        </w:rPr>
        <w:t>Театрализованная деятельность:</w:t>
      </w:r>
    </w:p>
    <w:p w14:paraId="3F296F4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510563">
        <w:rPr>
          <w:rFonts w:ascii="Times New Roman" w:hAnsi="Times New Roman"/>
          <w:sz w:val="24"/>
          <w:szCs w:val="24"/>
        </w:rPr>
        <w:t xml:space="preserve">Педагог продолжает знакомить детей с различными видами театрального искусства (кукольный театр, балет, опера и пр.); расширяет представления детей в области театральной терминологии (акт, актер, антракт, кулисы и т.д.).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w:t>
      </w:r>
      <w:r w:rsidRPr="00510563">
        <w:rPr>
          <w:rFonts w:ascii="Times New Roman" w:hAnsi="Times New Roman"/>
          <w:sz w:val="24"/>
          <w:szCs w:val="24"/>
        </w:rPr>
        <w:lastRenderedPageBreak/>
        <w:t>мимика, жест, пантомима и пр.). Создает условия для показа результатов творческой деятельности, поддерживает инициативу</w:t>
      </w:r>
      <w:r w:rsidRPr="00C66961">
        <w:rPr>
          <w:rFonts w:ascii="Times New Roman" w:hAnsi="Times New Roman"/>
          <w:sz w:val="24"/>
          <w:szCs w:val="24"/>
        </w:rPr>
        <w:t xml:space="preserve"> изготовления декораций, элементов костюмов и атрибутов. </w:t>
      </w:r>
    </w:p>
    <w:p w14:paraId="339F3556"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Культурно-досуговая деятельность: </w:t>
      </w:r>
    </w:p>
    <w:p w14:paraId="7DCDFAB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т.д.).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14:paraId="6217E31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создает условия для участия в объединениях дополнительного образования. </w:t>
      </w:r>
    </w:p>
    <w:p w14:paraId="4970EF5B"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0C9B60C3"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6 лет до 7 лет. </w:t>
      </w:r>
    </w:p>
    <w:p w14:paraId="3FDBBF2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художественно-эстетического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6C4027DB"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Приобщение к искусству: </w:t>
      </w:r>
    </w:p>
    <w:p w14:paraId="7445F8B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w:t>
      </w:r>
    </w:p>
    <w:p w14:paraId="3B635D9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уважительное отношение и чувство гордости за свою страну, в процессе ознакомления с разными видами искусства; </w:t>
      </w:r>
    </w:p>
    <w:p w14:paraId="6E0982D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закреплять знания детей о видах искусства (изобразительное, декоративно-прикладное искусство, музыка, архитектура, театр, танец, кино, цирк); </w:t>
      </w:r>
    </w:p>
    <w:p w14:paraId="7DECE23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03AF6B1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w:t>
      </w:r>
    </w:p>
    <w:p w14:paraId="7BAB343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гуманное отношение к людям и окружающей природе; </w:t>
      </w:r>
    </w:p>
    <w:p w14:paraId="71FF991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духовно-нравственное отношение и чувство сопричастности к культурному наследию своего народа; </w:t>
      </w:r>
    </w:p>
    <w:p w14:paraId="75A109A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закреплять у детей знания об искусстве как виде творческой деятельности людей; </w:t>
      </w:r>
    </w:p>
    <w:p w14:paraId="3DFC471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помогать детям различать народное и профессиональное искусство; </w:t>
      </w:r>
    </w:p>
    <w:p w14:paraId="123F840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основы художественной культуры; </w:t>
      </w:r>
    </w:p>
    <w:p w14:paraId="29B928D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расширять знания детей об изобразительном искусстве, музыке, театре; </w:t>
      </w:r>
    </w:p>
    <w:p w14:paraId="3F604BD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расширять знания детей о творчестве известных художников и композиторов; </w:t>
      </w:r>
    </w:p>
    <w:p w14:paraId="6C4B715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расширять знания детей о творческой деятельности, ее особенностях; называть виды художественной деятельности, профессию деятеля искусства; </w:t>
      </w:r>
    </w:p>
    <w:p w14:paraId="254813D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организовать посещение выставки, театра, музея, цирка (совместно с родителями). </w:t>
      </w:r>
    </w:p>
    <w:p w14:paraId="592CDA1E"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Изобразительная деятельность: </w:t>
      </w:r>
    </w:p>
    <w:p w14:paraId="28B89CA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устойчивый интерес к изобразительной деятельности; </w:t>
      </w:r>
    </w:p>
    <w:p w14:paraId="4D5E476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художественный вкус, творческое воображение, наблюдательность и любознательность; </w:t>
      </w:r>
    </w:p>
    <w:p w14:paraId="34E6E02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обогащать у детей сенсорный опыт, включать в процесс ознакомления с предметами движения рук по предмету; </w:t>
      </w:r>
    </w:p>
    <w:p w14:paraId="183179C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w:t>
      </w:r>
    </w:p>
    <w:p w14:paraId="3D18AF3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w:t>
      </w:r>
    </w:p>
    <w:p w14:paraId="7705A89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 формировать у детей эстетическое отношение к предметам и явлениям окружающего мира, произведениям искусства, к художественно-творческой деятельности; </w:t>
      </w:r>
    </w:p>
    <w:p w14:paraId="2F22899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w:t>
      </w:r>
    </w:p>
    <w:p w14:paraId="5B06528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создавать условия для свободного, самостоятельного, разнопланового экспериментирования с художественными материалами;</w:t>
      </w:r>
    </w:p>
    <w:p w14:paraId="1C9906F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поощрять стремление детей сделать свое произведение красивым, содержательным, выразительным; </w:t>
      </w:r>
    </w:p>
    <w:p w14:paraId="35AD309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 </w:t>
      </w:r>
    </w:p>
    <w:p w14:paraId="502DB1D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14:paraId="040BC28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художественно-творческие способности детей в изобразительной деятельности; </w:t>
      </w:r>
    </w:p>
    <w:p w14:paraId="5231499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развивать у детей коллективное творчество; </w:t>
      </w:r>
    </w:p>
    <w:p w14:paraId="47E2172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14:paraId="479FFEF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w:t>
      </w:r>
    </w:p>
    <w:p w14:paraId="600495C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 </w:t>
      </w:r>
    </w:p>
    <w:p w14:paraId="2AF3DE66"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Конструктивная деятельность: </w:t>
      </w:r>
    </w:p>
    <w:p w14:paraId="68A7AB5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умение у детей видеть конструкцию объекта и анализировать ее основные части, их функциональное назначение; </w:t>
      </w:r>
    </w:p>
    <w:p w14:paraId="03663DD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закреплять у детей навыки коллективной работы: умение распределять обязанности, работать в соответствии с общим замыслом, не мешая друг другу; </w:t>
      </w:r>
    </w:p>
    <w:p w14:paraId="045E60C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интерес к конструктивной деятельности; </w:t>
      </w:r>
    </w:p>
    <w:p w14:paraId="33B2A02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знакомить детей с различными видами конструкторов; </w:t>
      </w:r>
    </w:p>
    <w:p w14:paraId="66B7FD4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знакомить детей с профессиями дизайнера, конструктора, архитектора, строителя и пр.; </w:t>
      </w:r>
    </w:p>
    <w:p w14:paraId="3B7C23D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художественно-творческие способности и самостоятельную творческую конструктивную деятельность детей. </w:t>
      </w:r>
    </w:p>
    <w:p w14:paraId="2478F9C1"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Музыкальная деятельность: </w:t>
      </w:r>
    </w:p>
    <w:p w14:paraId="50122F7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гражданско-патриотические чувства через изучение Государственного гимна РФ; </w:t>
      </w:r>
    </w:p>
    <w:p w14:paraId="64B4A81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продолжать приобщать детей к музыкальной культуре, воспитывать музыкально-эстетический вкус;</w:t>
      </w:r>
    </w:p>
    <w:p w14:paraId="01A1B12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14:paraId="3317135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музыкальные способности: поэтический и музыкальный слух, чувство ритма, музыкальную память; </w:t>
      </w:r>
    </w:p>
    <w:p w14:paraId="174DE47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обогащать музыкальные впечатления детей, вызывать яркий эмоциональный отклик при восприятии музыки разного характера; </w:t>
      </w:r>
    </w:p>
    <w:p w14:paraId="2241C7B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w:t>
      </w:r>
    </w:p>
    <w:p w14:paraId="50976E9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совершенствовать у детей </w:t>
      </w:r>
      <w:proofErr w:type="spellStart"/>
      <w:r w:rsidRPr="00C66961">
        <w:rPr>
          <w:rFonts w:ascii="Times New Roman" w:hAnsi="Times New Roman"/>
          <w:sz w:val="24"/>
          <w:szCs w:val="24"/>
        </w:rPr>
        <w:t>звуковысотный</w:t>
      </w:r>
      <w:proofErr w:type="spellEnd"/>
      <w:r w:rsidRPr="00C66961">
        <w:rPr>
          <w:rFonts w:ascii="Times New Roman" w:hAnsi="Times New Roman"/>
          <w:sz w:val="24"/>
          <w:szCs w:val="24"/>
        </w:rPr>
        <w:t xml:space="preserve">, ритмический, тембровый и динамический слух; способствовать дальнейшему формированию певческого голоса; </w:t>
      </w:r>
    </w:p>
    <w:p w14:paraId="5C7A746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у детей навык движения под музыку; </w:t>
      </w:r>
    </w:p>
    <w:p w14:paraId="60D077F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обучать детей игре на детских музыкальных инструментах; </w:t>
      </w:r>
    </w:p>
    <w:p w14:paraId="38975C2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знакомить детей с элементарными музыкальными понятиями; </w:t>
      </w:r>
    </w:p>
    <w:p w14:paraId="21B7361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 детей умение использовать полученные знания и навыки в быту и на досуге. </w:t>
      </w:r>
    </w:p>
    <w:p w14:paraId="0CA1BAE3"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 xml:space="preserve">Театрализованная деятельность: </w:t>
      </w:r>
    </w:p>
    <w:p w14:paraId="338B5D5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приобщение детей к театральному искусству через знакомство с историей театра, его жанрами, устройством и профессиями; </w:t>
      </w:r>
    </w:p>
    <w:p w14:paraId="0488F2B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знакомить детей с разными видами театрализованной деятельности; </w:t>
      </w:r>
    </w:p>
    <w:p w14:paraId="14D4A9C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 </w:t>
      </w:r>
    </w:p>
    <w:p w14:paraId="3D8219D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развивать у детей умение передавать особенности характера персонажа с помощью мимики, жеста, движения и интонационно-образной речи; </w:t>
      </w:r>
    </w:p>
    <w:p w14:paraId="4325880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развивать навыки кукловождения в различных театральных системах (перчаточными, тростевыми, марионеткам и т.д.); </w:t>
      </w:r>
    </w:p>
    <w:p w14:paraId="11E015E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умение согласовывать свои действия с партнерами, приучать правильно оценивать действия персонажей в спектакле; </w:t>
      </w:r>
    </w:p>
    <w:p w14:paraId="5CB478C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w:t>
      </w:r>
    </w:p>
    <w:p w14:paraId="128A9043"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поощрять способность творчески передавать образ в играх драматизациях, спектаклях. </w:t>
      </w:r>
    </w:p>
    <w:p w14:paraId="68CD1AA0" w14:textId="77777777" w:rsidR="00DF396B" w:rsidRPr="00C66961" w:rsidRDefault="00DF396B" w:rsidP="00DF396B">
      <w:pPr>
        <w:shd w:val="clear" w:color="auto" w:fill="FFFFFF"/>
        <w:spacing w:after="0" w:line="240" w:lineRule="auto"/>
        <w:jc w:val="both"/>
        <w:rPr>
          <w:rFonts w:ascii="Times New Roman" w:hAnsi="Times New Roman"/>
          <w:i/>
          <w:sz w:val="24"/>
          <w:szCs w:val="24"/>
        </w:rPr>
      </w:pPr>
      <w:r w:rsidRPr="00C66961">
        <w:rPr>
          <w:rFonts w:ascii="Times New Roman" w:hAnsi="Times New Roman"/>
          <w:i/>
          <w:sz w:val="24"/>
          <w:szCs w:val="24"/>
        </w:rPr>
        <w:t>Культурно-досуговая деятельность:</w:t>
      </w:r>
    </w:p>
    <w:p w14:paraId="1F83667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продолжать формировать интерес к полезной деятельности в свободное время (отдых, творчество, самообразование); </w:t>
      </w:r>
    </w:p>
    <w:p w14:paraId="0EFF6E47"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развивать желание участвовать в подготовке и участию в развлечениях, соблюдай культуру общения (доброжелательность, отзывчивость, такт, уважение); </w:t>
      </w:r>
    </w:p>
    <w:p w14:paraId="78365B5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w:t>
      </w:r>
    </w:p>
    <w:p w14:paraId="585B896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воспитывать уважительное отношение к своей стране в ходе предпраздничной подготовки; </w:t>
      </w:r>
    </w:p>
    <w:p w14:paraId="4AB3ECA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формировать чувство удовлетворения от участия в коллективной досуговой деятельности; </w:t>
      </w:r>
    </w:p>
    <w:p w14:paraId="738A4BC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поощрять желание детей посещать объединения дополнительного образования различной направленности (танцевальный кружок, хор, изостудия и пр.). </w:t>
      </w:r>
    </w:p>
    <w:p w14:paraId="1B8B242F"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43F7ECC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19434FA2"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Приобщение к искусству: </w:t>
      </w:r>
    </w:p>
    <w:p w14:paraId="4652BC5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14:paraId="6F0F275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воспитывает гражданско-патриотические чувства средствами различных видов и жанров искусства. </w:t>
      </w:r>
    </w:p>
    <w:p w14:paraId="336461F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
    <w:p w14:paraId="2D0EE6D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 </w:t>
      </w:r>
    </w:p>
    <w:p w14:paraId="2FBBBDF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w:t>
      </w:r>
    </w:p>
    <w:p w14:paraId="5072CAF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 п.).</w:t>
      </w:r>
    </w:p>
    <w:p w14:paraId="5EE0A48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 д.). </w:t>
      </w:r>
    </w:p>
    <w:p w14:paraId="6B15414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w:t>
      </w:r>
      <w:r w:rsidRPr="00C66961">
        <w:rPr>
          <w:rFonts w:ascii="Times New Roman" w:hAnsi="Times New Roman"/>
          <w:sz w:val="24"/>
          <w:szCs w:val="24"/>
        </w:rPr>
        <w:lastRenderedPageBreak/>
        <w:t xml:space="preserve">Продолжает знакомить детей с произведениями живописи: И.И. Шишкин, И.И. Левитан, А.К. Саврасов, А.А. Пластов, В.М. Васнецов и др. Расширять представления о художниках ‒ иллюстраторах детской книги (И.Я. Билибин, Ю.А. Васнецов, В.М. Конашевич, В.В. Лебедев, Т.А. Маврина, Е.И. Чарушин и др.). </w:t>
      </w:r>
    </w:p>
    <w:p w14:paraId="297670B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продолжает знакомить детей с творчеством русских композиторов (Н.А. Римский-Корсаков, П.И. Чайковский, М.И. Глинка, А.П. Бородин и др.), зарубежных композиторов (А. Вивальди, Ф. Шуберт, Э. Григ, К. Сен-Санс др.), композиторов-песенников (Г.А. Струве, А.Л. Рыбников, Г.И. Гладков, М.И. Дунаевский и др.). </w:t>
      </w:r>
    </w:p>
    <w:p w14:paraId="3FCF55E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14:paraId="10205472" w14:textId="1E0BD8A8"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школы и др.).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т.д.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w:t>
      </w:r>
      <w:r w:rsidR="00392C7F" w:rsidRPr="00C66961">
        <w:rPr>
          <w:rFonts w:ascii="Times New Roman" w:hAnsi="Times New Roman"/>
          <w:sz w:val="24"/>
          <w:szCs w:val="24"/>
        </w:rPr>
        <w:t xml:space="preserve"> </w:t>
      </w:r>
      <w:r w:rsidRPr="00C66961">
        <w:rPr>
          <w:rFonts w:ascii="Times New Roman" w:hAnsi="Times New Roman"/>
          <w:sz w:val="24"/>
          <w:szCs w:val="24"/>
        </w:rPr>
        <w:t xml:space="preserve">построек. Поощряет стремление изображать детали построек (наличники, резной подзор по контуру крыши). </w:t>
      </w:r>
    </w:p>
    <w:p w14:paraId="435449B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 </w:t>
      </w:r>
    </w:p>
    <w:p w14:paraId="139DDDEF"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Изобразительная деятельность: </w:t>
      </w:r>
    </w:p>
    <w:p w14:paraId="2A57E07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Предметное рисование.</w:t>
      </w:r>
      <w:r w:rsidRPr="00C66961">
        <w:rPr>
          <w:rFonts w:ascii="Times New Roman" w:hAnsi="Times New Roman"/>
          <w:sz w:val="24"/>
          <w:szCs w:val="24"/>
        </w:rPr>
        <w:t xml:space="preserve"> </w:t>
      </w:r>
    </w:p>
    <w:p w14:paraId="084BB38A" w14:textId="42D99B0F"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C66961">
        <w:rPr>
          <w:rFonts w:ascii="Times New Roman" w:hAnsi="Times New Roman"/>
          <w:sz w:val="24"/>
          <w:szCs w:val="24"/>
        </w:rPr>
        <w:t>городец</w:t>
      </w:r>
      <w:proofErr w:type="spellEnd"/>
      <w:r w:rsidRPr="00C66961">
        <w:rPr>
          <w:rFonts w:ascii="Times New Roman" w:hAnsi="Times New Roman"/>
          <w:sz w:val="24"/>
          <w:szCs w:val="24"/>
        </w:rPr>
        <w:t xml:space="preserve">) и др.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w:t>
      </w:r>
      <w:r w:rsidRPr="00C66961">
        <w:rPr>
          <w:rFonts w:ascii="Times New Roman" w:hAnsi="Times New Roman"/>
          <w:sz w:val="24"/>
          <w:szCs w:val="24"/>
        </w:rPr>
        <w:lastRenderedPageBreak/>
        <w:t>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 п.).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w:t>
      </w:r>
      <w:r w:rsidR="00392C7F" w:rsidRPr="00C66961">
        <w:rPr>
          <w:rFonts w:ascii="Times New Roman" w:hAnsi="Times New Roman"/>
          <w:sz w:val="24"/>
          <w:szCs w:val="24"/>
        </w:rPr>
        <w:t xml:space="preserve"> </w:t>
      </w:r>
      <w:r w:rsidRPr="00C66961">
        <w:rPr>
          <w:rFonts w:ascii="Times New Roman" w:hAnsi="Times New Roman"/>
          <w:sz w:val="24"/>
          <w:szCs w:val="24"/>
        </w:rPr>
        <w:t xml:space="preserve">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Развивает у детей художественно-творческие способности в продуктивных видах детской деятельности. </w:t>
      </w:r>
    </w:p>
    <w:p w14:paraId="5B337B5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u w:val="single"/>
        </w:rPr>
      </w:pPr>
      <w:r w:rsidRPr="00C66961">
        <w:rPr>
          <w:rFonts w:ascii="Times New Roman" w:hAnsi="Times New Roman"/>
          <w:sz w:val="24"/>
          <w:szCs w:val="24"/>
          <w:u w:val="single"/>
        </w:rPr>
        <w:t xml:space="preserve">Сюжетное рисование. </w:t>
      </w:r>
    </w:p>
    <w:p w14:paraId="610F9A0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14:paraId="2E94440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14:paraId="0902795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Лепка.</w:t>
      </w:r>
      <w:r w:rsidRPr="00C66961">
        <w:rPr>
          <w:rFonts w:ascii="Times New Roman" w:hAnsi="Times New Roman"/>
          <w:sz w:val="24"/>
          <w:szCs w:val="24"/>
        </w:rPr>
        <w:t xml:space="preserve"> </w:t>
      </w:r>
    </w:p>
    <w:p w14:paraId="3EF5CC4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14:paraId="76ABB40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Декоративная лепка.</w:t>
      </w:r>
      <w:r w:rsidRPr="00C66961">
        <w:rPr>
          <w:rFonts w:ascii="Times New Roman" w:hAnsi="Times New Roman"/>
          <w:sz w:val="24"/>
          <w:szCs w:val="24"/>
        </w:rPr>
        <w:t xml:space="preserve"> </w:t>
      </w:r>
    </w:p>
    <w:p w14:paraId="3426A61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продолжает развивать у детей навыки декоративной лепки; учит использовать разные способы лепки (</w:t>
      </w:r>
      <w:proofErr w:type="spellStart"/>
      <w:r w:rsidRPr="00C66961">
        <w:rPr>
          <w:rFonts w:ascii="Times New Roman" w:hAnsi="Times New Roman"/>
          <w:sz w:val="24"/>
          <w:szCs w:val="24"/>
        </w:rPr>
        <w:t>налеп</w:t>
      </w:r>
      <w:proofErr w:type="spellEnd"/>
      <w:r w:rsidRPr="00C66961">
        <w:rPr>
          <w:rFonts w:ascii="Times New Roman" w:hAnsi="Times New Roman"/>
          <w:sz w:val="24"/>
          <w:szCs w:val="24"/>
        </w:rPr>
        <w:t xml:space="preserve">,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14:paraId="49BEC50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Аппликация.</w:t>
      </w:r>
      <w:r w:rsidRPr="00C66961">
        <w:rPr>
          <w:rFonts w:ascii="Times New Roman" w:hAnsi="Times New Roman"/>
          <w:sz w:val="24"/>
          <w:szCs w:val="24"/>
        </w:rPr>
        <w:t xml:space="preserve"> </w:t>
      </w:r>
    </w:p>
    <w:p w14:paraId="369A77D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w:t>
      </w:r>
      <w:r w:rsidRPr="00C66961">
        <w:rPr>
          <w:rFonts w:ascii="Times New Roman" w:hAnsi="Times New Roman"/>
          <w:sz w:val="24"/>
          <w:szCs w:val="24"/>
        </w:rPr>
        <w:lastRenderedPageBreak/>
        <w:t xml:space="preserve">картинки. Продолжает развивать у детей чувство цвета, колорита, композиции. Поощряет проявления детского творчества. </w:t>
      </w:r>
    </w:p>
    <w:p w14:paraId="5EF5219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Прикладное творчество.</w:t>
      </w:r>
      <w:r w:rsidRPr="00C66961">
        <w:rPr>
          <w:rFonts w:ascii="Times New Roman" w:hAnsi="Times New Roman"/>
          <w:sz w:val="24"/>
          <w:szCs w:val="24"/>
        </w:rPr>
        <w:t xml:space="preserve"> </w:t>
      </w:r>
    </w:p>
    <w:p w14:paraId="7D16828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 </w:t>
      </w:r>
    </w:p>
    <w:p w14:paraId="639B869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Народное декоративно-прикладное искусство.</w:t>
      </w:r>
      <w:r w:rsidRPr="00C66961">
        <w:rPr>
          <w:rFonts w:ascii="Times New Roman" w:hAnsi="Times New Roman"/>
          <w:sz w:val="24"/>
          <w:szCs w:val="24"/>
        </w:rPr>
        <w:t xml:space="preserve"> </w:t>
      </w:r>
    </w:p>
    <w:p w14:paraId="6086EBD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C66961">
        <w:rPr>
          <w:rFonts w:ascii="Times New Roman" w:hAnsi="Times New Roman"/>
          <w:sz w:val="24"/>
          <w:szCs w:val="24"/>
        </w:rPr>
        <w:t>городец</w:t>
      </w:r>
      <w:proofErr w:type="spellEnd"/>
      <w:r w:rsidRPr="00C66961">
        <w:rPr>
          <w:rFonts w:ascii="Times New Roman" w:hAnsi="Times New Roman"/>
          <w:sz w:val="24"/>
          <w:szCs w:val="24"/>
        </w:rPr>
        <w:t>) и др.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w:t>
      </w:r>
      <w:proofErr w:type="spellStart"/>
      <w:r w:rsidRPr="00C66961">
        <w:rPr>
          <w:rFonts w:ascii="Times New Roman" w:hAnsi="Times New Roman"/>
          <w:sz w:val="24"/>
          <w:szCs w:val="24"/>
        </w:rPr>
        <w:t>налеп</w:t>
      </w:r>
      <w:proofErr w:type="spellEnd"/>
      <w:r w:rsidRPr="00C66961">
        <w:rPr>
          <w:rFonts w:ascii="Times New Roman" w:hAnsi="Times New Roman"/>
          <w:sz w:val="24"/>
          <w:szCs w:val="24"/>
        </w:rPr>
        <w:t xml:space="preserve">, углубленный рельеф), применять стеку. </w:t>
      </w:r>
    </w:p>
    <w:p w14:paraId="3312EF5A"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Конструктивная деятельность: </w:t>
      </w:r>
    </w:p>
    <w:p w14:paraId="78750B6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формирует у детей интерес к разнообразным зданиям и сооружениям (жилые дома, театры и др.).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14:paraId="3D43B26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w:t>
      </w:r>
    </w:p>
    <w:p w14:paraId="6921066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 д.)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w:t>
      </w:r>
      <w:r w:rsidRPr="00C66961">
        <w:rPr>
          <w:rFonts w:ascii="Times New Roman" w:hAnsi="Times New Roman"/>
          <w:sz w:val="24"/>
          <w:szCs w:val="24"/>
        </w:rPr>
        <w:lastRenderedPageBreak/>
        <w:t xml:space="preserve">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 Учит детей разбирать конструкции при помощи скобы и киянки (в пластмассовых конструкторах). </w:t>
      </w:r>
    </w:p>
    <w:p w14:paraId="32FF21C4"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Музыкальная деятельность: </w:t>
      </w:r>
    </w:p>
    <w:p w14:paraId="00BF243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u w:val="single"/>
        </w:rPr>
      </w:pPr>
      <w:r w:rsidRPr="00C66961">
        <w:rPr>
          <w:rFonts w:ascii="Times New Roman" w:hAnsi="Times New Roman"/>
          <w:sz w:val="24"/>
          <w:szCs w:val="24"/>
          <w:u w:val="single"/>
        </w:rPr>
        <w:t xml:space="preserve">Слушание. </w:t>
      </w:r>
    </w:p>
    <w:p w14:paraId="3FDCF47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т.д.) Педагог знакомит детей с мелодией Государственного гимна Российской Федерации. </w:t>
      </w:r>
    </w:p>
    <w:p w14:paraId="1A9AA88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u w:val="single"/>
        </w:rPr>
      </w:pPr>
      <w:r w:rsidRPr="00C66961">
        <w:rPr>
          <w:rFonts w:ascii="Times New Roman" w:hAnsi="Times New Roman"/>
          <w:sz w:val="24"/>
          <w:szCs w:val="24"/>
          <w:u w:val="single"/>
        </w:rPr>
        <w:t xml:space="preserve">Пение. </w:t>
      </w:r>
    </w:p>
    <w:p w14:paraId="3A405D0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
    <w:p w14:paraId="523D6D1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Песенное творчество.</w:t>
      </w:r>
      <w:r w:rsidRPr="00C66961">
        <w:rPr>
          <w:rFonts w:ascii="Times New Roman" w:hAnsi="Times New Roman"/>
          <w:sz w:val="24"/>
          <w:szCs w:val="24"/>
        </w:rPr>
        <w:t xml:space="preserve"> </w:t>
      </w:r>
    </w:p>
    <w:p w14:paraId="198E26B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14:paraId="7D70899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Музыкально-ритмические движения.</w:t>
      </w:r>
      <w:r w:rsidRPr="00C66961">
        <w:rPr>
          <w:rFonts w:ascii="Times New Roman" w:hAnsi="Times New Roman"/>
          <w:sz w:val="24"/>
          <w:szCs w:val="24"/>
        </w:rPr>
        <w:t xml:space="preserve"> </w:t>
      </w:r>
    </w:p>
    <w:p w14:paraId="615AF51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 д.).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w:t>
      </w:r>
    </w:p>
    <w:p w14:paraId="7978623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Музыкально-игровое и танцевальное творчество.</w:t>
      </w:r>
      <w:r w:rsidRPr="00C66961">
        <w:rPr>
          <w:rFonts w:ascii="Times New Roman" w:hAnsi="Times New Roman"/>
          <w:sz w:val="24"/>
          <w:szCs w:val="24"/>
        </w:rPr>
        <w:t xml:space="preserve"> </w:t>
      </w:r>
    </w:p>
    <w:p w14:paraId="1A5CDE68" w14:textId="0A14C4E6"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т.п.). Учит импровизировать под музыку соответствующего характера (лыжник, конькобежец, наездник, рыбак; лукавый котик и сердитый козлик и т. п.).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w:t>
      </w:r>
      <w:r w:rsidR="00C66961">
        <w:rPr>
          <w:rFonts w:ascii="Times New Roman" w:hAnsi="Times New Roman"/>
          <w:sz w:val="24"/>
          <w:szCs w:val="24"/>
        </w:rPr>
        <w:t xml:space="preserve"> </w:t>
      </w:r>
      <w:r w:rsidRPr="00C66961">
        <w:rPr>
          <w:rFonts w:ascii="Times New Roman" w:hAnsi="Times New Roman"/>
          <w:sz w:val="24"/>
          <w:szCs w:val="24"/>
        </w:rPr>
        <w:t xml:space="preserve">движениях музыкальных образов. Формирует у детей музыкальные способности; содействует проявлению активности и самостоятельности. </w:t>
      </w:r>
    </w:p>
    <w:p w14:paraId="77CCEA2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Игра на детских музыкальных инструментах.</w:t>
      </w:r>
      <w:r w:rsidRPr="00C66961">
        <w:rPr>
          <w:rFonts w:ascii="Times New Roman" w:hAnsi="Times New Roman"/>
          <w:sz w:val="24"/>
          <w:szCs w:val="24"/>
        </w:rPr>
        <w:t xml:space="preserve"> </w:t>
      </w:r>
    </w:p>
    <w:p w14:paraId="0B40117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14:paraId="33EA014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 </w:t>
      </w:r>
    </w:p>
    <w:p w14:paraId="333FE9D8"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Театрализованная деятельность: </w:t>
      </w:r>
    </w:p>
    <w:p w14:paraId="35FAD04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w:t>
      </w:r>
      <w:r w:rsidRPr="00C66961">
        <w:rPr>
          <w:rFonts w:ascii="Times New Roman" w:hAnsi="Times New Roman"/>
          <w:sz w:val="24"/>
          <w:szCs w:val="24"/>
        </w:rPr>
        <w:lastRenderedPageBreak/>
        <w:t xml:space="preserve">в театрализованной деятельности детей разные виды театра (бибабо, пальчиковый, театр на ложках, картинок, перчаточный, кукольный и др.).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 </w:t>
      </w:r>
    </w:p>
    <w:p w14:paraId="7214C7DF"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Культурно-досуговая деятельность:</w:t>
      </w:r>
    </w:p>
    <w:p w14:paraId="2244A9E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т.д.).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 </w:t>
      </w:r>
    </w:p>
    <w:p w14:paraId="3F37C2F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Решение совокупных задач воспитания в рамках образовательной области «Художественно-эстетическое развитие» </w:t>
      </w:r>
      <w:r w:rsidRPr="00C66961">
        <w:rPr>
          <w:rFonts w:ascii="Times New Roman" w:hAnsi="Times New Roman"/>
          <w:sz w:val="24"/>
          <w:szCs w:val="24"/>
        </w:rPr>
        <w:t xml:space="preserve">направлено на приобщение детей к ценностям «Культура» и «Красота», что предполагает: </w:t>
      </w:r>
    </w:p>
    <w:p w14:paraId="593E42D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w:t>
      </w:r>
    </w:p>
    <w:p w14:paraId="4497CB5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приобщение к традициям и великому культурному наследию российского народа, шедеврам мировой художественной культуры; </w:t>
      </w:r>
    </w:p>
    <w:p w14:paraId="0E5F8A4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становление эстетического, эмоционально-ценностного отношения к окружающему миру для гармонизации внешнего и внутреннего мира ребенка; </w:t>
      </w:r>
    </w:p>
    <w:p w14:paraId="024904A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создание условий для раскрытия детьми базовых ценностей и их проживания в разных видах художественно-творческой деятельности; </w:t>
      </w:r>
    </w:p>
    <w:p w14:paraId="4643AD3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 формирование целостной картины мира на основе интеграции интеллектуального и эмоционально-образного способов его освоения детьми; </w:t>
      </w:r>
    </w:p>
    <w:p w14:paraId="2D5811B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14:paraId="757C9ED3" w14:textId="031F17FA" w:rsidR="007361F4" w:rsidRPr="00C66961" w:rsidRDefault="007361F4" w:rsidP="007361F4">
      <w:pPr>
        <w:shd w:val="clear" w:color="auto" w:fill="FFFFFF"/>
        <w:spacing w:after="0" w:line="240" w:lineRule="auto"/>
        <w:jc w:val="both"/>
        <w:rPr>
          <w:rFonts w:ascii="Times New Roman" w:hAnsi="Times New Roman"/>
          <w:b/>
          <w:bCs/>
          <w:sz w:val="24"/>
          <w:szCs w:val="24"/>
        </w:rPr>
      </w:pPr>
      <w:r w:rsidRPr="00C66961">
        <w:rPr>
          <w:rFonts w:ascii="Times New Roman" w:hAnsi="Times New Roman"/>
          <w:b/>
          <w:bCs/>
          <w:sz w:val="24"/>
          <w:szCs w:val="24"/>
        </w:rPr>
        <w:t xml:space="preserve">                                               Часть, формируемая участниками образовательных отношений  </w:t>
      </w:r>
    </w:p>
    <w:p w14:paraId="179EDEF5" w14:textId="79AF7815" w:rsidR="000D7BB1" w:rsidRPr="000D7BB1" w:rsidRDefault="007361F4" w:rsidP="000D7BB1">
      <w:pPr>
        <w:pStyle w:val="Default"/>
        <w:rPr>
          <w:rFonts w:eastAsiaTheme="minorHAnsi"/>
          <w:lang w:eastAsia="en-US"/>
        </w:rPr>
      </w:pPr>
      <w:r w:rsidRPr="000D7BB1">
        <w:rPr>
          <w:b/>
          <w:bCs/>
        </w:rPr>
        <w:t xml:space="preserve">      </w:t>
      </w:r>
      <w:r w:rsidR="000D7BB1" w:rsidRPr="000D7BB1">
        <w:rPr>
          <w:rFonts w:eastAsiaTheme="minorHAnsi"/>
          <w:b/>
          <w:bCs/>
          <w:lang w:eastAsia="en-US"/>
        </w:rPr>
        <w:t xml:space="preserve">Театрализованная деятельность: </w:t>
      </w:r>
    </w:p>
    <w:p w14:paraId="44DC1DAB" w14:textId="77777777" w:rsidR="000D7BB1" w:rsidRPr="000D7BB1" w:rsidRDefault="000D7BB1" w:rsidP="000D7BB1">
      <w:pPr>
        <w:autoSpaceDE w:val="0"/>
        <w:autoSpaceDN w:val="0"/>
        <w:adjustRightInd w:val="0"/>
        <w:spacing w:after="0" w:line="240" w:lineRule="auto"/>
        <w:rPr>
          <w:rFonts w:ascii="Times New Roman" w:eastAsiaTheme="minorHAnsi" w:hAnsi="Times New Roman"/>
          <w:color w:val="000000"/>
          <w:sz w:val="24"/>
          <w:szCs w:val="24"/>
          <w:lang w:eastAsia="en-US"/>
        </w:rPr>
      </w:pPr>
      <w:r w:rsidRPr="000D7BB1">
        <w:rPr>
          <w:rFonts w:ascii="Times New Roman" w:eastAsiaTheme="minorHAnsi" w:hAnsi="Times New Roman"/>
          <w:color w:val="000000"/>
          <w:sz w:val="24"/>
          <w:szCs w:val="24"/>
          <w:lang w:eastAsia="en-US"/>
        </w:rPr>
        <w:t xml:space="preserve">- развивать умение инсценировать стихи, песенки, разыгрывать сценки по знакомым сказкам; </w:t>
      </w:r>
    </w:p>
    <w:p w14:paraId="4B6AF998" w14:textId="77777777" w:rsidR="000D7BB1" w:rsidRPr="000D7BB1" w:rsidRDefault="000D7BB1" w:rsidP="000D7BB1">
      <w:pPr>
        <w:autoSpaceDE w:val="0"/>
        <w:autoSpaceDN w:val="0"/>
        <w:adjustRightInd w:val="0"/>
        <w:spacing w:after="0" w:line="240" w:lineRule="auto"/>
        <w:rPr>
          <w:rFonts w:ascii="Times New Roman" w:eastAsiaTheme="minorHAnsi" w:hAnsi="Times New Roman"/>
          <w:color w:val="000000"/>
          <w:sz w:val="24"/>
          <w:szCs w:val="24"/>
          <w:lang w:eastAsia="en-US"/>
        </w:rPr>
      </w:pPr>
      <w:r w:rsidRPr="000D7BB1">
        <w:rPr>
          <w:rFonts w:ascii="Times New Roman" w:eastAsiaTheme="minorHAnsi" w:hAnsi="Times New Roman"/>
          <w:color w:val="000000"/>
          <w:sz w:val="24"/>
          <w:szCs w:val="24"/>
          <w:lang w:eastAsia="en-US"/>
        </w:rPr>
        <w:t xml:space="preserve">- совершенствовать творческие способности, исполнительские навыки, умение взаимодействовать с другими персонажами; </w:t>
      </w:r>
    </w:p>
    <w:p w14:paraId="6A81BB15" w14:textId="40E62763" w:rsidR="000D7BB1" w:rsidRDefault="000D7BB1" w:rsidP="000D7BB1">
      <w:pPr>
        <w:shd w:val="clear" w:color="auto" w:fill="FFFFFF"/>
        <w:spacing w:after="0" w:line="240" w:lineRule="auto"/>
        <w:jc w:val="both"/>
        <w:rPr>
          <w:rFonts w:ascii="Times New Roman" w:eastAsiaTheme="minorHAnsi" w:hAnsi="Times New Roman"/>
          <w:color w:val="000000"/>
          <w:sz w:val="28"/>
          <w:szCs w:val="28"/>
          <w:lang w:eastAsia="en-US"/>
        </w:rPr>
      </w:pPr>
      <w:r w:rsidRPr="000D7BB1">
        <w:rPr>
          <w:rFonts w:ascii="Times New Roman" w:eastAsiaTheme="minorHAnsi" w:hAnsi="Times New Roman"/>
          <w:color w:val="000000"/>
          <w:sz w:val="24"/>
          <w:szCs w:val="24"/>
          <w:lang w:eastAsia="en-US"/>
        </w:rPr>
        <w:t>- воспитывать артистизм, эстетические чувства, развивать эмоции, воображение, фантазию, умение перевоплощаться, духовный потенциал</w:t>
      </w:r>
      <w:r>
        <w:rPr>
          <w:rFonts w:ascii="Times New Roman" w:eastAsiaTheme="minorHAnsi" w:hAnsi="Times New Roman"/>
          <w:color w:val="000000"/>
          <w:sz w:val="24"/>
          <w:szCs w:val="24"/>
          <w:lang w:eastAsia="en-US"/>
        </w:rPr>
        <w:t>;</w:t>
      </w:r>
      <w:r w:rsidRPr="000D7BB1">
        <w:rPr>
          <w:rFonts w:ascii="Times New Roman" w:eastAsiaTheme="minorHAnsi" w:hAnsi="Times New Roman"/>
          <w:color w:val="000000"/>
          <w:sz w:val="28"/>
          <w:szCs w:val="28"/>
          <w:lang w:eastAsia="en-US"/>
        </w:rPr>
        <w:t xml:space="preserve"> </w:t>
      </w:r>
    </w:p>
    <w:p w14:paraId="31AD2522" w14:textId="14826C4E" w:rsidR="000D7BB1" w:rsidRPr="000D7BB1" w:rsidRDefault="000D7BB1" w:rsidP="000D7BB1">
      <w:pPr>
        <w:shd w:val="clear" w:color="auto" w:fill="FFFFFF"/>
        <w:spacing w:after="0" w:line="240" w:lineRule="auto"/>
        <w:jc w:val="both"/>
        <w:rPr>
          <w:rFonts w:ascii="Times New Roman" w:eastAsiaTheme="minorHAnsi" w:hAnsi="Times New Roman"/>
          <w:color w:val="000000"/>
          <w:sz w:val="24"/>
          <w:szCs w:val="24"/>
          <w:lang w:eastAsia="en-US"/>
        </w:rPr>
      </w:pPr>
      <w:r w:rsidRPr="000D7BB1">
        <w:rPr>
          <w:rFonts w:ascii="Times New Roman" w:eastAsiaTheme="minorHAnsi" w:hAnsi="Times New Roman"/>
          <w:color w:val="000000"/>
          <w:sz w:val="24"/>
          <w:szCs w:val="24"/>
          <w:lang w:eastAsia="en-US"/>
        </w:rPr>
        <w:t xml:space="preserve">- развитие эмоциональной сферы и умения выражать эмоции в мимике и пантомимике, двигательных качеств и умений, творческих способностей, потребности самовыражения в движении под музыку; </w:t>
      </w:r>
    </w:p>
    <w:p w14:paraId="5A764B96" w14:textId="77777777" w:rsidR="000D7BB1" w:rsidRPr="000D7BB1" w:rsidRDefault="000D7BB1" w:rsidP="000D7BB1">
      <w:pPr>
        <w:shd w:val="clear" w:color="auto" w:fill="FFFFFF"/>
        <w:spacing w:after="0" w:line="240" w:lineRule="auto"/>
        <w:jc w:val="both"/>
        <w:rPr>
          <w:rFonts w:ascii="Times New Roman" w:eastAsiaTheme="minorHAnsi" w:hAnsi="Times New Roman"/>
          <w:color w:val="000000"/>
          <w:sz w:val="24"/>
          <w:szCs w:val="24"/>
          <w:lang w:eastAsia="en-US"/>
        </w:rPr>
      </w:pPr>
      <w:r w:rsidRPr="000D7BB1">
        <w:rPr>
          <w:rFonts w:ascii="Times New Roman" w:eastAsiaTheme="minorHAnsi" w:hAnsi="Times New Roman"/>
          <w:color w:val="000000"/>
          <w:sz w:val="24"/>
          <w:szCs w:val="24"/>
          <w:lang w:eastAsia="en-US"/>
        </w:rPr>
        <w:t xml:space="preserve">- формирование интереса к различным народным декоративно-прикладным видам деятельности, ознакомление с творчеством художников, исполнителей, актёров города Шарыпово; </w:t>
      </w:r>
    </w:p>
    <w:p w14:paraId="4E3E17BD" w14:textId="073EA937" w:rsidR="000D7BB1" w:rsidRPr="000D7BB1" w:rsidRDefault="000D7BB1" w:rsidP="000D7BB1">
      <w:pPr>
        <w:shd w:val="clear" w:color="auto" w:fill="FFFFFF"/>
        <w:spacing w:after="0" w:line="240" w:lineRule="auto"/>
        <w:jc w:val="both"/>
        <w:rPr>
          <w:rFonts w:ascii="Times New Roman" w:hAnsi="Times New Roman"/>
          <w:b/>
          <w:bCs/>
          <w:sz w:val="24"/>
          <w:szCs w:val="24"/>
        </w:rPr>
      </w:pPr>
      <w:r w:rsidRPr="000D7BB1">
        <w:rPr>
          <w:rFonts w:ascii="Times New Roman" w:eastAsiaTheme="minorHAnsi" w:hAnsi="Times New Roman"/>
          <w:color w:val="000000"/>
          <w:sz w:val="24"/>
          <w:szCs w:val="24"/>
          <w:lang w:eastAsia="en-US"/>
        </w:rPr>
        <w:lastRenderedPageBreak/>
        <w:t>- воспитание любви к малой родине через слушание музыки, разучивание песен, хороводов, знакомство детей с театрами города Шарыпово и Красноярского края.</w:t>
      </w:r>
    </w:p>
    <w:p w14:paraId="30936668" w14:textId="417C07A5" w:rsidR="00430D96" w:rsidRDefault="007361F4" w:rsidP="00430D96">
      <w:pPr>
        <w:shd w:val="clear" w:color="auto" w:fill="FFFFFF"/>
        <w:spacing w:after="0" w:line="240" w:lineRule="auto"/>
        <w:jc w:val="both"/>
        <w:rPr>
          <w:rFonts w:ascii="Times New Roman" w:hAnsi="Times New Roman"/>
          <w:b/>
          <w:bCs/>
          <w:sz w:val="24"/>
          <w:szCs w:val="24"/>
        </w:rPr>
      </w:pPr>
      <w:r w:rsidRPr="00C66961">
        <w:rPr>
          <w:rFonts w:ascii="Times New Roman" w:hAnsi="Times New Roman"/>
          <w:b/>
          <w:bCs/>
          <w:sz w:val="24"/>
          <w:szCs w:val="24"/>
        </w:rPr>
        <w:t xml:space="preserve">    </w:t>
      </w:r>
      <w:r w:rsidR="002F74F4" w:rsidRPr="00C66961">
        <w:rPr>
          <w:rFonts w:ascii="Times New Roman" w:hAnsi="Times New Roman"/>
          <w:b/>
          <w:bCs/>
          <w:sz w:val="24"/>
          <w:szCs w:val="24"/>
        </w:rPr>
        <w:t xml:space="preserve">Парциальная </w:t>
      </w:r>
      <w:r w:rsidR="00430D96" w:rsidRPr="00C66961">
        <w:rPr>
          <w:rFonts w:ascii="Times New Roman" w:hAnsi="Times New Roman"/>
          <w:b/>
          <w:bCs/>
          <w:sz w:val="24"/>
          <w:szCs w:val="24"/>
        </w:rPr>
        <w:t xml:space="preserve">программа по </w:t>
      </w:r>
      <w:r w:rsidR="002F74F4" w:rsidRPr="00C66961">
        <w:rPr>
          <w:rFonts w:ascii="Times New Roman" w:hAnsi="Times New Roman"/>
          <w:b/>
          <w:bCs/>
          <w:sz w:val="24"/>
          <w:szCs w:val="24"/>
        </w:rPr>
        <w:t>художественно-эстетическому развитию дошкольника от 2-7 лет «Цвет творчества» под редакцией Дубровской Н.В.:</w:t>
      </w:r>
      <w:r w:rsidR="00C35FF5" w:rsidRPr="00C35FF5">
        <w:t xml:space="preserve"> </w:t>
      </w:r>
      <w:hyperlink r:id="rId12" w:history="1">
        <w:r w:rsidR="00C35FF5" w:rsidRPr="002451AD">
          <w:rPr>
            <w:rStyle w:val="af2"/>
            <w:rFonts w:ascii="Times New Roman" w:hAnsi="Times New Roman"/>
            <w:b/>
            <w:bCs/>
            <w:sz w:val="24"/>
            <w:szCs w:val="24"/>
          </w:rPr>
          <w:t>https://cloud.mail.ru/public/3wpe/FmEY3Cg1S</w:t>
        </w:r>
      </w:hyperlink>
    </w:p>
    <w:p w14:paraId="35704FD7" w14:textId="3A7730CC" w:rsidR="002F74F4" w:rsidRPr="00C66961" w:rsidRDefault="002F74F4" w:rsidP="001D2C61">
      <w:pPr>
        <w:pStyle w:val="af5"/>
        <w:ind w:firstLine="567"/>
        <w:jc w:val="both"/>
        <w:rPr>
          <w:rFonts w:ascii="Times New Roman" w:hAnsi="Times New Roman" w:cs="Times New Roman"/>
          <w:sz w:val="24"/>
          <w:szCs w:val="24"/>
        </w:rPr>
      </w:pPr>
      <w:r w:rsidRPr="00C66961">
        <w:rPr>
          <w:rFonts w:ascii="Times New Roman" w:hAnsi="Times New Roman" w:cs="Times New Roman"/>
          <w:b/>
          <w:bCs/>
          <w:sz w:val="24"/>
          <w:szCs w:val="24"/>
          <w:bdr w:val="none" w:sz="0" w:space="0" w:color="auto" w:frame="1"/>
        </w:rPr>
        <w:t>Цель:</w:t>
      </w:r>
      <w:r w:rsidRPr="00C66961">
        <w:rPr>
          <w:rFonts w:ascii="Times New Roman" w:hAnsi="Times New Roman" w:cs="Times New Roman"/>
          <w:sz w:val="24"/>
          <w:szCs w:val="24"/>
        </w:rPr>
        <w:t> всестороннее развитие творческих способностей детей через продуктивные виды деятельности.</w:t>
      </w:r>
    </w:p>
    <w:p w14:paraId="30B3C625" w14:textId="77777777" w:rsidR="002F74F4" w:rsidRPr="00C66961" w:rsidRDefault="002F74F4" w:rsidP="001D2C61">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Для реализации намеченной цели были определены следующие задачи.</w:t>
      </w:r>
    </w:p>
    <w:p w14:paraId="7BC54783" w14:textId="77777777" w:rsidR="002F74F4" w:rsidRPr="00C66961" w:rsidRDefault="002F74F4" w:rsidP="00F6660B">
      <w:pPr>
        <w:pStyle w:val="af5"/>
        <w:jc w:val="both"/>
        <w:rPr>
          <w:rFonts w:ascii="Times New Roman" w:hAnsi="Times New Roman" w:cs="Times New Roman"/>
          <w:sz w:val="24"/>
          <w:szCs w:val="24"/>
        </w:rPr>
      </w:pPr>
      <w:r w:rsidRPr="00C66961">
        <w:rPr>
          <w:rFonts w:ascii="Times New Roman" w:hAnsi="Times New Roman" w:cs="Times New Roman"/>
          <w:b/>
          <w:bCs/>
          <w:sz w:val="24"/>
          <w:szCs w:val="24"/>
          <w:bdr w:val="none" w:sz="0" w:space="0" w:color="auto" w:frame="1"/>
        </w:rPr>
        <w:t>Образовательные:</w:t>
      </w:r>
    </w:p>
    <w:p w14:paraId="5A557722" w14:textId="53872810" w:rsidR="002F74F4" w:rsidRPr="00C66961" w:rsidRDefault="002F74F4" w:rsidP="00F6660B">
      <w:pPr>
        <w:pStyle w:val="af5"/>
        <w:jc w:val="both"/>
        <w:rPr>
          <w:rFonts w:ascii="Times New Roman" w:hAnsi="Times New Roman" w:cs="Times New Roman"/>
          <w:sz w:val="24"/>
          <w:szCs w:val="24"/>
        </w:rPr>
      </w:pPr>
      <w:r w:rsidRPr="00C66961">
        <w:rPr>
          <w:rFonts w:ascii="Times New Roman" w:hAnsi="Times New Roman" w:cs="Times New Roman"/>
          <w:sz w:val="24"/>
          <w:szCs w:val="24"/>
        </w:rPr>
        <w:t>-формировать навыки работы с различными материалами;</w:t>
      </w:r>
    </w:p>
    <w:p w14:paraId="1BC827A6" w14:textId="0318DB23" w:rsidR="002F74F4" w:rsidRPr="00C66961" w:rsidRDefault="002F74F4" w:rsidP="00F6660B">
      <w:pPr>
        <w:pStyle w:val="af5"/>
        <w:jc w:val="both"/>
        <w:rPr>
          <w:rFonts w:ascii="Times New Roman" w:hAnsi="Times New Roman" w:cs="Times New Roman"/>
          <w:sz w:val="24"/>
          <w:szCs w:val="24"/>
        </w:rPr>
      </w:pPr>
      <w:r w:rsidRPr="00C66961">
        <w:rPr>
          <w:rFonts w:ascii="Times New Roman" w:hAnsi="Times New Roman" w:cs="Times New Roman"/>
          <w:sz w:val="24"/>
          <w:szCs w:val="24"/>
        </w:rPr>
        <w:t>-способствовать овладению разными технологическими приемами.</w:t>
      </w:r>
    </w:p>
    <w:p w14:paraId="68A5CC0A" w14:textId="77777777" w:rsidR="002F74F4" w:rsidRPr="00C66961" w:rsidRDefault="002F74F4" w:rsidP="00F6660B">
      <w:pPr>
        <w:pStyle w:val="af5"/>
        <w:jc w:val="both"/>
        <w:rPr>
          <w:rFonts w:ascii="Times New Roman" w:hAnsi="Times New Roman" w:cs="Times New Roman"/>
          <w:sz w:val="24"/>
          <w:szCs w:val="24"/>
        </w:rPr>
      </w:pPr>
      <w:r w:rsidRPr="00C66961">
        <w:rPr>
          <w:rFonts w:ascii="Times New Roman" w:hAnsi="Times New Roman" w:cs="Times New Roman"/>
          <w:b/>
          <w:bCs/>
          <w:sz w:val="24"/>
          <w:szCs w:val="24"/>
          <w:bdr w:val="none" w:sz="0" w:space="0" w:color="auto" w:frame="1"/>
        </w:rPr>
        <w:t>Развивающие:</w:t>
      </w:r>
    </w:p>
    <w:p w14:paraId="3B919970" w14:textId="6B9B81B6" w:rsidR="002F74F4" w:rsidRPr="00C66961" w:rsidRDefault="002F74F4" w:rsidP="00F6660B">
      <w:pPr>
        <w:pStyle w:val="af5"/>
        <w:jc w:val="both"/>
        <w:rPr>
          <w:rFonts w:ascii="Times New Roman" w:hAnsi="Times New Roman" w:cs="Times New Roman"/>
          <w:sz w:val="24"/>
          <w:szCs w:val="24"/>
        </w:rPr>
      </w:pPr>
      <w:r w:rsidRPr="00C66961">
        <w:rPr>
          <w:rFonts w:ascii="Times New Roman" w:hAnsi="Times New Roman" w:cs="Times New Roman"/>
          <w:sz w:val="24"/>
          <w:szCs w:val="24"/>
        </w:rPr>
        <w:t>-развивать фантазию, внимание, воображение;</w:t>
      </w:r>
    </w:p>
    <w:p w14:paraId="5BB8368D" w14:textId="5E6FD12C" w:rsidR="002F74F4" w:rsidRPr="00C66961" w:rsidRDefault="002F74F4" w:rsidP="00F6660B">
      <w:pPr>
        <w:pStyle w:val="af5"/>
        <w:jc w:val="both"/>
        <w:rPr>
          <w:rFonts w:ascii="Times New Roman" w:hAnsi="Times New Roman" w:cs="Times New Roman"/>
          <w:sz w:val="24"/>
          <w:szCs w:val="24"/>
        </w:rPr>
      </w:pPr>
      <w:r w:rsidRPr="00C66961">
        <w:rPr>
          <w:rFonts w:ascii="Times New Roman" w:hAnsi="Times New Roman" w:cs="Times New Roman"/>
          <w:sz w:val="24"/>
          <w:szCs w:val="24"/>
        </w:rPr>
        <w:t>-знакомить с сенсорными эталонами;</w:t>
      </w:r>
    </w:p>
    <w:p w14:paraId="4511A965" w14:textId="02B87C93" w:rsidR="002F74F4" w:rsidRPr="00C66961" w:rsidRDefault="002F74F4" w:rsidP="00F6660B">
      <w:pPr>
        <w:pStyle w:val="af5"/>
        <w:jc w:val="both"/>
        <w:rPr>
          <w:rFonts w:ascii="Times New Roman" w:hAnsi="Times New Roman" w:cs="Times New Roman"/>
          <w:sz w:val="24"/>
          <w:szCs w:val="24"/>
        </w:rPr>
      </w:pPr>
      <w:r w:rsidRPr="00C66961">
        <w:rPr>
          <w:rFonts w:ascii="Times New Roman" w:hAnsi="Times New Roman" w:cs="Times New Roman"/>
          <w:sz w:val="24"/>
          <w:szCs w:val="24"/>
        </w:rPr>
        <w:t>-развивать мелкую моторику рук;</w:t>
      </w:r>
    </w:p>
    <w:p w14:paraId="519C704A" w14:textId="7A8FC2FB" w:rsidR="002F74F4" w:rsidRPr="00C66961" w:rsidRDefault="002F74F4" w:rsidP="00F6660B">
      <w:pPr>
        <w:pStyle w:val="af5"/>
        <w:jc w:val="both"/>
        <w:rPr>
          <w:rFonts w:ascii="Times New Roman" w:hAnsi="Times New Roman" w:cs="Times New Roman"/>
          <w:sz w:val="24"/>
          <w:szCs w:val="24"/>
        </w:rPr>
      </w:pPr>
      <w:r w:rsidRPr="00C66961">
        <w:rPr>
          <w:rFonts w:ascii="Times New Roman" w:hAnsi="Times New Roman" w:cs="Times New Roman"/>
          <w:sz w:val="24"/>
          <w:szCs w:val="24"/>
        </w:rPr>
        <w:t>-активизировать словарь.</w:t>
      </w:r>
    </w:p>
    <w:p w14:paraId="798CB699" w14:textId="77777777" w:rsidR="002F74F4" w:rsidRPr="00C66961" w:rsidRDefault="002F74F4" w:rsidP="00F6660B">
      <w:pPr>
        <w:pStyle w:val="af5"/>
        <w:jc w:val="both"/>
        <w:rPr>
          <w:rFonts w:ascii="Times New Roman" w:hAnsi="Times New Roman" w:cs="Times New Roman"/>
          <w:sz w:val="24"/>
          <w:szCs w:val="24"/>
        </w:rPr>
      </w:pPr>
      <w:r w:rsidRPr="00C66961">
        <w:rPr>
          <w:rFonts w:ascii="Times New Roman" w:hAnsi="Times New Roman" w:cs="Times New Roman"/>
          <w:b/>
          <w:bCs/>
          <w:sz w:val="24"/>
          <w:szCs w:val="24"/>
          <w:bdr w:val="none" w:sz="0" w:space="0" w:color="auto" w:frame="1"/>
        </w:rPr>
        <w:t>Воспитательные:</w:t>
      </w:r>
    </w:p>
    <w:p w14:paraId="2646051E" w14:textId="7837FE22" w:rsidR="002F74F4" w:rsidRPr="00C66961" w:rsidRDefault="002F74F4" w:rsidP="00F6660B">
      <w:pPr>
        <w:pStyle w:val="af5"/>
        <w:jc w:val="both"/>
        <w:rPr>
          <w:rFonts w:ascii="Times New Roman" w:hAnsi="Times New Roman" w:cs="Times New Roman"/>
          <w:sz w:val="24"/>
          <w:szCs w:val="24"/>
        </w:rPr>
      </w:pPr>
      <w:r w:rsidRPr="00C66961">
        <w:rPr>
          <w:rFonts w:ascii="Times New Roman" w:hAnsi="Times New Roman" w:cs="Times New Roman"/>
          <w:sz w:val="24"/>
          <w:szCs w:val="24"/>
        </w:rPr>
        <w:t>-воспитывать художественный вкус;</w:t>
      </w:r>
    </w:p>
    <w:p w14:paraId="673F1B59" w14:textId="171D654D" w:rsidR="002F74F4" w:rsidRPr="00C66961" w:rsidRDefault="002F74F4" w:rsidP="00F6660B">
      <w:pPr>
        <w:pStyle w:val="af5"/>
        <w:jc w:val="both"/>
        <w:rPr>
          <w:rFonts w:ascii="Times New Roman" w:hAnsi="Times New Roman" w:cs="Times New Roman"/>
          <w:sz w:val="24"/>
          <w:szCs w:val="24"/>
        </w:rPr>
      </w:pPr>
      <w:r w:rsidRPr="00C66961">
        <w:rPr>
          <w:rFonts w:ascii="Times New Roman" w:hAnsi="Times New Roman" w:cs="Times New Roman"/>
          <w:sz w:val="24"/>
          <w:szCs w:val="24"/>
        </w:rPr>
        <w:t>-воспитывать чувство ответственности, коллективизма;</w:t>
      </w:r>
    </w:p>
    <w:p w14:paraId="7B092229" w14:textId="5DC3F3B1" w:rsidR="002F74F4" w:rsidRPr="00C66961" w:rsidRDefault="002F74F4" w:rsidP="00F6660B">
      <w:pPr>
        <w:pStyle w:val="af5"/>
        <w:jc w:val="both"/>
        <w:rPr>
          <w:rFonts w:ascii="Times New Roman" w:hAnsi="Times New Roman" w:cs="Times New Roman"/>
          <w:sz w:val="24"/>
          <w:szCs w:val="24"/>
        </w:rPr>
      </w:pPr>
      <w:r w:rsidRPr="00C66961">
        <w:rPr>
          <w:rFonts w:ascii="Times New Roman" w:hAnsi="Times New Roman" w:cs="Times New Roman"/>
          <w:sz w:val="24"/>
          <w:szCs w:val="24"/>
        </w:rPr>
        <w:t>-воспитывать аккуратность, трудолюбие, целеустремленность;</w:t>
      </w:r>
    </w:p>
    <w:p w14:paraId="28707043" w14:textId="4168BA66" w:rsidR="002F74F4" w:rsidRPr="00C66961" w:rsidRDefault="002F74F4" w:rsidP="00F6660B">
      <w:pPr>
        <w:pStyle w:val="af5"/>
        <w:jc w:val="both"/>
        <w:rPr>
          <w:rFonts w:ascii="Times New Roman" w:hAnsi="Times New Roman" w:cs="Times New Roman"/>
          <w:sz w:val="24"/>
          <w:szCs w:val="24"/>
        </w:rPr>
      </w:pPr>
      <w:r w:rsidRPr="00C66961">
        <w:rPr>
          <w:rFonts w:ascii="Times New Roman" w:hAnsi="Times New Roman" w:cs="Times New Roman"/>
          <w:sz w:val="24"/>
          <w:szCs w:val="24"/>
        </w:rPr>
        <w:t>-вызывать положительные эмоции.</w:t>
      </w:r>
    </w:p>
    <w:p w14:paraId="7C8F8D6F" w14:textId="77777777" w:rsidR="002F74F4" w:rsidRPr="00C66961" w:rsidRDefault="002F74F4" w:rsidP="001D2C61">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Актуальность разработки и осуществление данной программы определяются необходимостью способствовать развитию и саморазвитию подрастающей личности ребенка. Способность к творчеству — отличительная черта человека, благодаря которой он может жить в единстве с природой, создавая, преумножать ее дары, не нанося ей вреда.</w:t>
      </w:r>
    </w:p>
    <w:p w14:paraId="036AAD54" w14:textId="77777777" w:rsidR="002F74F4" w:rsidRDefault="002F74F4" w:rsidP="00430D96">
      <w:pPr>
        <w:shd w:val="clear" w:color="auto" w:fill="FFFFFF"/>
        <w:spacing w:after="0" w:line="240" w:lineRule="auto"/>
        <w:jc w:val="both"/>
        <w:rPr>
          <w:rFonts w:ascii="Times New Roman" w:hAnsi="Times New Roman"/>
          <w:b/>
          <w:bCs/>
          <w:color w:val="FF0000"/>
          <w:sz w:val="23"/>
          <w:szCs w:val="23"/>
        </w:rPr>
      </w:pPr>
    </w:p>
    <w:p w14:paraId="0929FA59" w14:textId="515BA802" w:rsidR="007361F4" w:rsidRDefault="001D2C61" w:rsidP="001D2C61">
      <w:pPr>
        <w:shd w:val="clear" w:color="auto" w:fill="FFFFFF"/>
        <w:tabs>
          <w:tab w:val="left" w:pos="1725"/>
        </w:tabs>
        <w:spacing w:after="0" w:line="240" w:lineRule="auto"/>
        <w:jc w:val="both"/>
        <w:rPr>
          <w:rFonts w:ascii="Times New Roman" w:hAnsi="Times New Roman"/>
          <w:b/>
          <w:bCs/>
          <w:sz w:val="24"/>
          <w:szCs w:val="24"/>
        </w:rPr>
      </w:pPr>
      <w:r>
        <w:rPr>
          <w:rFonts w:ascii="Times New Roman" w:hAnsi="Times New Roman"/>
          <w:b/>
          <w:bCs/>
          <w:color w:val="FF0000"/>
          <w:sz w:val="23"/>
          <w:szCs w:val="23"/>
        </w:rPr>
        <w:t xml:space="preserve">     </w:t>
      </w:r>
      <w:r w:rsidR="007361F4" w:rsidRPr="00847FA4">
        <w:rPr>
          <w:rFonts w:ascii="Times New Roman" w:hAnsi="Times New Roman"/>
          <w:b/>
          <w:bCs/>
          <w:color w:val="FF0000"/>
          <w:sz w:val="23"/>
          <w:szCs w:val="23"/>
        </w:rPr>
        <w:t xml:space="preserve">     </w:t>
      </w:r>
      <w:r w:rsidR="007361F4" w:rsidRPr="00C66961">
        <w:rPr>
          <w:rFonts w:ascii="Times New Roman" w:hAnsi="Times New Roman"/>
          <w:b/>
          <w:bCs/>
          <w:sz w:val="24"/>
          <w:szCs w:val="24"/>
        </w:rPr>
        <w:t>В ДОУ реализуется парциальная программа «С чистым сердцем» Р. Ю. Белоусова, А.Н. Егорова, Ю.С. Калинкина для детей 5-7 лет</w:t>
      </w:r>
      <w:r w:rsidR="002F74F4" w:rsidRPr="00C66961">
        <w:rPr>
          <w:rFonts w:ascii="Times New Roman" w:hAnsi="Times New Roman"/>
          <w:b/>
          <w:bCs/>
          <w:sz w:val="24"/>
          <w:szCs w:val="24"/>
        </w:rPr>
        <w:t>.</w:t>
      </w:r>
      <w:r w:rsidR="00C35FF5" w:rsidRPr="00C35FF5">
        <w:t xml:space="preserve"> </w:t>
      </w:r>
      <w:hyperlink r:id="rId13" w:history="1">
        <w:r w:rsidR="00C35FF5" w:rsidRPr="002451AD">
          <w:rPr>
            <w:rStyle w:val="af2"/>
            <w:rFonts w:ascii="Times New Roman" w:hAnsi="Times New Roman"/>
            <w:b/>
            <w:bCs/>
            <w:sz w:val="24"/>
            <w:szCs w:val="24"/>
          </w:rPr>
          <w:t>https://cloud.mail.ru/public/RdN1/jfVq6aSPn</w:t>
        </w:r>
      </w:hyperlink>
    </w:p>
    <w:p w14:paraId="1D553486" w14:textId="77777777" w:rsidR="00C35FF5" w:rsidRPr="00C66961" w:rsidRDefault="00C35FF5" w:rsidP="001D2C61">
      <w:pPr>
        <w:shd w:val="clear" w:color="auto" w:fill="FFFFFF"/>
        <w:tabs>
          <w:tab w:val="left" w:pos="1725"/>
        </w:tabs>
        <w:spacing w:after="0" w:line="240" w:lineRule="auto"/>
        <w:jc w:val="both"/>
        <w:rPr>
          <w:rFonts w:ascii="Times New Roman" w:hAnsi="Times New Roman"/>
          <w:b/>
          <w:bCs/>
          <w:sz w:val="24"/>
          <w:szCs w:val="24"/>
        </w:rPr>
      </w:pPr>
    </w:p>
    <w:p w14:paraId="2A75DF68" w14:textId="77777777" w:rsidR="007361F4" w:rsidRPr="00C66961" w:rsidRDefault="007361F4" w:rsidP="007361F4">
      <w:pPr>
        <w:shd w:val="clear" w:color="auto" w:fill="FFFFFF"/>
        <w:spacing w:after="0" w:line="240" w:lineRule="auto"/>
        <w:ind w:firstLine="709"/>
        <w:jc w:val="both"/>
        <w:rPr>
          <w:rFonts w:ascii="Times New Roman" w:hAnsi="Times New Roman"/>
          <w:sz w:val="24"/>
          <w:szCs w:val="24"/>
        </w:rPr>
      </w:pPr>
      <w:r w:rsidRPr="00C66961">
        <w:rPr>
          <w:rFonts w:ascii="Times New Roman" w:hAnsi="Times New Roman"/>
          <w:b/>
          <w:bCs/>
          <w:i/>
          <w:iCs/>
          <w:sz w:val="24"/>
          <w:szCs w:val="24"/>
        </w:rPr>
        <w:t>Художественно-эстетическое развитие:</w:t>
      </w:r>
      <w:r w:rsidRPr="00C66961">
        <w:rPr>
          <w:rFonts w:ascii="Times New Roman" w:hAnsi="Times New Roman"/>
          <w:sz w:val="24"/>
          <w:szCs w:val="24"/>
        </w:rPr>
        <w:t xml:space="preserve"> воспитание у детей эстетических и нравственных чувств посредством музыкальной и изобразительной деятельности через использование произведений музыкального и изобразительного творчества.</w:t>
      </w:r>
    </w:p>
    <w:p w14:paraId="07085FAB" w14:textId="77777777" w:rsidR="007361F4" w:rsidRPr="000D7BB1" w:rsidRDefault="007361F4" w:rsidP="007361F4">
      <w:pPr>
        <w:shd w:val="clear" w:color="auto" w:fill="FFFFFF"/>
        <w:spacing w:after="0" w:line="240" w:lineRule="auto"/>
        <w:ind w:firstLine="709"/>
        <w:jc w:val="both"/>
        <w:rPr>
          <w:rFonts w:ascii="Times New Roman" w:hAnsi="Times New Roman"/>
          <w:b/>
          <w:bCs/>
          <w:i/>
          <w:iCs/>
          <w:sz w:val="24"/>
          <w:szCs w:val="24"/>
        </w:rPr>
      </w:pPr>
      <w:r w:rsidRPr="000D7BB1">
        <w:rPr>
          <w:rFonts w:ascii="Times New Roman" w:hAnsi="Times New Roman"/>
          <w:b/>
          <w:bCs/>
          <w:i/>
          <w:iCs/>
          <w:sz w:val="24"/>
          <w:szCs w:val="24"/>
        </w:rPr>
        <w:t>Региональный компонент</w:t>
      </w:r>
    </w:p>
    <w:p w14:paraId="26AB5219" w14:textId="204B58AD" w:rsidR="00DF396B" w:rsidRPr="00C66961" w:rsidRDefault="007361F4" w:rsidP="007361F4">
      <w:pPr>
        <w:shd w:val="clear" w:color="auto" w:fill="FFFFFF"/>
        <w:spacing w:after="0" w:line="240" w:lineRule="auto"/>
        <w:ind w:firstLine="709"/>
        <w:jc w:val="both"/>
        <w:rPr>
          <w:rFonts w:ascii="Times New Roman" w:hAnsi="Times New Roman"/>
          <w:sz w:val="24"/>
          <w:szCs w:val="24"/>
        </w:rPr>
      </w:pPr>
      <w:r w:rsidRPr="00C66961">
        <w:rPr>
          <w:rFonts w:ascii="Times New Roman" w:hAnsi="Times New Roman"/>
          <w:sz w:val="24"/>
          <w:szCs w:val="24"/>
        </w:rPr>
        <w:t xml:space="preserve">Знакомство с творчеством художника – земляка Василия Сурикова, современных художников Красноярского края, г. Шарыпово. </w:t>
      </w:r>
    </w:p>
    <w:p w14:paraId="07B17450" w14:textId="77777777" w:rsidR="00847FA4" w:rsidRPr="00C66961" w:rsidRDefault="00847FA4" w:rsidP="00DF396B">
      <w:pPr>
        <w:shd w:val="clear" w:color="auto" w:fill="FFFFFF"/>
        <w:spacing w:after="0" w:line="240" w:lineRule="auto"/>
        <w:jc w:val="both"/>
        <w:rPr>
          <w:rFonts w:ascii="Times New Roman" w:hAnsi="Times New Roman"/>
          <w:b/>
          <w:bCs/>
          <w:sz w:val="24"/>
          <w:szCs w:val="24"/>
        </w:rPr>
      </w:pPr>
    </w:p>
    <w:p w14:paraId="157955A9" w14:textId="10F7A63F"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2.1.5. Физическое развитие</w:t>
      </w:r>
    </w:p>
    <w:p w14:paraId="6AD8004B"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2 месяцев до 1 года. </w:t>
      </w:r>
    </w:p>
    <w:p w14:paraId="7B903D8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области физического развития основными </w:t>
      </w:r>
      <w:r w:rsidRPr="00C66961">
        <w:rPr>
          <w:rFonts w:ascii="Times New Roman" w:hAnsi="Times New Roman"/>
          <w:b/>
          <w:bCs/>
          <w:sz w:val="24"/>
          <w:szCs w:val="24"/>
        </w:rPr>
        <w:t xml:space="preserve">задачами </w:t>
      </w:r>
      <w:r w:rsidRPr="00C66961">
        <w:rPr>
          <w:rFonts w:ascii="Times New Roman" w:hAnsi="Times New Roman"/>
          <w:sz w:val="24"/>
          <w:szCs w:val="24"/>
        </w:rPr>
        <w:t xml:space="preserve">образовательной деятельности являются: </w:t>
      </w:r>
    </w:p>
    <w:p w14:paraId="67951651"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обеспечивать охрану жизни и укрепление здоровья ребенка, гигиенический уход, питание;</w:t>
      </w:r>
    </w:p>
    <w:p w14:paraId="5D861D22"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ребенком; </w:t>
      </w:r>
    </w:p>
    <w:p w14:paraId="7D1876EB"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поддерживать положительную эмоциональную реакцию при выполнении движений, чувство удовлетворения и радости от совместных действий ребенка с педагогом в играх-забавах. </w:t>
      </w:r>
    </w:p>
    <w:p w14:paraId="2E96FFD8"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71E1DFA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014DEFE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приучает ребенка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 </w:t>
      </w:r>
    </w:p>
    <w:p w14:paraId="25F80E9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С 2-х месяцев</w:t>
      </w:r>
      <w:r w:rsidRPr="00C66961">
        <w:rPr>
          <w:rFonts w:ascii="Times New Roman" w:hAnsi="Times New Roman"/>
          <w:sz w:val="24"/>
          <w:szCs w:val="24"/>
        </w:rPr>
        <w:t xml:space="preserve"> ‒ педагог оказывает помощь в удержании головы в вертикальном положении, повороте ее в сторону звука, игрушки; побуждает переворачиваться со спины на бок (к 4 месяцам), на </w:t>
      </w:r>
      <w:r w:rsidRPr="00C66961">
        <w:rPr>
          <w:rFonts w:ascii="Times New Roman" w:hAnsi="Times New Roman"/>
          <w:sz w:val="24"/>
          <w:szCs w:val="24"/>
        </w:rPr>
        <w:lastRenderedPageBreak/>
        <w:t xml:space="preserve">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 </w:t>
      </w:r>
    </w:p>
    <w:p w14:paraId="385367E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С 6 месяцев</w:t>
      </w:r>
      <w:r w:rsidRPr="00C66961">
        <w:rPr>
          <w:rFonts w:ascii="Times New Roman" w:hAnsi="Times New Roman"/>
          <w:sz w:val="24"/>
          <w:szCs w:val="24"/>
        </w:rPr>
        <w:t xml:space="preserve"> ‒ педагог помогает осваивать движения, подготавливающие к ползанию, поощряет стремление ребенка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 проводит с ребенком комплекс гимнастики, включая упражнения с использованием предметов (колечки, погремушки). </w:t>
      </w:r>
    </w:p>
    <w:p w14:paraId="72C5FA1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С 9 месяцев</w:t>
      </w:r>
      <w:r w:rsidRPr="00C66961">
        <w:rPr>
          <w:rFonts w:ascii="Times New Roman" w:hAnsi="Times New Roman"/>
          <w:sz w:val="24"/>
          <w:szCs w:val="24"/>
        </w:rPr>
        <w:t xml:space="preserve"> ‒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ребенка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др.);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14:paraId="301865E7"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330A1A12"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1 года до 2 лет. </w:t>
      </w:r>
    </w:p>
    <w:p w14:paraId="2597058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Основные </w:t>
      </w:r>
      <w:r w:rsidRPr="00C66961">
        <w:rPr>
          <w:rFonts w:ascii="Times New Roman" w:hAnsi="Times New Roman"/>
          <w:b/>
          <w:bCs/>
          <w:sz w:val="24"/>
          <w:szCs w:val="24"/>
        </w:rPr>
        <w:t xml:space="preserve">задачи </w:t>
      </w:r>
      <w:r w:rsidRPr="00C66961">
        <w:rPr>
          <w:rFonts w:ascii="Times New Roman" w:hAnsi="Times New Roman"/>
          <w:sz w:val="24"/>
          <w:szCs w:val="24"/>
        </w:rPr>
        <w:t xml:space="preserve">образовательной деятельности в области физического развития: </w:t>
      </w:r>
    </w:p>
    <w:p w14:paraId="2DBAB4A0"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 </w:t>
      </w:r>
    </w:p>
    <w:p w14:paraId="6EB02FA5"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создавать условия для развития равновесия и ориентировки в пространстве; </w:t>
      </w:r>
    </w:p>
    <w:p w14:paraId="7820BEC1"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поддерживать желание выполнять физические упражнения в паре с педагогом; </w:t>
      </w:r>
    </w:p>
    <w:p w14:paraId="1B42EF05"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привлекать к участию в играх-забавах, игровых упражнениях, подвижных играх, побуждать к самостоятельным действиям; </w:t>
      </w:r>
    </w:p>
    <w:p w14:paraId="71D864DC"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укреплять здоровье ребенка средствами физического воспитания, способствовать усвоению культурно-гигиенических навыков для приобщения к здоровому образу жизни. </w:t>
      </w:r>
    </w:p>
    <w:p w14:paraId="15A24828"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0DB6E04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3BC7C58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создаёт эмоционально-положительный настрой, способствует формированию первых культурно-гигиенических навыков. </w:t>
      </w:r>
    </w:p>
    <w:p w14:paraId="79F1F14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Основная гимнастика</w:t>
      </w:r>
      <w:r w:rsidRPr="00C66961">
        <w:rPr>
          <w:rFonts w:ascii="Times New Roman" w:hAnsi="Times New Roman"/>
          <w:sz w:val="24"/>
          <w:szCs w:val="24"/>
        </w:rPr>
        <w:t xml:space="preserve"> (основные движения, общеразвивающие упражнения). </w:t>
      </w:r>
    </w:p>
    <w:p w14:paraId="51C15EA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процессе физического воспитания педагог обеспечивает условия для развития основных движений и выполнения общеразвивающих упражнений. </w:t>
      </w:r>
    </w:p>
    <w:p w14:paraId="0259C35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Основные движения</w:t>
      </w:r>
      <w:r w:rsidRPr="00C66961">
        <w:rPr>
          <w:rFonts w:ascii="Times New Roman" w:hAnsi="Times New Roman"/>
          <w:sz w:val="24"/>
          <w:szCs w:val="24"/>
        </w:rPr>
        <w:t xml:space="preserve">. </w:t>
      </w:r>
    </w:p>
    <w:p w14:paraId="48A734F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Бросание и катание</w:t>
      </w:r>
      <w:r w:rsidRPr="00C66961">
        <w:rPr>
          <w:rFonts w:ascii="Times New Roman" w:hAnsi="Times New Roman"/>
          <w:sz w:val="24"/>
          <w:szCs w:val="24"/>
        </w:rPr>
        <w:t xml:space="preserve">. Бросание мяча (диаметр 6–8 см) вниз, вдаль; катание мяча (диаметр 20–25 см) вперед из исходного положения сидя и стоя. </w:t>
      </w:r>
    </w:p>
    <w:p w14:paraId="51A8FF6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Ползание, лазанье</w:t>
      </w:r>
      <w:r w:rsidRPr="00C66961">
        <w:rPr>
          <w:rFonts w:ascii="Times New Roman" w:hAnsi="Times New Roman"/>
          <w:sz w:val="24"/>
          <w:szCs w:val="24"/>
        </w:rPr>
        <w:t xml:space="preserve">. Ползание по прямой на расстояние до 2 метров; </w:t>
      </w:r>
      <w:proofErr w:type="spellStart"/>
      <w:r w:rsidRPr="00C66961">
        <w:rPr>
          <w:rFonts w:ascii="Times New Roman" w:hAnsi="Times New Roman"/>
          <w:sz w:val="24"/>
          <w:szCs w:val="24"/>
        </w:rPr>
        <w:t>подлезание</w:t>
      </w:r>
      <w:proofErr w:type="spellEnd"/>
      <w:r w:rsidRPr="00C66961">
        <w:rPr>
          <w:rFonts w:ascii="Times New Roman" w:hAnsi="Times New Roman"/>
          <w:sz w:val="24"/>
          <w:szCs w:val="24"/>
        </w:rPr>
        <w:t xml:space="preserve"> под веревку, натянутую на высоте – 50 см; пролезание в обруч (диаметр 50 см), </w:t>
      </w:r>
      <w:proofErr w:type="spellStart"/>
      <w:r w:rsidRPr="00C66961">
        <w:rPr>
          <w:rFonts w:ascii="Times New Roman" w:hAnsi="Times New Roman"/>
          <w:sz w:val="24"/>
          <w:szCs w:val="24"/>
        </w:rPr>
        <w:t>перелезание</w:t>
      </w:r>
      <w:proofErr w:type="spellEnd"/>
      <w:r w:rsidRPr="00C66961">
        <w:rPr>
          <w:rFonts w:ascii="Times New Roman" w:hAnsi="Times New Roman"/>
          <w:sz w:val="24"/>
          <w:szCs w:val="24"/>
        </w:rPr>
        <w:t xml:space="preserve"> через бревно (диаметр 15–20 см); лазанье по лесенке-стремянке вверх и вниз (высота 1–1,5 метра). </w:t>
      </w:r>
    </w:p>
    <w:p w14:paraId="5B5B821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Ходьба.</w:t>
      </w:r>
      <w:r w:rsidRPr="00C66961">
        <w:rPr>
          <w:rFonts w:ascii="Times New Roman" w:hAnsi="Times New Roman"/>
          <w:sz w:val="24"/>
          <w:szCs w:val="24"/>
        </w:rPr>
        <w:t xml:space="preserve"> Ходьба за педагогом стайкой в прямом направлении. </w:t>
      </w:r>
    </w:p>
    <w:p w14:paraId="609B6EF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Упражнение в равновесии.</w:t>
      </w:r>
      <w:r w:rsidRPr="00C66961">
        <w:rPr>
          <w:rFonts w:ascii="Times New Roman" w:hAnsi="Times New Roman"/>
          <w:sz w:val="24"/>
          <w:szCs w:val="24"/>
        </w:rPr>
        <w:t xml:space="preserve">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 </w:t>
      </w:r>
    </w:p>
    <w:p w14:paraId="45FE0C05" w14:textId="5D7521CD"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lastRenderedPageBreak/>
        <w:t>Общеразвивающие упражнения</w:t>
      </w:r>
      <w:r w:rsidRPr="00C66961">
        <w:rPr>
          <w:rFonts w:ascii="Times New Roman" w:hAnsi="Times New Roman"/>
          <w:b/>
          <w:bCs/>
          <w:sz w:val="24"/>
          <w:szCs w:val="24"/>
          <w:u w:val="single"/>
        </w:rPr>
        <w:t>.</w:t>
      </w:r>
      <w:r w:rsidRPr="00C66961">
        <w:rPr>
          <w:rFonts w:ascii="Times New Roman" w:hAnsi="Times New Roman"/>
          <w:b/>
          <w:bCs/>
          <w:sz w:val="24"/>
          <w:szCs w:val="24"/>
        </w:rPr>
        <w:t xml:space="preserve"> </w:t>
      </w:r>
      <w:r w:rsidRPr="00C66961">
        <w:rPr>
          <w:rFonts w:ascii="Times New Roman" w:hAnsi="Times New Roman"/>
          <w:sz w:val="24"/>
          <w:szCs w:val="24"/>
        </w:rPr>
        <w:t>Педагог помогает детям выполнять упражнения из исходного положения стоя, сидя, лежа с использованием предметов (погремушки, кубики, платочки и др.) и без них. В комплекс включаются</w:t>
      </w:r>
      <w:r w:rsidR="00392C7F" w:rsidRPr="00C66961">
        <w:rPr>
          <w:rFonts w:ascii="Times New Roman" w:hAnsi="Times New Roman"/>
          <w:sz w:val="24"/>
          <w:szCs w:val="24"/>
        </w:rPr>
        <w:t xml:space="preserve"> </w:t>
      </w:r>
      <w:r w:rsidRPr="00C66961">
        <w:rPr>
          <w:rFonts w:ascii="Times New Roman" w:hAnsi="Times New Roman"/>
          <w:sz w:val="24"/>
          <w:szCs w:val="24"/>
        </w:rPr>
        <w:t xml:space="preserve">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 </w:t>
      </w:r>
    </w:p>
    <w:p w14:paraId="3E1FFE6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 </w:t>
      </w:r>
    </w:p>
    <w:p w14:paraId="6C70509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Детям предлагаются разнообразные игровые упражнения для закрепления двигательных навыков. </w:t>
      </w:r>
    </w:p>
    <w:p w14:paraId="2BCFDAF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Формирование основ здорового образа жизни</w:t>
      </w:r>
      <w:r w:rsidRPr="00C66961">
        <w:rPr>
          <w:rFonts w:ascii="Times New Roman" w:hAnsi="Times New Roman"/>
          <w:b/>
          <w:bCs/>
          <w:i/>
          <w:sz w:val="24"/>
          <w:szCs w:val="24"/>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др.). </w:t>
      </w:r>
    </w:p>
    <w:p w14:paraId="6010EFC1"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04CAA2C6"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2 лет до 3 лет. </w:t>
      </w:r>
    </w:p>
    <w:p w14:paraId="6CD3295E"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Основные </w:t>
      </w:r>
      <w:r w:rsidRPr="00C66961">
        <w:rPr>
          <w:rFonts w:ascii="Times New Roman" w:hAnsi="Times New Roman"/>
          <w:b/>
          <w:bCs/>
          <w:sz w:val="24"/>
          <w:szCs w:val="24"/>
        </w:rPr>
        <w:t xml:space="preserve">задачи </w:t>
      </w:r>
      <w:r w:rsidRPr="00C66961">
        <w:rPr>
          <w:rFonts w:ascii="Times New Roman" w:hAnsi="Times New Roman"/>
          <w:sz w:val="24"/>
          <w:szCs w:val="24"/>
        </w:rPr>
        <w:t xml:space="preserve">образовательной деятельности в области физического развития: </w:t>
      </w:r>
    </w:p>
    <w:p w14:paraId="7BE6F820"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w:t>
      </w:r>
    </w:p>
    <w:p w14:paraId="66C9E2ED"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развивать психофизические качества, равновесие и ориентировку в пространстве; </w:t>
      </w:r>
    </w:p>
    <w:p w14:paraId="6A138F50"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поддерживать у детей желание играть в подвижные игры вместе с педагогом в небольших подгруппах; </w:t>
      </w:r>
    </w:p>
    <w:p w14:paraId="0B6DDB83"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формировать интерес и положительное отношение к выполнению физических упражнений, совместным двигательным действиям; </w:t>
      </w:r>
    </w:p>
    <w:p w14:paraId="108AF634"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 </w:t>
      </w:r>
    </w:p>
    <w:p w14:paraId="3E13D28D"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198144C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0F37C90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 </w:t>
      </w:r>
    </w:p>
    <w:p w14:paraId="6A26EED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Основная гимнастика</w:t>
      </w:r>
      <w:r w:rsidRPr="00C66961">
        <w:rPr>
          <w:rFonts w:ascii="Times New Roman" w:hAnsi="Times New Roman"/>
          <w:sz w:val="24"/>
          <w:szCs w:val="24"/>
        </w:rPr>
        <w:t xml:space="preserve"> (основные движения, общеразвивающие упражнения). </w:t>
      </w:r>
    </w:p>
    <w:p w14:paraId="72A6D41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 </w:t>
      </w:r>
    </w:p>
    <w:p w14:paraId="0523C34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Основные движения</w:t>
      </w:r>
      <w:r w:rsidRPr="00C66961">
        <w:rPr>
          <w:rFonts w:ascii="Times New Roman" w:hAnsi="Times New Roman"/>
          <w:sz w:val="24"/>
          <w:szCs w:val="24"/>
        </w:rPr>
        <w:t xml:space="preserve">. </w:t>
      </w:r>
    </w:p>
    <w:p w14:paraId="48079944"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Бросание, катание, ловля. Скатывание мяча</w:t>
      </w:r>
      <w:r w:rsidRPr="00C66961">
        <w:rPr>
          <w:rFonts w:ascii="Times New Roman" w:hAnsi="Times New Roman"/>
          <w:sz w:val="24"/>
          <w:szCs w:val="24"/>
        </w:rPr>
        <w:t xml:space="preserve">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ребенка с расстояния 1-1,5 м; ловля мяча, брошенного педагогом с расстояния до 1 м. </w:t>
      </w:r>
    </w:p>
    <w:p w14:paraId="668FA60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Ползание и лазанье</w:t>
      </w:r>
      <w:r w:rsidRPr="00C66961">
        <w:rPr>
          <w:rFonts w:ascii="Times New Roman" w:hAnsi="Times New Roman"/>
          <w:b/>
          <w:bCs/>
          <w:sz w:val="24"/>
          <w:szCs w:val="24"/>
          <w:u w:val="single"/>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Ползание на животе, на четвереньках до погремушки (флажка) 3-4 м (взяв ее, встать, выпрямиться), по доске, лежащей на полу, по наклонной доске, приподнятой одним концом на 20-30 см; по гимнастической скамейке; </w:t>
      </w:r>
      <w:proofErr w:type="spellStart"/>
      <w:r w:rsidRPr="00C66961">
        <w:rPr>
          <w:rFonts w:ascii="Times New Roman" w:hAnsi="Times New Roman"/>
          <w:sz w:val="24"/>
          <w:szCs w:val="24"/>
        </w:rPr>
        <w:t>проползание</w:t>
      </w:r>
      <w:proofErr w:type="spellEnd"/>
      <w:r w:rsidRPr="00C66961">
        <w:rPr>
          <w:rFonts w:ascii="Times New Roman" w:hAnsi="Times New Roman"/>
          <w:sz w:val="24"/>
          <w:szCs w:val="24"/>
        </w:rPr>
        <w:t xml:space="preserve"> под дугой (30-40 см); влезание на лесенку-стремянку и спуск с нее произвольным способом. </w:t>
      </w:r>
    </w:p>
    <w:p w14:paraId="2FE27DE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Ходьба</w:t>
      </w:r>
      <w:r w:rsidRPr="00C66961">
        <w:rPr>
          <w:rFonts w:ascii="Times New Roman" w:hAnsi="Times New Roman"/>
          <w:b/>
          <w:bCs/>
          <w:sz w:val="24"/>
          <w:szCs w:val="24"/>
          <w:u w:val="single"/>
        </w:rPr>
        <w:t>.</w:t>
      </w:r>
      <w:r w:rsidRPr="00C66961">
        <w:rPr>
          <w:rFonts w:ascii="Times New Roman" w:hAnsi="Times New Roman"/>
          <w:b/>
          <w:bCs/>
          <w:sz w:val="24"/>
          <w:szCs w:val="24"/>
        </w:rPr>
        <w:t xml:space="preserve"> </w:t>
      </w:r>
      <w:r w:rsidRPr="00C66961">
        <w:rPr>
          <w:rFonts w:ascii="Times New Roman" w:hAnsi="Times New Roman"/>
          <w:sz w:val="24"/>
          <w:szCs w:val="24"/>
        </w:rPr>
        <w:t xml:space="preserve">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w:t>
      </w:r>
      <w:r w:rsidRPr="00C66961">
        <w:rPr>
          <w:rFonts w:ascii="Times New Roman" w:hAnsi="Times New Roman"/>
          <w:sz w:val="24"/>
          <w:szCs w:val="24"/>
        </w:rPr>
        <w:lastRenderedPageBreak/>
        <w:t xml:space="preserve">платочек, ленточка и др.); врассыпную и в заданном направлении; между предметами; по кругу по одному и парами, взявшись за руки. </w:t>
      </w:r>
    </w:p>
    <w:p w14:paraId="1F056C80"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 медленный бег на расстояние 40–80 м. </w:t>
      </w:r>
    </w:p>
    <w:p w14:paraId="2E2032F5"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Прыжки</w:t>
      </w:r>
      <w:r w:rsidRPr="00C66961">
        <w:rPr>
          <w:rFonts w:ascii="Times New Roman" w:hAnsi="Times New Roman"/>
          <w:b/>
          <w:bCs/>
          <w:sz w:val="24"/>
          <w:szCs w:val="24"/>
          <w:u w:val="single"/>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ребенка на 10-15 см. </w:t>
      </w:r>
    </w:p>
    <w:p w14:paraId="244FAD48"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Упражнение в равновесии.</w:t>
      </w:r>
      <w:r w:rsidRPr="00C66961">
        <w:rPr>
          <w:rFonts w:ascii="Times New Roman" w:hAnsi="Times New Roman"/>
          <w:sz w:val="24"/>
          <w:szCs w:val="24"/>
        </w:rPr>
        <w:t xml:space="preserve">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 </w:t>
      </w:r>
    </w:p>
    <w:p w14:paraId="1FB7798D"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Общеразвивающие упражнения</w:t>
      </w:r>
      <w:r w:rsidRPr="00C66961">
        <w:rPr>
          <w:rFonts w:ascii="Times New Roman" w:hAnsi="Times New Roman"/>
          <w:b/>
          <w:bCs/>
          <w:i/>
          <w:sz w:val="24"/>
          <w:szCs w:val="24"/>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 в том числе, сидя на стуле или на скамейке. </w:t>
      </w:r>
    </w:p>
    <w:p w14:paraId="5CBEDA4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Упражнения для кистей рук, развития и укрепления плечевого пояса</w:t>
      </w:r>
      <w:r w:rsidRPr="00C66961">
        <w:rPr>
          <w:rFonts w:ascii="Times New Roman" w:hAnsi="Times New Roman"/>
          <w:sz w:val="24"/>
          <w:szCs w:val="24"/>
        </w:rPr>
        <w:t xml:space="preserve">: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w:t>
      </w:r>
    </w:p>
    <w:p w14:paraId="20C7ED1F"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Упражнения для развития и укрепления мышц спины и гибкости позвоночника</w:t>
      </w:r>
      <w:r w:rsidRPr="00C66961">
        <w:rPr>
          <w:rFonts w:ascii="Times New Roman" w:hAnsi="Times New Roman"/>
          <w:sz w:val="24"/>
          <w:szCs w:val="24"/>
        </w:rPr>
        <w:t xml:space="preserve">: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 </w:t>
      </w:r>
    </w:p>
    <w:p w14:paraId="30E07B4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u w:val="single"/>
        </w:rPr>
        <w:t>Упражнения для развития и укрепления мышц брюшного пресса и гибкости позвоночника</w:t>
      </w:r>
      <w:r w:rsidRPr="00C66961">
        <w:rPr>
          <w:rFonts w:ascii="Times New Roman" w:hAnsi="Times New Roman"/>
          <w:sz w:val="24"/>
          <w:szCs w:val="24"/>
        </w:rPr>
        <w:t xml:space="preserve">: сгибание и разгибание ног, держась за опору, приседание, потягивание с подниманием на носки и др. </w:t>
      </w:r>
    </w:p>
    <w:p w14:paraId="2EE540E9"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 xml:space="preserve">Музыкально-ритмические упражнения. </w:t>
      </w:r>
      <w:r w:rsidRPr="00C66961">
        <w:rPr>
          <w:rFonts w:ascii="Times New Roman" w:hAnsi="Times New Roman"/>
          <w:sz w:val="24"/>
          <w:szCs w:val="24"/>
        </w:rPr>
        <w:t xml:space="preserve">Отдельные 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 </w:t>
      </w:r>
    </w:p>
    <w:p w14:paraId="2BF7EB62"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i/>
          <w:sz w:val="24"/>
          <w:szCs w:val="24"/>
        </w:rPr>
        <w:t>Подвижные игры</w:t>
      </w:r>
      <w:r w:rsidRPr="00C66961">
        <w:rPr>
          <w:rFonts w:ascii="Times New Roman" w:hAnsi="Times New Roman"/>
          <w:b/>
          <w:bCs/>
          <w:i/>
          <w:sz w:val="24"/>
          <w:szCs w:val="24"/>
        </w:rPr>
        <w:t xml:space="preserve">. </w:t>
      </w:r>
      <w:r w:rsidRPr="00C66961">
        <w:rPr>
          <w:rFonts w:ascii="Times New Roman" w:hAnsi="Times New Roman"/>
          <w:sz w:val="24"/>
          <w:szCs w:val="24"/>
        </w:rPr>
        <w:t xml:space="preserve">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 п.). </w:t>
      </w:r>
    </w:p>
    <w:p w14:paraId="610DE60B"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Педагог формирует у детей </w:t>
      </w:r>
      <w:r w:rsidRPr="00C66961">
        <w:rPr>
          <w:rFonts w:ascii="Times New Roman" w:hAnsi="Times New Roman"/>
          <w:i/>
          <w:sz w:val="24"/>
          <w:szCs w:val="24"/>
        </w:rPr>
        <w:t>полезные привычки и элементарные культурно-гигиенические навыки при приеме пищи, уходе за собой</w:t>
      </w:r>
      <w:r w:rsidRPr="00C66961">
        <w:rPr>
          <w:rFonts w:ascii="Times New Roman" w:hAnsi="Times New Roman"/>
          <w:sz w:val="24"/>
          <w:szCs w:val="24"/>
        </w:rPr>
        <w:t xml:space="preserve">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 </w:t>
      </w:r>
    </w:p>
    <w:p w14:paraId="6D3F0CDC"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26DD3E19"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3 лет до 4 лет. </w:t>
      </w:r>
    </w:p>
    <w:p w14:paraId="10A4076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Основные </w:t>
      </w:r>
      <w:r w:rsidRPr="00C66961">
        <w:rPr>
          <w:rFonts w:ascii="Times New Roman" w:hAnsi="Times New Roman"/>
          <w:b/>
          <w:bCs/>
          <w:sz w:val="24"/>
          <w:szCs w:val="24"/>
        </w:rPr>
        <w:t xml:space="preserve">задачи </w:t>
      </w:r>
      <w:r w:rsidRPr="00C66961">
        <w:rPr>
          <w:rFonts w:ascii="Times New Roman" w:hAnsi="Times New Roman"/>
          <w:sz w:val="24"/>
          <w:szCs w:val="24"/>
        </w:rPr>
        <w:t>образовательной деятельности в области физического развития:</w:t>
      </w:r>
    </w:p>
    <w:p w14:paraId="7FBC7E03"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 </w:t>
      </w:r>
    </w:p>
    <w:p w14:paraId="7D3B2E80"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развивать психофизические качества, ориентировку в пространстве, координацию, равновесие, способность быстро реагировать на сигнал; </w:t>
      </w:r>
    </w:p>
    <w:p w14:paraId="6273D69D"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формировать интерес и положительное отношение к занятиям физической культурой и активному отдыху, воспитывать самостоятельность; </w:t>
      </w:r>
    </w:p>
    <w:p w14:paraId="10FD3774"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p w14:paraId="5D451EA0"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закреплять культурно-гигиенические навыки и навыки самообслуживания, формируя полезные привычки, приобщая к здоровому образу жизни. </w:t>
      </w:r>
    </w:p>
    <w:p w14:paraId="3FB4D6E3"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17A4987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207A949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 </w:t>
      </w:r>
    </w:p>
    <w:p w14:paraId="19A3C3B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14:paraId="3A973EC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Основная гимнастика</w:t>
      </w:r>
      <w:r w:rsidRPr="00C66961">
        <w:rPr>
          <w:rFonts w:ascii="Times New Roman" w:hAnsi="Times New Roman"/>
          <w:sz w:val="24"/>
          <w:szCs w:val="24"/>
        </w:rPr>
        <w:t xml:space="preserve"> (основные движения, общеразвивающие и строевые упражнения). </w:t>
      </w:r>
    </w:p>
    <w:p w14:paraId="5750648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В процессе обучения основным движениям педагог организует выполнение детьми разнообразных упражнений. </w:t>
      </w:r>
    </w:p>
    <w:p w14:paraId="422E9CFD"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Основные движения. </w:t>
      </w:r>
    </w:p>
    <w:p w14:paraId="114963FD" w14:textId="73677078"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Бросание, катание, ловля, метание.</w:t>
      </w:r>
      <w:r w:rsidRPr="00C66961">
        <w:rPr>
          <w:rFonts w:ascii="Times New Roman" w:hAnsi="Times New Roman"/>
          <w:sz w:val="24"/>
          <w:szCs w:val="24"/>
        </w:rPr>
        <w:t xml:space="preserve">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w:t>
      </w:r>
      <w:r w:rsidR="00392C7F" w:rsidRPr="00C66961">
        <w:rPr>
          <w:rFonts w:ascii="Times New Roman" w:hAnsi="Times New Roman"/>
          <w:sz w:val="24"/>
          <w:szCs w:val="24"/>
        </w:rPr>
        <w:t xml:space="preserve"> </w:t>
      </w:r>
      <w:r w:rsidRPr="00C66961">
        <w:rPr>
          <w:rFonts w:ascii="Times New Roman" w:hAnsi="Times New Roman"/>
          <w:sz w:val="24"/>
          <w:szCs w:val="24"/>
        </w:rPr>
        <w:t xml:space="preserve">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 </w:t>
      </w:r>
    </w:p>
    <w:p w14:paraId="478D9EB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Ползание, лазанье</w:t>
      </w:r>
      <w:r w:rsidRPr="00C66961">
        <w:rPr>
          <w:rFonts w:ascii="Times New Roman" w:hAnsi="Times New Roman"/>
          <w:b/>
          <w:bCs/>
          <w:sz w:val="24"/>
          <w:szCs w:val="24"/>
          <w:u w:val="single"/>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Ползание на четвереньках на расстояние 4-5-6 м до кегли (взять ее, встать, выпрямиться, поднять двумя руками над головой); по гимнастической скамейке, за катящимся мячом; </w:t>
      </w:r>
      <w:proofErr w:type="spellStart"/>
      <w:r w:rsidRPr="00C66961">
        <w:rPr>
          <w:rFonts w:ascii="Times New Roman" w:hAnsi="Times New Roman"/>
          <w:sz w:val="24"/>
          <w:szCs w:val="24"/>
        </w:rPr>
        <w:t>проползание</w:t>
      </w:r>
      <w:proofErr w:type="spellEnd"/>
      <w:r w:rsidRPr="00C66961">
        <w:rPr>
          <w:rFonts w:ascii="Times New Roman" w:hAnsi="Times New Roman"/>
          <w:sz w:val="24"/>
          <w:szCs w:val="24"/>
        </w:rPr>
        <w:t xml:space="preserve">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w:t>
      </w:r>
      <w:proofErr w:type="spellStart"/>
      <w:r w:rsidRPr="00C66961">
        <w:rPr>
          <w:rFonts w:ascii="Times New Roman" w:hAnsi="Times New Roman"/>
          <w:sz w:val="24"/>
          <w:szCs w:val="24"/>
        </w:rPr>
        <w:t>подлезание</w:t>
      </w:r>
      <w:proofErr w:type="spellEnd"/>
      <w:r w:rsidRPr="00C66961">
        <w:rPr>
          <w:rFonts w:ascii="Times New Roman" w:hAnsi="Times New Roman"/>
          <w:sz w:val="24"/>
          <w:szCs w:val="24"/>
        </w:rPr>
        <w:t xml:space="preserve"> под дугу, не касаясь руками пола. </w:t>
      </w:r>
    </w:p>
    <w:p w14:paraId="1F0F19C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Ходьба.</w:t>
      </w:r>
      <w:r w:rsidRPr="00C66961">
        <w:rPr>
          <w:rFonts w:ascii="Times New Roman" w:hAnsi="Times New Roman"/>
          <w:sz w:val="24"/>
          <w:szCs w:val="24"/>
        </w:rPr>
        <w:t xml:space="preserve">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w:t>
      </w:r>
    </w:p>
    <w:p w14:paraId="215D3A8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Бег.</w:t>
      </w:r>
      <w:r w:rsidRPr="00C66961">
        <w:rPr>
          <w:rFonts w:ascii="Times New Roman" w:hAnsi="Times New Roman"/>
          <w:sz w:val="24"/>
          <w:szCs w:val="24"/>
        </w:rPr>
        <w:t xml:space="preserve">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 </w:t>
      </w:r>
    </w:p>
    <w:p w14:paraId="109AB58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Прыжки</w:t>
      </w:r>
      <w:r w:rsidRPr="00C66961">
        <w:rPr>
          <w:rFonts w:ascii="Times New Roman" w:hAnsi="Times New Roman"/>
          <w:b/>
          <w:bCs/>
          <w:sz w:val="24"/>
          <w:szCs w:val="24"/>
          <w:u w:val="single"/>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 </w:t>
      </w:r>
    </w:p>
    <w:p w14:paraId="1A32617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Упражнение в равновесии.</w:t>
      </w:r>
      <w:r w:rsidRPr="00C66961">
        <w:rPr>
          <w:rFonts w:ascii="Times New Roman" w:hAnsi="Times New Roman"/>
          <w:sz w:val="24"/>
          <w:szCs w:val="24"/>
        </w:rPr>
        <w:t xml:space="preserve">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 </w:t>
      </w:r>
    </w:p>
    <w:p w14:paraId="19D119C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lastRenderedPageBreak/>
        <w:t>Общеразвивающие упражнения</w:t>
      </w:r>
      <w:r w:rsidRPr="00C66961">
        <w:rPr>
          <w:rFonts w:ascii="Times New Roman" w:hAnsi="Times New Roman"/>
          <w:b/>
          <w:bCs/>
          <w:i/>
          <w:sz w:val="24"/>
          <w:szCs w:val="24"/>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 </w:t>
      </w:r>
    </w:p>
    <w:p w14:paraId="05D58B3C" w14:textId="208D9A5C"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Упражнения для кистей рук, развития и укрепления мышц плечевого пояса:</w:t>
      </w:r>
      <w:r w:rsidRPr="00C66961">
        <w:rPr>
          <w:rFonts w:ascii="Times New Roman" w:hAnsi="Times New Roman"/>
          <w:sz w:val="24"/>
          <w:szCs w:val="24"/>
        </w:rPr>
        <w:t xml:space="preserve"> поднимание и опускание прямых рук вперед, отведение их в стороны, вверх, на пояс, за спину (одновременно, поочередно); перекладывание предмета из одной</w:t>
      </w:r>
      <w:r w:rsidR="00392C7F" w:rsidRPr="00C66961">
        <w:rPr>
          <w:rFonts w:ascii="Times New Roman" w:hAnsi="Times New Roman"/>
          <w:sz w:val="24"/>
          <w:szCs w:val="24"/>
        </w:rPr>
        <w:t xml:space="preserve"> </w:t>
      </w:r>
      <w:r w:rsidRPr="00C66961">
        <w:rPr>
          <w:rFonts w:ascii="Times New Roman" w:hAnsi="Times New Roman"/>
          <w:sz w:val="24"/>
          <w:szCs w:val="24"/>
        </w:rPr>
        <w:t xml:space="preserve">руки в другую; хлопки над головой и перед собой; махи руками; упражнения для кистей рук. </w:t>
      </w:r>
    </w:p>
    <w:p w14:paraId="6C4B1DE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Упражнения для развития и укрепления мышц спины и гибкости позвоночника</w:t>
      </w:r>
      <w:r w:rsidRPr="00C66961">
        <w:rPr>
          <w:rFonts w:ascii="Times New Roman" w:hAnsi="Times New Roman"/>
          <w:sz w:val="24"/>
          <w:szCs w:val="24"/>
        </w:rPr>
        <w:t xml:space="preserve">: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 </w:t>
      </w:r>
    </w:p>
    <w:p w14:paraId="18C77EC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Упражнения для развития и укрепления мышц ног и брюшного пресса:</w:t>
      </w:r>
      <w:r w:rsidRPr="00C66961">
        <w:rPr>
          <w:rFonts w:ascii="Times New Roman" w:hAnsi="Times New Roman"/>
          <w:sz w:val="24"/>
          <w:szCs w:val="24"/>
        </w:rPr>
        <w:t xml:space="preserve"> поднимание и опускание ног, согнутых в коленях; приседание с предметами, поднимание на носки; выставление ноги вперед, в сторону, назад. </w:t>
      </w:r>
    </w:p>
    <w:p w14:paraId="3857CAB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Музыкально-ритмические упражнения.</w:t>
      </w:r>
      <w:r w:rsidRPr="00C66961">
        <w:rPr>
          <w:rFonts w:ascii="Times New Roman" w:hAnsi="Times New Roman"/>
          <w:sz w:val="24"/>
          <w:szCs w:val="24"/>
        </w:rPr>
        <w:t xml:space="preserve"> Отдельные 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т.д.). </w:t>
      </w:r>
    </w:p>
    <w:p w14:paraId="1B07FB2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Строевые упражнения</w:t>
      </w:r>
      <w:r w:rsidRPr="00C66961">
        <w:rPr>
          <w:rFonts w:ascii="Times New Roman" w:hAnsi="Times New Roman"/>
          <w:b/>
          <w:bCs/>
          <w:i/>
          <w:sz w:val="24"/>
          <w:szCs w:val="24"/>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w:t>
      </w:r>
    </w:p>
    <w:p w14:paraId="1C3B2E5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Подвижные игры.</w:t>
      </w:r>
      <w:r w:rsidRPr="00C66961">
        <w:rPr>
          <w:rFonts w:ascii="Times New Roman" w:hAnsi="Times New Roman"/>
          <w:sz w:val="24"/>
          <w:szCs w:val="24"/>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p w14:paraId="256D55F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Спортивные упражнения.</w:t>
      </w:r>
      <w:r w:rsidRPr="00C66961">
        <w:rPr>
          <w:rFonts w:ascii="Times New Roman" w:hAnsi="Times New Roman"/>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по прямой, перевозя игрушки или друг друга, и самостоятельно с невысокой горки. </w:t>
      </w:r>
    </w:p>
    <w:p w14:paraId="6E86909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Формирование основ здорового образа жизни</w:t>
      </w:r>
      <w:r w:rsidRPr="00C66961">
        <w:rPr>
          <w:rFonts w:ascii="Times New Roman" w:hAnsi="Times New Roman"/>
          <w:b/>
          <w:bCs/>
          <w:i/>
          <w:sz w:val="24"/>
          <w:szCs w:val="24"/>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 </w:t>
      </w:r>
    </w:p>
    <w:p w14:paraId="3B6681E5"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Активный отдых. </w:t>
      </w:r>
    </w:p>
    <w:p w14:paraId="6692042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Физкультурные досуги.</w:t>
      </w:r>
      <w:r w:rsidRPr="00C66961">
        <w:rPr>
          <w:rFonts w:ascii="Times New Roman" w:hAnsi="Times New Roman"/>
          <w:sz w:val="24"/>
          <w:szCs w:val="24"/>
        </w:rPr>
        <w:t xml:space="preserve">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 </w:t>
      </w:r>
    </w:p>
    <w:p w14:paraId="0AB5734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Дни здоровья. В</w:t>
      </w:r>
      <w:r w:rsidRPr="00C66961">
        <w:rPr>
          <w:rFonts w:ascii="Times New Roman" w:hAnsi="Times New Roman"/>
          <w:sz w:val="24"/>
          <w:szCs w:val="24"/>
        </w:rPr>
        <w:t xml:space="preserve">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 </w:t>
      </w:r>
    </w:p>
    <w:p w14:paraId="6E1540D7" w14:textId="77777777" w:rsidR="00DF396B" w:rsidRPr="00C66961" w:rsidRDefault="00DF396B" w:rsidP="00392C7F">
      <w:pPr>
        <w:shd w:val="clear" w:color="auto" w:fill="FFFFFF"/>
        <w:spacing w:after="0" w:line="240" w:lineRule="auto"/>
        <w:ind w:firstLine="567"/>
        <w:jc w:val="both"/>
        <w:rPr>
          <w:rFonts w:ascii="Times New Roman" w:hAnsi="Times New Roman"/>
          <w:b/>
          <w:bCs/>
          <w:sz w:val="24"/>
          <w:szCs w:val="24"/>
        </w:rPr>
      </w:pPr>
    </w:p>
    <w:p w14:paraId="40655936"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0B1C560B"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4 лет до 5 лет. </w:t>
      </w:r>
    </w:p>
    <w:p w14:paraId="591DAD46"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Основные </w:t>
      </w:r>
      <w:r w:rsidRPr="00C66961">
        <w:rPr>
          <w:rFonts w:ascii="Times New Roman" w:hAnsi="Times New Roman"/>
          <w:b/>
          <w:bCs/>
          <w:sz w:val="24"/>
          <w:szCs w:val="24"/>
        </w:rPr>
        <w:t xml:space="preserve">задачи </w:t>
      </w:r>
      <w:r w:rsidRPr="00C66961">
        <w:rPr>
          <w:rFonts w:ascii="Times New Roman" w:hAnsi="Times New Roman"/>
          <w:sz w:val="24"/>
          <w:szCs w:val="24"/>
        </w:rPr>
        <w:t xml:space="preserve">образовательной деятельности в области физического развития: </w:t>
      </w:r>
    </w:p>
    <w:p w14:paraId="628D48FE"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w:t>
      </w:r>
      <w:r w:rsidRPr="00C66961">
        <w:rPr>
          <w:rFonts w:ascii="Times New Roman" w:hAnsi="Times New Roman"/>
          <w:sz w:val="24"/>
          <w:szCs w:val="24"/>
        </w:rPr>
        <w:lastRenderedPageBreak/>
        <w:t xml:space="preserve">числе музыкально-ритмические упражнения), создавать условия для освоения спортивных упражнений, подвижных игр; </w:t>
      </w:r>
    </w:p>
    <w:p w14:paraId="61362E0F"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формировать психофизические качества (сила, быстрота, выносливость, гибкость, ловкость), развивать координацию, меткость, ориентировку в пространстве; </w:t>
      </w:r>
    </w:p>
    <w:p w14:paraId="7691E3F7"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p>
    <w:p w14:paraId="55E377D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w:t>
      </w:r>
    </w:p>
    <w:p w14:paraId="127A19F4"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укреплять здоровье ребенка, опорно-двигательный аппарат, формировать правильную осанку, повышать иммунитет средствами физического воспитания; </w:t>
      </w:r>
    </w:p>
    <w:p w14:paraId="71424FBF"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 </w:t>
      </w:r>
    </w:p>
    <w:p w14:paraId="17FA55BD"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79B7F72B" w14:textId="77777777" w:rsidR="00DF396B" w:rsidRPr="00C66961" w:rsidRDefault="00DF396B" w:rsidP="00392C7F">
      <w:pPr>
        <w:shd w:val="clear" w:color="auto" w:fill="FFFFFF"/>
        <w:spacing w:after="0" w:line="240" w:lineRule="auto"/>
        <w:ind w:firstLine="567"/>
        <w:jc w:val="both"/>
        <w:rPr>
          <w:rFonts w:ascii="Times New Roman" w:hAnsi="Times New Roman"/>
          <w:b/>
          <w:bCs/>
          <w:sz w:val="24"/>
          <w:szCs w:val="24"/>
        </w:rPr>
      </w:pPr>
      <w:r w:rsidRPr="00C66961">
        <w:rPr>
          <w:rFonts w:ascii="Times New Roman" w:hAnsi="Times New Roman"/>
          <w:b/>
          <w:bCs/>
          <w:sz w:val="24"/>
          <w:szCs w:val="24"/>
        </w:rPr>
        <w:t>Содержание образовательной деятельности.</w:t>
      </w:r>
    </w:p>
    <w:p w14:paraId="21921FB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14:paraId="7DD762F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p>
    <w:p w14:paraId="4AFC22A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Основная гимнастика</w:t>
      </w:r>
      <w:r w:rsidRPr="00C66961">
        <w:rPr>
          <w:rFonts w:ascii="Times New Roman" w:hAnsi="Times New Roman"/>
          <w:sz w:val="24"/>
          <w:szCs w:val="24"/>
        </w:rPr>
        <w:t xml:space="preserve"> (основные движения, общеразвивающие и строевые упражнения). </w:t>
      </w:r>
    </w:p>
    <w:p w14:paraId="45CB206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обучает разнообразным упражнениям, которые дети могут переносить в самостоятельную двигательную деятельность. </w:t>
      </w:r>
    </w:p>
    <w:p w14:paraId="1CA65221"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Основные движения. </w:t>
      </w:r>
    </w:p>
    <w:p w14:paraId="33A97F8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Бросание, катание, ловля, метание</w:t>
      </w:r>
      <w:r w:rsidRPr="00C66961">
        <w:rPr>
          <w:rFonts w:ascii="Times New Roman" w:hAnsi="Times New Roman"/>
          <w:b/>
          <w:bCs/>
          <w:sz w:val="24"/>
          <w:szCs w:val="24"/>
          <w:u w:val="single"/>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 </w:t>
      </w:r>
    </w:p>
    <w:p w14:paraId="088D1E3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Ползание, лазанье</w:t>
      </w:r>
      <w:r w:rsidRPr="00C66961">
        <w:rPr>
          <w:rFonts w:ascii="Times New Roman" w:hAnsi="Times New Roman"/>
          <w:b/>
          <w:bCs/>
          <w:sz w:val="24"/>
          <w:szCs w:val="24"/>
          <w:u w:val="single"/>
        </w:rPr>
        <w:t xml:space="preserve">. </w:t>
      </w:r>
      <w:r w:rsidRPr="00C66961">
        <w:rPr>
          <w:rFonts w:ascii="Times New Roman" w:hAnsi="Times New Roman"/>
          <w:sz w:val="24"/>
          <w:szCs w:val="24"/>
        </w:rPr>
        <w:t xml:space="preserve">Ползание на четвереньках «змейкой» между расставленными кеглями, по наклонной доске, по гимнастической скамейке на животе, подтягиваясь руками; </w:t>
      </w:r>
      <w:proofErr w:type="spellStart"/>
      <w:r w:rsidRPr="00C66961">
        <w:rPr>
          <w:rFonts w:ascii="Times New Roman" w:hAnsi="Times New Roman"/>
          <w:sz w:val="24"/>
          <w:szCs w:val="24"/>
        </w:rPr>
        <w:t>проползание</w:t>
      </w:r>
      <w:proofErr w:type="spellEnd"/>
      <w:r w:rsidRPr="00C66961">
        <w:rPr>
          <w:rFonts w:ascii="Times New Roman" w:hAnsi="Times New Roman"/>
          <w:sz w:val="24"/>
          <w:szCs w:val="24"/>
        </w:rPr>
        <w:t xml:space="preserve">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w:t>
      </w:r>
      <w:proofErr w:type="spellStart"/>
      <w:r w:rsidRPr="00C66961">
        <w:rPr>
          <w:rFonts w:ascii="Times New Roman" w:hAnsi="Times New Roman"/>
          <w:sz w:val="24"/>
          <w:szCs w:val="24"/>
        </w:rPr>
        <w:t>подлезание</w:t>
      </w:r>
      <w:proofErr w:type="spellEnd"/>
      <w:r w:rsidRPr="00C66961">
        <w:rPr>
          <w:rFonts w:ascii="Times New Roman" w:hAnsi="Times New Roman"/>
          <w:sz w:val="24"/>
          <w:szCs w:val="24"/>
        </w:rPr>
        <w:t xml:space="preserve"> под веревку или дугу, не касаясь руками пола прямо и боком; </w:t>
      </w:r>
    </w:p>
    <w:p w14:paraId="28CD70E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Ходьба.</w:t>
      </w:r>
      <w:r w:rsidRPr="00C66961">
        <w:rPr>
          <w:rFonts w:ascii="Times New Roman" w:hAnsi="Times New Roman"/>
          <w:sz w:val="24"/>
          <w:szCs w:val="24"/>
        </w:rPr>
        <w:t xml:space="preserve">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w:t>
      </w:r>
      <w:proofErr w:type="spellStart"/>
      <w:r w:rsidRPr="00C66961">
        <w:rPr>
          <w:rFonts w:ascii="Times New Roman" w:hAnsi="Times New Roman"/>
          <w:sz w:val="24"/>
          <w:szCs w:val="24"/>
        </w:rPr>
        <w:t>иширокий</w:t>
      </w:r>
      <w:proofErr w:type="spellEnd"/>
      <w:r w:rsidRPr="00C66961">
        <w:rPr>
          <w:rFonts w:ascii="Times New Roman" w:hAnsi="Times New Roman"/>
          <w:sz w:val="24"/>
          <w:szCs w:val="24"/>
        </w:rPr>
        <w:t xml:space="preserve">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w:t>
      </w:r>
    </w:p>
    <w:p w14:paraId="6C716C5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lastRenderedPageBreak/>
        <w:t>Бег</w:t>
      </w:r>
      <w:r w:rsidRPr="00C66961">
        <w:rPr>
          <w:rFonts w:ascii="Times New Roman" w:hAnsi="Times New Roman"/>
          <w:b/>
          <w:bCs/>
          <w:sz w:val="24"/>
          <w:szCs w:val="24"/>
          <w:u w:val="single"/>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w:t>
      </w:r>
      <w:proofErr w:type="spellStart"/>
      <w:r w:rsidRPr="00C66961">
        <w:rPr>
          <w:rFonts w:ascii="Times New Roman" w:hAnsi="Times New Roman"/>
          <w:sz w:val="24"/>
          <w:szCs w:val="24"/>
        </w:rPr>
        <w:t>пробегание</w:t>
      </w:r>
      <w:proofErr w:type="spellEnd"/>
      <w:r w:rsidRPr="00C66961">
        <w:rPr>
          <w:rFonts w:ascii="Times New Roman" w:hAnsi="Times New Roman"/>
          <w:sz w:val="24"/>
          <w:szCs w:val="24"/>
        </w:rPr>
        <w:t xml:space="preserve"> 30-40 м в чередовании с ходьбой 2-3 раза; медленный бег 150-200 м; бег на скорость 20 м; челночный бег 2х5 м; </w:t>
      </w:r>
      <w:proofErr w:type="spellStart"/>
      <w:r w:rsidRPr="00C66961">
        <w:rPr>
          <w:rFonts w:ascii="Times New Roman" w:hAnsi="Times New Roman"/>
          <w:sz w:val="24"/>
          <w:szCs w:val="24"/>
        </w:rPr>
        <w:t>перебегание</w:t>
      </w:r>
      <w:proofErr w:type="spellEnd"/>
      <w:r w:rsidRPr="00C66961">
        <w:rPr>
          <w:rFonts w:ascii="Times New Roman" w:hAnsi="Times New Roman"/>
          <w:sz w:val="24"/>
          <w:szCs w:val="24"/>
        </w:rPr>
        <w:t xml:space="preserve"> подгруппами по 5-6 человек с одной стороны площадки на другую; бег врассыпную с ловлей и </w:t>
      </w:r>
      <w:proofErr w:type="spellStart"/>
      <w:r w:rsidRPr="00C66961">
        <w:rPr>
          <w:rFonts w:ascii="Times New Roman" w:hAnsi="Times New Roman"/>
          <w:sz w:val="24"/>
          <w:szCs w:val="24"/>
        </w:rPr>
        <w:t>увертыванием</w:t>
      </w:r>
      <w:proofErr w:type="spellEnd"/>
      <w:r w:rsidRPr="00C66961">
        <w:rPr>
          <w:rFonts w:ascii="Times New Roman" w:hAnsi="Times New Roman"/>
          <w:sz w:val="24"/>
          <w:szCs w:val="24"/>
        </w:rPr>
        <w:t xml:space="preserve">. </w:t>
      </w:r>
    </w:p>
    <w:p w14:paraId="565538D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Прыжки.</w:t>
      </w:r>
      <w:r w:rsidRPr="00C66961">
        <w:rPr>
          <w:rFonts w:ascii="Times New Roman" w:hAnsi="Times New Roman"/>
          <w:sz w:val="24"/>
          <w:szCs w:val="24"/>
        </w:rPr>
        <w:t xml:space="preserve">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 </w:t>
      </w:r>
    </w:p>
    <w:p w14:paraId="1E71783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Упражнение в равновесии.</w:t>
      </w:r>
      <w:r w:rsidRPr="00C66961">
        <w:rPr>
          <w:rFonts w:ascii="Times New Roman" w:hAnsi="Times New Roman"/>
          <w:sz w:val="24"/>
          <w:szCs w:val="24"/>
        </w:rPr>
        <w:t xml:space="preserve">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w:t>
      </w:r>
      <w:proofErr w:type="spellStart"/>
      <w:r w:rsidRPr="00C66961">
        <w:rPr>
          <w:rFonts w:ascii="Times New Roman" w:hAnsi="Times New Roman"/>
          <w:sz w:val="24"/>
          <w:szCs w:val="24"/>
        </w:rPr>
        <w:t>пробегание</w:t>
      </w:r>
      <w:proofErr w:type="spellEnd"/>
      <w:r w:rsidRPr="00C66961">
        <w:rPr>
          <w:rFonts w:ascii="Times New Roman" w:hAnsi="Times New Roman"/>
          <w:sz w:val="24"/>
          <w:szCs w:val="24"/>
        </w:rPr>
        <w:t xml:space="preserve">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w:t>
      </w:r>
    </w:p>
    <w:p w14:paraId="021E1BC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Общеразвивающие упражнения.</w:t>
      </w:r>
      <w:r w:rsidRPr="00C66961">
        <w:rPr>
          <w:rFonts w:ascii="Times New Roman" w:hAnsi="Times New Roman"/>
          <w:sz w:val="24"/>
          <w:szCs w:val="24"/>
        </w:rPr>
        <w:t xml:space="preserve"> 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 Разученные упражнения включаются в комплексы утренней гимнастики, физкультминутки и другие формы физкультурно-оздоровительной работы. </w:t>
      </w:r>
    </w:p>
    <w:p w14:paraId="581D029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Упражнения для кистей рук, развития и укрепления мышц рук и плечевого пояса:</w:t>
      </w:r>
      <w:r w:rsidRPr="00C66961">
        <w:rPr>
          <w:rFonts w:ascii="Times New Roman" w:hAnsi="Times New Roman"/>
          <w:sz w:val="24"/>
          <w:szCs w:val="24"/>
        </w:rPr>
        <w:t xml:space="preserve">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6BF9AF3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Упражнения для развития и укрепления мышц спины и гибкости позвоночника:</w:t>
      </w:r>
      <w:r w:rsidRPr="00C66961">
        <w:rPr>
          <w:rFonts w:ascii="Times New Roman" w:hAnsi="Times New Roman"/>
          <w:sz w:val="24"/>
          <w:szCs w:val="24"/>
        </w:rPr>
        <w:t xml:space="preserve">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 </w:t>
      </w:r>
    </w:p>
    <w:p w14:paraId="64C345E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Упражнения для развития и укрепления мышц ног и брюшного пресса:</w:t>
      </w:r>
      <w:r w:rsidRPr="00C66961">
        <w:rPr>
          <w:rFonts w:ascii="Times New Roman" w:hAnsi="Times New Roman"/>
          <w:sz w:val="24"/>
          <w:szCs w:val="24"/>
        </w:rPr>
        <w:t xml:space="preserve">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w:t>
      </w:r>
    </w:p>
    <w:p w14:paraId="325D1A2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Ритмическая гимнастика.</w:t>
      </w:r>
      <w:r w:rsidRPr="00C66961">
        <w:rPr>
          <w:rFonts w:ascii="Times New Roman" w:hAnsi="Times New Roman"/>
          <w:sz w:val="24"/>
          <w:szCs w:val="24"/>
        </w:rPr>
        <w:t xml:space="preserve"> 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 </w:t>
      </w:r>
    </w:p>
    <w:p w14:paraId="38C18B0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Строевые упражнения</w:t>
      </w:r>
      <w:r w:rsidRPr="00C66961">
        <w:rPr>
          <w:rFonts w:ascii="Times New Roman" w:hAnsi="Times New Roman"/>
          <w:b/>
          <w:bCs/>
          <w:i/>
          <w:sz w:val="24"/>
          <w:szCs w:val="24"/>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 </w:t>
      </w:r>
    </w:p>
    <w:p w14:paraId="73FFA09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Подвижные игры.</w:t>
      </w:r>
      <w:r w:rsidRPr="00C66961">
        <w:rPr>
          <w:rFonts w:ascii="Times New Roman" w:hAnsi="Times New Roman"/>
          <w:sz w:val="24"/>
          <w:szCs w:val="24"/>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w:t>
      </w:r>
      <w:r w:rsidRPr="00C66961">
        <w:rPr>
          <w:rFonts w:ascii="Times New Roman" w:hAnsi="Times New Roman"/>
          <w:sz w:val="24"/>
          <w:szCs w:val="24"/>
        </w:rPr>
        <w:lastRenderedPageBreak/>
        <w:t xml:space="preserve">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 </w:t>
      </w:r>
    </w:p>
    <w:p w14:paraId="30C00C1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Спортивные упражнения.</w:t>
      </w:r>
      <w:r w:rsidRPr="00C66961">
        <w:rPr>
          <w:rFonts w:ascii="Times New Roman" w:hAnsi="Times New Roman"/>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может быть организовано в самостоятельной двигательной деятельности в зависимости от климатических особенностей.</w:t>
      </w:r>
    </w:p>
    <w:p w14:paraId="529D4671"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Формирование основ здорового образа жизни</w:t>
      </w:r>
      <w:r w:rsidRPr="00C66961">
        <w:rPr>
          <w:rFonts w:ascii="Times New Roman" w:hAnsi="Times New Roman"/>
          <w:b/>
          <w:bCs/>
          <w:i/>
          <w:sz w:val="24"/>
          <w:szCs w:val="24"/>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 </w:t>
      </w:r>
    </w:p>
    <w:p w14:paraId="76A446B2"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Активный отдых. </w:t>
      </w:r>
    </w:p>
    <w:p w14:paraId="17391F3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Физкультурные праздники и досуги.</w:t>
      </w:r>
      <w:r w:rsidRPr="00C66961">
        <w:rPr>
          <w:rFonts w:ascii="Times New Roman" w:hAnsi="Times New Roman"/>
          <w:sz w:val="24"/>
          <w:szCs w:val="24"/>
        </w:rPr>
        <w:t xml:space="preserve">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 </w:t>
      </w:r>
    </w:p>
    <w:p w14:paraId="056F40E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 </w:t>
      </w:r>
    </w:p>
    <w:p w14:paraId="181968B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w:t>
      </w:r>
    </w:p>
    <w:p w14:paraId="21D2C79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Дни здоровья. Проводится 1 раз в три месяца, в этот день проводятся физкультурно-оздоровительные мероприятия, прогулки, игры на свежем воздухе. </w:t>
      </w:r>
    </w:p>
    <w:p w14:paraId="2E3FAB8C"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5BA4DC78"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5 лет до 6 лет. </w:t>
      </w:r>
    </w:p>
    <w:p w14:paraId="5EAAD3CA"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Основные </w:t>
      </w:r>
      <w:r w:rsidRPr="00C66961">
        <w:rPr>
          <w:rFonts w:ascii="Times New Roman" w:hAnsi="Times New Roman"/>
          <w:b/>
          <w:bCs/>
          <w:sz w:val="24"/>
          <w:szCs w:val="24"/>
        </w:rPr>
        <w:t xml:space="preserve">задачи </w:t>
      </w:r>
      <w:r w:rsidRPr="00C66961">
        <w:rPr>
          <w:rFonts w:ascii="Times New Roman" w:hAnsi="Times New Roman"/>
          <w:sz w:val="24"/>
          <w:szCs w:val="24"/>
        </w:rPr>
        <w:t xml:space="preserve">образовательной деятельности в области физического развития: </w:t>
      </w:r>
    </w:p>
    <w:p w14:paraId="5A8BD14F" w14:textId="1A01FA49"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w:t>
      </w:r>
      <w:r w:rsidR="00392C7F" w:rsidRPr="00C66961">
        <w:rPr>
          <w:rFonts w:ascii="Times New Roman" w:hAnsi="Times New Roman"/>
          <w:sz w:val="24"/>
          <w:szCs w:val="24"/>
        </w:rPr>
        <w:t xml:space="preserve"> </w:t>
      </w:r>
      <w:r w:rsidRPr="00C66961">
        <w:rPr>
          <w:rFonts w:ascii="Times New Roman" w:hAnsi="Times New Roman"/>
          <w:sz w:val="24"/>
          <w:szCs w:val="24"/>
        </w:rPr>
        <w:t xml:space="preserve">выполнять упражнения основной гимнастики, осваивать спортивные упражнения, элементы спортивных игр, элементарные туристские навыки; </w:t>
      </w:r>
    </w:p>
    <w:p w14:paraId="40E9B73D"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 </w:t>
      </w:r>
    </w:p>
    <w:p w14:paraId="61277C72"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воспитывать патриотические чувства и нравственно-волевые качества в подвижных и спортивных играх, формах активного отдыха; </w:t>
      </w:r>
    </w:p>
    <w:p w14:paraId="42DE00B9"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продолжать развивать интерес к физической культуре, формировать представления о разных видах спорта и достижениях российских спортсменов; </w:t>
      </w:r>
    </w:p>
    <w:p w14:paraId="59CE94D8"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укреплять здоровье ребенка, формировать правильную осанку, укреплять опорно-двигательный аппарат, повышать иммунитет средствами физического воспитания; </w:t>
      </w:r>
    </w:p>
    <w:p w14:paraId="653101ED"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 </w:t>
      </w:r>
    </w:p>
    <w:p w14:paraId="2423CAAC"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 </w:t>
      </w:r>
    </w:p>
    <w:p w14:paraId="0C22FFB4"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35B8605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7D552CD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w:t>
      </w:r>
      <w:r w:rsidRPr="00C66961">
        <w:rPr>
          <w:rFonts w:ascii="Times New Roman" w:hAnsi="Times New Roman"/>
          <w:sz w:val="24"/>
          <w:szCs w:val="24"/>
        </w:rPr>
        <w:lastRenderedPageBreak/>
        <w:t xml:space="preserve">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 </w:t>
      </w:r>
    </w:p>
    <w:p w14:paraId="47A7282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туристские прогулки и экскурсии, физкультурные праздники и досуги с соответствующей тематикой. </w:t>
      </w:r>
    </w:p>
    <w:p w14:paraId="72BB279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Основная гимнастика</w:t>
      </w:r>
      <w:r w:rsidRPr="00C66961">
        <w:rPr>
          <w:rFonts w:ascii="Times New Roman" w:hAnsi="Times New Roman"/>
          <w:sz w:val="24"/>
          <w:szCs w:val="24"/>
        </w:rPr>
        <w:t xml:space="preserve"> (основные движения, общеразвивающие упражнения и строевые упражнения). 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14:paraId="10EBC9FE"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Основные движения. </w:t>
      </w:r>
    </w:p>
    <w:p w14:paraId="40B0D6D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Бросание, катание, ловля, метание.</w:t>
      </w:r>
      <w:r w:rsidRPr="00C66961">
        <w:rPr>
          <w:rFonts w:ascii="Times New Roman" w:hAnsi="Times New Roman"/>
          <w:sz w:val="24"/>
          <w:szCs w:val="24"/>
        </w:rPr>
        <w:t xml:space="preserve">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 </w:t>
      </w:r>
    </w:p>
    <w:p w14:paraId="5B2EA71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Ползание, лазанье.</w:t>
      </w:r>
      <w:r w:rsidRPr="00C66961">
        <w:rPr>
          <w:rFonts w:ascii="Times New Roman" w:hAnsi="Times New Roman"/>
          <w:sz w:val="24"/>
          <w:szCs w:val="24"/>
        </w:rPr>
        <w:t xml:space="preserve">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w:t>
      </w:r>
      <w:proofErr w:type="spellStart"/>
      <w:r w:rsidRPr="00C66961">
        <w:rPr>
          <w:rFonts w:ascii="Times New Roman" w:hAnsi="Times New Roman"/>
          <w:sz w:val="24"/>
          <w:szCs w:val="24"/>
        </w:rPr>
        <w:t>переползание</w:t>
      </w:r>
      <w:proofErr w:type="spellEnd"/>
      <w:r w:rsidRPr="00C66961">
        <w:rPr>
          <w:rFonts w:ascii="Times New Roman" w:hAnsi="Times New Roman"/>
          <w:sz w:val="24"/>
          <w:szCs w:val="24"/>
        </w:rPr>
        <w:t xml:space="preserve">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w:t>
      </w:r>
      <w:proofErr w:type="spellStart"/>
      <w:r w:rsidRPr="00C66961">
        <w:rPr>
          <w:rFonts w:ascii="Times New Roman" w:hAnsi="Times New Roman"/>
          <w:sz w:val="24"/>
          <w:szCs w:val="24"/>
        </w:rPr>
        <w:t>проползание</w:t>
      </w:r>
      <w:proofErr w:type="spellEnd"/>
      <w:r w:rsidRPr="00C66961">
        <w:rPr>
          <w:rFonts w:ascii="Times New Roman" w:hAnsi="Times New Roman"/>
          <w:sz w:val="24"/>
          <w:szCs w:val="24"/>
        </w:rPr>
        <w:t xml:space="preserve"> под скамейкой; лазанье по гимнастической стенке чередующимся шагом. </w:t>
      </w:r>
    </w:p>
    <w:p w14:paraId="27CDAF1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Ходьба.</w:t>
      </w:r>
      <w:r w:rsidRPr="00C66961">
        <w:rPr>
          <w:rFonts w:ascii="Times New Roman" w:hAnsi="Times New Roman"/>
          <w:sz w:val="24"/>
          <w:szCs w:val="24"/>
        </w:rPr>
        <w:t xml:space="preserve">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 </w:t>
      </w:r>
    </w:p>
    <w:p w14:paraId="18C20D7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Бег.</w:t>
      </w:r>
      <w:r w:rsidRPr="00C66961">
        <w:rPr>
          <w:rFonts w:ascii="Times New Roman" w:hAnsi="Times New Roman"/>
          <w:sz w:val="24"/>
          <w:szCs w:val="24"/>
        </w:rPr>
        <w:t xml:space="preserve"> Бег в колонне по одному, «змейкой», с перестроением на ходу в пары, звенья, со сменой ведущих; бег с пролезанием в обруч; с ловлей и </w:t>
      </w:r>
      <w:proofErr w:type="spellStart"/>
      <w:r w:rsidRPr="00C66961">
        <w:rPr>
          <w:rFonts w:ascii="Times New Roman" w:hAnsi="Times New Roman"/>
          <w:sz w:val="24"/>
          <w:szCs w:val="24"/>
        </w:rPr>
        <w:t>увертыванием</w:t>
      </w:r>
      <w:proofErr w:type="spellEnd"/>
      <w:r w:rsidRPr="00C66961">
        <w:rPr>
          <w:rFonts w:ascii="Times New Roman" w:hAnsi="Times New Roman"/>
          <w:sz w:val="24"/>
          <w:szCs w:val="24"/>
        </w:rPr>
        <w:t xml:space="preserve">;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2х10 м, 3х10 м; </w:t>
      </w:r>
      <w:proofErr w:type="spellStart"/>
      <w:r w:rsidRPr="00C66961">
        <w:rPr>
          <w:rFonts w:ascii="Times New Roman" w:hAnsi="Times New Roman"/>
          <w:sz w:val="24"/>
          <w:szCs w:val="24"/>
        </w:rPr>
        <w:t>пробегание</w:t>
      </w:r>
      <w:proofErr w:type="spellEnd"/>
      <w:r w:rsidRPr="00C66961">
        <w:rPr>
          <w:rFonts w:ascii="Times New Roman" w:hAnsi="Times New Roman"/>
          <w:sz w:val="24"/>
          <w:szCs w:val="24"/>
        </w:rPr>
        <w:t xml:space="preserve"> на скорость 20 м; бег под вращающейся скакалкой. </w:t>
      </w:r>
    </w:p>
    <w:p w14:paraId="678B9CD1"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Прыжки.</w:t>
      </w:r>
      <w:r w:rsidRPr="00C66961">
        <w:rPr>
          <w:rFonts w:ascii="Times New Roman" w:hAnsi="Times New Roman"/>
          <w:sz w:val="24"/>
          <w:szCs w:val="24"/>
        </w:rPr>
        <w:t xml:space="preserve"> Подпрыгивание на месте одна нога вперед-другая назад, ноги </w:t>
      </w:r>
      <w:proofErr w:type="spellStart"/>
      <w:r w:rsidRPr="00C66961">
        <w:rPr>
          <w:rFonts w:ascii="Times New Roman" w:hAnsi="Times New Roman"/>
          <w:sz w:val="24"/>
          <w:szCs w:val="24"/>
        </w:rPr>
        <w:t>скрестно</w:t>
      </w:r>
      <w:proofErr w:type="spellEnd"/>
      <w:r w:rsidRPr="00C66961">
        <w:rPr>
          <w:rFonts w:ascii="Times New Roman" w:hAnsi="Times New Roman"/>
          <w:sz w:val="24"/>
          <w:szCs w:val="24"/>
        </w:rPr>
        <w:t xml:space="preserve">-ноги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w:t>
      </w:r>
      <w:proofErr w:type="spellStart"/>
      <w:r w:rsidRPr="00C66961">
        <w:rPr>
          <w:rFonts w:ascii="Times New Roman" w:hAnsi="Times New Roman"/>
          <w:sz w:val="24"/>
          <w:szCs w:val="24"/>
        </w:rPr>
        <w:t>надвух</w:t>
      </w:r>
      <w:proofErr w:type="spellEnd"/>
      <w:r w:rsidRPr="00C66961">
        <w:rPr>
          <w:rFonts w:ascii="Times New Roman" w:hAnsi="Times New Roman"/>
          <w:sz w:val="24"/>
          <w:szCs w:val="24"/>
        </w:rPr>
        <w:t xml:space="preserve">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w:t>
      </w:r>
    </w:p>
    <w:p w14:paraId="720BF12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 </w:t>
      </w:r>
    </w:p>
    <w:p w14:paraId="4F2FC00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Упражнения в равновесии.</w:t>
      </w:r>
      <w:r w:rsidRPr="00C66961">
        <w:rPr>
          <w:rFonts w:ascii="Times New Roman" w:hAnsi="Times New Roman"/>
          <w:sz w:val="24"/>
          <w:szCs w:val="24"/>
        </w:rPr>
        <w:t xml:space="preserve">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w:t>
      </w:r>
      <w:proofErr w:type="spellStart"/>
      <w:r w:rsidRPr="00C66961">
        <w:rPr>
          <w:rFonts w:ascii="Times New Roman" w:hAnsi="Times New Roman"/>
          <w:sz w:val="24"/>
          <w:szCs w:val="24"/>
        </w:rPr>
        <w:t>пробегание</w:t>
      </w:r>
      <w:proofErr w:type="spellEnd"/>
      <w:r w:rsidRPr="00C66961">
        <w:rPr>
          <w:rFonts w:ascii="Times New Roman" w:hAnsi="Times New Roman"/>
          <w:sz w:val="24"/>
          <w:szCs w:val="24"/>
        </w:rPr>
        <w:t xml:space="preserve"> по скамье; ходьба навстречу и расхождение вдвоем на лежащей </w:t>
      </w:r>
      <w:r w:rsidRPr="00C66961">
        <w:rPr>
          <w:rFonts w:ascii="Times New Roman" w:hAnsi="Times New Roman"/>
          <w:sz w:val="24"/>
          <w:szCs w:val="24"/>
        </w:rPr>
        <w:lastRenderedPageBreak/>
        <w:t xml:space="preserve">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 </w:t>
      </w:r>
    </w:p>
    <w:p w14:paraId="75E6E2C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Общеразвивающие упражнения.</w:t>
      </w:r>
      <w:r w:rsidRPr="00C66961">
        <w:rPr>
          <w:rFonts w:ascii="Times New Roman" w:hAnsi="Times New Roman"/>
          <w:sz w:val="24"/>
          <w:szCs w:val="24"/>
        </w:rPr>
        <w:t xml:space="preserve"> Педагог поддерживает стремление детей выполнять упражнения с разнообразными предметами (гимнастической палкой, обручем, мячом, скакалкой и др.).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 </w:t>
      </w:r>
    </w:p>
    <w:p w14:paraId="3596A70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Упражнения для кистей рук, развития и укрепления мышц рук и плечевого пояса:</w:t>
      </w:r>
      <w:r w:rsidRPr="00C66961">
        <w:rPr>
          <w:rFonts w:ascii="Times New Roman" w:hAnsi="Times New Roman"/>
          <w:sz w:val="24"/>
          <w:szCs w:val="24"/>
        </w:rPr>
        <w:t xml:space="preserve">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w:t>
      </w:r>
    </w:p>
    <w:p w14:paraId="6F92EDB1"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 xml:space="preserve">Упражнения для развития и укрепления мышц спины и гибкости позвоночника: </w:t>
      </w:r>
      <w:r w:rsidRPr="00C66961">
        <w:rPr>
          <w:rFonts w:ascii="Times New Roman" w:hAnsi="Times New Roman"/>
          <w:sz w:val="24"/>
          <w:szCs w:val="24"/>
        </w:rPr>
        <w:t xml:space="preserve">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 </w:t>
      </w:r>
    </w:p>
    <w:p w14:paraId="72B58EF1"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Упражнения для развития и укрепления мышц ног и брюшного пресса:</w:t>
      </w:r>
      <w:r w:rsidRPr="00C66961">
        <w:rPr>
          <w:rFonts w:ascii="Times New Roman" w:hAnsi="Times New Roman"/>
          <w:sz w:val="24"/>
          <w:szCs w:val="24"/>
        </w:rPr>
        <w:t xml:space="preserve">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3A39A64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Ритмическая гимнастика.</w:t>
      </w:r>
      <w:r w:rsidRPr="00C66961">
        <w:rPr>
          <w:rFonts w:ascii="Times New Roman" w:hAnsi="Times New Roman"/>
          <w:sz w:val="24"/>
          <w:szCs w:val="24"/>
        </w:rPr>
        <w:t xml:space="preserve"> 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 </w:t>
      </w:r>
    </w:p>
    <w:p w14:paraId="50AC5C2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Строевые упражнения</w:t>
      </w:r>
      <w:r w:rsidRPr="00C66961">
        <w:rPr>
          <w:rFonts w:ascii="Times New Roman" w:hAnsi="Times New Roman"/>
          <w:b/>
          <w:bCs/>
          <w:i/>
          <w:sz w:val="24"/>
          <w:szCs w:val="24"/>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 </w:t>
      </w:r>
    </w:p>
    <w:p w14:paraId="7F5797F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Подвижные игры</w:t>
      </w:r>
      <w:r w:rsidRPr="00C66961">
        <w:rPr>
          <w:rFonts w:ascii="Times New Roman" w:hAnsi="Times New Roman"/>
          <w:b/>
          <w:bCs/>
          <w:i/>
          <w:sz w:val="24"/>
          <w:szCs w:val="24"/>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w:t>
      </w:r>
    </w:p>
    <w:p w14:paraId="5E6D8BC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w:t>
      </w:r>
    </w:p>
    <w:p w14:paraId="2B97982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Спортивные игры.</w:t>
      </w:r>
      <w:r w:rsidRPr="00C66961">
        <w:rPr>
          <w:rFonts w:ascii="Times New Roman" w:hAnsi="Times New Roman"/>
          <w:sz w:val="24"/>
          <w:szCs w:val="24"/>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климатических особенностей. </w:t>
      </w:r>
    </w:p>
    <w:p w14:paraId="71B3C6C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lastRenderedPageBreak/>
        <w:t xml:space="preserve">Городки: бросание биты сбоку, выбивание городка с кона (5-6 м) и </w:t>
      </w:r>
      <w:proofErr w:type="spellStart"/>
      <w:r w:rsidRPr="00C66961">
        <w:rPr>
          <w:rFonts w:ascii="Times New Roman" w:hAnsi="Times New Roman"/>
          <w:sz w:val="24"/>
          <w:szCs w:val="24"/>
        </w:rPr>
        <w:t>полукона</w:t>
      </w:r>
      <w:proofErr w:type="spellEnd"/>
      <w:r w:rsidRPr="00C66961">
        <w:rPr>
          <w:rFonts w:ascii="Times New Roman" w:hAnsi="Times New Roman"/>
          <w:sz w:val="24"/>
          <w:szCs w:val="24"/>
        </w:rPr>
        <w:t xml:space="preserve"> (2-3 м); знание 3-4 фигур.</w:t>
      </w:r>
    </w:p>
    <w:p w14:paraId="18DCF71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14:paraId="6FFFF58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Бадминтон: отбивание волана ракеткой в заданном направлении; игра с педагогом. </w:t>
      </w:r>
    </w:p>
    <w:p w14:paraId="497A795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 </w:t>
      </w:r>
    </w:p>
    <w:p w14:paraId="7A8E7F1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Спортивные упражнения.</w:t>
      </w:r>
      <w:r w:rsidRPr="00C66961">
        <w:rPr>
          <w:rFonts w:ascii="Times New Roman" w:hAnsi="Times New Roman"/>
          <w:sz w:val="24"/>
          <w:szCs w:val="24"/>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 </w:t>
      </w:r>
    </w:p>
    <w:p w14:paraId="47AE3F7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Формирование основ здорового образа жизни.</w:t>
      </w:r>
      <w:r w:rsidRPr="00C66961">
        <w:rPr>
          <w:rFonts w:ascii="Times New Roman" w:hAnsi="Times New Roman"/>
          <w:sz w:val="24"/>
          <w:szCs w:val="24"/>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w:t>
      </w:r>
      <w:proofErr w:type="spellStart"/>
      <w:r w:rsidRPr="00C66961">
        <w:rPr>
          <w:rFonts w:ascii="Times New Roman" w:hAnsi="Times New Roman"/>
          <w:sz w:val="24"/>
          <w:szCs w:val="24"/>
        </w:rPr>
        <w:t>правилагигиены</w:t>
      </w:r>
      <w:proofErr w:type="spellEnd"/>
      <w:r w:rsidRPr="00C66961">
        <w:rPr>
          <w:rFonts w:ascii="Times New Roman" w:hAnsi="Times New Roman"/>
          <w:sz w:val="24"/>
          <w:szCs w:val="24"/>
        </w:rPr>
        <w:t xml:space="preserve">, правильно питаться, выполнять профилактические упражнения для сохранения и укрепления здоровья). </w:t>
      </w:r>
    </w:p>
    <w:p w14:paraId="02C5955F"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Активный отдых. </w:t>
      </w:r>
    </w:p>
    <w:p w14:paraId="7100088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Физкультурные праздники и досуги.</w:t>
      </w:r>
      <w:r w:rsidRPr="00C66961">
        <w:rPr>
          <w:rFonts w:ascii="Times New Roman" w:hAnsi="Times New Roman"/>
          <w:sz w:val="24"/>
          <w:szCs w:val="24"/>
        </w:rPr>
        <w:t xml:space="preserve">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 </w:t>
      </w:r>
    </w:p>
    <w:p w14:paraId="2953BA3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 </w:t>
      </w:r>
    </w:p>
    <w:p w14:paraId="0C1B05E1"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w:t>
      </w:r>
    </w:p>
    <w:p w14:paraId="03BD49EE"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Дни здоровья.</w:t>
      </w:r>
      <w:r w:rsidRPr="00C66961">
        <w:rPr>
          <w:rFonts w:ascii="Times New Roman" w:hAnsi="Times New Roman"/>
          <w:sz w:val="24"/>
          <w:szCs w:val="24"/>
        </w:rPr>
        <w:t xml:space="preserve"> Педагог проводит 1 раз в квартал, в этот день проводятся оздоровительные мероприятия и туристские прогулки. </w:t>
      </w:r>
    </w:p>
    <w:p w14:paraId="0FC9E3F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Туристские прогулки и экскурсии.</w:t>
      </w:r>
      <w:r w:rsidRPr="00C66961">
        <w:rPr>
          <w:rFonts w:ascii="Times New Roman" w:hAnsi="Times New Roman"/>
          <w:sz w:val="24"/>
          <w:szCs w:val="24"/>
        </w:rPr>
        <w:t xml:space="preserve"> Педагог организует для детей непродолжительные пешие прогулки и экскурсии с постепенно удлиняющимися переходами – на стадион, в парк, на берег моря и др. Время перехода в одну сторону составляет 30–40 минут, общая продолжительность не более 1,5–2 часов. Время непрерывного движения 20 минут.</w:t>
      </w:r>
    </w:p>
    <w:p w14:paraId="4F3C210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 </w:t>
      </w:r>
    </w:p>
    <w:p w14:paraId="50CCB5C8"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58668D20" w14:textId="77777777" w:rsidR="00DF396B" w:rsidRPr="00C66961" w:rsidRDefault="00DF396B" w:rsidP="00DF396B">
      <w:pPr>
        <w:shd w:val="clear" w:color="auto" w:fill="FFFFFF"/>
        <w:spacing w:after="0" w:line="240" w:lineRule="auto"/>
        <w:jc w:val="both"/>
        <w:rPr>
          <w:rFonts w:ascii="Times New Roman" w:hAnsi="Times New Roman"/>
          <w:sz w:val="24"/>
          <w:szCs w:val="24"/>
          <w:u w:val="single"/>
        </w:rPr>
      </w:pPr>
      <w:r w:rsidRPr="00C66961">
        <w:rPr>
          <w:rFonts w:ascii="Times New Roman" w:hAnsi="Times New Roman"/>
          <w:b/>
          <w:bCs/>
          <w:sz w:val="24"/>
          <w:szCs w:val="24"/>
          <w:u w:val="single"/>
        </w:rPr>
        <w:t xml:space="preserve">От 6 лет до 7 лет. </w:t>
      </w:r>
    </w:p>
    <w:p w14:paraId="7140EBC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Основные </w:t>
      </w:r>
      <w:r w:rsidRPr="00C66961">
        <w:rPr>
          <w:rFonts w:ascii="Times New Roman" w:hAnsi="Times New Roman"/>
          <w:b/>
          <w:bCs/>
          <w:sz w:val="24"/>
          <w:szCs w:val="24"/>
        </w:rPr>
        <w:t xml:space="preserve">задачи </w:t>
      </w:r>
      <w:r w:rsidRPr="00C66961">
        <w:rPr>
          <w:rFonts w:ascii="Times New Roman" w:hAnsi="Times New Roman"/>
          <w:sz w:val="24"/>
          <w:szCs w:val="24"/>
        </w:rPr>
        <w:t xml:space="preserve">образовательной деятельности в области физического развития: </w:t>
      </w:r>
    </w:p>
    <w:p w14:paraId="62A2F5E1"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w:t>
      </w:r>
    </w:p>
    <w:p w14:paraId="20BFB3D9"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75635004"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поощрять соблюдение правил в подвижной игре, проявление инициативы и самостоятельности при ее организации, партнерское взаимодействие в команде; </w:t>
      </w:r>
    </w:p>
    <w:p w14:paraId="7E018E87"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воспитывать патриотизм, нравственно-волевые качества и гражданскую идентичность в двигательной деятельности и различных формах активного отдыха; </w:t>
      </w:r>
    </w:p>
    <w:p w14:paraId="1CC5D299"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w:t>
      </w:r>
    </w:p>
    <w:p w14:paraId="6C2CED4E"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p>
    <w:p w14:paraId="1298AC3F"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 </w:t>
      </w:r>
    </w:p>
    <w:p w14:paraId="06149760" w14:textId="77777777" w:rsidR="00DF396B" w:rsidRPr="00C66961" w:rsidRDefault="00DF396B" w:rsidP="00DF396B">
      <w:pPr>
        <w:shd w:val="clear" w:color="auto" w:fill="FFFFFF"/>
        <w:spacing w:after="0" w:line="240" w:lineRule="auto"/>
        <w:jc w:val="both"/>
        <w:rPr>
          <w:rFonts w:ascii="Times New Roman" w:hAnsi="Times New Roman"/>
          <w:b/>
          <w:bCs/>
          <w:sz w:val="24"/>
          <w:szCs w:val="24"/>
        </w:rPr>
      </w:pPr>
    </w:p>
    <w:p w14:paraId="5EFFF0F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b/>
          <w:bCs/>
          <w:sz w:val="24"/>
          <w:szCs w:val="24"/>
        </w:rPr>
        <w:t xml:space="preserve">Содержание образовательной деятельности. </w:t>
      </w:r>
    </w:p>
    <w:p w14:paraId="1BCC7C0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14:paraId="0EBE6D17"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14:paraId="3A6BB158"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14:paraId="507F5A5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40B92EC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Основная гимнастика</w:t>
      </w:r>
      <w:r w:rsidRPr="00C66961">
        <w:rPr>
          <w:rFonts w:ascii="Times New Roman" w:hAnsi="Times New Roman"/>
          <w:sz w:val="24"/>
          <w:szCs w:val="24"/>
        </w:rPr>
        <w:t xml:space="preserve"> (основные движения, общеразвивающие упражнения строевые упражнения). </w:t>
      </w:r>
    </w:p>
    <w:p w14:paraId="1B44F944"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14:paraId="401B5F2C"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Основные движения. </w:t>
      </w:r>
    </w:p>
    <w:p w14:paraId="751F010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Бросание, катание, ловля, метание.</w:t>
      </w:r>
      <w:r w:rsidRPr="00C66961">
        <w:rPr>
          <w:rFonts w:ascii="Times New Roman" w:hAnsi="Times New Roman"/>
          <w:sz w:val="24"/>
          <w:szCs w:val="24"/>
        </w:rPr>
        <w:t xml:space="preserve">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 </w:t>
      </w:r>
    </w:p>
    <w:p w14:paraId="41779F3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Ползание, лазанье</w:t>
      </w:r>
      <w:r w:rsidRPr="00C66961">
        <w:rPr>
          <w:rFonts w:ascii="Times New Roman" w:hAnsi="Times New Roman"/>
          <w:b/>
          <w:bCs/>
          <w:sz w:val="24"/>
          <w:szCs w:val="24"/>
          <w:u w:val="single"/>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w:t>
      </w:r>
      <w:proofErr w:type="spellStart"/>
      <w:r w:rsidRPr="00C66961">
        <w:rPr>
          <w:rFonts w:ascii="Times New Roman" w:hAnsi="Times New Roman"/>
          <w:sz w:val="24"/>
          <w:szCs w:val="24"/>
        </w:rPr>
        <w:t>перелезание</w:t>
      </w:r>
      <w:proofErr w:type="spellEnd"/>
      <w:r w:rsidRPr="00C66961">
        <w:rPr>
          <w:rFonts w:ascii="Times New Roman" w:hAnsi="Times New Roman"/>
          <w:sz w:val="24"/>
          <w:szCs w:val="24"/>
        </w:rPr>
        <w:t xml:space="preserve"> с пролета на пролет по диагонали; пролезание в обруч разными способами; лазанье по веревочной лестнице; выполнение </w:t>
      </w:r>
      <w:r w:rsidRPr="00C66961">
        <w:rPr>
          <w:rFonts w:ascii="Times New Roman" w:hAnsi="Times New Roman"/>
          <w:sz w:val="24"/>
          <w:szCs w:val="24"/>
        </w:rPr>
        <w:lastRenderedPageBreak/>
        <w:t xml:space="preserve">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w:t>
      </w:r>
    </w:p>
    <w:p w14:paraId="2524F9C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Ходьба.</w:t>
      </w:r>
      <w:r w:rsidRPr="00C66961">
        <w:rPr>
          <w:rFonts w:ascii="Times New Roman" w:hAnsi="Times New Roman"/>
          <w:sz w:val="24"/>
          <w:szCs w:val="24"/>
        </w:rPr>
        <w:t xml:space="preserve"> Ходьба обычная, гимнастическим шагом, </w:t>
      </w:r>
      <w:proofErr w:type="spellStart"/>
      <w:r w:rsidRPr="00C66961">
        <w:rPr>
          <w:rFonts w:ascii="Times New Roman" w:hAnsi="Times New Roman"/>
          <w:sz w:val="24"/>
          <w:szCs w:val="24"/>
        </w:rPr>
        <w:t>скрестным</w:t>
      </w:r>
      <w:proofErr w:type="spellEnd"/>
      <w:r w:rsidRPr="00C66961">
        <w:rPr>
          <w:rFonts w:ascii="Times New Roman" w:hAnsi="Times New Roman"/>
          <w:sz w:val="24"/>
          <w:szCs w:val="24"/>
        </w:rPr>
        <w:t xml:space="preserve"> шагом, спиной вперед; выпадами, с закрытыми глазами, приставными шагами назад; в приседе, с различными движениями рук, в различных построениях. </w:t>
      </w:r>
    </w:p>
    <w:p w14:paraId="168FCCA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Бег.</w:t>
      </w:r>
      <w:r w:rsidRPr="00C66961">
        <w:rPr>
          <w:rFonts w:ascii="Times New Roman" w:hAnsi="Times New Roman"/>
          <w:sz w:val="24"/>
          <w:szCs w:val="24"/>
        </w:rPr>
        <w:t xml:space="preserve">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3х10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25AA9F0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Прыжки.</w:t>
      </w:r>
      <w:r w:rsidRPr="00C66961">
        <w:rPr>
          <w:rFonts w:ascii="Times New Roman" w:hAnsi="Times New Roman"/>
          <w:sz w:val="24"/>
          <w:szCs w:val="24"/>
        </w:rPr>
        <w:t xml:space="preserve">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w:t>
      </w:r>
    </w:p>
    <w:p w14:paraId="1DA27A4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w:t>
      </w:r>
      <w:proofErr w:type="spellStart"/>
      <w:r w:rsidRPr="00C66961">
        <w:rPr>
          <w:rFonts w:ascii="Times New Roman" w:hAnsi="Times New Roman"/>
          <w:sz w:val="24"/>
          <w:szCs w:val="24"/>
        </w:rPr>
        <w:t>пробегание</w:t>
      </w:r>
      <w:proofErr w:type="spellEnd"/>
      <w:r w:rsidRPr="00C66961">
        <w:rPr>
          <w:rFonts w:ascii="Times New Roman" w:hAnsi="Times New Roman"/>
          <w:sz w:val="24"/>
          <w:szCs w:val="24"/>
        </w:rPr>
        <w:t xml:space="preserve"> под вращающейся скакалкой, прыжки через вращающуюся скакалку с места; </w:t>
      </w:r>
      <w:proofErr w:type="spellStart"/>
      <w:r w:rsidRPr="00C66961">
        <w:rPr>
          <w:rFonts w:ascii="Times New Roman" w:hAnsi="Times New Roman"/>
          <w:sz w:val="24"/>
          <w:szCs w:val="24"/>
        </w:rPr>
        <w:t>вбегание</w:t>
      </w:r>
      <w:proofErr w:type="spellEnd"/>
      <w:r w:rsidRPr="00C66961">
        <w:rPr>
          <w:rFonts w:ascii="Times New Roman" w:hAnsi="Times New Roman"/>
          <w:sz w:val="24"/>
          <w:szCs w:val="24"/>
        </w:rPr>
        <w:t xml:space="preserve"> под вращающуюся скакалку – прыжок – выбегание; </w:t>
      </w:r>
      <w:proofErr w:type="spellStart"/>
      <w:r w:rsidRPr="00C66961">
        <w:rPr>
          <w:rFonts w:ascii="Times New Roman" w:hAnsi="Times New Roman"/>
          <w:sz w:val="24"/>
          <w:szCs w:val="24"/>
        </w:rPr>
        <w:t>пробегание</w:t>
      </w:r>
      <w:proofErr w:type="spellEnd"/>
      <w:r w:rsidRPr="00C66961">
        <w:rPr>
          <w:rFonts w:ascii="Times New Roman" w:hAnsi="Times New Roman"/>
          <w:sz w:val="24"/>
          <w:szCs w:val="24"/>
        </w:rPr>
        <w:t xml:space="preserve"> под вращающейся скакалкой парами. </w:t>
      </w:r>
    </w:p>
    <w:p w14:paraId="7D3A916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Упражнение в равновесии.</w:t>
      </w:r>
      <w:r w:rsidRPr="00C66961">
        <w:rPr>
          <w:rFonts w:ascii="Times New Roman" w:hAnsi="Times New Roman"/>
          <w:sz w:val="24"/>
          <w:szCs w:val="24"/>
        </w:rPr>
        <w:t xml:space="preserve">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w:t>
      </w:r>
    </w:p>
    <w:p w14:paraId="4AE8BD1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Общеразвивающие упражнения</w:t>
      </w:r>
      <w:r w:rsidRPr="00C66961">
        <w:rPr>
          <w:rFonts w:ascii="Times New Roman" w:hAnsi="Times New Roman"/>
          <w:b/>
          <w:bCs/>
          <w:i/>
          <w:sz w:val="24"/>
          <w:szCs w:val="24"/>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w:t>
      </w:r>
    </w:p>
    <w:p w14:paraId="5DAAD653"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Упражнения для кистей рук, развития и укрепления мышц рук и плечевого пояса:</w:t>
      </w:r>
      <w:r w:rsidRPr="00C66961">
        <w:rPr>
          <w:rFonts w:ascii="Times New Roman" w:hAnsi="Times New Roman"/>
          <w:sz w:val="24"/>
          <w:szCs w:val="24"/>
        </w:rPr>
        <w:t xml:space="preserve">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w:t>
      </w:r>
    </w:p>
    <w:p w14:paraId="7DED061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w:t>
      </w:r>
    </w:p>
    <w:p w14:paraId="0910902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Упражнения для развития и укрепления мышц ног и брюшного пресса:</w:t>
      </w:r>
      <w:r w:rsidRPr="00C66961">
        <w:rPr>
          <w:rFonts w:ascii="Times New Roman" w:hAnsi="Times New Roman"/>
          <w:sz w:val="24"/>
          <w:szCs w:val="24"/>
        </w:rPr>
        <w:t xml:space="preserve">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w:t>
      </w:r>
    </w:p>
    <w:p w14:paraId="5B78021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lastRenderedPageBreak/>
        <w:t>Ритмическая гимнастика.</w:t>
      </w:r>
      <w:r w:rsidRPr="00C66961">
        <w:rPr>
          <w:rFonts w:ascii="Times New Roman" w:hAnsi="Times New Roman"/>
          <w:sz w:val="24"/>
          <w:szCs w:val="24"/>
        </w:rPr>
        <w:t xml:space="preserve"> 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w:t>
      </w:r>
    </w:p>
    <w:p w14:paraId="25F5DE5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 </w:t>
      </w:r>
    </w:p>
    <w:p w14:paraId="646068B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Строевые упражнения</w:t>
      </w:r>
      <w:r w:rsidRPr="00C66961">
        <w:rPr>
          <w:rFonts w:ascii="Times New Roman" w:hAnsi="Times New Roman"/>
          <w:b/>
          <w:bCs/>
          <w:i/>
          <w:sz w:val="24"/>
          <w:szCs w:val="24"/>
        </w:rPr>
        <w:t>.</w:t>
      </w:r>
      <w:r w:rsidRPr="00C66961">
        <w:rPr>
          <w:rFonts w:ascii="Times New Roman" w:hAnsi="Times New Roman"/>
          <w:b/>
          <w:bCs/>
          <w:sz w:val="24"/>
          <w:szCs w:val="24"/>
        </w:rPr>
        <w:t xml:space="preserve"> </w:t>
      </w:r>
      <w:r w:rsidRPr="00C66961">
        <w:rPr>
          <w:rFonts w:ascii="Times New Roman" w:hAnsi="Times New Roman"/>
          <w:sz w:val="24"/>
          <w:szCs w:val="24"/>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 </w:t>
      </w:r>
    </w:p>
    <w:p w14:paraId="619EAAB1"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Подвижные игры.</w:t>
      </w:r>
      <w:r w:rsidRPr="00C66961">
        <w:rPr>
          <w:rFonts w:ascii="Times New Roman" w:hAnsi="Times New Roman"/>
          <w:sz w:val="24"/>
          <w:szCs w:val="24"/>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14:paraId="1F07438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 </w:t>
      </w:r>
    </w:p>
    <w:p w14:paraId="74B79711"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Спортивные игры.</w:t>
      </w:r>
      <w:r w:rsidRPr="00C66961">
        <w:rPr>
          <w:rFonts w:ascii="Times New Roman" w:hAnsi="Times New Roman"/>
          <w:sz w:val="24"/>
          <w:szCs w:val="24"/>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w:t>
      </w:r>
    </w:p>
    <w:p w14:paraId="422B6A6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Городки: бросание биты сбоку, от плеча, занимая правильное исходное положение; знание 4–5 фигур, выбивание городков с </w:t>
      </w:r>
      <w:proofErr w:type="spellStart"/>
      <w:r w:rsidRPr="00C66961">
        <w:rPr>
          <w:rFonts w:ascii="Times New Roman" w:hAnsi="Times New Roman"/>
          <w:sz w:val="24"/>
          <w:szCs w:val="24"/>
        </w:rPr>
        <w:t>полукона</w:t>
      </w:r>
      <w:proofErr w:type="spellEnd"/>
      <w:r w:rsidRPr="00C66961">
        <w:rPr>
          <w:rFonts w:ascii="Times New Roman" w:hAnsi="Times New Roman"/>
          <w:sz w:val="24"/>
          <w:szCs w:val="24"/>
        </w:rPr>
        <w:t xml:space="preserve"> и кона при наименьшем количестве бросков бит. </w:t>
      </w:r>
    </w:p>
    <w:p w14:paraId="169CC0D1"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 п.)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14:paraId="169DC089"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w:t>
      </w:r>
    </w:p>
    <w:p w14:paraId="3CEFFA7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
    <w:p w14:paraId="5D69B2DA"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Бадминтон: перебрасывание волана ракеткой на сторону партнера без сетки, через сетку, правильно удерживая ракетку. </w:t>
      </w:r>
    </w:p>
    <w:p w14:paraId="3AFF316F"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14:paraId="6B1839C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lastRenderedPageBreak/>
        <w:t>Спортивные упражнения.</w:t>
      </w:r>
      <w:r w:rsidRPr="00C66961">
        <w:rPr>
          <w:rFonts w:ascii="Times New Roman" w:hAnsi="Times New Roman"/>
          <w:sz w:val="24"/>
          <w:szCs w:val="24"/>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и климатических особенностей. </w:t>
      </w:r>
    </w:p>
    <w:p w14:paraId="1B6E5C72"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Катание на санках: игровые задания и соревнования в катании на санях на скорость. </w:t>
      </w:r>
    </w:p>
    <w:p w14:paraId="73DD355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Формирование основ здорового образа жизни.</w:t>
      </w:r>
      <w:r w:rsidRPr="00C66961">
        <w:rPr>
          <w:rFonts w:ascii="Times New Roman" w:hAnsi="Times New Roman"/>
          <w:sz w:val="24"/>
          <w:szCs w:val="24"/>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14:paraId="08541FBA" w14:textId="77777777" w:rsidR="00DF396B" w:rsidRPr="00C66961" w:rsidRDefault="00DF396B" w:rsidP="00392C7F">
      <w:pPr>
        <w:shd w:val="clear" w:color="auto" w:fill="FFFFFF"/>
        <w:spacing w:after="0" w:line="240" w:lineRule="auto"/>
        <w:ind w:firstLine="567"/>
        <w:jc w:val="both"/>
        <w:rPr>
          <w:rFonts w:ascii="Times New Roman" w:hAnsi="Times New Roman"/>
          <w:i/>
          <w:sz w:val="24"/>
          <w:szCs w:val="24"/>
        </w:rPr>
      </w:pPr>
      <w:r w:rsidRPr="00C66961">
        <w:rPr>
          <w:rFonts w:ascii="Times New Roman" w:hAnsi="Times New Roman"/>
          <w:i/>
          <w:sz w:val="24"/>
          <w:szCs w:val="24"/>
        </w:rPr>
        <w:t xml:space="preserve">Активный отдых. </w:t>
      </w:r>
    </w:p>
    <w:p w14:paraId="1E51E33C"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Физкультурные праздники и досуги.</w:t>
      </w:r>
      <w:r w:rsidRPr="00C66961">
        <w:rPr>
          <w:rFonts w:ascii="Times New Roman" w:hAnsi="Times New Roman"/>
          <w:sz w:val="24"/>
          <w:szCs w:val="24"/>
        </w:rPr>
        <w:t xml:space="preserve">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w:t>
      </w:r>
    </w:p>
    <w:p w14:paraId="46874545"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 </w:t>
      </w:r>
    </w:p>
    <w:p w14:paraId="4E79450D"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 </w:t>
      </w:r>
    </w:p>
    <w:p w14:paraId="1D5AED8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u w:val="single"/>
        </w:rPr>
        <w:t>Дни здоровья.</w:t>
      </w:r>
      <w:r w:rsidRPr="00C66961">
        <w:rPr>
          <w:rFonts w:ascii="Times New Roman" w:hAnsi="Times New Roman"/>
          <w:sz w:val="24"/>
          <w:szCs w:val="24"/>
        </w:rPr>
        <w:t xml:space="preserve"> Проводятся 1 раз в квартал, в этот день педагог организует оздоровительные мероприятия, в том числе физкультурные досуги, и туристские прогулки. </w:t>
      </w:r>
    </w:p>
    <w:p w14:paraId="4456F370"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i/>
          <w:sz w:val="24"/>
          <w:szCs w:val="24"/>
        </w:rPr>
        <w:t>Туристские прогулки и экскурсии</w:t>
      </w:r>
      <w:r w:rsidRPr="00C66961">
        <w:rPr>
          <w:rFonts w:ascii="Times New Roman" w:hAnsi="Times New Roman"/>
          <w:sz w:val="24"/>
          <w:szCs w:val="24"/>
        </w:rPr>
        <w:t xml:space="preserve"> организуются при наличии возможностей дополнительного сопровождения и организации санитарных стоянок. </w:t>
      </w:r>
    </w:p>
    <w:p w14:paraId="56C5EDA6"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
    <w:p w14:paraId="023ACA9B" w14:textId="77777777" w:rsidR="00DF396B" w:rsidRPr="00C66961" w:rsidRDefault="00DF396B" w:rsidP="00392C7F">
      <w:pPr>
        <w:shd w:val="clear" w:color="auto" w:fill="FFFFFF"/>
        <w:spacing w:after="0" w:line="240" w:lineRule="auto"/>
        <w:ind w:firstLine="567"/>
        <w:jc w:val="both"/>
        <w:rPr>
          <w:rFonts w:ascii="Times New Roman" w:hAnsi="Times New Roman"/>
          <w:sz w:val="24"/>
          <w:szCs w:val="24"/>
        </w:rPr>
      </w:pPr>
      <w:r w:rsidRPr="00C66961">
        <w:rPr>
          <w:rFonts w:ascii="Times New Roman" w:hAnsi="Times New Roman"/>
          <w:sz w:val="24"/>
          <w:szCs w:val="24"/>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 </w:t>
      </w:r>
    </w:p>
    <w:p w14:paraId="247B52DC"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b/>
          <w:bCs/>
          <w:sz w:val="24"/>
          <w:szCs w:val="24"/>
        </w:rPr>
        <w:t xml:space="preserve">Решение совокупных задач воспитания в рамках образовательной области «Физическое развитие» </w:t>
      </w:r>
      <w:r w:rsidRPr="00C66961">
        <w:rPr>
          <w:rFonts w:ascii="Times New Roman" w:hAnsi="Times New Roman"/>
          <w:sz w:val="24"/>
          <w:szCs w:val="24"/>
        </w:rPr>
        <w:t xml:space="preserve">направлено на приобщение детей к ценностям «Жизнь», «Здоровье», что предполагает: </w:t>
      </w:r>
    </w:p>
    <w:p w14:paraId="2A267E65"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14:paraId="21CBA336"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формирование у ребенка </w:t>
      </w:r>
      <w:proofErr w:type="spellStart"/>
      <w:r w:rsidRPr="00C66961">
        <w:rPr>
          <w:rFonts w:ascii="Times New Roman" w:hAnsi="Times New Roman"/>
          <w:sz w:val="24"/>
          <w:szCs w:val="24"/>
        </w:rPr>
        <w:t>возрастосообразных</w:t>
      </w:r>
      <w:proofErr w:type="spellEnd"/>
      <w:r w:rsidRPr="00C66961">
        <w:rPr>
          <w:rFonts w:ascii="Times New Roman" w:hAnsi="Times New Roman"/>
          <w:sz w:val="24"/>
          <w:szCs w:val="24"/>
        </w:rPr>
        <w:t xml:space="preserve"> представлений и знаний в области физической культуры, здоровья и безопасного образа жизни; </w:t>
      </w:r>
    </w:p>
    <w:p w14:paraId="1C412324"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lastRenderedPageBreak/>
        <w:t xml:space="preserve">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14:paraId="09EDCB5D" w14:textId="77777777" w:rsidR="00DF396B" w:rsidRPr="00C66961" w:rsidRDefault="00DF396B">
      <w:pPr>
        <w:numPr>
          <w:ilvl w:val="0"/>
          <w:numId w:val="26"/>
        </w:num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xml:space="preserve">воспитание активности, самостоятельности, самоуважения, коммуникабельности, уверенности и других личностных качеств; приобщение детей к ценностям, нормам и знаниям физической культуры в целях их физического развития и саморазвития; </w:t>
      </w:r>
    </w:p>
    <w:p w14:paraId="029F5381" w14:textId="77777777" w:rsidR="00DF396B" w:rsidRPr="00C66961" w:rsidRDefault="00DF396B" w:rsidP="00DF396B">
      <w:pPr>
        <w:shd w:val="clear" w:color="auto" w:fill="FFFFFF"/>
        <w:spacing w:after="0" w:line="240" w:lineRule="auto"/>
        <w:jc w:val="both"/>
        <w:rPr>
          <w:rFonts w:ascii="Times New Roman" w:hAnsi="Times New Roman"/>
          <w:sz w:val="24"/>
          <w:szCs w:val="24"/>
        </w:rPr>
      </w:pPr>
      <w:r w:rsidRPr="00C66961">
        <w:rPr>
          <w:rFonts w:ascii="Times New Roman" w:hAnsi="Times New Roman"/>
          <w:sz w:val="24"/>
          <w:szCs w:val="24"/>
        </w:rPr>
        <w:t>- формирование у ребенка основных гигиенических навыков, представлений о здоровом образе жизни.</w:t>
      </w:r>
    </w:p>
    <w:bookmarkEnd w:id="7"/>
    <w:p w14:paraId="2F2C72B0" w14:textId="39D7EFD5" w:rsidR="00847FA4" w:rsidRPr="00C66961" w:rsidRDefault="00847FA4" w:rsidP="00847FA4">
      <w:pPr>
        <w:spacing w:after="0" w:line="240" w:lineRule="auto"/>
        <w:ind w:left="142" w:firstLine="567"/>
        <w:jc w:val="both"/>
        <w:rPr>
          <w:rFonts w:ascii="Times New Roman" w:hAnsi="Times New Roman"/>
          <w:b/>
          <w:i/>
          <w:sz w:val="24"/>
          <w:szCs w:val="24"/>
        </w:rPr>
      </w:pPr>
      <w:r w:rsidRPr="00C66961">
        <w:rPr>
          <w:rFonts w:ascii="Times New Roman" w:hAnsi="Times New Roman"/>
          <w:b/>
          <w:i/>
          <w:sz w:val="24"/>
          <w:szCs w:val="24"/>
        </w:rPr>
        <w:t xml:space="preserve">               Часть, формируемая участниками образовательных отношений:</w:t>
      </w:r>
    </w:p>
    <w:p w14:paraId="6A2B1104" w14:textId="77777777" w:rsidR="000D7BB1" w:rsidRPr="000D7BB1" w:rsidRDefault="000D7BB1" w:rsidP="000D7BB1">
      <w:pPr>
        <w:spacing w:after="0" w:line="240" w:lineRule="auto"/>
        <w:ind w:left="142" w:firstLine="567"/>
        <w:jc w:val="both"/>
        <w:rPr>
          <w:rFonts w:ascii="Times New Roman" w:hAnsi="Times New Roman"/>
          <w:bCs/>
          <w:sz w:val="24"/>
          <w:szCs w:val="24"/>
        </w:rPr>
      </w:pPr>
      <w:r w:rsidRPr="000D7BB1">
        <w:rPr>
          <w:rFonts w:ascii="Times New Roman" w:hAnsi="Times New Roman"/>
          <w:bCs/>
          <w:sz w:val="24"/>
          <w:szCs w:val="24"/>
        </w:rPr>
        <w:t xml:space="preserve">- совершенствовать умение самостоятельно организовывать подвижные спортивные игры и игры с элементами соревнования, устанавливать правила и следовать им, справедливо оценивать результат; </w:t>
      </w:r>
    </w:p>
    <w:p w14:paraId="1138A47E" w14:textId="77777777" w:rsidR="000D7BB1" w:rsidRPr="000D7BB1" w:rsidRDefault="000D7BB1" w:rsidP="000D7BB1">
      <w:pPr>
        <w:spacing w:after="0" w:line="240" w:lineRule="auto"/>
        <w:ind w:left="142" w:firstLine="567"/>
        <w:jc w:val="both"/>
        <w:rPr>
          <w:rFonts w:ascii="Times New Roman" w:hAnsi="Times New Roman"/>
          <w:bCs/>
          <w:sz w:val="24"/>
          <w:szCs w:val="24"/>
        </w:rPr>
      </w:pPr>
      <w:r w:rsidRPr="000D7BB1">
        <w:rPr>
          <w:rFonts w:ascii="Times New Roman" w:hAnsi="Times New Roman"/>
          <w:bCs/>
          <w:sz w:val="24"/>
          <w:szCs w:val="24"/>
        </w:rPr>
        <w:t xml:space="preserve">- развивать навыки ориентировки в пространстве и на местности, координацию движений, подвижности, ловкости; </w:t>
      </w:r>
    </w:p>
    <w:p w14:paraId="018BA6AD" w14:textId="77777777" w:rsidR="000D7BB1" w:rsidRDefault="000D7BB1" w:rsidP="000D7BB1">
      <w:pPr>
        <w:spacing w:after="0" w:line="240" w:lineRule="auto"/>
        <w:ind w:left="142" w:firstLine="567"/>
        <w:jc w:val="both"/>
        <w:rPr>
          <w:rFonts w:ascii="Times New Roman" w:hAnsi="Times New Roman"/>
          <w:bCs/>
          <w:sz w:val="24"/>
          <w:szCs w:val="24"/>
        </w:rPr>
      </w:pPr>
      <w:r w:rsidRPr="000D7BB1">
        <w:rPr>
          <w:rFonts w:ascii="Times New Roman" w:hAnsi="Times New Roman"/>
          <w:bCs/>
          <w:sz w:val="24"/>
          <w:szCs w:val="24"/>
        </w:rPr>
        <w:t xml:space="preserve">- познакомить с подвижными народными играми своей малой родины. </w:t>
      </w:r>
    </w:p>
    <w:p w14:paraId="63D82108" w14:textId="4B867D8F" w:rsidR="00DF396B" w:rsidRPr="000D7BB1" w:rsidRDefault="00847FA4" w:rsidP="000D7BB1">
      <w:pPr>
        <w:spacing w:after="0" w:line="240" w:lineRule="auto"/>
        <w:ind w:left="142" w:firstLine="567"/>
        <w:jc w:val="both"/>
        <w:rPr>
          <w:rFonts w:ascii="Times New Roman" w:hAnsi="Times New Roman"/>
          <w:bCs/>
          <w:i/>
          <w:iCs/>
          <w:sz w:val="24"/>
          <w:szCs w:val="24"/>
        </w:rPr>
      </w:pPr>
      <w:r w:rsidRPr="000D7BB1">
        <w:rPr>
          <w:rFonts w:ascii="Times New Roman" w:hAnsi="Times New Roman"/>
          <w:bCs/>
          <w:i/>
          <w:iCs/>
          <w:sz w:val="24"/>
          <w:szCs w:val="24"/>
        </w:rPr>
        <w:t>В ДОУ реализуется технология «Степ-а</w:t>
      </w:r>
      <w:r w:rsidR="004D5B38" w:rsidRPr="000D7BB1">
        <w:rPr>
          <w:rFonts w:ascii="Times New Roman" w:hAnsi="Times New Roman"/>
          <w:bCs/>
          <w:i/>
          <w:iCs/>
          <w:sz w:val="24"/>
          <w:szCs w:val="24"/>
        </w:rPr>
        <w:t>э</w:t>
      </w:r>
      <w:r w:rsidRPr="000D7BB1">
        <w:rPr>
          <w:rFonts w:ascii="Times New Roman" w:hAnsi="Times New Roman"/>
          <w:bCs/>
          <w:i/>
          <w:iCs/>
          <w:sz w:val="24"/>
          <w:szCs w:val="24"/>
        </w:rPr>
        <w:t xml:space="preserve">робика». </w:t>
      </w:r>
    </w:p>
    <w:p w14:paraId="18A54DFF" w14:textId="55BFFB95" w:rsidR="00847FA4" w:rsidRPr="00C66961" w:rsidRDefault="004D5B38" w:rsidP="00847FA4">
      <w:pPr>
        <w:spacing w:after="0" w:line="240" w:lineRule="auto"/>
        <w:ind w:left="142" w:firstLine="567"/>
        <w:jc w:val="both"/>
        <w:rPr>
          <w:rFonts w:ascii="Times New Roman" w:hAnsi="Times New Roman"/>
          <w:bCs/>
          <w:iCs/>
          <w:sz w:val="24"/>
          <w:szCs w:val="24"/>
        </w:rPr>
      </w:pPr>
      <w:r w:rsidRPr="00C66961">
        <w:rPr>
          <w:rFonts w:ascii="Times New Roman" w:hAnsi="Times New Roman"/>
          <w:bCs/>
          <w:i/>
          <w:sz w:val="24"/>
          <w:szCs w:val="24"/>
        </w:rPr>
        <w:t xml:space="preserve">Степ-аэробика (англ. </w:t>
      </w:r>
      <w:proofErr w:type="spellStart"/>
      <w:r w:rsidRPr="00C66961">
        <w:rPr>
          <w:rFonts w:ascii="Times New Roman" w:hAnsi="Times New Roman"/>
          <w:bCs/>
          <w:i/>
          <w:sz w:val="24"/>
          <w:szCs w:val="24"/>
        </w:rPr>
        <w:t>step</w:t>
      </w:r>
      <w:proofErr w:type="spellEnd"/>
      <w:r w:rsidRPr="00C66961">
        <w:rPr>
          <w:rFonts w:ascii="Times New Roman" w:hAnsi="Times New Roman"/>
          <w:bCs/>
          <w:i/>
          <w:sz w:val="24"/>
          <w:szCs w:val="24"/>
        </w:rPr>
        <w:t xml:space="preserve"> </w:t>
      </w:r>
      <w:proofErr w:type="spellStart"/>
      <w:r w:rsidRPr="00C66961">
        <w:rPr>
          <w:rFonts w:ascii="Times New Roman" w:hAnsi="Times New Roman"/>
          <w:bCs/>
          <w:i/>
          <w:sz w:val="24"/>
          <w:szCs w:val="24"/>
        </w:rPr>
        <w:t>aerobics</w:t>
      </w:r>
      <w:proofErr w:type="spellEnd"/>
      <w:r w:rsidRPr="00C66961">
        <w:rPr>
          <w:rFonts w:ascii="Times New Roman" w:hAnsi="Times New Roman"/>
          <w:bCs/>
          <w:i/>
          <w:sz w:val="24"/>
          <w:szCs w:val="24"/>
        </w:rPr>
        <w:t>) —</w:t>
      </w:r>
      <w:r w:rsidRPr="00C66961">
        <w:rPr>
          <w:rFonts w:ascii="Times New Roman" w:hAnsi="Times New Roman"/>
          <w:bCs/>
          <w:iCs/>
          <w:sz w:val="24"/>
          <w:szCs w:val="24"/>
        </w:rPr>
        <w:t xml:space="preserve"> разновидность аэробики, в которой упражнения исполняются при помощи возвышения, степ-платформы (обычно — «ступень»), высота которой регулируется согласно нуждам занимающегося.</w:t>
      </w:r>
    </w:p>
    <w:p w14:paraId="42536868" w14:textId="07810770" w:rsidR="004D5B38" w:rsidRPr="00C66961" w:rsidRDefault="004D5B38" w:rsidP="00847FA4">
      <w:pPr>
        <w:spacing w:after="0" w:line="240" w:lineRule="auto"/>
        <w:ind w:left="142" w:firstLine="567"/>
        <w:jc w:val="both"/>
        <w:rPr>
          <w:rFonts w:ascii="Times New Roman" w:hAnsi="Times New Roman"/>
          <w:bCs/>
          <w:iCs/>
          <w:sz w:val="24"/>
          <w:szCs w:val="24"/>
        </w:rPr>
      </w:pPr>
      <w:r w:rsidRPr="00C66961">
        <w:rPr>
          <w:rFonts w:ascii="Times New Roman" w:hAnsi="Times New Roman"/>
          <w:bCs/>
          <w:iCs/>
          <w:sz w:val="24"/>
          <w:szCs w:val="24"/>
        </w:rPr>
        <w:t>Занятия на степ платформах уникальны по своему воздействию на организм занимающихся, ориентированы на физическое развитие детей, где дети учатся не только красиво двигаться, преодолевая трудности образовательного процесса, но и развиваться духовно, эмоционально, физически, интеллектуально, приобретают навыки грациозных движений, учатся аккуратности, целеустремлённости.</w:t>
      </w:r>
    </w:p>
    <w:p w14:paraId="7A3E75E8" w14:textId="11EB3253" w:rsidR="004D5B38" w:rsidRPr="00C66961" w:rsidRDefault="004D5B38" w:rsidP="004D5B38">
      <w:pPr>
        <w:shd w:val="clear" w:color="auto" w:fill="FFFFFF"/>
        <w:spacing w:after="0" w:line="240" w:lineRule="auto"/>
        <w:ind w:left="142"/>
        <w:jc w:val="both"/>
        <w:rPr>
          <w:rFonts w:cs="Calibri"/>
          <w:color w:val="000000"/>
          <w:sz w:val="24"/>
          <w:szCs w:val="24"/>
        </w:rPr>
      </w:pPr>
      <w:r w:rsidRPr="00C66961">
        <w:rPr>
          <w:rFonts w:ascii="Times New Roman" w:hAnsi="Times New Roman"/>
          <w:b/>
          <w:bCs/>
          <w:color w:val="000000"/>
          <w:sz w:val="24"/>
          <w:szCs w:val="24"/>
        </w:rPr>
        <w:t xml:space="preserve">         Цель: </w:t>
      </w:r>
      <w:r w:rsidRPr="00C66961">
        <w:rPr>
          <w:rFonts w:ascii="Times New Roman" w:hAnsi="Times New Roman"/>
          <w:color w:val="000000"/>
          <w:sz w:val="24"/>
          <w:szCs w:val="24"/>
        </w:rPr>
        <w:t>повышение уровня физической подготовленности и приобщение к здоровому образу жизни детей старшего дошкольного возраста средствами степ - аэробики.</w:t>
      </w:r>
    </w:p>
    <w:p w14:paraId="493E4A0E" w14:textId="6E3AA6CB" w:rsidR="004D5B38" w:rsidRPr="00C66961" w:rsidRDefault="004D5B38" w:rsidP="004D5B38">
      <w:pPr>
        <w:shd w:val="clear" w:color="auto" w:fill="FFFFFF"/>
        <w:spacing w:after="0" w:line="240" w:lineRule="auto"/>
        <w:ind w:left="142"/>
        <w:jc w:val="both"/>
        <w:rPr>
          <w:rFonts w:cs="Calibri"/>
          <w:color w:val="000000"/>
          <w:sz w:val="24"/>
          <w:szCs w:val="24"/>
        </w:rPr>
      </w:pPr>
      <w:r w:rsidRPr="00C66961">
        <w:rPr>
          <w:rFonts w:ascii="Times New Roman" w:hAnsi="Times New Roman"/>
          <w:b/>
          <w:bCs/>
          <w:color w:val="000000"/>
          <w:sz w:val="24"/>
          <w:szCs w:val="24"/>
        </w:rPr>
        <w:t xml:space="preserve">         Задачи:</w:t>
      </w:r>
    </w:p>
    <w:p w14:paraId="75ABCFD4" w14:textId="77777777" w:rsidR="004D5B38" w:rsidRPr="00C66961" w:rsidRDefault="004D5B38">
      <w:pPr>
        <w:numPr>
          <w:ilvl w:val="0"/>
          <w:numId w:val="34"/>
        </w:numPr>
        <w:shd w:val="clear" w:color="auto" w:fill="FFFFFF"/>
        <w:spacing w:before="30" w:after="30" w:line="240" w:lineRule="auto"/>
        <w:ind w:left="142" w:firstLine="0"/>
        <w:jc w:val="both"/>
        <w:rPr>
          <w:rFonts w:cs="Calibri"/>
          <w:color w:val="000000"/>
          <w:sz w:val="24"/>
          <w:szCs w:val="24"/>
        </w:rPr>
      </w:pPr>
      <w:r w:rsidRPr="00C66961">
        <w:rPr>
          <w:rFonts w:ascii="Times New Roman" w:hAnsi="Times New Roman"/>
          <w:color w:val="000000"/>
          <w:sz w:val="24"/>
          <w:szCs w:val="24"/>
        </w:rPr>
        <w:t>Развивать двигательные способности детей и физические качества (быстроту, силу, гибкость, подвижность в суставах, ловкость, координацию движений и функцию равновесия для тренировки вестибулярного аппарата ребенка).</w:t>
      </w:r>
    </w:p>
    <w:p w14:paraId="5B50E290" w14:textId="77777777" w:rsidR="004D5B38" w:rsidRPr="00C66961" w:rsidRDefault="004D5B38">
      <w:pPr>
        <w:numPr>
          <w:ilvl w:val="0"/>
          <w:numId w:val="34"/>
        </w:numPr>
        <w:shd w:val="clear" w:color="auto" w:fill="FFFFFF"/>
        <w:spacing w:before="30" w:after="30" w:line="240" w:lineRule="auto"/>
        <w:ind w:left="142" w:firstLine="0"/>
        <w:jc w:val="both"/>
        <w:rPr>
          <w:rFonts w:cs="Calibri"/>
          <w:color w:val="000000"/>
          <w:sz w:val="24"/>
          <w:szCs w:val="24"/>
        </w:rPr>
      </w:pPr>
      <w:r w:rsidRPr="00C66961">
        <w:rPr>
          <w:rFonts w:ascii="Times New Roman" w:hAnsi="Times New Roman"/>
          <w:color w:val="000000"/>
          <w:sz w:val="24"/>
          <w:szCs w:val="24"/>
        </w:rPr>
        <w:t xml:space="preserve">Формировать навыки правильной осанки развивать мышечную систему </w:t>
      </w:r>
      <w:proofErr w:type="gramStart"/>
      <w:r w:rsidRPr="00C66961">
        <w:rPr>
          <w:rFonts w:ascii="Times New Roman" w:hAnsi="Times New Roman"/>
          <w:color w:val="000000"/>
          <w:sz w:val="24"/>
          <w:szCs w:val="24"/>
        </w:rPr>
        <w:t>через упражнений</w:t>
      </w:r>
      <w:proofErr w:type="gramEnd"/>
      <w:r w:rsidRPr="00C66961">
        <w:rPr>
          <w:rFonts w:ascii="Times New Roman" w:hAnsi="Times New Roman"/>
          <w:color w:val="000000"/>
          <w:sz w:val="24"/>
          <w:szCs w:val="24"/>
        </w:rPr>
        <w:t xml:space="preserve"> на степ – платформах;</w:t>
      </w:r>
    </w:p>
    <w:p w14:paraId="4910938A" w14:textId="77777777" w:rsidR="004D5B38" w:rsidRPr="00C66961" w:rsidRDefault="004D5B38">
      <w:pPr>
        <w:numPr>
          <w:ilvl w:val="0"/>
          <w:numId w:val="34"/>
        </w:numPr>
        <w:shd w:val="clear" w:color="auto" w:fill="FFFFFF"/>
        <w:spacing w:before="30" w:after="30" w:line="240" w:lineRule="auto"/>
        <w:ind w:left="142" w:firstLine="0"/>
        <w:jc w:val="both"/>
        <w:rPr>
          <w:rFonts w:cs="Calibri"/>
          <w:color w:val="000000"/>
          <w:sz w:val="24"/>
          <w:szCs w:val="24"/>
        </w:rPr>
      </w:pPr>
      <w:r w:rsidRPr="00C66961">
        <w:rPr>
          <w:rFonts w:ascii="Times New Roman" w:hAnsi="Times New Roman"/>
          <w:color w:val="000000"/>
          <w:sz w:val="24"/>
          <w:szCs w:val="24"/>
        </w:rPr>
        <w:t>Формировать умения детей ритмически согласованно выполнять простые движения под музыку.</w:t>
      </w:r>
    </w:p>
    <w:p w14:paraId="1BF8FE2F" w14:textId="77777777" w:rsidR="004D5B38" w:rsidRPr="00C66961" w:rsidRDefault="004D5B38">
      <w:pPr>
        <w:numPr>
          <w:ilvl w:val="0"/>
          <w:numId w:val="34"/>
        </w:numPr>
        <w:shd w:val="clear" w:color="auto" w:fill="FFFFFF"/>
        <w:spacing w:before="30" w:after="30" w:line="240" w:lineRule="auto"/>
        <w:ind w:left="142" w:firstLine="0"/>
        <w:jc w:val="both"/>
        <w:rPr>
          <w:rFonts w:cs="Calibri"/>
          <w:color w:val="000000"/>
          <w:sz w:val="24"/>
          <w:szCs w:val="24"/>
        </w:rPr>
      </w:pPr>
      <w:r w:rsidRPr="00C66961">
        <w:rPr>
          <w:rFonts w:ascii="Times New Roman" w:hAnsi="Times New Roman"/>
          <w:color w:val="000000"/>
          <w:sz w:val="24"/>
          <w:szCs w:val="24"/>
        </w:rPr>
        <w:t>Выработка четких координированных движений во взаимосвязи с речью.</w:t>
      </w:r>
    </w:p>
    <w:p w14:paraId="3A3C1DE0" w14:textId="77777777" w:rsidR="004D5B38" w:rsidRPr="00C66961" w:rsidRDefault="004D5B38">
      <w:pPr>
        <w:numPr>
          <w:ilvl w:val="0"/>
          <w:numId w:val="34"/>
        </w:numPr>
        <w:shd w:val="clear" w:color="auto" w:fill="FFFFFF"/>
        <w:spacing w:before="30" w:after="30" w:line="240" w:lineRule="auto"/>
        <w:ind w:left="142" w:firstLine="0"/>
        <w:jc w:val="both"/>
        <w:rPr>
          <w:rFonts w:cs="Calibri"/>
          <w:color w:val="000000"/>
          <w:sz w:val="24"/>
          <w:szCs w:val="24"/>
        </w:rPr>
      </w:pPr>
      <w:r w:rsidRPr="00C66961">
        <w:rPr>
          <w:rFonts w:ascii="Times New Roman" w:hAnsi="Times New Roman"/>
          <w:color w:val="000000"/>
          <w:sz w:val="24"/>
          <w:szCs w:val="24"/>
        </w:rPr>
        <w:t>Воспитывать эмоционально-положительное отношение и устойчивый интерес к занятиям физической культурой и самостоятельной двигательной деятельности.</w:t>
      </w:r>
    </w:p>
    <w:p w14:paraId="2F52FB2F" w14:textId="77777777" w:rsidR="004D5B38" w:rsidRPr="00C66961" w:rsidRDefault="004D5B38">
      <w:pPr>
        <w:numPr>
          <w:ilvl w:val="0"/>
          <w:numId w:val="34"/>
        </w:numPr>
        <w:shd w:val="clear" w:color="auto" w:fill="FFFFFF"/>
        <w:spacing w:before="30" w:after="30" w:line="240" w:lineRule="auto"/>
        <w:ind w:left="142" w:firstLine="0"/>
        <w:jc w:val="both"/>
        <w:rPr>
          <w:rFonts w:cs="Calibri"/>
          <w:color w:val="000000"/>
          <w:sz w:val="24"/>
          <w:szCs w:val="24"/>
        </w:rPr>
      </w:pPr>
      <w:r w:rsidRPr="00C66961">
        <w:rPr>
          <w:rFonts w:ascii="Times New Roman" w:hAnsi="Times New Roman"/>
          <w:color w:val="000000"/>
          <w:sz w:val="24"/>
          <w:szCs w:val="24"/>
        </w:rPr>
        <w:t>Воспитывать чувство уверенности в себе.</w:t>
      </w:r>
    </w:p>
    <w:p w14:paraId="7FCC1839" w14:textId="77777777" w:rsidR="004D5B38" w:rsidRPr="00C66961" w:rsidRDefault="004D5B38" w:rsidP="00847FA4">
      <w:pPr>
        <w:spacing w:after="0" w:line="240" w:lineRule="auto"/>
        <w:ind w:left="142" w:firstLine="567"/>
        <w:jc w:val="both"/>
        <w:rPr>
          <w:rFonts w:ascii="Times New Roman" w:hAnsi="Times New Roman"/>
          <w:b/>
          <w:i/>
          <w:color w:val="FF0000"/>
          <w:sz w:val="24"/>
          <w:szCs w:val="24"/>
        </w:rPr>
      </w:pPr>
    </w:p>
    <w:p w14:paraId="2B767805" w14:textId="77777777" w:rsidR="003F752E" w:rsidRPr="00C66961" w:rsidRDefault="009C3863" w:rsidP="00056D03">
      <w:pPr>
        <w:shd w:val="clear" w:color="auto" w:fill="FFFFFF"/>
        <w:spacing w:before="240" w:after="240" w:line="270" w:lineRule="atLeast"/>
        <w:ind w:left="142" w:right="-6" w:firstLine="567"/>
        <w:jc w:val="both"/>
        <w:rPr>
          <w:rFonts w:ascii="Times New Roman" w:hAnsi="Times New Roman"/>
          <w:b/>
          <w:sz w:val="24"/>
          <w:szCs w:val="24"/>
        </w:rPr>
      </w:pPr>
      <w:r w:rsidRPr="00C66961">
        <w:rPr>
          <w:rFonts w:ascii="Times New Roman" w:hAnsi="Times New Roman"/>
          <w:b/>
          <w:sz w:val="24"/>
          <w:szCs w:val="24"/>
        </w:rPr>
        <w:t>2.</w:t>
      </w:r>
      <w:r w:rsidR="003F752E" w:rsidRPr="00C66961">
        <w:rPr>
          <w:rFonts w:ascii="Times New Roman" w:hAnsi="Times New Roman"/>
          <w:b/>
          <w:sz w:val="24"/>
          <w:szCs w:val="24"/>
        </w:rPr>
        <w:t xml:space="preserve">2. Описание </w:t>
      </w:r>
      <w:bookmarkStart w:id="8" w:name="_Hlk144191606"/>
      <w:r w:rsidR="003F752E" w:rsidRPr="00C66961">
        <w:rPr>
          <w:rFonts w:ascii="Times New Roman" w:hAnsi="Times New Roman"/>
          <w:b/>
          <w:sz w:val="24"/>
          <w:szCs w:val="24"/>
        </w:rPr>
        <w:t>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w:t>
      </w:r>
      <w:r w:rsidR="001D0635" w:rsidRPr="00C66961">
        <w:rPr>
          <w:rFonts w:ascii="Times New Roman" w:hAnsi="Times New Roman"/>
          <w:b/>
          <w:sz w:val="24"/>
          <w:szCs w:val="24"/>
        </w:rPr>
        <w:t>ельных потребностей и интересов.</w:t>
      </w:r>
    </w:p>
    <w:p w14:paraId="739E3AF8"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xml:space="preserve">Дошкольное образование (ДО) в МБДОУ может быть получено непосредственно при посещении ребенком детского сада, а также вне ДОУ -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 </w:t>
      </w:r>
    </w:p>
    <w:p w14:paraId="18493063"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xml:space="preserve">Образовательная организация может использовать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w:t>
      </w:r>
      <w:r w:rsidRPr="00C66961">
        <w:rPr>
          <w:rFonts w:ascii="Times New Roman" w:hAnsi="Times New Roman" w:cs="Times New Roman"/>
          <w:sz w:val="24"/>
          <w:szCs w:val="24"/>
        </w:rPr>
        <w:lastRenderedPageBreak/>
        <w:t xml:space="preserve">деятельности по соответствующим образовательным программам), с которыми устанавливаются договорные отношения. </w:t>
      </w:r>
    </w:p>
    <w:p w14:paraId="4AD1F5D8"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xml:space="preserve">При реализации образовательных программ дошкольного образования используются различные образовательные технологии (здоровьесберегающие, личностно – ориентированного взаимодействия, </w:t>
      </w:r>
      <w:proofErr w:type="spellStart"/>
      <w:r w:rsidRPr="00C66961">
        <w:rPr>
          <w:rFonts w:ascii="Times New Roman" w:hAnsi="Times New Roman" w:cs="Times New Roman"/>
          <w:sz w:val="24"/>
          <w:szCs w:val="24"/>
        </w:rPr>
        <w:t>проектно</w:t>
      </w:r>
      <w:proofErr w:type="spellEnd"/>
      <w:r w:rsidRPr="00C66961">
        <w:rPr>
          <w:rFonts w:ascii="Times New Roman" w:hAnsi="Times New Roman" w:cs="Times New Roman"/>
          <w:sz w:val="24"/>
          <w:szCs w:val="24"/>
        </w:rPr>
        <w:t xml:space="preserve"> - исследовательской деятельности и др.), в том числе дистанционные образовательные технологии, исключая образовательные технологии, которые могут нанести вред здоровью детей. Применение дистанционных образовательных технологий, а также работа с электронными средствами обучения при реализации Программы осуществляется в соответствии с требованиями СП 2.4.3648-20 и СанПиН 1.2.3685-21. </w:t>
      </w:r>
    </w:p>
    <w:p w14:paraId="73D13BED"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Формы, способы, методы и средства реализации ОП педагоги определяют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Конкретное содержание образовательных областей ОП ДО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и др. - как сквозных механизмах развития ребенка).</w:t>
      </w:r>
    </w:p>
    <w:p w14:paraId="3CF4F8D8" w14:textId="77777777" w:rsidR="00847FA4" w:rsidRPr="00C66961" w:rsidRDefault="00847FA4" w:rsidP="00847FA4">
      <w:pPr>
        <w:pStyle w:val="af5"/>
        <w:ind w:firstLine="567"/>
        <w:jc w:val="both"/>
        <w:rPr>
          <w:rFonts w:ascii="Times New Roman" w:hAnsi="Times New Roman" w:cs="Times New Roman"/>
          <w:sz w:val="24"/>
          <w:szCs w:val="24"/>
        </w:rPr>
      </w:pPr>
    </w:p>
    <w:p w14:paraId="1CFB5927" w14:textId="77777777" w:rsidR="00847FA4" w:rsidRPr="00C66961" w:rsidRDefault="00847FA4" w:rsidP="00847FA4">
      <w:pPr>
        <w:pStyle w:val="af5"/>
        <w:ind w:firstLine="567"/>
        <w:jc w:val="both"/>
        <w:rPr>
          <w:rFonts w:ascii="Times New Roman" w:hAnsi="Times New Roman" w:cs="Times New Roman"/>
          <w:b/>
          <w:bCs/>
          <w:sz w:val="24"/>
          <w:szCs w:val="24"/>
        </w:rPr>
      </w:pPr>
      <w:r w:rsidRPr="00C66961">
        <w:rPr>
          <w:rFonts w:ascii="Times New Roman" w:hAnsi="Times New Roman" w:cs="Times New Roman"/>
          <w:b/>
          <w:bCs/>
          <w:sz w:val="24"/>
          <w:szCs w:val="24"/>
        </w:rPr>
        <w:t>В младенческом возрасте (2 месяца ‒ 1 год)</w:t>
      </w:r>
    </w:p>
    <w:p w14:paraId="7197E91C"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непосредственное эмоциональное общение со взрослым;</w:t>
      </w:r>
    </w:p>
    <w:p w14:paraId="6BD6BCFF"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двигательная деятельность (пространственно-предметные перемещения, хватание, ползание, ходьба, тактильно-двигательные игры);</w:t>
      </w:r>
    </w:p>
    <w:p w14:paraId="281D7D25"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предметно-манипулятивная деятельность (орудийные и соотносящие действия с предметами);</w:t>
      </w:r>
    </w:p>
    <w:p w14:paraId="0E56CDAF"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речевая (слушание и понимание речи взрослого, гуление, лепет и первые слова);</w:t>
      </w:r>
    </w:p>
    <w:p w14:paraId="331D72DD"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элементарная музыкальная деятельность (слушание музыки, танцевальные движения на основе подражания, музыкальные игры).</w:t>
      </w:r>
    </w:p>
    <w:p w14:paraId="0BCC5C49" w14:textId="77777777" w:rsidR="00847FA4" w:rsidRPr="00C66961" w:rsidRDefault="00847FA4" w:rsidP="00847FA4">
      <w:pPr>
        <w:pStyle w:val="af5"/>
        <w:ind w:firstLine="567"/>
        <w:jc w:val="both"/>
        <w:rPr>
          <w:rFonts w:ascii="Times New Roman" w:hAnsi="Times New Roman" w:cs="Times New Roman"/>
          <w:sz w:val="24"/>
          <w:szCs w:val="24"/>
        </w:rPr>
      </w:pPr>
    </w:p>
    <w:p w14:paraId="39FD0163" w14:textId="77777777" w:rsidR="00847FA4" w:rsidRPr="00C66961" w:rsidRDefault="00847FA4" w:rsidP="00847FA4">
      <w:pPr>
        <w:pStyle w:val="af5"/>
        <w:ind w:firstLine="567"/>
        <w:jc w:val="both"/>
        <w:rPr>
          <w:rFonts w:ascii="Times New Roman" w:hAnsi="Times New Roman" w:cs="Times New Roman"/>
          <w:b/>
          <w:bCs/>
          <w:sz w:val="24"/>
          <w:szCs w:val="24"/>
        </w:rPr>
      </w:pPr>
      <w:r w:rsidRPr="00C66961">
        <w:rPr>
          <w:rFonts w:ascii="Times New Roman" w:hAnsi="Times New Roman" w:cs="Times New Roman"/>
          <w:b/>
          <w:bCs/>
          <w:sz w:val="24"/>
          <w:szCs w:val="24"/>
        </w:rPr>
        <w:t>В раннем возрасте (1 год ‒ 3 года)</w:t>
      </w:r>
    </w:p>
    <w:p w14:paraId="3A2AF487"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предметная деятельность (орудийно-предметные действия – ест ложкой, пьет из кружки и др.);</w:t>
      </w:r>
    </w:p>
    <w:p w14:paraId="1CF3B669"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экспериментирование с материалами и веществами (песок, вода, тесто и др.);</w:t>
      </w:r>
    </w:p>
    <w:p w14:paraId="4CA9AC0A"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ситуативно-деловое общение со взрослым и эмоционально-практическое со сверстниками под руководством взрослого;</w:t>
      </w:r>
    </w:p>
    <w:p w14:paraId="2439E9EE"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двигательная деятельность (основные движения, общеразвивающие упражнения, простые подвижные игры);</w:t>
      </w:r>
    </w:p>
    <w:p w14:paraId="5CD01152"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игровая деятельность (</w:t>
      </w:r>
      <w:proofErr w:type="spellStart"/>
      <w:r w:rsidRPr="00C66961">
        <w:rPr>
          <w:rFonts w:ascii="Times New Roman" w:hAnsi="Times New Roman" w:cs="Times New Roman"/>
          <w:sz w:val="24"/>
          <w:szCs w:val="24"/>
        </w:rPr>
        <w:t>отобразительная</w:t>
      </w:r>
      <w:proofErr w:type="spellEnd"/>
      <w:r w:rsidRPr="00C66961">
        <w:rPr>
          <w:rFonts w:ascii="Times New Roman" w:hAnsi="Times New Roman" w:cs="Times New Roman"/>
          <w:sz w:val="24"/>
          <w:szCs w:val="24"/>
        </w:rPr>
        <w:t xml:space="preserve"> и сюжетно-</w:t>
      </w:r>
      <w:proofErr w:type="spellStart"/>
      <w:r w:rsidRPr="00C66961">
        <w:rPr>
          <w:rFonts w:ascii="Times New Roman" w:hAnsi="Times New Roman" w:cs="Times New Roman"/>
          <w:sz w:val="24"/>
          <w:szCs w:val="24"/>
        </w:rPr>
        <w:t>отобразительная</w:t>
      </w:r>
      <w:proofErr w:type="spellEnd"/>
      <w:r w:rsidRPr="00C66961">
        <w:rPr>
          <w:rFonts w:ascii="Times New Roman" w:hAnsi="Times New Roman" w:cs="Times New Roman"/>
          <w:sz w:val="24"/>
          <w:szCs w:val="24"/>
        </w:rPr>
        <w:t xml:space="preserve"> игра, игры с дидактическими игрушками);</w:t>
      </w:r>
    </w:p>
    <w:p w14:paraId="35356A08"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речевая (понимание речи взрослого, слушание и понимание стихов, активная речь);</w:t>
      </w:r>
    </w:p>
    <w:p w14:paraId="5D317651"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изобразительная деятельность (рисование, лепка) и конструирование из мелкого и крупного строительного материала;</w:t>
      </w:r>
    </w:p>
    <w:p w14:paraId="4D94F138"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самообслуживание и элементарные трудовые действия (убирает игрушки, подметает веником, поливает цветы из лейки и др.);</w:t>
      </w:r>
    </w:p>
    <w:p w14:paraId="65F6CB7B"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музыкальная деятельность (слушание музыки и исполнительство, музыкально-ритмические движения).</w:t>
      </w:r>
    </w:p>
    <w:p w14:paraId="47E91B3B" w14:textId="77777777" w:rsidR="00847FA4" w:rsidRPr="00C66961" w:rsidRDefault="00847FA4" w:rsidP="00847FA4">
      <w:pPr>
        <w:pStyle w:val="af5"/>
        <w:ind w:firstLine="567"/>
        <w:jc w:val="both"/>
        <w:rPr>
          <w:rFonts w:ascii="Times New Roman" w:hAnsi="Times New Roman" w:cs="Times New Roman"/>
          <w:sz w:val="24"/>
          <w:szCs w:val="24"/>
        </w:rPr>
      </w:pPr>
    </w:p>
    <w:p w14:paraId="54C66F56" w14:textId="77777777" w:rsidR="00847FA4" w:rsidRPr="00C66961" w:rsidRDefault="00847FA4" w:rsidP="00847FA4">
      <w:pPr>
        <w:pStyle w:val="af5"/>
        <w:ind w:firstLine="567"/>
        <w:jc w:val="both"/>
        <w:rPr>
          <w:rFonts w:ascii="Times New Roman" w:hAnsi="Times New Roman" w:cs="Times New Roman"/>
          <w:b/>
          <w:bCs/>
          <w:sz w:val="24"/>
          <w:szCs w:val="24"/>
        </w:rPr>
      </w:pPr>
      <w:r w:rsidRPr="00C66961">
        <w:rPr>
          <w:rFonts w:ascii="Times New Roman" w:hAnsi="Times New Roman" w:cs="Times New Roman"/>
          <w:b/>
          <w:bCs/>
          <w:sz w:val="24"/>
          <w:szCs w:val="24"/>
        </w:rPr>
        <w:t>В дошкольном возрасте (3 года ‒ 8 лет)</w:t>
      </w:r>
    </w:p>
    <w:p w14:paraId="5BAA2C54"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игровая деятельность (сюжетно-ролевая, театрализованная, режиссерская, строительно-конструктивная, дидактическая, подвижная и др.);</w:t>
      </w:r>
    </w:p>
    <w:p w14:paraId="2A73768C"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xml:space="preserve">- общение со взрослым (ситуативно-деловое, </w:t>
      </w:r>
      <w:proofErr w:type="spellStart"/>
      <w:r w:rsidRPr="00C66961">
        <w:rPr>
          <w:rFonts w:ascii="Times New Roman" w:hAnsi="Times New Roman" w:cs="Times New Roman"/>
          <w:sz w:val="24"/>
          <w:szCs w:val="24"/>
        </w:rPr>
        <w:t>внеситуативно</w:t>
      </w:r>
      <w:proofErr w:type="spellEnd"/>
      <w:r w:rsidRPr="00C66961">
        <w:rPr>
          <w:rFonts w:ascii="Times New Roman" w:hAnsi="Times New Roman" w:cs="Times New Roman"/>
          <w:sz w:val="24"/>
          <w:szCs w:val="24"/>
        </w:rPr>
        <w:t xml:space="preserve">-познавательное, </w:t>
      </w:r>
      <w:proofErr w:type="spellStart"/>
      <w:r w:rsidRPr="00C66961">
        <w:rPr>
          <w:rFonts w:ascii="Times New Roman" w:hAnsi="Times New Roman" w:cs="Times New Roman"/>
          <w:sz w:val="24"/>
          <w:szCs w:val="24"/>
        </w:rPr>
        <w:t>внеситуативно</w:t>
      </w:r>
      <w:proofErr w:type="spellEnd"/>
      <w:r w:rsidRPr="00C66961">
        <w:rPr>
          <w:rFonts w:ascii="Times New Roman" w:hAnsi="Times New Roman" w:cs="Times New Roman"/>
          <w:sz w:val="24"/>
          <w:szCs w:val="24"/>
        </w:rPr>
        <w:t xml:space="preserve">-личностное) и сверстниками (ситуативно-деловое, </w:t>
      </w:r>
      <w:proofErr w:type="spellStart"/>
      <w:r w:rsidRPr="00C66961">
        <w:rPr>
          <w:rFonts w:ascii="Times New Roman" w:hAnsi="Times New Roman" w:cs="Times New Roman"/>
          <w:sz w:val="24"/>
          <w:szCs w:val="24"/>
        </w:rPr>
        <w:t>внеситуативно</w:t>
      </w:r>
      <w:proofErr w:type="spellEnd"/>
      <w:r w:rsidRPr="00C66961">
        <w:rPr>
          <w:rFonts w:ascii="Times New Roman" w:hAnsi="Times New Roman" w:cs="Times New Roman"/>
          <w:sz w:val="24"/>
          <w:szCs w:val="24"/>
        </w:rPr>
        <w:t>-деловое);</w:t>
      </w:r>
    </w:p>
    <w:p w14:paraId="2A979F25"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речевая деятельность (слушание речи взрослого и сверстников, активная диалогическая и монологическая речь);</w:t>
      </w:r>
    </w:p>
    <w:p w14:paraId="15C11075"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познавательно-исследовательская деятельность и экспериментирование;</w:t>
      </w:r>
    </w:p>
    <w:p w14:paraId="2AA10CF5"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lastRenderedPageBreak/>
        <w:t>- изобразительная деятельность (рисование, лепка, аппликация) и конструирование из разных материалов по образцу, условию и замыслу ребенка;</w:t>
      </w:r>
    </w:p>
    <w:p w14:paraId="7F7ACC2C"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двигательная деятельность (основные виды движений, общеразвивающие и спортивные упражнения, подвижные и элементы спортивных игр и др.);</w:t>
      </w:r>
    </w:p>
    <w:p w14:paraId="24F7A487"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элементарная трудовая деятельность (самообслуживание, хозяйственно-бытовой труд, труд в природе, ручной труд);</w:t>
      </w:r>
    </w:p>
    <w:p w14:paraId="4B6FA24A"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14:paraId="14B1C328"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Формы, способы, методы и средства реализации программы подбираются с учётом возрастных и индивидуальных особенностей воспитанников, специфики их образовательных потребностей и интересов в разных видах детской деятельности, а так же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14:paraId="029899F2"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xml:space="preserve">Для решения задач воспитания и обучения используется </w:t>
      </w:r>
      <w:r w:rsidRPr="00C66961">
        <w:rPr>
          <w:rFonts w:ascii="Times New Roman" w:hAnsi="Times New Roman" w:cs="Times New Roman"/>
          <w:b/>
          <w:bCs/>
          <w:sz w:val="24"/>
          <w:szCs w:val="24"/>
        </w:rPr>
        <w:t>следующие методы</w:t>
      </w:r>
      <w:r w:rsidRPr="00C66961">
        <w:rPr>
          <w:rFonts w:ascii="Times New Roman" w:hAnsi="Times New Roman" w:cs="Times New Roman"/>
          <w:sz w:val="24"/>
          <w:szCs w:val="24"/>
        </w:rPr>
        <w:t xml:space="preserve"> (в комплексе):</w:t>
      </w:r>
    </w:p>
    <w:p w14:paraId="3356862C"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мотивации опыта поведения и деятельности (поощрение, методы развития эмоций, игры, соревнования, проектные методы);</w:t>
      </w:r>
    </w:p>
    <w:p w14:paraId="196614BD"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7C365D77"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осознания детьми опыта поведения и деятельности (рассказ на моральные темы, разъяснение норм и правил поведения, этические беседа, чтение художественной литературы, обсуждение поступков и жизненных ситуаций, личный пример).</w:t>
      </w:r>
    </w:p>
    <w:p w14:paraId="4CAC9105"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xml:space="preserve">При организации обучения традиционные </w:t>
      </w:r>
      <w:r w:rsidRPr="00C66961">
        <w:rPr>
          <w:rFonts w:ascii="Times New Roman" w:hAnsi="Times New Roman" w:cs="Times New Roman"/>
          <w:b/>
          <w:bCs/>
          <w:sz w:val="24"/>
          <w:szCs w:val="24"/>
        </w:rPr>
        <w:t>методы</w:t>
      </w:r>
      <w:r w:rsidRPr="00C66961">
        <w:rPr>
          <w:rFonts w:ascii="Times New Roman" w:hAnsi="Times New Roman" w:cs="Times New Roman"/>
          <w:sz w:val="24"/>
          <w:szCs w:val="24"/>
        </w:rPr>
        <w:t xml:space="preserve"> (словесные, наглядные, практические) дополняются методами, в основу которых положен характер познавательной деятельности детей:</w:t>
      </w:r>
    </w:p>
    <w:p w14:paraId="13445126"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информационно-рецептивный предъявляется информация, организуются действия ребёнка с объектом изучения (распознающее наблюдение, рассматривание картин, демонстрация кино - и мультфильмов, просмотр компьютерных презентаций, рассказы воспитателя или детей, чтение);</w:t>
      </w:r>
    </w:p>
    <w:p w14:paraId="3EE9DA99"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проблемного изложения постановка проблемы и раскрытие пути её решения в процессе организации опытов, наблюдений и др.;</w:t>
      </w:r>
    </w:p>
    <w:p w14:paraId="2C73F779"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эвристический (частично-поисковый) проблемная задача делится на части – проблемы, в решении которых принимают участие дети (применение представлений в новых условиях).</w:t>
      </w:r>
    </w:p>
    <w:p w14:paraId="77E9B944"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репродуктивный создание условий для воспроизведения представлений и способов деятельности, руководство их выполнением (упражнение на основе образца педагога, беседа, составление рассказов с опорой на предметную или предметно-схематичную модель);</w:t>
      </w:r>
    </w:p>
    <w:p w14:paraId="5C755D83"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исследовательский составление и предъявление проблемных ситуаций, ситуаций для экспериментирования и опытов (творческие задания, опыты, экспериментирование).</w:t>
      </w:r>
    </w:p>
    <w:p w14:paraId="1D915584"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активные методы предъявление возможности обучаться на собственном опыте, приобретение разнообразного субъективного опыта (метод ментальных карт, игровой метод, метод проектов).</w:t>
      </w:r>
    </w:p>
    <w:p w14:paraId="6B8A6425"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xml:space="preserve">При реализации Программы педагоги используют </w:t>
      </w:r>
      <w:r w:rsidRPr="00C66961">
        <w:rPr>
          <w:rFonts w:ascii="Times New Roman" w:hAnsi="Times New Roman" w:cs="Times New Roman"/>
          <w:b/>
          <w:bCs/>
          <w:sz w:val="24"/>
          <w:szCs w:val="24"/>
        </w:rPr>
        <w:t>различные средства,</w:t>
      </w:r>
      <w:r w:rsidRPr="00C66961">
        <w:rPr>
          <w:rFonts w:ascii="Times New Roman" w:hAnsi="Times New Roman" w:cs="Times New Roman"/>
          <w:sz w:val="24"/>
          <w:szCs w:val="24"/>
        </w:rPr>
        <w:t xml:space="preserve"> представленные совокупностью материальных и идеальных объектов:  </w:t>
      </w:r>
    </w:p>
    <w:p w14:paraId="3730CC50"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демонстрационные и раздаточные;</w:t>
      </w:r>
    </w:p>
    <w:p w14:paraId="661AF00D"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xml:space="preserve">- визуальные, </w:t>
      </w:r>
      <w:proofErr w:type="spellStart"/>
      <w:r w:rsidRPr="00C66961">
        <w:rPr>
          <w:rFonts w:ascii="Times New Roman" w:hAnsi="Times New Roman" w:cs="Times New Roman"/>
          <w:sz w:val="24"/>
          <w:szCs w:val="24"/>
        </w:rPr>
        <w:t>аудийные</w:t>
      </w:r>
      <w:proofErr w:type="spellEnd"/>
      <w:r w:rsidRPr="00C66961">
        <w:rPr>
          <w:rFonts w:ascii="Times New Roman" w:hAnsi="Times New Roman" w:cs="Times New Roman"/>
          <w:sz w:val="24"/>
          <w:szCs w:val="24"/>
        </w:rPr>
        <w:t>, аудиовизуальные;</w:t>
      </w:r>
    </w:p>
    <w:p w14:paraId="32781E81" w14:textId="77777777"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xml:space="preserve">- естественные и искусственные; </w:t>
      </w:r>
    </w:p>
    <w:p w14:paraId="2B07C294" w14:textId="45371766" w:rsidR="00847FA4" w:rsidRPr="00C66961" w:rsidRDefault="00847FA4" w:rsidP="00847FA4">
      <w:pPr>
        <w:pStyle w:val="af5"/>
        <w:ind w:firstLine="567"/>
        <w:jc w:val="both"/>
        <w:rPr>
          <w:rFonts w:ascii="Times New Roman" w:hAnsi="Times New Roman" w:cs="Times New Roman"/>
          <w:sz w:val="24"/>
          <w:szCs w:val="24"/>
        </w:rPr>
      </w:pPr>
      <w:r w:rsidRPr="00C66961">
        <w:rPr>
          <w:rFonts w:ascii="Times New Roman" w:hAnsi="Times New Roman" w:cs="Times New Roman"/>
          <w:sz w:val="24"/>
          <w:szCs w:val="24"/>
        </w:rPr>
        <w:t>- реальные и виртуальные.</w:t>
      </w:r>
    </w:p>
    <w:p w14:paraId="415C3A5F" w14:textId="77777777" w:rsidR="00847FA4" w:rsidRDefault="00847FA4" w:rsidP="00847FA4">
      <w:pPr>
        <w:spacing w:after="0" w:line="240" w:lineRule="auto"/>
        <w:ind w:firstLine="284"/>
        <w:jc w:val="both"/>
        <w:rPr>
          <w:rFonts w:ascii="Times New Roman" w:eastAsia="Calibri" w:hAnsi="Times New Roman"/>
          <w:bCs/>
          <w:sz w:val="24"/>
          <w:szCs w:val="24"/>
          <w:lang w:eastAsia="en-US"/>
        </w:rPr>
      </w:pPr>
      <w:r w:rsidRPr="00C66961">
        <w:rPr>
          <w:rFonts w:ascii="Times New Roman" w:eastAsia="Calibri" w:hAnsi="Times New Roman"/>
          <w:bCs/>
          <w:sz w:val="24"/>
          <w:szCs w:val="24"/>
          <w:lang w:eastAsia="en-US"/>
        </w:rPr>
        <w:t xml:space="preserve">Данные средства используются для развития следующих видов деятельности детей:  </w:t>
      </w:r>
    </w:p>
    <w:p w14:paraId="7D303A1C" w14:textId="77777777" w:rsidR="00C66961" w:rsidRPr="00C66961" w:rsidRDefault="00C66961" w:rsidP="00847FA4">
      <w:pPr>
        <w:spacing w:after="0" w:line="240" w:lineRule="auto"/>
        <w:ind w:firstLine="284"/>
        <w:jc w:val="both"/>
        <w:rPr>
          <w:rFonts w:ascii="Times New Roman" w:eastAsia="Calibri" w:hAnsi="Times New Roman"/>
          <w:bCs/>
          <w:sz w:val="24"/>
          <w:szCs w:val="24"/>
          <w:lang w:eastAsia="en-US"/>
        </w:rPr>
      </w:pPr>
    </w:p>
    <w:p w14:paraId="0A38323F" w14:textId="77777777" w:rsidR="00847FA4" w:rsidRPr="00C66961" w:rsidRDefault="00847FA4" w:rsidP="00847FA4">
      <w:pPr>
        <w:spacing w:after="0" w:line="240" w:lineRule="auto"/>
        <w:ind w:firstLine="284"/>
        <w:jc w:val="both"/>
        <w:rPr>
          <w:rFonts w:ascii="Times New Roman" w:eastAsia="Calibri" w:hAnsi="Times New Roman"/>
          <w:bCs/>
          <w:sz w:val="24"/>
          <w:szCs w:val="24"/>
          <w:lang w:eastAsia="en-US"/>
        </w:rPr>
      </w:pPr>
    </w:p>
    <w:tbl>
      <w:tblPr>
        <w:tblStyle w:val="101"/>
        <w:tblW w:w="0" w:type="auto"/>
        <w:tblLook w:val="04A0" w:firstRow="1" w:lastRow="0" w:firstColumn="1" w:lastColumn="0" w:noHBand="0" w:noVBand="1"/>
      </w:tblPr>
      <w:tblGrid>
        <w:gridCol w:w="2495"/>
        <w:gridCol w:w="8127"/>
      </w:tblGrid>
      <w:tr w:rsidR="00847FA4" w:rsidRPr="00C66961" w14:paraId="1653B020" w14:textId="77777777" w:rsidTr="004310D1">
        <w:tc>
          <w:tcPr>
            <w:tcW w:w="2093" w:type="dxa"/>
          </w:tcPr>
          <w:p w14:paraId="28EC454C" w14:textId="6536A855" w:rsidR="00847FA4" w:rsidRPr="00C66961" w:rsidRDefault="00847FA4" w:rsidP="00847FA4">
            <w:pPr>
              <w:jc w:val="center"/>
              <w:rPr>
                <w:rFonts w:ascii="Times New Roman" w:eastAsia="Calibri" w:hAnsi="Times New Roman"/>
                <w:b/>
                <w:sz w:val="24"/>
                <w:szCs w:val="24"/>
                <w:lang w:eastAsia="en-US"/>
              </w:rPr>
            </w:pPr>
            <w:r w:rsidRPr="00C66961">
              <w:rPr>
                <w:rFonts w:ascii="Times New Roman" w:eastAsia="Calibri" w:hAnsi="Times New Roman"/>
                <w:b/>
                <w:sz w:val="24"/>
                <w:szCs w:val="24"/>
                <w:lang w:eastAsia="en-US"/>
              </w:rPr>
              <w:t>Виды детской деятельности</w:t>
            </w:r>
          </w:p>
        </w:tc>
        <w:tc>
          <w:tcPr>
            <w:tcW w:w="8330" w:type="dxa"/>
          </w:tcPr>
          <w:p w14:paraId="0B2B471C" w14:textId="77777777" w:rsidR="00847FA4" w:rsidRPr="00C66961" w:rsidRDefault="00847FA4" w:rsidP="00847FA4">
            <w:pPr>
              <w:jc w:val="center"/>
              <w:rPr>
                <w:rFonts w:ascii="Times New Roman" w:eastAsia="Calibri" w:hAnsi="Times New Roman"/>
                <w:b/>
                <w:sz w:val="24"/>
                <w:szCs w:val="24"/>
                <w:lang w:eastAsia="en-US"/>
              </w:rPr>
            </w:pPr>
            <w:r w:rsidRPr="00C66961">
              <w:rPr>
                <w:rFonts w:ascii="Times New Roman" w:eastAsia="Calibri" w:hAnsi="Times New Roman"/>
                <w:b/>
                <w:sz w:val="24"/>
                <w:szCs w:val="24"/>
                <w:lang w:eastAsia="en-US"/>
              </w:rPr>
              <w:t>Средства</w:t>
            </w:r>
          </w:p>
        </w:tc>
      </w:tr>
      <w:tr w:rsidR="00847FA4" w:rsidRPr="00C66961" w14:paraId="718D2D6C" w14:textId="77777777" w:rsidTr="004310D1">
        <w:tc>
          <w:tcPr>
            <w:tcW w:w="2093" w:type="dxa"/>
          </w:tcPr>
          <w:p w14:paraId="239882E2" w14:textId="77777777" w:rsidR="00847FA4" w:rsidRPr="00C66961" w:rsidRDefault="00847FA4" w:rsidP="00847FA4">
            <w:pPr>
              <w:jc w:val="both"/>
              <w:rPr>
                <w:rFonts w:ascii="Times New Roman" w:eastAsia="Calibri" w:hAnsi="Times New Roman"/>
                <w:bCs/>
                <w:i/>
                <w:iCs/>
                <w:sz w:val="24"/>
                <w:szCs w:val="24"/>
                <w:lang w:eastAsia="en-US"/>
              </w:rPr>
            </w:pPr>
            <w:r w:rsidRPr="00C66961">
              <w:rPr>
                <w:rFonts w:ascii="Times New Roman" w:eastAsia="Calibri" w:hAnsi="Times New Roman"/>
                <w:bCs/>
                <w:i/>
                <w:iCs/>
                <w:sz w:val="24"/>
                <w:szCs w:val="24"/>
                <w:lang w:eastAsia="en-US"/>
              </w:rPr>
              <w:t>Двигательная</w:t>
            </w:r>
          </w:p>
        </w:tc>
        <w:tc>
          <w:tcPr>
            <w:tcW w:w="8330" w:type="dxa"/>
          </w:tcPr>
          <w:p w14:paraId="2CE1E7FA" w14:textId="77777777" w:rsidR="00847FA4" w:rsidRPr="00C66961" w:rsidRDefault="00847FA4" w:rsidP="00847FA4">
            <w:pPr>
              <w:jc w:val="both"/>
              <w:rPr>
                <w:rFonts w:ascii="Times New Roman" w:eastAsia="Calibri" w:hAnsi="Times New Roman"/>
                <w:bCs/>
                <w:sz w:val="24"/>
                <w:szCs w:val="24"/>
                <w:lang w:eastAsia="en-US"/>
              </w:rPr>
            </w:pPr>
            <w:r w:rsidRPr="00C66961">
              <w:rPr>
                <w:rFonts w:ascii="Times New Roman" w:eastAsia="Calibri" w:hAnsi="Times New Roman"/>
                <w:bCs/>
                <w:sz w:val="24"/>
                <w:szCs w:val="24"/>
                <w:lang w:eastAsia="en-US"/>
              </w:rPr>
              <w:t>Оборудование для ходьбы, бега, ползания, лазанья, прыгания,</w:t>
            </w:r>
            <w:r w:rsidRPr="00C66961">
              <w:rPr>
                <w:rFonts w:ascii="Times New Roman" w:eastAsia="Calibri" w:hAnsi="Times New Roman"/>
                <w:bCs/>
                <w:sz w:val="24"/>
                <w:szCs w:val="24"/>
                <w:lang w:eastAsia="en-US"/>
              </w:rPr>
              <w:sym w:font="Symbol" w:char="F02D"/>
            </w:r>
            <w:r w:rsidRPr="00C66961">
              <w:rPr>
                <w:rFonts w:ascii="Times New Roman" w:eastAsia="Calibri" w:hAnsi="Times New Roman"/>
                <w:bCs/>
                <w:sz w:val="24"/>
                <w:szCs w:val="24"/>
                <w:lang w:eastAsia="en-US"/>
              </w:rPr>
              <w:t xml:space="preserve"> занятий с мячом и др.</w:t>
            </w:r>
          </w:p>
        </w:tc>
      </w:tr>
      <w:tr w:rsidR="00847FA4" w:rsidRPr="00C66961" w14:paraId="5DE32A8F" w14:textId="77777777" w:rsidTr="004310D1">
        <w:tc>
          <w:tcPr>
            <w:tcW w:w="2093" w:type="dxa"/>
          </w:tcPr>
          <w:p w14:paraId="50146CA3" w14:textId="77777777" w:rsidR="00847FA4" w:rsidRPr="00C66961" w:rsidRDefault="00847FA4" w:rsidP="00847FA4">
            <w:pPr>
              <w:jc w:val="both"/>
              <w:rPr>
                <w:rFonts w:ascii="Times New Roman" w:eastAsia="Calibri" w:hAnsi="Times New Roman"/>
                <w:bCs/>
                <w:i/>
                <w:iCs/>
                <w:sz w:val="24"/>
                <w:szCs w:val="24"/>
                <w:lang w:eastAsia="en-US"/>
              </w:rPr>
            </w:pPr>
            <w:r w:rsidRPr="00C66961">
              <w:rPr>
                <w:rFonts w:ascii="Times New Roman" w:eastAsia="Calibri" w:hAnsi="Times New Roman"/>
                <w:bCs/>
                <w:i/>
                <w:iCs/>
                <w:sz w:val="24"/>
                <w:szCs w:val="24"/>
                <w:lang w:eastAsia="en-US"/>
              </w:rPr>
              <w:lastRenderedPageBreak/>
              <w:t>Предметная</w:t>
            </w:r>
          </w:p>
        </w:tc>
        <w:tc>
          <w:tcPr>
            <w:tcW w:w="8330" w:type="dxa"/>
          </w:tcPr>
          <w:p w14:paraId="3A989257" w14:textId="77777777" w:rsidR="00847FA4" w:rsidRPr="00C66961" w:rsidRDefault="00847FA4" w:rsidP="00847FA4">
            <w:pPr>
              <w:jc w:val="both"/>
              <w:rPr>
                <w:rFonts w:ascii="Times New Roman" w:eastAsia="Calibri" w:hAnsi="Times New Roman"/>
                <w:bCs/>
                <w:sz w:val="24"/>
                <w:szCs w:val="24"/>
                <w:lang w:eastAsia="en-US"/>
              </w:rPr>
            </w:pPr>
            <w:r w:rsidRPr="00C66961">
              <w:rPr>
                <w:rFonts w:ascii="Times New Roman" w:eastAsia="Calibri" w:hAnsi="Times New Roman"/>
                <w:bCs/>
                <w:sz w:val="24"/>
                <w:szCs w:val="24"/>
                <w:lang w:eastAsia="en-US"/>
              </w:rPr>
              <w:t>Образные и дидактические игрушки, реальные предметы и др.</w:t>
            </w:r>
          </w:p>
          <w:p w14:paraId="0A32E761" w14:textId="77777777" w:rsidR="00847FA4" w:rsidRPr="00C66961" w:rsidRDefault="00847FA4" w:rsidP="00847FA4">
            <w:pPr>
              <w:jc w:val="both"/>
              <w:rPr>
                <w:rFonts w:ascii="Times New Roman" w:eastAsia="Calibri" w:hAnsi="Times New Roman"/>
                <w:bCs/>
                <w:sz w:val="24"/>
                <w:szCs w:val="24"/>
                <w:lang w:eastAsia="en-US"/>
              </w:rPr>
            </w:pPr>
          </w:p>
        </w:tc>
      </w:tr>
      <w:tr w:rsidR="00847FA4" w:rsidRPr="00C66961" w14:paraId="220533FF" w14:textId="77777777" w:rsidTr="004310D1">
        <w:tc>
          <w:tcPr>
            <w:tcW w:w="2093" w:type="dxa"/>
          </w:tcPr>
          <w:p w14:paraId="6EE4A43C" w14:textId="77777777" w:rsidR="00847FA4" w:rsidRPr="00C66961" w:rsidRDefault="00847FA4" w:rsidP="00847FA4">
            <w:pPr>
              <w:jc w:val="both"/>
              <w:rPr>
                <w:rFonts w:ascii="Times New Roman" w:eastAsia="Calibri" w:hAnsi="Times New Roman"/>
                <w:bCs/>
                <w:i/>
                <w:iCs/>
                <w:sz w:val="24"/>
                <w:szCs w:val="24"/>
                <w:lang w:eastAsia="en-US"/>
              </w:rPr>
            </w:pPr>
            <w:r w:rsidRPr="00C66961">
              <w:rPr>
                <w:rFonts w:ascii="Times New Roman" w:eastAsia="Calibri" w:hAnsi="Times New Roman"/>
                <w:bCs/>
                <w:i/>
                <w:iCs/>
                <w:sz w:val="24"/>
                <w:szCs w:val="24"/>
                <w:lang w:eastAsia="en-US"/>
              </w:rPr>
              <w:t>Игровая</w:t>
            </w:r>
          </w:p>
        </w:tc>
        <w:tc>
          <w:tcPr>
            <w:tcW w:w="8330" w:type="dxa"/>
          </w:tcPr>
          <w:p w14:paraId="547D8E67" w14:textId="77777777" w:rsidR="00847FA4" w:rsidRPr="00C66961" w:rsidRDefault="00847FA4" w:rsidP="00847FA4">
            <w:pPr>
              <w:jc w:val="both"/>
              <w:rPr>
                <w:rFonts w:ascii="Times New Roman" w:eastAsia="Calibri" w:hAnsi="Times New Roman"/>
                <w:bCs/>
                <w:sz w:val="24"/>
                <w:szCs w:val="24"/>
                <w:lang w:eastAsia="en-US"/>
              </w:rPr>
            </w:pPr>
            <w:r w:rsidRPr="00C66961">
              <w:rPr>
                <w:rFonts w:ascii="Times New Roman" w:eastAsia="Calibri" w:hAnsi="Times New Roman"/>
                <w:bCs/>
                <w:sz w:val="24"/>
                <w:szCs w:val="24"/>
                <w:lang w:eastAsia="en-US"/>
              </w:rPr>
              <w:t>Игры, игрушки, игровое оборудование и др.</w:t>
            </w:r>
          </w:p>
          <w:p w14:paraId="6FCCE1F4" w14:textId="77777777" w:rsidR="00847FA4" w:rsidRPr="00C66961" w:rsidRDefault="00847FA4" w:rsidP="00847FA4">
            <w:pPr>
              <w:jc w:val="both"/>
              <w:rPr>
                <w:rFonts w:ascii="Times New Roman" w:eastAsia="Calibri" w:hAnsi="Times New Roman"/>
                <w:bCs/>
                <w:sz w:val="24"/>
                <w:szCs w:val="24"/>
                <w:lang w:eastAsia="en-US"/>
              </w:rPr>
            </w:pPr>
          </w:p>
        </w:tc>
      </w:tr>
      <w:tr w:rsidR="00847FA4" w:rsidRPr="00C66961" w14:paraId="07D12626" w14:textId="77777777" w:rsidTr="004310D1">
        <w:tc>
          <w:tcPr>
            <w:tcW w:w="2093" w:type="dxa"/>
          </w:tcPr>
          <w:p w14:paraId="3CA875E9" w14:textId="77777777" w:rsidR="00847FA4" w:rsidRPr="00C66961" w:rsidRDefault="00847FA4" w:rsidP="00847FA4">
            <w:pPr>
              <w:jc w:val="both"/>
              <w:rPr>
                <w:rFonts w:ascii="Times New Roman" w:eastAsia="Calibri" w:hAnsi="Times New Roman"/>
                <w:bCs/>
                <w:i/>
                <w:iCs/>
                <w:sz w:val="24"/>
                <w:szCs w:val="24"/>
                <w:lang w:eastAsia="en-US"/>
              </w:rPr>
            </w:pPr>
            <w:r w:rsidRPr="00C66961">
              <w:rPr>
                <w:rFonts w:ascii="Times New Roman" w:eastAsia="Calibri" w:hAnsi="Times New Roman"/>
                <w:bCs/>
                <w:i/>
                <w:iCs/>
                <w:sz w:val="24"/>
                <w:szCs w:val="24"/>
                <w:lang w:eastAsia="en-US"/>
              </w:rPr>
              <w:t>Коммуникативная</w:t>
            </w:r>
          </w:p>
        </w:tc>
        <w:tc>
          <w:tcPr>
            <w:tcW w:w="8330" w:type="dxa"/>
          </w:tcPr>
          <w:p w14:paraId="25C02EEF" w14:textId="77777777" w:rsidR="00847FA4" w:rsidRPr="00C66961" w:rsidRDefault="00847FA4" w:rsidP="00847FA4">
            <w:pPr>
              <w:jc w:val="both"/>
              <w:rPr>
                <w:rFonts w:ascii="Times New Roman" w:eastAsia="Calibri" w:hAnsi="Times New Roman"/>
                <w:bCs/>
                <w:sz w:val="24"/>
                <w:szCs w:val="24"/>
                <w:lang w:eastAsia="en-US"/>
              </w:rPr>
            </w:pPr>
            <w:r w:rsidRPr="00C66961">
              <w:rPr>
                <w:rFonts w:ascii="Times New Roman" w:eastAsia="Calibri" w:hAnsi="Times New Roman"/>
                <w:bCs/>
                <w:sz w:val="24"/>
                <w:szCs w:val="24"/>
                <w:lang w:eastAsia="en-US"/>
              </w:rPr>
              <w:t>Дидактический материал, предметы, игрушки, видеофильмы и др.</w:t>
            </w:r>
          </w:p>
          <w:p w14:paraId="58D53EA5" w14:textId="77777777" w:rsidR="00847FA4" w:rsidRPr="00C66961" w:rsidRDefault="00847FA4" w:rsidP="00847FA4">
            <w:pPr>
              <w:jc w:val="both"/>
              <w:rPr>
                <w:rFonts w:ascii="Times New Roman" w:eastAsia="Calibri" w:hAnsi="Times New Roman"/>
                <w:bCs/>
                <w:sz w:val="24"/>
                <w:szCs w:val="24"/>
                <w:lang w:eastAsia="en-US"/>
              </w:rPr>
            </w:pPr>
          </w:p>
        </w:tc>
      </w:tr>
      <w:tr w:rsidR="00847FA4" w:rsidRPr="00C66961" w14:paraId="196EAE1E" w14:textId="77777777" w:rsidTr="004310D1">
        <w:tc>
          <w:tcPr>
            <w:tcW w:w="2093" w:type="dxa"/>
          </w:tcPr>
          <w:p w14:paraId="7DB129FC" w14:textId="77777777" w:rsidR="00847FA4" w:rsidRPr="00C66961" w:rsidRDefault="00847FA4" w:rsidP="00847FA4">
            <w:pPr>
              <w:jc w:val="both"/>
              <w:rPr>
                <w:rFonts w:ascii="Times New Roman" w:eastAsia="Calibri" w:hAnsi="Times New Roman"/>
                <w:bCs/>
                <w:i/>
                <w:iCs/>
                <w:sz w:val="24"/>
                <w:szCs w:val="24"/>
                <w:lang w:eastAsia="en-US"/>
              </w:rPr>
            </w:pPr>
            <w:r w:rsidRPr="00C66961">
              <w:rPr>
                <w:rFonts w:ascii="Times New Roman" w:eastAsia="Calibri" w:hAnsi="Times New Roman"/>
                <w:bCs/>
                <w:i/>
                <w:iCs/>
                <w:sz w:val="24"/>
                <w:szCs w:val="24"/>
                <w:lang w:eastAsia="en-US"/>
              </w:rPr>
              <w:t>Познавательно-исследовательская и экспериментирования</w:t>
            </w:r>
          </w:p>
        </w:tc>
        <w:tc>
          <w:tcPr>
            <w:tcW w:w="8330" w:type="dxa"/>
          </w:tcPr>
          <w:p w14:paraId="10A4B2DE" w14:textId="77777777" w:rsidR="00847FA4" w:rsidRPr="00C66961" w:rsidRDefault="00847FA4" w:rsidP="00847FA4">
            <w:pPr>
              <w:jc w:val="both"/>
              <w:rPr>
                <w:rFonts w:ascii="Times New Roman" w:eastAsia="Calibri" w:hAnsi="Times New Roman"/>
                <w:bCs/>
                <w:sz w:val="24"/>
                <w:szCs w:val="24"/>
                <w:lang w:eastAsia="en-US"/>
              </w:rPr>
            </w:pPr>
            <w:r w:rsidRPr="00C66961">
              <w:rPr>
                <w:rFonts w:ascii="Times New Roman" w:eastAsia="Calibri" w:hAnsi="Times New Roman"/>
                <w:bCs/>
                <w:sz w:val="24"/>
                <w:szCs w:val="24"/>
                <w:lang w:eastAsia="en-US"/>
              </w:rPr>
              <w:t>Натуральные - предметы и оборудование для исследования и образно - символический материал, в том числе макеты, плакаты, модели, схемы и др.</w:t>
            </w:r>
          </w:p>
        </w:tc>
      </w:tr>
      <w:tr w:rsidR="00847FA4" w:rsidRPr="00C66961" w14:paraId="741186AA" w14:textId="77777777" w:rsidTr="004310D1">
        <w:tc>
          <w:tcPr>
            <w:tcW w:w="2093" w:type="dxa"/>
          </w:tcPr>
          <w:p w14:paraId="461A629B" w14:textId="77777777" w:rsidR="00847FA4" w:rsidRPr="00C66961" w:rsidRDefault="00847FA4" w:rsidP="00847FA4">
            <w:pPr>
              <w:jc w:val="both"/>
              <w:rPr>
                <w:rFonts w:ascii="Times New Roman" w:eastAsia="Calibri" w:hAnsi="Times New Roman"/>
                <w:bCs/>
                <w:i/>
                <w:iCs/>
                <w:sz w:val="24"/>
                <w:szCs w:val="24"/>
                <w:lang w:eastAsia="en-US"/>
              </w:rPr>
            </w:pPr>
            <w:r w:rsidRPr="00C66961">
              <w:rPr>
                <w:rFonts w:ascii="Times New Roman" w:eastAsia="Calibri" w:hAnsi="Times New Roman"/>
                <w:bCs/>
                <w:i/>
                <w:iCs/>
                <w:sz w:val="24"/>
                <w:szCs w:val="24"/>
                <w:lang w:eastAsia="en-US"/>
              </w:rPr>
              <w:t>Чтение художественной литературы</w:t>
            </w:r>
          </w:p>
        </w:tc>
        <w:tc>
          <w:tcPr>
            <w:tcW w:w="8330" w:type="dxa"/>
          </w:tcPr>
          <w:p w14:paraId="7D45A680" w14:textId="77777777" w:rsidR="00847FA4" w:rsidRPr="00C66961" w:rsidRDefault="00847FA4" w:rsidP="00847FA4">
            <w:pPr>
              <w:jc w:val="both"/>
              <w:rPr>
                <w:rFonts w:ascii="Times New Roman" w:eastAsia="Calibri" w:hAnsi="Times New Roman"/>
                <w:bCs/>
                <w:sz w:val="24"/>
                <w:szCs w:val="24"/>
                <w:lang w:eastAsia="en-US"/>
              </w:rPr>
            </w:pPr>
            <w:r w:rsidRPr="00C66961">
              <w:rPr>
                <w:rFonts w:ascii="Times New Roman" w:eastAsia="Calibri" w:hAnsi="Times New Roman"/>
                <w:bCs/>
                <w:sz w:val="24"/>
                <w:szCs w:val="24"/>
                <w:lang w:eastAsia="en-US"/>
              </w:rPr>
              <w:t xml:space="preserve">Книги для детского чтения, в том числе </w:t>
            </w:r>
            <w:r w:rsidRPr="00C66961">
              <w:rPr>
                <w:rFonts w:ascii="Times New Roman" w:eastAsia="Calibri" w:hAnsi="Times New Roman"/>
                <w:bCs/>
                <w:sz w:val="24"/>
                <w:szCs w:val="24"/>
                <w:lang w:eastAsia="en-US"/>
              </w:rPr>
              <w:sym w:font="Symbol" w:char="F02D"/>
            </w:r>
            <w:r w:rsidRPr="00C66961">
              <w:rPr>
                <w:rFonts w:ascii="Times New Roman" w:eastAsia="Calibri" w:hAnsi="Times New Roman"/>
                <w:bCs/>
                <w:sz w:val="24"/>
                <w:szCs w:val="24"/>
                <w:lang w:eastAsia="en-US"/>
              </w:rPr>
              <w:t xml:space="preserve"> аудиокниги, иллюстративный материал.</w:t>
            </w:r>
          </w:p>
        </w:tc>
      </w:tr>
      <w:tr w:rsidR="00847FA4" w:rsidRPr="00C66961" w14:paraId="1C1DD79F" w14:textId="77777777" w:rsidTr="004310D1">
        <w:tc>
          <w:tcPr>
            <w:tcW w:w="2093" w:type="dxa"/>
          </w:tcPr>
          <w:p w14:paraId="5F6825DC" w14:textId="77777777" w:rsidR="00847FA4" w:rsidRPr="00C66961" w:rsidRDefault="00847FA4" w:rsidP="00847FA4">
            <w:pPr>
              <w:jc w:val="both"/>
              <w:rPr>
                <w:rFonts w:ascii="Times New Roman" w:eastAsia="Calibri" w:hAnsi="Times New Roman"/>
                <w:bCs/>
                <w:i/>
                <w:iCs/>
                <w:sz w:val="24"/>
                <w:szCs w:val="24"/>
                <w:lang w:eastAsia="en-US"/>
              </w:rPr>
            </w:pPr>
            <w:r w:rsidRPr="00C66961">
              <w:rPr>
                <w:rFonts w:ascii="Times New Roman" w:eastAsia="Calibri" w:hAnsi="Times New Roman"/>
                <w:bCs/>
                <w:i/>
                <w:iCs/>
                <w:sz w:val="24"/>
                <w:szCs w:val="24"/>
                <w:lang w:eastAsia="en-US"/>
              </w:rPr>
              <w:t>Трудовая</w:t>
            </w:r>
          </w:p>
        </w:tc>
        <w:tc>
          <w:tcPr>
            <w:tcW w:w="8330" w:type="dxa"/>
          </w:tcPr>
          <w:p w14:paraId="39815DBC" w14:textId="77777777" w:rsidR="00847FA4" w:rsidRPr="00C66961" w:rsidRDefault="00847FA4" w:rsidP="00847FA4">
            <w:pPr>
              <w:jc w:val="both"/>
              <w:rPr>
                <w:rFonts w:ascii="Times New Roman" w:eastAsia="Calibri" w:hAnsi="Times New Roman"/>
                <w:bCs/>
                <w:sz w:val="24"/>
                <w:szCs w:val="24"/>
                <w:lang w:eastAsia="en-US"/>
              </w:rPr>
            </w:pPr>
            <w:r w:rsidRPr="00C66961">
              <w:rPr>
                <w:rFonts w:ascii="Times New Roman" w:eastAsia="Calibri" w:hAnsi="Times New Roman"/>
                <w:bCs/>
                <w:sz w:val="24"/>
                <w:szCs w:val="24"/>
                <w:lang w:eastAsia="en-US"/>
              </w:rPr>
              <w:t>Оборудование и инвентарь для всех видов труда.</w:t>
            </w:r>
          </w:p>
          <w:p w14:paraId="32F5D5F5" w14:textId="77777777" w:rsidR="00847FA4" w:rsidRPr="00C66961" w:rsidRDefault="00847FA4" w:rsidP="00847FA4">
            <w:pPr>
              <w:jc w:val="both"/>
              <w:rPr>
                <w:rFonts w:ascii="Times New Roman" w:eastAsia="Calibri" w:hAnsi="Times New Roman"/>
                <w:bCs/>
                <w:sz w:val="24"/>
                <w:szCs w:val="24"/>
                <w:lang w:eastAsia="en-US"/>
              </w:rPr>
            </w:pPr>
          </w:p>
        </w:tc>
      </w:tr>
      <w:tr w:rsidR="00847FA4" w:rsidRPr="00C66961" w14:paraId="3A660DDA" w14:textId="77777777" w:rsidTr="004310D1">
        <w:tc>
          <w:tcPr>
            <w:tcW w:w="2093" w:type="dxa"/>
          </w:tcPr>
          <w:p w14:paraId="3FE5AA68" w14:textId="77777777" w:rsidR="00847FA4" w:rsidRPr="00C66961" w:rsidRDefault="00847FA4" w:rsidP="00847FA4">
            <w:pPr>
              <w:jc w:val="both"/>
              <w:rPr>
                <w:rFonts w:ascii="Times New Roman" w:eastAsia="Calibri" w:hAnsi="Times New Roman"/>
                <w:bCs/>
                <w:i/>
                <w:iCs/>
                <w:sz w:val="24"/>
                <w:szCs w:val="24"/>
                <w:lang w:eastAsia="en-US"/>
              </w:rPr>
            </w:pPr>
            <w:r w:rsidRPr="00C66961">
              <w:rPr>
                <w:rFonts w:ascii="Times New Roman" w:eastAsia="Calibri" w:hAnsi="Times New Roman"/>
                <w:bCs/>
                <w:i/>
                <w:iCs/>
                <w:sz w:val="24"/>
                <w:szCs w:val="24"/>
                <w:lang w:eastAsia="en-US"/>
              </w:rPr>
              <w:t>Продуктивная</w:t>
            </w:r>
          </w:p>
        </w:tc>
        <w:tc>
          <w:tcPr>
            <w:tcW w:w="8330" w:type="dxa"/>
          </w:tcPr>
          <w:p w14:paraId="68C721BC" w14:textId="77777777" w:rsidR="00847FA4" w:rsidRPr="00C66961" w:rsidRDefault="00847FA4" w:rsidP="00847FA4">
            <w:pPr>
              <w:jc w:val="both"/>
              <w:rPr>
                <w:rFonts w:ascii="Times New Roman" w:eastAsia="Calibri" w:hAnsi="Times New Roman"/>
                <w:bCs/>
                <w:sz w:val="24"/>
                <w:szCs w:val="24"/>
                <w:lang w:eastAsia="en-US"/>
              </w:rPr>
            </w:pPr>
            <w:r w:rsidRPr="00C66961">
              <w:rPr>
                <w:rFonts w:ascii="Times New Roman" w:eastAsia="Calibri" w:hAnsi="Times New Roman"/>
                <w:bCs/>
                <w:sz w:val="24"/>
                <w:szCs w:val="24"/>
                <w:lang w:eastAsia="en-US"/>
              </w:rPr>
              <w:t>Оборудование и материалы для лепки, аппликации, рисования и конструирования.</w:t>
            </w:r>
          </w:p>
        </w:tc>
      </w:tr>
      <w:tr w:rsidR="00847FA4" w:rsidRPr="00C66961" w14:paraId="4A98410A" w14:textId="77777777" w:rsidTr="004310D1">
        <w:tc>
          <w:tcPr>
            <w:tcW w:w="2093" w:type="dxa"/>
          </w:tcPr>
          <w:p w14:paraId="782E34E4" w14:textId="77777777" w:rsidR="00847FA4" w:rsidRPr="00C66961" w:rsidRDefault="00847FA4" w:rsidP="00847FA4">
            <w:pPr>
              <w:jc w:val="both"/>
              <w:rPr>
                <w:rFonts w:ascii="Times New Roman" w:eastAsia="Calibri" w:hAnsi="Times New Roman"/>
                <w:bCs/>
                <w:i/>
                <w:iCs/>
                <w:sz w:val="24"/>
                <w:szCs w:val="24"/>
                <w:lang w:eastAsia="en-US"/>
              </w:rPr>
            </w:pPr>
            <w:r w:rsidRPr="00C66961">
              <w:rPr>
                <w:rFonts w:ascii="Times New Roman" w:eastAsia="Calibri" w:hAnsi="Times New Roman"/>
                <w:bCs/>
                <w:i/>
                <w:iCs/>
                <w:sz w:val="24"/>
                <w:szCs w:val="24"/>
                <w:lang w:eastAsia="en-US"/>
              </w:rPr>
              <w:t>Музыкальная</w:t>
            </w:r>
          </w:p>
        </w:tc>
        <w:tc>
          <w:tcPr>
            <w:tcW w:w="8330" w:type="dxa"/>
          </w:tcPr>
          <w:p w14:paraId="1FB000B9" w14:textId="77777777" w:rsidR="00847FA4" w:rsidRPr="00C66961" w:rsidRDefault="00847FA4" w:rsidP="00847FA4">
            <w:pPr>
              <w:jc w:val="both"/>
              <w:rPr>
                <w:rFonts w:ascii="Times New Roman" w:eastAsia="Calibri" w:hAnsi="Times New Roman"/>
                <w:bCs/>
                <w:sz w:val="24"/>
                <w:szCs w:val="24"/>
                <w:lang w:eastAsia="en-US"/>
              </w:rPr>
            </w:pPr>
            <w:r w:rsidRPr="00C66961">
              <w:rPr>
                <w:rFonts w:ascii="Times New Roman" w:eastAsia="Calibri" w:hAnsi="Times New Roman"/>
                <w:bCs/>
                <w:sz w:val="24"/>
                <w:szCs w:val="24"/>
                <w:lang w:eastAsia="en-US"/>
              </w:rPr>
              <w:t>Детские музыкальные инструменты, дидактический материал и др.</w:t>
            </w:r>
          </w:p>
          <w:p w14:paraId="3E187048" w14:textId="77777777" w:rsidR="00847FA4" w:rsidRPr="00C66961" w:rsidRDefault="00847FA4" w:rsidP="00847FA4">
            <w:pPr>
              <w:jc w:val="both"/>
              <w:rPr>
                <w:rFonts w:ascii="Times New Roman" w:eastAsia="Calibri" w:hAnsi="Times New Roman"/>
                <w:bCs/>
                <w:sz w:val="24"/>
                <w:szCs w:val="24"/>
                <w:lang w:eastAsia="en-US"/>
              </w:rPr>
            </w:pPr>
          </w:p>
        </w:tc>
      </w:tr>
    </w:tbl>
    <w:p w14:paraId="4E03F007" w14:textId="77777777" w:rsidR="00847FA4" w:rsidRPr="00C66961" w:rsidRDefault="00847FA4" w:rsidP="00847FA4">
      <w:pPr>
        <w:spacing w:after="0" w:line="240" w:lineRule="auto"/>
        <w:ind w:firstLine="284"/>
        <w:jc w:val="both"/>
        <w:rPr>
          <w:rFonts w:ascii="Times New Roman" w:eastAsia="Calibri" w:hAnsi="Times New Roman"/>
          <w:bCs/>
          <w:sz w:val="24"/>
          <w:szCs w:val="24"/>
          <w:lang w:eastAsia="en-US"/>
        </w:rPr>
      </w:pPr>
    </w:p>
    <w:bookmarkEnd w:id="8"/>
    <w:p w14:paraId="67AF967F" w14:textId="7CE4A2FC" w:rsidR="00F31E4A" w:rsidRPr="006D47B4" w:rsidRDefault="009C3863" w:rsidP="00F31E4A">
      <w:pPr>
        <w:shd w:val="clear" w:color="auto" w:fill="FFFFFF"/>
        <w:spacing w:before="240" w:after="240" w:line="270" w:lineRule="atLeast"/>
        <w:ind w:left="142" w:right="-6" w:firstLine="567"/>
        <w:jc w:val="both"/>
        <w:rPr>
          <w:rFonts w:ascii="Times New Roman" w:hAnsi="Times New Roman"/>
          <w:b/>
          <w:sz w:val="24"/>
          <w:szCs w:val="24"/>
        </w:rPr>
      </w:pPr>
      <w:r w:rsidRPr="006D47B4">
        <w:rPr>
          <w:rFonts w:ascii="Times New Roman" w:hAnsi="Times New Roman"/>
          <w:b/>
          <w:sz w:val="24"/>
          <w:szCs w:val="24"/>
        </w:rPr>
        <w:t>2.</w:t>
      </w:r>
      <w:r w:rsidR="00D5797A" w:rsidRPr="006D47B4">
        <w:rPr>
          <w:rFonts w:ascii="Times New Roman" w:hAnsi="Times New Roman"/>
          <w:b/>
          <w:sz w:val="24"/>
          <w:szCs w:val="24"/>
        </w:rPr>
        <w:t xml:space="preserve">3. </w:t>
      </w:r>
      <w:r w:rsidR="00F31E4A" w:rsidRPr="006D47B4">
        <w:rPr>
          <w:rFonts w:ascii="Times New Roman" w:hAnsi="Times New Roman"/>
          <w:b/>
          <w:sz w:val="24"/>
          <w:szCs w:val="24"/>
        </w:rPr>
        <w:t>Описание основных направлений и задач коррекционно-развивающей работы с детьми дошкольного возраста с особыми образовательными потребностями различных целевых групп, в том числе детей с ОВЗ и детей-инвалидов.</w:t>
      </w:r>
    </w:p>
    <w:p w14:paraId="2C512A89" w14:textId="77777777" w:rsidR="00B92075" w:rsidRPr="00B92075" w:rsidRDefault="00094C46" w:rsidP="00B92075">
      <w:pPr>
        <w:spacing w:after="0" w:line="240" w:lineRule="auto"/>
        <w:ind w:left="142" w:firstLine="567"/>
        <w:jc w:val="both"/>
        <w:rPr>
          <w:rFonts w:ascii="Times New Roman" w:hAnsi="Times New Roman"/>
          <w:bCs/>
          <w:sz w:val="24"/>
          <w:szCs w:val="24"/>
        </w:rPr>
      </w:pPr>
      <w:r w:rsidRPr="00D57515">
        <w:rPr>
          <w:rFonts w:ascii="Times New Roman" w:hAnsi="Times New Roman"/>
          <w:b/>
          <w:sz w:val="24"/>
          <w:szCs w:val="24"/>
        </w:rPr>
        <w:t xml:space="preserve"> </w:t>
      </w:r>
      <w:proofErr w:type="spellStart"/>
      <w:r w:rsidR="00B92075" w:rsidRPr="00B92075">
        <w:rPr>
          <w:rFonts w:ascii="Times New Roman" w:hAnsi="Times New Roman"/>
          <w:bCs/>
          <w:sz w:val="24"/>
          <w:szCs w:val="24"/>
        </w:rPr>
        <w:t>Коррекционно</w:t>
      </w:r>
      <w:proofErr w:type="spellEnd"/>
      <w:r w:rsidR="00B92075" w:rsidRPr="00B92075">
        <w:rPr>
          <w:rFonts w:ascii="Times New Roman" w:hAnsi="Times New Roman"/>
          <w:bCs/>
          <w:sz w:val="24"/>
          <w:szCs w:val="24"/>
        </w:rPr>
        <w:t xml:space="preserve"> – развивающая работа (далее КРР) и инклюзивное образование в МБДОУ направлено на: </w:t>
      </w:r>
    </w:p>
    <w:p w14:paraId="40D999A5"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обеспечение коррекции нарушений развития у различных категорий детей (целевые группы), включая детей с особыми образовательными потребностями, в том числе детей с ОВЗ и детей-инвалидов; </w:t>
      </w:r>
    </w:p>
    <w:p w14:paraId="76E81A8B"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14:paraId="414F2AE6"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КРР состоит из: </w:t>
      </w:r>
    </w:p>
    <w:p w14:paraId="152DA2AF"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психолого-педагогического обследования; </w:t>
      </w:r>
    </w:p>
    <w:p w14:paraId="12C6C0FC"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проведения индивидуальных и групповых коррекционно-развивающих занятий, а также мониторинг динамики их развития. </w:t>
      </w:r>
    </w:p>
    <w:p w14:paraId="6DE639DE"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КРР в МБДОУ осуществляют педагоги, специалисты (педагог-психолог, учитель-дефектолог, учителя- логопеды и другие квалифицированные специалисты) на основе разработанных адаптированных образовательных программ, рабочих программ, которые могут включать: план диагностических и коррекционно-развивающих мероприятий, методический инструментарий для реализации диагностических, коррекционно-развивающих и просветительских задач программы КРР. </w:t>
      </w:r>
    </w:p>
    <w:p w14:paraId="3446EDF0" w14:textId="77777777" w:rsidR="00B92075" w:rsidRPr="00B92075" w:rsidRDefault="00B92075" w:rsidP="00B92075">
      <w:pPr>
        <w:spacing w:after="0" w:line="240" w:lineRule="auto"/>
        <w:ind w:left="142" w:firstLine="567"/>
        <w:jc w:val="both"/>
        <w:rPr>
          <w:rFonts w:ascii="Times New Roman" w:hAnsi="Times New Roman"/>
          <w:b/>
          <w:i/>
          <w:iCs/>
          <w:sz w:val="24"/>
          <w:szCs w:val="24"/>
        </w:rPr>
      </w:pPr>
      <w:r w:rsidRPr="00B92075">
        <w:rPr>
          <w:rFonts w:ascii="Times New Roman" w:hAnsi="Times New Roman"/>
          <w:b/>
          <w:i/>
          <w:iCs/>
          <w:sz w:val="24"/>
          <w:szCs w:val="24"/>
        </w:rPr>
        <w:t xml:space="preserve">Задачи </w:t>
      </w:r>
      <w:proofErr w:type="spellStart"/>
      <w:r w:rsidRPr="00B92075">
        <w:rPr>
          <w:rFonts w:ascii="Times New Roman" w:hAnsi="Times New Roman"/>
          <w:b/>
          <w:i/>
          <w:iCs/>
          <w:sz w:val="24"/>
          <w:szCs w:val="24"/>
        </w:rPr>
        <w:t>коррекционно</w:t>
      </w:r>
      <w:proofErr w:type="spellEnd"/>
      <w:r w:rsidRPr="00B92075">
        <w:rPr>
          <w:rFonts w:ascii="Times New Roman" w:hAnsi="Times New Roman"/>
          <w:b/>
          <w:i/>
          <w:iCs/>
          <w:sz w:val="24"/>
          <w:szCs w:val="24"/>
        </w:rPr>
        <w:t xml:space="preserve"> – развивающей работы: </w:t>
      </w:r>
    </w:p>
    <w:p w14:paraId="2022E66F"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определение ООП обучающихся, в том числе с трудностями освоения образовательной программы и социализации в МБДОУ; </w:t>
      </w:r>
    </w:p>
    <w:p w14:paraId="75EEE66B"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своевременное выявление обучающихся с трудностями социальной адаптации, обусловленными различными причинами; </w:t>
      </w:r>
    </w:p>
    <w:p w14:paraId="690A9C9E"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осуществление индивидуально -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ПМПК или </w:t>
      </w:r>
      <w:proofErr w:type="spellStart"/>
      <w:r w:rsidRPr="00B92075">
        <w:rPr>
          <w:rFonts w:ascii="Times New Roman" w:hAnsi="Times New Roman"/>
          <w:bCs/>
          <w:sz w:val="24"/>
          <w:szCs w:val="24"/>
        </w:rPr>
        <w:t>ППк</w:t>
      </w:r>
      <w:proofErr w:type="spellEnd"/>
      <w:r w:rsidRPr="00B92075">
        <w:rPr>
          <w:rFonts w:ascii="Times New Roman" w:hAnsi="Times New Roman"/>
          <w:bCs/>
          <w:sz w:val="24"/>
          <w:szCs w:val="24"/>
        </w:rPr>
        <w:t xml:space="preserve">; </w:t>
      </w:r>
    </w:p>
    <w:p w14:paraId="57273C14"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w:t>
      </w:r>
    </w:p>
    <w:p w14:paraId="1738AD93"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содействие поиску и отбору одаренных обучающихся, их творческому развитию; </w:t>
      </w:r>
    </w:p>
    <w:p w14:paraId="74679FDD"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выявление детей с проблемами развития эмоциональной и интеллектуальной сферы; </w:t>
      </w:r>
    </w:p>
    <w:p w14:paraId="466CDBB8"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lastRenderedPageBreak/>
        <w:t xml:space="preserve">- реализация комплекса индивидуально ориентированных мер по ослаблению, снижению или устранению отклонений в развитии и проблем поведения. </w:t>
      </w:r>
    </w:p>
    <w:p w14:paraId="5935F430"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КРР организуется: </w:t>
      </w:r>
    </w:p>
    <w:p w14:paraId="05E5C72F"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по обоснованному запросу педагогов или родителей (законных представителей); </w:t>
      </w:r>
    </w:p>
    <w:p w14:paraId="5B16FF35"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на основании результатов психологической диагностики; </w:t>
      </w:r>
    </w:p>
    <w:p w14:paraId="1C4989BE"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на основании рекомендаций </w:t>
      </w:r>
      <w:proofErr w:type="spellStart"/>
      <w:r w:rsidRPr="00B92075">
        <w:rPr>
          <w:rFonts w:ascii="Times New Roman" w:hAnsi="Times New Roman"/>
          <w:bCs/>
          <w:sz w:val="24"/>
          <w:szCs w:val="24"/>
        </w:rPr>
        <w:t>ППк</w:t>
      </w:r>
      <w:proofErr w:type="spellEnd"/>
      <w:r w:rsidRPr="00B92075">
        <w:rPr>
          <w:rFonts w:ascii="Times New Roman" w:hAnsi="Times New Roman"/>
          <w:bCs/>
          <w:sz w:val="24"/>
          <w:szCs w:val="24"/>
        </w:rPr>
        <w:t xml:space="preserve">. </w:t>
      </w:r>
    </w:p>
    <w:p w14:paraId="4C3610AB"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КРР в МБДОУ реализуется в форме групповых и/или индивидуальных коррекционно-развивающих занятий. </w:t>
      </w:r>
    </w:p>
    <w:p w14:paraId="512A575F"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Содержание КРР для каждого воспитанника определяется с учетом его ОП и </w:t>
      </w:r>
      <w:proofErr w:type="gramStart"/>
      <w:r w:rsidRPr="00B92075">
        <w:rPr>
          <w:rFonts w:ascii="Times New Roman" w:hAnsi="Times New Roman"/>
          <w:bCs/>
          <w:sz w:val="24"/>
          <w:szCs w:val="24"/>
        </w:rPr>
        <w:t>на основ</w:t>
      </w:r>
      <w:proofErr w:type="gramEnd"/>
      <w:r w:rsidRPr="00B92075">
        <w:rPr>
          <w:rFonts w:ascii="Times New Roman" w:hAnsi="Times New Roman"/>
          <w:bCs/>
          <w:sz w:val="24"/>
          <w:szCs w:val="24"/>
        </w:rPr>
        <w:t xml:space="preserve"> рекомендаций </w:t>
      </w:r>
      <w:proofErr w:type="spellStart"/>
      <w:r w:rsidRPr="00B92075">
        <w:rPr>
          <w:rFonts w:ascii="Times New Roman" w:hAnsi="Times New Roman"/>
          <w:bCs/>
          <w:sz w:val="24"/>
          <w:szCs w:val="24"/>
        </w:rPr>
        <w:t>ППк</w:t>
      </w:r>
      <w:proofErr w:type="spellEnd"/>
      <w:r w:rsidRPr="00B92075">
        <w:rPr>
          <w:rFonts w:ascii="Times New Roman" w:hAnsi="Times New Roman"/>
          <w:bCs/>
          <w:sz w:val="24"/>
          <w:szCs w:val="24"/>
        </w:rPr>
        <w:t xml:space="preserve"> МБДОУ. </w:t>
      </w:r>
    </w:p>
    <w:p w14:paraId="6066BCE3"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Для оказания психологической помощи и включения их в программы психолого-педагогического сопровождения определены следующие категории целевых групп обучающихся: </w:t>
      </w:r>
    </w:p>
    <w:p w14:paraId="60694773"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1.Нормотипичные дети с нормативным кризисом развития. </w:t>
      </w:r>
    </w:p>
    <w:p w14:paraId="41E6F1B3"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2.Обучающиеся с ООП: с OB3 и/или инвалидностью, получившие статус в установленном порядке; обучающиеся по индивидуальному учебному плану/учебному расписанию на основании медицинского заключения (ЧБД); обучающиеся, испытывающие трудности в освоении образовательных программ, развитии, социальной адаптации; одаренные обучающиеся. </w:t>
      </w:r>
    </w:p>
    <w:p w14:paraId="53D34195"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3.Дети и/или семьи, находящиеся в трудной жизненной ситуации, признанные таковыми в нормативно установленном порядке. </w:t>
      </w:r>
    </w:p>
    <w:p w14:paraId="6A87DDFF"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4.Дети и/или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14:paraId="795C7CEA"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5.Обучающиеся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низкая/завышенная самооценка, завышенный уровень притязаний). </w:t>
      </w:r>
    </w:p>
    <w:p w14:paraId="6C3111D2"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КРР с обучающимися вышеперечисленных целевых групп в МБДОУ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групповых/индивидуальных занятий. </w:t>
      </w:r>
    </w:p>
    <w:p w14:paraId="31858606"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предусматривает индивидуализацию психолого-педагогического сопровождения. </w:t>
      </w:r>
    </w:p>
    <w:p w14:paraId="6A735AD6"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Содержание КРР</w:t>
      </w:r>
    </w:p>
    <w:p w14:paraId="6670A898"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Диагностическая работа включает:</w:t>
      </w:r>
    </w:p>
    <w:p w14:paraId="0B00BBCB"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своевременное выявление детей, нуждающихся в психолого-педагогическом сопровождении;</w:t>
      </w:r>
    </w:p>
    <w:p w14:paraId="363115CA"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раннюю (с первых дней пребывания обучающегося в ДОО) диагностику отклонений в развитии и анализ причин трудностей социальной адаптации;</w:t>
      </w:r>
    </w:p>
    <w:p w14:paraId="141DC552"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комплексный сбор сведений об обучающемся на основании диагностической информации от специалистов разного профиля;</w:t>
      </w:r>
    </w:p>
    <w:p w14:paraId="55279395"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6A55AF31"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14:paraId="742ED280"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изучение развития эмоционально-волевой сферы и личностных особенностей обучающихся;</w:t>
      </w:r>
    </w:p>
    <w:p w14:paraId="434E6153"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изучение индивидуальных образовательных и социально-коммуникативных потребностей обучающихся;</w:t>
      </w:r>
    </w:p>
    <w:p w14:paraId="30F88B7D"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изучение социальной ситуации развития и условий семейного воспитания ребенка;</w:t>
      </w:r>
    </w:p>
    <w:p w14:paraId="4A0C082F"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изучение уровня адаптации и адаптивных возможностей обучающегося;</w:t>
      </w:r>
    </w:p>
    <w:p w14:paraId="4AA2E1BE"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изучение направленности детской одаренности; </w:t>
      </w:r>
    </w:p>
    <w:p w14:paraId="65BB1ABA"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изучение, констатацию в развитии ребенка его интересов и склонностей, одаренности;</w:t>
      </w:r>
    </w:p>
    <w:p w14:paraId="55FD3034"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мониторинг развития детей и предупреждение возникновения психолого-педагогических проблем в их развитии;</w:t>
      </w:r>
    </w:p>
    <w:p w14:paraId="6D2F2489"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lastRenderedPageBreak/>
        <w:t>- 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14:paraId="4499A051"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всестороннее психолого-педагогическое изучение личности ребенка;</w:t>
      </w:r>
    </w:p>
    <w:p w14:paraId="54A829B4"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выявление и изучение неблагоприятных факторов социальной среды и рисков образовательной среды;</w:t>
      </w:r>
    </w:p>
    <w:p w14:paraId="5254B5E8"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16D3651E"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КРР включает:</w:t>
      </w:r>
    </w:p>
    <w:p w14:paraId="46DAEF96"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выбор оптимальных для развития обучающегося коррекционно-развивающих программ/методик психолого-педагогического сопровождения в соответствии с его особыми (индивидуальными) образовательными потребностями;</w:t>
      </w:r>
    </w:p>
    <w:p w14:paraId="58263677"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14:paraId="4D045F6D"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коррекцию и развитие высших психических функций;</w:t>
      </w:r>
    </w:p>
    <w:p w14:paraId="3BCDBD87"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развитие эмоционально-волевой и личностной сферы обучающегося и психологическую коррекцию его поведения;</w:t>
      </w:r>
    </w:p>
    <w:p w14:paraId="5EECB138"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развитие коммуникативных способностей, социального и эмоционального интеллекта обучающихся, формирование их коммуникативной компетентности;</w:t>
      </w:r>
    </w:p>
    <w:p w14:paraId="39578EA1"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коррекцию и развитие психомоторной сферы, координации и регуляции движений;</w:t>
      </w:r>
    </w:p>
    <w:p w14:paraId="6F0795CB"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14:paraId="110A8EC0"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создание насыщенной РППС для разных видов деятельности;</w:t>
      </w:r>
    </w:p>
    <w:p w14:paraId="5D1314EB"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14:paraId="40166BEA"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14:paraId="3736C31B"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14:paraId="4AE7A725"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помощь в устранении психотравмирующих ситуаций в жизни ребенка.</w:t>
      </w:r>
    </w:p>
    <w:p w14:paraId="34040318" w14:textId="77777777" w:rsidR="00B92075" w:rsidRPr="00B92075" w:rsidRDefault="00B92075" w:rsidP="00B92075">
      <w:pPr>
        <w:spacing w:after="0" w:line="240" w:lineRule="auto"/>
        <w:ind w:left="142" w:firstLine="567"/>
        <w:jc w:val="both"/>
        <w:rPr>
          <w:rFonts w:ascii="Times New Roman" w:hAnsi="Times New Roman"/>
          <w:bCs/>
          <w:i/>
          <w:iCs/>
          <w:sz w:val="24"/>
          <w:szCs w:val="24"/>
        </w:rPr>
      </w:pPr>
      <w:r w:rsidRPr="00B92075">
        <w:rPr>
          <w:rFonts w:ascii="Times New Roman" w:hAnsi="Times New Roman"/>
          <w:bCs/>
          <w:i/>
          <w:iCs/>
          <w:sz w:val="24"/>
          <w:szCs w:val="24"/>
        </w:rPr>
        <w:t>Консультативная работа включает:</w:t>
      </w:r>
    </w:p>
    <w:p w14:paraId="18F78298"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14:paraId="6A59B0A5"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консультирование специалистами педагогов по выбору индивидуально ориентированных методов и приемов работы с обучающимся;</w:t>
      </w:r>
    </w:p>
    <w:p w14:paraId="0DDAA953"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консультативную помощь семье в вопросах выбора оптимальной стратегии воспитания и приемов КРР с ребенком.</w:t>
      </w:r>
    </w:p>
    <w:p w14:paraId="189E808A" w14:textId="77777777" w:rsidR="00B92075" w:rsidRPr="00B92075" w:rsidRDefault="00B92075" w:rsidP="00B92075">
      <w:pPr>
        <w:spacing w:after="0" w:line="240" w:lineRule="auto"/>
        <w:ind w:left="142" w:firstLine="567"/>
        <w:jc w:val="both"/>
        <w:rPr>
          <w:rFonts w:ascii="Times New Roman" w:hAnsi="Times New Roman"/>
          <w:bCs/>
          <w:i/>
          <w:iCs/>
          <w:sz w:val="24"/>
          <w:szCs w:val="24"/>
        </w:rPr>
      </w:pPr>
      <w:r w:rsidRPr="00B92075">
        <w:rPr>
          <w:rFonts w:ascii="Times New Roman" w:hAnsi="Times New Roman"/>
          <w:bCs/>
          <w:i/>
          <w:iCs/>
          <w:sz w:val="24"/>
          <w:szCs w:val="24"/>
        </w:rPr>
        <w:t>Информационно-просветительская работа предусматривает:</w:t>
      </w:r>
    </w:p>
    <w:p w14:paraId="13B5E821"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14:paraId="44970418"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проведение тематических выступлений, онлайн-консультаций для педагогов и родителей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14:paraId="7084D8D8"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lastRenderedPageBreak/>
        <w:t xml:space="preserve">КРР с ЧБД имеет выраженную специфику. ЧБД характеризуются повышенной заболеваемостью вирусными и вирусно-бактериальными респираторными инфекциями, которые не связаны с врожденными, наследственными или приобретенными патологическими состояниями, приводящими к большому количеству пропусков ребенком в посещении МБДОУ. </w:t>
      </w:r>
    </w:p>
    <w:p w14:paraId="337FC54A"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ЧБД свойственны выраженная тревожность, боязливость, неуверенность в себе, быстрая утомляемость. Специфические особенности межличностного взаимодействия и деятельности ЧБД: ограниченность круга общения больного ребенка, объективная зависимость от взрослых (родителей, педагогов), стремление постоянно получать от них помощь. Для ЧБД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w:t>
      </w:r>
    </w:p>
    <w:p w14:paraId="47C0743C" w14:textId="77777777" w:rsidR="00B92075" w:rsidRPr="00B92075" w:rsidRDefault="00B92075" w:rsidP="00B92075">
      <w:pPr>
        <w:spacing w:after="0" w:line="240" w:lineRule="auto"/>
        <w:ind w:left="142" w:firstLine="567"/>
        <w:jc w:val="both"/>
        <w:rPr>
          <w:rFonts w:ascii="Times New Roman" w:hAnsi="Times New Roman"/>
          <w:bCs/>
          <w:i/>
          <w:iCs/>
          <w:sz w:val="24"/>
          <w:szCs w:val="24"/>
        </w:rPr>
      </w:pPr>
      <w:r w:rsidRPr="00B92075">
        <w:rPr>
          <w:rFonts w:ascii="Times New Roman" w:hAnsi="Times New Roman"/>
          <w:bCs/>
          <w:i/>
          <w:iCs/>
          <w:sz w:val="24"/>
          <w:szCs w:val="24"/>
        </w:rPr>
        <w:t>Направленность КРР с ЧБД:</w:t>
      </w:r>
    </w:p>
    <w:p w14:paraId="3D37FF28"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коррекция/развитие коммуникативной, личностной, эмоционально-волевой сфер, познавательных процессов;</w:t>
      </w:r>
    </w:p>
    <w:p w14:paraId="284487CF"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снижение тревожности;</w:t>
      </w:r>
    </w:p>
    <w:p w14:paraId="681AE7B7"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помощь в разрешении поведенческих проблем;</w:t>
      </w:r>
    </w:p>
    <w:p w14:paraId="6B383750"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создание условий для успешной социализации, оптимизация межличностного взаимодействия со взрослыми и сверстниками.</w:t>
      </w:r>
    </w:p>
    <w:p w14:paraId="66AEDE1D"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Направленность КРР с одаренными обучающимися на дошкольном уровне образования:</w:t>
      </w:r>
    </w:p>
    <w:p w14:paraId="5D8BE7A8"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определение вида одаренности, интеллектуальных и личностных особенностей детей, прогноз возможных проблем и потенциала развития.</w:t>
      </w:r>
    </w:p>
    <w:p w14:paraId="5B43122A"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вовлечение родителей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МБДОУ, так и в условиях семенного воспитания;</w:t>
      </w:r>
    </w:p>
    <w:p w14:paraId="371CB1F2"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14:paraId="62E35ED6"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47BA3459"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формирование коммуникативных навыков и развитие эмоциональной устойчивости;</w:t>
      </w:r>
    </w:p>
    <w:p w14:paraId="4D7716CB"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организация предметно-развивающей, обогащённой образовательной среды в условиях МБДОУ, благоприятную для развития различных видов способностей и одаренности.</w:t>
      </w:r>
    </w:p>
    <w:p w14:paraId="6CB24921"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Направленность КРР с билингвальными обучающимися, детьми мигрантов, испытывающими трудности с пониманием государственного языка РФ:</w:t>
      </w:r>
    </w:p>
    <w:p w14:paraId="0EAC5999"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развитие коммуникативных навыков, формирование чувствительности к сверстнику, его эмоциональному состоянию, намерениям и желаниям;</w:t>
      </w:r>
    </w:p>
    <w:p w14:paraId="04F5F78F"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формирование уверенного поведения и социальной успешности;</w:t>
      </w:r>
    </w:p>
    <w:p w14:paraId="6B26EC88"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14:paraId="4F4D1777"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создание атмосферы доброжелательности, заботы и уважения по отношению к ребенку. </w:t>
      </w:r>
    </w:p>
    <w:p w14:paraId="5B8A0606" w14:textId="70153A6B"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i/>
          <w:iCs/>
          <w:sz w:val="24"/>
          <w:szCs w:val="24"/>
        </w:rPr>
        <w:t>Таким образом,</w:t>
      </w:r>
      <w:r w:rsidRPr="00B92075">
        <w:rPr>
          <w:rFonts w:ascii="Times New Roman" w:hAnsi="Times New Roman"/>
          <w:bCs/>
          <w:sz w:val="24"/>
          <w:szCs w:val="24"/>
        </w:rPr>
        <w:t xml:space="preserve"> работа по социализации и языковой адаптации детей иностранных граждан, обучающихся в МБДОУ организуется с учетом особенностей социальной ситуации каждого ребенка персонально. Психолого</w:t>
      </w:r>
      <w:r>
        <w:rPr>
          <w:rFonts w:ascii="Times New Roman" w:hAnsi="Times New Roman"/>
          <w:bCs/>
          <w:sz w:val="24"/>
          <w:szCs w:val="24"/>
        </w:rPr>
        <w:t>-</w:t>
      </w:r>
      <w:r w:rsidRPr="00B92075">
        <w:rPr>
          <w:rFonts w:ascii="Times New Roman" w:hAnsi="Times New Roman"/>
          <w:bCs/>
          <w:sz w:val="24"/>
          <w:szCs w:val="24"/>
        </w:rPr>
        <w:t xml:space="preserve">педагогическое сопровождение детей данной целевой группы может осуществляться в контексте общей программы адаптации ребенка к МБДОУ.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w:t>
      </w:r>
      <w:proofErr w:type="spellStart"/>
      <w:r w:rsidRPr="00B92075">
        <w:rPr>
          <w:rFonts w:ascii="Times New Roman" w:hAnsi="Times New Roman"/>
          <w:bCs/>
          <w:sz w:val="24"/>
          <w:szCs w:val="24"/>
        </w:rPr>
        <w:t>ППк</w:t>
      </w:r>
      <w:proofErr w:type="spellEnd"/>
      <w:r w:rsidRPr="00B92075">
        <w:rPr>
          <w:rFonts w:ascii="Times New Roman" w:hAnsi="Times New Roman"/>
          <w:bCs/>
          <w:sz w:val="24"/>
          <w:szCs w:val="24"/>
        </w:rPr>
        <w:t xml:space="preserve"> по результатам психологической диагностики или по запросу родителей (законных представителей) ребенка. </w:t>
      </w:r>
    </w:p>
    <w:p w14:paraId="5915ED31"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К целевой группе обучающихся «группы риска» могут быть отнесены дети, имеющие проблемы с психологическим здоровьем:</w:t>
      </w:r>
    </w:p>
    <w:p w14:paraId="393968E9"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эмоциональные проблемы (повышенная возбудимость, апатия, раздражительность, тревога, появление фобий); </w:t>
      </w:r>
    </w:p>
    <w:p w14:paraId="6A7A9300"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поведенческие проблемы (грубость, агрессия, обман); </w:t>
      </w:r>
    </w:p>
    <w:p w14:paraId="7B665777"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lastRenderedPageBreak/>
        <w:t xml:space="preserve">- проблемы неврологического характера (потеря аппетита); </w:t>
      </w:r>
    </w:p>
    <w:p w14:paraId="203662B9"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проблемы общения (стеснительность, замкнутость, излишняя чувствительность, выраженная нереализованная потребность в лидерстве); </w:t>
      </w:r>
    </w:p>
    <w:p w14:paraId="61761BA9"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 </w:t>
      </w:r>
    </w:p>
    <w:p w14:paraId="0B10150A"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КРР с обучающимися, имеющими девиации развития и поведения социально-коммуникативной, личностной, эмоционально - волевой сферы: </w:t>
      </w:r>
    </w:p>
    <w:p w14:paraId="0303D0AA"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помощь в решении поведенческих проблем;</w:t>
      </w:r>
    </w:p>
    <w:p w14:paraId="4468CDCB"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формирование адекватных, социально-приемлемых способов поведения;</w:t>
      </w:r>
    </w:p>
    <w:p w14:paraId="03ABBBE5"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развитие рефлексивных способностей;</w:t>
      </w:r>
    </w:p>
    <w:p w14:paraId="6E53EDD2"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совершенствование способов саморегуляции.</w:t>
      </w:r>
    </w:p>
    <w:p w14:paraId="24D782E2"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Дети и семьи находящиеся в трудной жизненной ситуации Федеральным законом от 08.06.2020 № 178-ФЗ внесено изменение в абзац 3 статьи 1 Федерального закона от 24 июня 1998 года № 124-ФЗ «Об основных гарантиях прав ребенка в Российской Федерации», в соответствии с которым к категории детей, находящихся в трудной жизненной ситуации, следует относить детей-сирот; детей, оставшихся без попечения родителей; детей-инвалидов; детей с ограниченными возможностями здоровья, то есть имеющих недостатки в физическом и (или) психическом развитии; детей - жертв вооруженных и межнациональных конфликтов, экологических и техногенных катастроф, стихийных бедствий; детей из семей беженцев и вынужденных переселенцев; детей, оказавшиеся в экстремальных условиях; детей - жертв насилия; детей, отбывающих наказание в виде лишения свободы в воспитательных колониях; детей, находящихся в образовательных организациях для обучающихся с девиантным (общественно опасным) поведением, нуждающихся в особых условиях воспитания, обучения и требующих специального педагогического подхода (специальных учебно-воспитательных учреждениях открытого и закрытого типа); детей, проживающих в малоимущих семьях; детей с отклонениями в поведении; детей, жизнедеятельность которых объективно нарушена в результате сложившихся обстоятельств и которые не могут преодолеть данные обстоятельства самостоятельно или с помощью семьи. Изменения вступили в законную силу 19.06.2020 года. </w:t>
      </w:r>
    </w:p>
    <w:p w14:paraId="7AC4D9A9"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Дети и/или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Индивидуально - профилактическая работа с семьями осуществляется на основании постановление комиссии по делам несовершеннолетних и защите их прав.</w:t>
      </w:r>
    </w:p>
    <w:p w14:paraId="6CDF261F"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Включение воспитанников в программу КРР, определение индивидуального маршрута психолого-педагогического сопровождения осуществляется на основе заключения </w:t>
      </w:r>
      <w:proofErr w:type="spellStart"/>
      <w:r w:rsidRPr="00B92075">
        <w:rPr>
          <w:rFonts w:ascii="Times New Roman" w:hAnsi="Times New Roman"/>
          <w:bCs/>
          <w:sz w:val="24"/>
          <w:szCs w:val="24"/>
        </w:rPr>
        <w:t>ППк</w:t>
      </w:r>
      <w:proofErr w:type="spellEnd"/>
      <w:r w:rsidRPr="00B92075">
        <w:rPr>
          <w:rFonts w:ascii="Times New Roman" w:hAnsi="Times New Roman"/>
          <w:bCs/>
          <w:sz w:val="24"/>
          <w:szCs w:val="24"/>
        </w:rPr>
        <w:t xml:space="preserve"> по результатам психологической диагностики или по обоснованному запросу педагога/родителей (законных представителей).</w:t>
      </w:r>
    </w:p>
    <w:p w14:paraId="47C66BAC"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Реализация КРР с обучающимися с ОВЗ и детьми ‒ инвалидами согласно нозологическим группам, осуществляется в соответствии с АОП ДО. </w:t>
      </w:r>
    </w:p>
    <w:p w14:paraId="221D7B6E"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Дети с тяжелыми нарушениями речи.</w:t>
      </w:r>
    </w:p>
    <w:p w14:paraId="6014EB8C"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Это дети, имеющие первичный дефект недоразвитие (нарушение) речи.</w:t>
      </w:r>
    </w:p>
    <w:p w14:paraId="1D9D49BB"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Дети с задержкой психического развития (ЗПР).</w:t>
      </w:r>
    </w:p>
    <w:p w14:paraId="362245AE"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Этих детей характеризует замедленный темп формирования высших психических функций, вследствие слабовыраженных органических поражений центральной нервной системы (ЦНС).</w:t>
      </w:r>
    </w:p>
    <w:p w14:paraId="5BD7E745"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Дети с нарушениями слуха (глухие, слабослышащие, позднооглохшие).</w:t>
      </w:r>
    </w:p>
    <w:p w14:paraId="04D031B7"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К категории детей с нарушением слуха относятся дети со стойкой потерей слуха, при которой невозможно (глухие) или затруднено (слабослышащие) восприятие звуков и самостоятельное овладение речью. </w:t>
      </w:r>
    </w:p>
    <w:p w14:paraId="420FDF52"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Дети с нарушениями зрения (слепые, слабовидящие). </w:t>
      </w:r>
    </w:p>
    <w:p w14:paraId="75F71C36"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К детям с нарушением зрения относятся слепые, слабовидящие и дети с пониженным (пограничным) зрением в соответствии со степенью нарушения зрения и зрительными возможностями. </w:t>
      </w:r>
    </w:p>
    <w:p w14:paraId="24023223"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Дети с нарушениями опорно-двигательного аппарата (НОДА). </w:t>
      </w:r>
    </w:p>
    <w:p w14:paraId="034A3F90"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Категория лиц с НОДА очень неоднородная и представлена детьми с детским церебральным параличом (ДЦП), с деформациями/нарушением </w:t>
      </w:r>
      <w:proofErr w:type="spellStart"/>
      <w:r w:rsidRPr="00B92075">
        <w:rPr>
          <w:rFonts w:ascii="Times New Roman" w:hAnsi="Times New Roman"/>
          <w:bCs/>
          <w:sz w:val="24"/>
          <w:szCs w:val="24"/>
        </w:rPr>
        <w:t>опорно</w:t>
      </w:r>
      <w:proofErr w:type="spellEnd"/>
      <w:r w:rsidRPr="00B92075">
        <w:rPr>
          <w:rFonts w:ascii="Times New Roman" w:hAnsi="Times New Roman"/>
          <w:bCs/>
          <w:sz w:val="24"/>
          <w:szCs w:val="24"/>
        </w:rPr>
        <w:t xml:space="preserve"> -двигательного аппарата, миопатией. </w:t>
      </w:r>
    </w:p>
    <w:p w14:paraId="5275186E"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lastRenderedPageBreak/>
        <w:t xml:space="preserve">Дети с нарушением интеллекта (умственно отсталые). </w:t>
      </w:r>
    </w:p>
    <w:p w14:paraId="713718BD"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В эту категорию включаются дети не только с разным характером поражения, различной структурой психического недоразвития, но и разным генезом нарушения интеллекта. </w:t>
      </w:r>
    </w:p>
    <w:p w14:paraId="69BD0744"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Дети с расстройствами аутистического спектра (РАС). </w:t>
      </w:r>
    </w:p>
    <w:p w14:paraId="13CC983E"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Для детей с расстройствами аутистического спектра характерными являются трудности социального взаимодействия и коммуникации со сверстниками и взрослыми, ориентация в новых ситуациях, помещениях и т.д. </w:t>
      </w:r>
    </w:p>
    <w:p w14:paraId="2AF94284"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Дети с тяжелыми множественными нарушениями развития (ТМНР).</w:t>
      </w:r>
    </w:p>
    <w:p w14:paraId="66F69FD9" w14:textId="611DD250" w:rsidR="00851753" w:rsidRPr="00851753" w:rsidRDefault="00851753" w:rsidP="00851753">
      <w:pPr>
        <w:spacing w:after="0" w:line="240" w:lineRule="auto"/>
        <w:ind w:left="142" w:firstLine="567"/>
        <w:jc w:val="both"/>
        <w:rPr>
          <w:rFonts w:ascii="Times New Roman" w:hAnsi="Times New Roman"/>
          <w:b/>
          <w:sz w:val="24"/>
          <w:szCs w:val="24"/>
        </w:rPr>
      </w:pPr>
      <w:r>
        <w:rPr>
          <w:rFonts w:ascii="Times New Roman" w:hAnsi="Times New Roman"/>
          <w:b/>
          <w:sz w:val="24"/>
          <w:szCs w:val="24"/>
        </w:rPr>
        <w:t xml:space="preserve">                 </w:t>
      </w:r>
      <w:r w:rsidRPr="00851753">
        <w:rPr>
          <w:rFonts w:ascii="Times New Roman" w:hAnsi="Times New Roman"/>
          <w:b/>
          <w:sz w:val="24"/>
          <w:szCs w:val="24"/>
        </w:rPr>
        <w:t>Часть, формируемая участниками образовательных отношений.</w:t>
      </w:r>
    </w:p>
    <w:p w14:paraId="1E5F245F" w14:textId="5220EB53" w:rsidR="00851753" w:rsidRPr="00851753" w:rsidRDefault="00851753" w:rsidP="00851753">
      <w:pPr>
        <w:spacing w:after="0" w:line="240" w:lineRule="auto"/>
        <w:ind w:left="142" w:firstLine="567"/>
        <w:jc w:val="both"/>
        <w:rPr>
          <w:rFonts w:ascii="Times New Roman" w:hAnsi="Times New Roman"/>
          <w:bCs/>
          <w:sz w:val="24"/>
          <w:szCs w:val="24"/>
        </w:rPr>
      </w:pPr>
      <w:r w:rsidRPr="00851753">
        <w:rPr>
          <w:rFonts w:ascii="Times New Roman" w:hAnsi="Times New Roman"/>
          <w:bCs/>
          <w:sz w:val="24"/>
          <w:szCs w:val="24"/>
        </w:rPr>
        <w:t xml:space="preserve">Заведующая дошкольным учреждением утверждает план работы </w:t>
      </w:r>
      <w:r>
        <w:rPr>
          <w:rFonts w:ascii="Times New Roman" w:hAnsi="Times New Roman"/>
          <w:bCs/>
          <w:sz w:val="24"/>
          <w:szCs w:val="24"/>
        </w:rPr>
        <w:t xml:space="preserve">компенсирующих </w:t>
      </w:r>
      <w:r w:rsidRPr="00851753">
        <w:rPr>
          <w:rFonts w:ascii="Times New Roman" w:hAnsi="Times New Roman"/>
          <w:bCs/>
          <w:sz w:val="24"/>
          <w:szCs w:val="24"/>
        </w:rPr>
        <w:t xml:space="preserve">групп в начале каждого периода работы. Психолого-педагогический консилиум обязательно проводится в конце учебного года с тем, чтобы обсудить динамику индивидуального развития каждого воспитанника. </w:t>
      </w:r>
    </w:p>
    <w:p w14:paraId="43031080" w14:textId="77777777" w:rsidR="00851753" w:rsidRPr="00851753" w:rsidRDefault="00851753" w:rsidP="00851753">
      <w:pPr>
        <w:spacing w:after="0" w:line="240" w:lineRule="auto"/>
        <w:ind w:left="142" w:firstLine="567"/>
        <w:jc w:val="both"/>
        <w:rPr>
          <w:rFonts w:ascii="Times New Roman" w:hAnsi="Times New Roman"/>
          <w:bCs/>
          <w:sz w:val="24"/>
          <w:szCs w:val="24"/>
        </w:rPr>
      </w:pPr>
      <w:r w:rsidRPr="00851753">
        <w:rPr>
          <w:rFonts w:ascii="Times New Roman" w:hAnsi="Times New Roman"/>
          <w:bCs/>
          <w:sz w:val="24"/>
          <w:szCs w:val="24"/>
        </w:rPr>
        <w:t xml:space="preserve">На работу с одной подгруппой детей </w:t>
      </w:r>
      <w:proofErr w:type="gramStart"/>
      <w:r w:rsidRPr="00851753">
        <w:rPr>
          <w:rFonts w:ascii="Times New Roman" w:hAnsi="Times New Roman"/>
          <w:bCs/>
          <w:sz w:val="24"/>
          <w:szCs w:val="24"/>
        </w:rPr>
        <w:t>в  средней</w:t>
      </w:r>
      <w:proofErr w:type="gramEnd"/>
      <w:r w:rsidRPr="00851753">
        <w:rPr>
          <w:rFonts w:ascii="Times New Roman" w:hAnsi="Times New Roman"/>
          <w:bCs/>
          <w:sz w:val="24"/>
          <w:szCs w:val="24"/>
        </w:rPr>
        <w:t xml:space="preserve">  группе -15 минут, старшей группе — 20 минут, в подготовительной к школе группе — 30 минут.</w:t>
      </w:r>
    </w:p>
    <w:p w14:paraId="3BF1098E" w14:textId="4C7287A4" w:rsidR="00850395" w:rsidRPr="00850395" w:rsidRDefault="00850395" w:rsidP="00850395">
      <w:pPr>
        <w:spacing w:after="0" w:line="240" w:lineRule="auto"/>
        <w:ind w:left="142" w:firstLine="567"/>
        <w:jc w:val="both"/>
        <w:rPr>
          <w:rFonts w:ascii="Times New Roman" w:hAnsi="Times New Roman"/>
          <w:bCs/>
          <w:sz w:val="24"/>
          <w:szCs w:val="24"/>
        </w:rPr>
      </w:pPr>
      <w:r w:rsidRPr="00850395">
        <w:rPr>
          <w:rFonts w:ascii="Times New Roman" w:hAnsi="Times New Roman"/>
          <w:bCs/>
          <w:sz w:val="24"/>
          <w:szCs w:val="24"/>
        </w:rPr>
        <w:t xml:space="preserve">В разновозрастной группе компенсирующей направленности для детей с РАС- от 10 мин. до 20 мин.  (с учетом индивидуальных особенностей каждого ребенка).   </w:t>
      </w:r>
    </w:p>
    <w:p w14:paraId="07D68B43" w14:textId="60CA7797" w:rsidR="00851753" w:rsidRPr="00851753" w:rsidRDefault="00851753" w:rsidP="00851753">
      <w:pPr>
        <w:spacing w:after="0" w:line="240" w:lineRule="auto"/>
        <w:ind w:left="142" w:firstLine="567"/>
        <w:jc w:val="both"/>
        <w:rPr>
          <w:rFonts w:ascii="Times New Roman" w:hAnsi="Times New Roman"/>
          <w:bCs/>
          <w:sz w:val="24"/>
          <w:szCs w:val="24"/>
        </w:rPr>
      </w:pPr>
      <w:r w:rsidRPr="00851753">
        <w:rPr>
          <w:rFonts w:ascii="Times New Roman" w:hAnsi="Times New Roman"/>
          <w:bCs/>
          <w:sz w:val="24"/>
          <w:szCs w:val="24"/>
        </w:rPr>
        <w:t xml:space="preserve">В подготовительной группе логопед, исходя из возможностей детей, может проводить два раза в неделю фронтальную работу. </w:t>
      </w:r>
    </w:p>
    <w:p w14:paraId="4CA94967" w14:textId="77777777" w:rsidR="00851753" w:rsidRPr="00851753" w:rsidRDefault="00851753" w:rsidP="00851753">
      <w:pPr>
        <w:spacing w:after="0" w:line="240" w:lineRule="auto"/>
        <w:ind w:left="142" w:firstLine="567"/>
        <w:jc w:val="both"/>
        <w:rPr>
          <w:rFonts w:ascii="Times New Roman" w:hAnsi="Times New Roman"/>
          <w:bCs/>
          <w:sz w:val="24"/>
          <w:szCs w:val="24"/>
        </w:rPr>
      </w:pPr>
      <w:r w:rsidRPr="00851753">
        <w:rPr>
          <w:rFonts w:ascii="Times New Roman" w:hAnsi="Times New Roman"/>
          <w:bCs/>
          <w:sz w:val="24"/>
          <w:szCs w:val="24"/>
        </w:rPr>
        <w:t xml:space="preserve">Все остальное время в сетке работы учителя-логопеда во всех возрастных группах занимает подгрупповая </w:t>
      </w:r>
      <w:proofErr w:type="gramStart"/>
      <w:r w:rsidRPr="00851753">
        <w:rPr>
          <w:rFonts w:ascii="Times New Roman" w:hAnsi="Times New Roman"/>
          <w:bCs/>
          <w:sz w:val="24"/>
          <w:szCs w:val="24"/>
        </w:rPr>
        <w:t>и  индивидуальная</w:t>
      </w:r>
      <w:proofErr w:type="gramEnd"/>
      <w:r w:rsidRPr="00851753">
        <w:rPr>
          <w:rFonts w:ascii="Times New Roman" w:hAnsi="Times New Roman"/>
          <w:bCs/>
          <w:sz w:val="24"/>
          <w:szCs w:val="24"/>
        </w:rPr>
        <w:t xml:space="preserve"> работа с детьми. </w:t>
      </w:r>
    </w:p>
    <w:p w14:paraId="1571D9E0" w14:textId="77777777" w:rsidR="00851753" w:rsidRPr="00851753" w:rsidRDefault="00851753" w:rsidP="00851753">
      <w:pPr>
        <w:spacing w:after="0" w:line="240" w:lineRule="auto"/>
        <w:ind w:left="142" w:firstLine="567"/>
        <w:jc w:val="both"/>
        <w:rPr>
          <w:rFonts w:ascii="Times New Roman" w:hAnsi="Times New Roman"/>
          <w:bCs/>
          <w:sz w:val="24"/>
          <w:szCs w:val="24"/>
        </w:rPr>
      </w:pPr>
      <w:r w:rsidRPr="00851753">
        <w:rPr>
          <w:rFonts w:ascii="Times New Roman" w:hAnsi="Times New Roman"/>
          <w:bCs/>
          <w:sz w:val="24"/>
          <w:szCs w:val="24"/>
        </w:rPr>
        <w:t xml:space="preserve">Следует обратить внимание специалистов на сокращение продолжительности образовательной деятельности в логопедической группе по сравнению с массовыми группами. Это делается для того, чтобы не допустить переутомления и дезадаптации детей, так как в сетке логопедической группы больше видов работы с детьми; в логопедической группе работает большее количество специалистов, чем в массовой группе, а превышение недельной нагрузки на ребенка недопустимо. </w:t>
      </w:r>
    </w:p>
    <w:p w14:paraId="4BC0179A" w14:textId="77777777" w:rsidR="00851753" w:rsidRPr="00851753" w:rsidRDefault="00851753" w:rsidP="00851753">
      <w:pPr>
        <w:spacing w:after="0" w:line="240" w:lineRule="auto"/>
        <w:ind w:left="142" w:firstLine="567"/>
        <w:jc w:val="both"/>
        <w:rPr>
          <w:rFonts w:ascii="Times New Roman" w:hAnsi="Times New Roman"/>
          <w:bCs/>
          <w:sz w:val="24"/>
          <w:szCs w:val="24"/>
        </w:rPr>
      </w:pPr>
      <w:r w:rsidRPr="00851753">
        <w:rPr>
          <w:rFonts w:ascii="Times New Roman" w:hAnsi="Times New Roman"/>
          <w:bCs/>
          <w:sz w:val="24"/>
          <w:szCs w:val="24"/>
        </w:rPr>
        <w:t xml:space="preserve">В середине учебного года, с 24.12 по 10.01, в логопедических </w:t>
      </w:r>
      <w:proofErr w:type="gramStart"/>
      <w:r w:rsidRPr="00851753">
        <w:rPr>
          <w:rFonts w:ascii="Times New Roman" w:hAnsi="Times New Roman"/>
          <w:bCs/>
          <w:sz w:val="24"/>
          <w:szCs w:val="24"/>
        </w:rPr>
        <w:t>группах  организуются</w:t>
      </w:r>
      <w:proofErr w:type="gramEnd"/>
      <w:r w:rsidRPr="00851753">
        <w:rPr>
          <w:rFonts w:ascii="Times New Roman" w:hAnsi="Times New Roman"/>
          <w:bCs/>
          <w:sz w:val="24"/>
          <w:szCs w:val="24"/>
        </w:rPr>
        <w:t xml:space="preserve"> зимние каникулы. Если на этот период выпадают рабочие дни, то в эти дни всеми специалистами проводится только индивидуальная работа с детьми; кроме того, все специалисты принимают участие в совместной деятельности с детьми, организуют игровую деятельность дошкольников, обязательно проводятся музыкальные, физкультурные занятия. </w:t>
      </w:r>
    </w:p>
    <w:p w14:paraId="235655C0" w14:textId="77777777" w:rsidR="00851753" w:rsidRPr="00851753" w:rsidRDefault="00851753" w:rsidP="00851753">
      <w:pPr>
        <w:spacing w:after="0" w:line="240" w:lineRule="auto"/>
        <w:ind w:left="142" w:firstLine="567"/>
        <w:jc w:val="both"/>
        <w:rPr>
          <w:rFonts w:ascii="Times New Roman" w:hAnsi="Times New Roman"/>
          <w:bCs/>
          <w:sz w:val="24"/>
          <w:szCs w:val="24"/>
        </w:rPr>
      </w:pPr>
      <w:r w:rsidRPr="00851753">
        <w:rPr>
          <w:rFonts w:ascii="Times New Roman" w:hAnsi="Times New Roman"/>
          <w:bCs/>
          <w:sz w:val="24"/>
          <w:szCs w:val="24"/>
        </w:rPr>
        <w:t>Коррекционная речевая работа в детском саду осуществляется как в процессе разнообразной практической деятельности при проведении игр, режимных моментов, наблюдений за окружающим и др., так и на специальных коррекционных занятиях.</w:t>
      </w:r>
    </w:p>
    <w:p w14:paraId="42246251" w14:textId="77777777" w:rsidR="00851753" w:rsidRPr="00851753" w:rsidRDefault="00851753" w:rsidP="00851753">
      <w:pPr>
        <w:spacing w:after="0" w:line="240" w:lineRule="auto"/>
        <w:ind w:left="142" w:firstLine="567"/>
        <w:jc w:val="both"/>
        <w:rPr>
          <w:rFonts w:ascii="Times New Roman" w:hAnsi="Times New Roman"/>
          <w:bCs/>
          <w:sz w:val="24"/>
          <w:szCs w:val="24"/>
        </w:rPr>
      </w:pPr>
      <w:r w:rsidRPr="00851753">
        <w:rPr>
          <w:rFonts w:ascii="Times New Roman" w:hAnsi="Times New Roman"/>
          <w:bCs/>
          <w:sz w:val="24"/>
          <w:szCs w:val="24"/>
        </w:rPr>
        <w:t>Особая значимость этой работы в том, что она предоставляет возможность широкой практики свободного речевого общения детей и закрепления речевых навыков в повседневной жизни и деятельности детей.</w:t>
      </w:r>
    </w:p>
    <w:p w14:paraId="08DCA6C7" w14:textId="77777777" w:rsidR="00851753" w:rsidRPr="00851753" w:rsidRDefault="00851753" w:rsidP="00851753">
      <w:pPr>
        <w:spacing w:after="0" w:line="240" w:lineRule="auto"/>
        <w:ind w:left="142" w:firstLine="567"/>
        <w:jc w:val="both"/>
        <w:rPr>
          <w:rFonts w:ascii="Times New Roman" w:hAnsi="Times New Roman"/>
          <w:bCs/>
          <w:sz w:val="24"/>
          <w:szCs w:val="24"/>
        </w:rPr>
      </w:pPr>
      <w:r w:rsidRPr="00851753">
        <w:rPr>
          <w:rFonts w:ascii="Times New Roman" w:hAnsi="Times New Roman"/>
          <w:bCs/>
          <w:sz w:val="24"/>
          <w:szCs w:val="24"/>
        </w:rPr>
        <w:t xml:space="preserve">В МБДОУ действует </w:t>
      </w:r>
      <w:proofErr w:type="spellStart"/>
      <w:r w:rsidRPr="00851753">
        <w:rPr>
          <w:rFonts w:ascii="Times New Roman" w:hAnsi="Times New Roman"/>
          <w:bCs/>
          <w:sz w:val="24"/>
          <w:szCs w:val="24"/>
        </w:rPr>
        <w:t>психолого</w:t>
      </w:r>
      <w:proofErr w:type="spellEnd"/>
      <w:r w:rsidRPr="00851753">
        <w:rPr>
          <w:rFonts w:ascii="Times New Roman" w:hAnsi="Times New Roman"/>
          <w:bCs/>
          <w:sz w:val="24"/>
          <w:szCs w:val="24"/>
        </w:rPr>
        <w:t xml:space="preserve"> –- педагогический консилиум (далее </w:t>
      </w:r>
      <w:proofErr w:type="spellStart"/>
      <w:r w:rsidRPr="00851753">
        <w:rPr>
          <w:rFonts w:ascii="Times New Roman" w:hAnsi="Times New Roman"/>
          <w:bCs/>
          <w:sz w:val="24"/>
          <w:szCs w:val="24"/>
        </w:rPr>
        <w:t>ППк</w:t>
      </w:r>
      <w:proofErr w:type="spellEnd"/>
      <w:r w:rsidRPr="00851753">
        <w:rPr>
          <w:rFonts w:ascii="Times New Roman" w:hAnsi="Times New Roman"/>
          <w:bCs/>
          <w:sz w:val="24"/>
          <w:szCs w:val="24"/>
        </w:rPr>
        <w:t xml:space="preserve">), как одна из форм взаимодействия специалистов образовательного учреждения, объединяющихся для </w:t>
      </w:r>
      <w:proofErr w:type="spellStart"/>
      <w:r w:rsidRPr="00851753">
        <w:rPr>
          <w:rFonts w:ascii="Times New Roman" w:hAnsi="Times New Roman"/>
          <w:bCs/>
          <w:sz w:val="24"/>
          <w:szCs w:val="24"/>
        </w:rPr>
        <w:t>психолого</w:t>
      </w:r>
      <w:proofErr w:type="spellEnd"/>
      <w:r w:rsidRPr="00851753">
        <w:rPr>
          <w:rFonts w:ascii="Times New Roman" w:hAnsi="Times New Roman"/>
          <w:bCs/>
          <w:sz w:val="24"/>
          <w:szCs w:val="24"/>
        </w:rPr>
        <w:t xml:space="preserve"> - педагогического сопровождения воспитанников </w:t>
      </w:r>
      <w:proofErr w:type="gramStart"/>
      <w:r w:rsidRPr="00851753">
        <w:rPr>
          <w:rFonts w:ascii="Times New Roman" w:hAnsi="Times New Roman"/>
          <w:bCs/>
          <w:sz w:val="24"/>
          <w:szCs w:val="24"/>
        </w:rPr>
        <w:t>с  особыми</w:t>
      </w:r>
      <w:proofErr w:type="gramEnd"/>
      <w:r w:rsidRPr="00851753">
        <w:rPr>
          <w:rFonts w:ascii="Times New Roman" w:hAnsi="Times New Roman"/>
          <w:bCs/>
          <w:sz w:val="24"/>
          <w:szCs w:val="24"/>
        </w:rPr>
        <w:t xml:space="preserve"> образовательными потребностями.</w:t>
      </w:r>
    </w:p>
    <w:p w14:paraId="13F6E29C" w14:textId="77777777" w:rsidR="00851753" w:rsidRPr="00851753" w:rsidRDefault="00851753" w:rsidP="00851753">
      <w:pPr>
        <w:spacing w:after="0" w:line="240" w:lineRule="auto"/>
        <w:ind w:left="142" w:firstLine="567"/>
        <w:jc w:val="both"/>
        <w:rPr>
          <w:rFonts w:ascii="Times New Roman" w:hAnsi="Times New Roman"/>
          <w:bCs/>
          <w:sz w:val="24"/>
          <w:szCs w:val="24"/>
        </w:rPr>
      </w:pPr>
      <w:r w:rsidRPr="00851753">
        <w:rPr>
          <w:rFonts w:ascii="Times New Roman" w:hAnsi="Times New Roman"/>
          <w:bCs/>
          <w:sz w:val="24"/>
          <w:szCs w:val="24"/>
        </w:rPr>
        <w:t xml:space="preserve">Деятельность </w:t>
      </w:r>
      <w:proofErr w:type="spellStart"/>
      <w:r w:rsidRPr="00851753">
        <w:rPr>
          <w:rFonts w:ascii="Times New Roman" w:hAnsi="Times New Roman"/>
          <w:bCs/>
          <w:sz w:val="24"/>
          <w:szCs w:val="24"/>
        </w:rPr>
        <w:t>ППк</w:t>
      </w:r>
      <w:proofErr w:type="spellEnd"/>
      <w:r w:rsidRPr="00851753">
        <w:rPr>
          <w:rFonts w:ascii="Times New Roman" w:hAnsi="Times New Roman"/>
          <w:bCs/>
          <w:sz w:val="24"/>
          <w:szCs w:val="24"/>
        </w:rPr>
        <w:t xml:space="preserve"> выстроена поэтапно:</w:t>
      </w:r>
    </w:p>
    <w:p w14:paraId="016024A3" w14:textId="77777777" w:rsidR="00851753" w:rsidRPr="00851753" w:rsidRDefault="00851753" w:rsidP="00851753">
      <w:pPr>
        <w:spacing w:after="0" w:line="240" w:lineRule="auto"/>
        <w:ind w:left="142" w:firstLine="567"/>
        <w:jc w:val="both"/>
        <w:rPr>
          <w:rFonts w:ascii="Times New Roman" w:hAnsi="Times New Roman"/>
          <w:bCs/>
          <w:sz w:val="24"/>
          <w:szCs w:val="24"/>
        </w:rPr>
      </w:pPr>
      <w:r w:rsidRPr="00851753">
        <w:rPr>
          <w:rFonts w:ascii="Times New Roman" w:hAnsi="Times New Roman"/>
          <w:bCs/>
          <w:sz w:val="24"/>
          <w:szCs w:val="24"/>
        </w:rPr>
        <w:t>1 этап: беседа с родителями об особенностях вновь прибывшего ребенка; наблюдение за адаптацией и заполнение адаптационной карты; первичная ранняя педагогическая диагностика.</w:t>
      </w:r>
    </w:p>
    <w:p w14:paraId="606A29E6" w14:textId="77777777" w:rsidR="00851753" w:rsidRPr="00851753" w:rsidRDefault="00851753" w:rsidP="00851753">
      <w:pPr>
        <w:spacing w:after="0" w:line="240" w:lineRule="auto"/>
        <w:ind w:left="142" w:firstLine="567"/>
        <w:jc w:val="both"/>
        <w:rPr>
          <w:rFonts w:ascii="Times New Roman" w:hAnsi="Times New Roman"/>
          <w:bCs/>
          <w:sz w:val="24"/>
          <w:szCs w:val="24"/>
        </w:rPr>
      </w:pPr>
      <w:r w:rsidRPr="00851753">
        <w:rPr>
          <w:rFonts w:ascii="Times New Roman" w:hAnsi="Times New Roman"/>
          <w:bCs/>
          <w:sz w:val="24"/>
          <w:szCs w:val="24"/>
        </w:rPr>
        <w:t xml:space="preserve">2 этап: анализ полученных данных </w:t>
      </w:r>
      <w:proofErr w:type="gramStart"/>
      <w:r w:rsidRPr="00851753">
        <w:rPr>
          <w:rFonts w:ascii="Times New Roman" w:hAnsi="Times New Roman"/>
          <w:bCs/>
          <w:sz w:val="24"/>
          <w:szCs w:val="24"/>
        </w:rPr>
        <w:t>по  адаптации</w:t>
      </w:r>
      <w:proofErr w:type="gramEnd"/>
      <w:r w:rsidRPr="00851753">
        <w:rPr>
          <w:rFonts w:ascii="Times New Roman" w:hAnsi="Times New Roman"/>
          <w:bCs/>
          <w:sz w:val="24"/>
          <w:szCs w:val="24"/>
        </w:rPr>
        <w:t xml:space="preserve"> ребенка и  данных карты наблюдения за развитием ребенка. Заседание </w:t>
      </w:r>
      <w:proofErr w:type="spellStart"/>
      <w:r w:rsidRPr="00851753">
        <w:rPr>
          <w:rFonts w:ascii="Times New Roman" w:hAnsi="Times New Roman"/>
          <w:bCs/>
          <w:sz w:val="24"/>
          <w:szCs w:val="24"/>
        </w:rPr>
        <w:t>ППк</w:t>
      </w:r>
      <w:proofErr w:type="spellEnd"/>
      <w:r w:rsidRPr="00851753">
        <w:rPr>
          <w:rFonts w:ascii="Times New Roman" w:hAnsi="Times New Roman"/>
          <w:bCs/>
          <w:sz w:val="24"/>
          <w:szCs w:val="24"/>
        </w:rPr>
        <w:t xml:space="preserve"> с целью выявления детей, имеющих неблагоприятный прогноз развития, составление банка данных.</w:t>
      </w:r>
    </w:p>
    <w:p w14:paraId="63D64E98" w14:textId="77777777" w:rsidR="00851753" w:rsidRPr="00851753" w:rsidRDefault="00851753" w:rsidP="00851753">
      <w:pPr>
        <w:spacing w:after="0" w:line="240" w:lineRule="auto"/>
        <w:ind w:left="142" w:firstLine="567"/>
        <w:jc w:val="both"/>
        <w:rPr>
          <w:rFonts w:ascii="Times New Roman" w:hAnsi="Times New Roman"/>
          <w:bCs/>
          <w:sz w:val="24"/>
          <w:szCs w:val="24"/>
        </w:rPr>
      </w:pPr>
      <w:r w:rsidRPr="00851753">
        <w:rPr>
          <w:rFonts w:ascii="Times New Roman" w:hAnsi="Times New Roman"/>
          <w:bCs/>
          <w:sz w:val="24"/>
          <w:szCs w:val="24"/>
        </w:rPr>
        <w:t xml:space="preserve">3 этап: обследование ребенка специалистами </w:t>
      </w:r>
      <w:proofErr w:type="spellStart"/>
      <w:r w:rsidRPr="00851753">
        <w:rPr>
          <w:rFonts w:ascii="Times New Roman" w:hAnsi="Times New Roman"/>
          <w:bCs/>
          <w:sz w:val="24"/>
          <w:szCs w:val="24"/>
        </w:rPr>
        <w:t>ППк</w:t>
      </w:r>
      <w:proofErr w:type="spellEnd"/>
      <w:r w:rsidRPr="00851753">
        <w:rPr>
          <w:rFonts w:ascii="Times New Roman" w:hAnsi="Times New Roman"/>
          <w:bCs/>
          <w:sz w:val="24"/>
          <w:szCs w:val="24"/>
        </w:rPr>
        <w:t xml:space="preserve"> (с согласия родителей) на основании договора между МБДОУ № 2 «Дюймовочка» и родителями. По результатам обследования составляется коллегиальное заключение, разрабатываются рекомендации. Оформляется индивидуальная карта </w:t>
      </w:r>
      <w:proofErr w:type="spellStart"/>
      <w:r w:rsidRPr="00851753">
        <w:rPr>
          <w:rFonts w:ascii="Times New Roman" w:hAnsi="Times New Roman"/>
          <w:bCs/>
          <w:sz w:val="24"/>
          <w:szCs w:val="24"/>
        </w:rPr>
        <w:t>психолого</w:t>
      </w:r>
      <w:proofErr w:type="spellEnd"/>
      <w:r w:rsidRPr="00851753">
        <w:rPr>
          <w:rFonts w:ascii="Times New Roman" w:hAnsi="Times New Roman"/>
          <w:bCs/>
          <w:sz w:val="24"/>
          <w:szCs w:val="24"/>
        </w:rPr>
        <w:t xml:space="preserve"> - педагогического сопровождения ребенка.</w:t>
      </w:r>
    </w:p>
    <w:p w14:paraId="4678AE56" w14:textId="77777777" w:rsidR="00851753" w:rsidRPr="00851753" w:rsidRDefault="00851753" w:rsidP="00851753">
      <w:pPr>
        <w:spacing w:after="0" w:line="240" w:lineRule="auto"/>
        <w:ind w:left="142" w:firstLine="567"/>
        <w:jc w:val="both"/>
        <w:rPr>
          <w:rFonts w:ascii="Times New Roman" w:hAnsi="Times New Roman"/>
          <w:bCs/>
          <w:sz w:val="24"/>
          <w:szCs w:val="24"/>
        </w:rPr>
      </w:pPr>
      <w:r w:rsidRPr="00851753">
        <w:rPr>
          <w:rFonts w:ascii="Times New Roman" w:hAnsi="Times New Roman"/>
          <w:bCs/>
          <w:sz w:val="24"/>
          <w:szCs w:val="24"/>
        </w:rPr>
        <w:t xml:space="preserve">4 этап: заключение специалистов </w:t>
      </w:r>
      <w:proofErr w:type="spellStart"/>
      <w:r w:rsidRPr="00851753">
        <w:rPr>
          <w:rFonts w:ascii="Times New Roman" w:hAnsi="Times New Roman"/>
          <w:bCs/>
          <w:sz w:val="24"/>
          <w:szCs w:val="24"/>
        </w:rPr>
        <w:t>ППк</w:t>
      </w:r>
      <w:proofErr w:type="spellEnd"/>
      <w:r w:rsidRPr="00851753">
        <w:rPr>
          <w:rFonts w:ascii="Times New Roman" w:hAnsi="Times New Roman"/>
          <w:bCs/>
          <w:sz w:val="24"/>
          <w:szCs w:val="24"/>
        </w:rPr>
        <w:t xml:space="preserve"> доводится до сведения родителей и реализуются с их согласия и тесном с ними взаимодействии. При отсутствии в МБДОУ условий, адекватных </w:t>
      </w:r>
      <w:r w:rsidRPr="00851753">
        <w:rPr>
          <w:rFonts w:ascii="Times New Roman" w:hAnsi="Times New Roman"/>
          <w:bCs/>
          <w:sz w:val="24"/>
          <w:szCs w:val="24"/>
        </w:rPr>
        <w:lastRenderedPageBreak/>
        <w:t xml:space="preserve">индивидуальным особенностям ребенка, а также в случае необходимости проведения более углубленного обследования ребенок направляется для дальнейшего обследования специалистами </w:t>
      </w:r>
      <w:proofErr w:type="spellStart"/>
      <w:r w:rsidRPr="00851753">
        <w:rPr>
          <w:rFonts w:ascii="Times New Roman" w:hAnsi="Times New Roman"/>
          <w:bCs/>
          <w:sz w:val="24"/>
          <w:szCs w:val="24"/>
        </w:rPr>
        <w:t>ТПМПк</w:t>
      </w:r>
      <w:proofErr w:type="spellEnd"/>
      <w:r w:rsidRPr="00851753">
        <w:rPr>
          <w:rFonts w:ascii="Times New Roman" w:hAnsi="Times New Roman"/>
          <w:bCs/>
          <w:sz w:val="24"/>
          <w:szCs w:val="24"/>
        </w:rPr>
        <w:t>. Затем на основе рекомендаций выстраивается работа с ребенком.</w:t>
      </w:r>
    </w:p>
    <w:p w14:paraId="4A4D069D"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851753">
        <w:rPr>
          <w:rFonts w:ascii="Times New Roman" w:hAnsi="Times New Roman"/>
          <w:bCs/>
          <w:sz w:val="24"/>
          <w:szCs w:val="24"/>
        </w:rPr>
        <w:t xml:space="preserve">Организация образовательной деятельности осуществляется в соответствии </w:t>
      </w:r>
      <w:r w:rsidRPr="00B92075">
        <w:rPr>
          <w:rFonts w:ascii="Times New Roman" w:hAnsi="Times New Roman"/>
          <w:bCs/>
          <w:sz w:val="24"/>
          <w:szCs w:val="24"/>
        </w:rPr>
        <w:t xml:space="preserve">с Положением о группе компенсирующей направленности и Положением о </w:t>
      </w:r>
      <w:proofErr w:type="spellStart"/>
      <w:r w:rsidRPr="00B92075">
        <w:rPr>
          <w:rFonts w:ascii="Times New Roman" w:hAnsi="Times New Roman"/>
          <w:bCs/>
          <w:sz w:val="24"/>
          <w:szCs w:val="24"/>
        </w:rPr>
        <w:t>психолого</w:t>
      </w:r>
      <w:proofErr w:type="spellEnd"/>
      <w:r w:rsidRPr="00B92075">
        <w:rPr>
          <w:rFonts w:ascii="Times New Roman" w:hAnsi="Times New Roman"/>
          <w:bCs/>
          <w:sz w:val="24"/>
          <w:szCs w:val="24"/>
        </w:rPr>
        <w:t xml:space="preserve"> - педагогическом консилиуме. </w:t>
      </w:r>
    </w:p>
    <w:p w14:paraId="08039B77"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Учебный год в группах компенсирующей направленности начинается первого сентября, длится девять месяцев (до первого июня) и условно делится на три периода: </w:t>
      </w:r>
    </w:p>
    <w:p w14:paraId="0D6FE353"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I период — сентябрь, октябрь, ноябрь; </w:t>
      </w:r>
    </w:p>
    <w:p w14:paraId="18709862"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II период — декабрь, январь, февраль; </w:t>
      </w:r>
    </w:p>
    <w:p w14:paraId="3292A80B"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III период — март, апрель. </w:t>
      </w:r>
    </w:p>
    <w:p w14:paraId="3F456991"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Первая половина сентября отводится всеми специалистами для углубленной диагностики развития детей, сбора анамнеза, индивидуальной работы с детьми, совместной деятельности с детьми в режимные моменты, составления и обсуждения со всеми специалистами группы плана работы на первый период работы. </w:t>
      </w:r>
    </w:p>
    <w:p w14:paraId="64EFA2A9" w14:textId="71A740A1"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Во второй половине сентября специалисты, работающие в группах компенсирующей направленности, на заседании </w:t>
      </w:r>
      <w:proofErr w:type="spellStart"/>
      <w:r w:rsidRPr="00B92075">
        <w:rPr>
          <w:rFonts w:ascii="Times New Roman" w:hAnsi="Times New Roman"/>
          <w:bCs/>
          <w:sz w:val="24"/>
          <w:szCs w:val="24"/>
        </w:rPr>
        <w:t>психолого</w:t>
      </w:r>
      <w:proofErr w:type="spellEnd"/>
      <w:r w:rsidRPr="00B92075">
        <w:rPr>
          <w:rFonts w:ascii="Times New Roman" w:hAnsi="Times New Roman"/>
          <w:bCs/>
          <w:sz w:val="24"/>
          <w:szCs w:val="24"/>
        </w:rPr>
        <w:t xml:space="preserve"> - педагогического консилиума обсуждают результаты диагностики индивидуального развития детей и на основании полученных результатов разрабатывают </w:t>
      </w:r>
      <w:r>
        <w:rPr>
          <w:rFonts w:ascii="Times New Roman" w:hAnsi="Times New Roman"/>
          <w:bCs/>
          <w:sz w:val="24"/>
          <w:szCs w:val="24"/>
        </w:rPr>
        <w:t xml:space="preserve">АОП </w:t>
      </w:r>
      <w:r w:rsidRPr="00B92075">
        <w:rPr>
          <w:rFonts w:ascii="Times New Roman" w:hAnsi="Times New Roman"/>
          <w:bCs/>
          <w:sz w:val="24"/>
          <w:szCs w:val="24"/>
        </w:rPr>
        <w:t xml:space="preserve">для каждого </w:t>
      </w:r>
      <w:proofErr w:type="spellStart"/>
      <w:r w:rsidRPr="00B92075">
        <w:rPr>
          <w:rFonts w:ascii="Times New Roman" w:hAnsi="Times New Roman"/>
          <w:bCs/>
          <w:sz w:val="24"/>
          <w:szCs w:val="24"/>
        </w:rPr>
        <w:t>ребенк</w:t>
      </w:r>
      <w:proofErr w:type="spellEnd"/>
      <w:r>
        <w:rPr>
          <w:rFonts w:ascii="Times New Roman" w:hAnsi="Times New Roman"/>
          <w:bCs/>
          <w:sz w:val="24"/>
          <w:szCs w:val="24"/>
        </w:rPr>
        <w:t>,</w:t>
      </w:r>
      <w:r w:rsidRPr="00B92075">
        <w:rPr>
          <w:rFonts w:ascii="Times New Roman" w:hAnsi="Times New Roman"/>
          <w:bCs/>
          <w:sz w:val="24"/>
          <w:szCs w:val="24"/>
        </w:rPr>
        <w:t xml:space="preserve"> знакомят с ними родителей (законных представителей) и выстраивают деятельность с детьми по коррекции выявленных нарушений. </w:t>
      </w:r>
    </w:p>
    <w:p w14:paraId="58401611" w14:textId="560A9CC1"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Обсуждение темпов динамики индивидуального развития детей обсуждается коллегиально в ходе заседаний </w:t>
      </w:r>
      <w:proofErr w:type="spellStart"/>
      <w:r w:rsidRPr="00B92075">
        <w:rPr>
          <w:rFonts w:ascii="Times New Roman" w:hAnsi="Times New Roman"/>
          <w:bCs/>
          <w:sz w:val="24"/>
          <w:szCs w:val="24"/>
        </w:rPr>
        <w:t>ППк</w:t>
      </w:r>
      <w:proofErr w:type="spellEnd"/>
      <w:r w:rsidRPr="00B92075">
        <w:rPr>
          <w:rFonts w:ascii="Times New Roman" w:hAnsi="Times New Roman"/>
          <w:bCs/>
          <w:sz w:val="24"/>
          <w:szCs w:val="24"/>
        </w:rPr>
        <w:t xml:space="preserve">, родителей (законных представителей) обязательно знакомят с результатами развития ребенка. При необходимости происходит корректировка </w:t>
      </w:r>
      <w:r>
        <w:rPr>
          <w:rFonts w:ascii="Times New Roman" w:hAnsi="Times New Roman"/>
          <w:bCs/>
          <w:sz w:val="24"/>
          <w:szCs w:val="24"/>
        </w:rPr>
        <w:t>АОП</w:t>
      </w:r>
      <w:r w:rsidRPr="00B92075">
        <w:rPr>
          <w:rFonts w:ascii="Times New Roman" w:hAnsi="Times New Roman"/>
          <w:bCs/>
          <w:sz w:val="24"/>
          <w:szCs w:val="24"/>
        </w:rPr>
        <w:t xml:space="preserve">. Заседание психолого-педагогического консилиума, в присутствии родителей (законных представителей) обязательно проводится в конце учебного года с тем, чтобы обсудить динамику индивидуального развития каждого воспитанника. Родителям выдается коллегиальное заключение </w:t>
      </w:r>
      <w:proofErr w:type="spellStart"/>
      <w:r w:rsidRPr="00B92075">
        <w:rPr>
          <w:rFonts w:ascii="Times New Roman" w:hAnsi="Times New Roman"/>
          <w:bCs/>
          <w:sz w:val="24"/>
          <w:szCs w:val="24"/>
        </w:rPr>
        <w:t>ППк</w:t>
      </w:r>
      <w:proofErr w:type="spellEnd"/>
      <w:r w:rsidRPr="00B92075">
        <w:rPr>
          <w:rFonts w:ascii="Times New Roman" w:hAnsi="Times New Roman"/>
          <w:bCs/>
          <w:sz w:val="24"/>
          <w:szCs w:val="24"/>
        </w:rPr>
        <w:t>.</w:t>
      </w:r>
    </w:p>
    <w:p w14:paraId="2D9B80DD" w14:textId="77777777"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В случае наличия в общеразвивающих группах МБДОУ детей с ОВЗ, относящихся к различным нозологическим группам </w:t>
      </w:r>
      <w:proofErr w:type="gramStart"/>
      <w:r w:rsidRPr="00B92075">
        <w:rPr>
          <w:rFonts w:ascii="Times New Roman" w:hAnsi="Times New Roman"/>
          <w:bCs/>
          <w:sz w:val="24"/>
          <w:szCs w:val="24"/>
        </w:rPr>
        <w:t>в МБДОУ</w:t>
      </w:r>
      <w:proofErr w:type="gramEnd"/>
      <w:r w:rsidRPr="00B92075">
        <w:rPr>
          <w:rFonts w:ascii="Times New Roman" w:hAnsi="Times New Roman"/>
          <w:bCs/>
          <w:sz w:val="24"/>
          <w:szCs w:val="24"/>
        </w:rPr>
        <w:t xml:space="preserve"> осуществляется инклюзивное образование.</w:t>
      </w:r>
    </w:p>
    <w:p w14:paraId="41AB6D56" w14:textId="2ADD9A2A"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МБДОУ №</w:t>
      </w:r>
      <w:r>
        <w:rPr>
          <w:rFonts w:ascii="Times New Roman" w:hAnsi="Times New Roman"/>
          <w:bCs/>
          <w:sz w:val="24"/>
          <w:szCs w:val="24"/>
        </w:rPr>
        <w:t xml:space="preserve"> 2</w:t>
      </w:r>
      <w:r w:rsidRPr="00B92075">
        <w:rPr>
          <w:rFonts w:ascii="Times New Roman" w:hAnsi="Times New Roman"/>
          <w:bCs/>
          <w:sz w:val="24"/>
          <w:szCs w:val="24"/>
        </w:rPr>
        <w:t xml:space="preserve"> «</w:t>
      </w:r>
      <w:r>
        <w:rPr>
          <w:rFonts w:ascii="Times New Roman" w:hAnsi="Times New Roman"/>
          <w:bCs/>
          <w:sz w:val="24"/>
          <w:szCs w:val="24"/>
        </w:rPr>
        <w:t>Дюймовочка</w:t>
      </w:r>
      <w:r w:rsidRPr="00B92075">
        <w:rPr>
          <w:rFonts w:ascii="Times New Roman" w:hAnsi="Times New Roman"/>
          <w:bCs/>
          <w:sz w:val="24"/>
          <w:szCs w:val="24"/>
        </w:rPr>
        <w:t xml:space="preserve">» посещают </w:t>
      </w:r>
      <w:r w:rsidR="005650B7">
        <w:rPr>
          <w:rFonts w:ascii="Times New Roman" w:hAnsi="Times New Roman"/>
          <w:bCs/>
          <w:sz w:val="24"/>
          <w:szCs w:val="24"/>
        </w:rPr>
        <w:t>37 человек</w:t>
      </w:r>
      <w:r w:rsidRPr="00B92075">
        <w:rPr>
          <w:rFonts w:ascii="Times New Roman" w:hAnsi="Times New Roman"/>
          <w:bCs/>
          <w:sz w:val="24"/>
          <w:szCs w:val="24"/>
        </w:rPr>
        <w:t xml:space="preserve"> с ограниченными возможностями здоровья </w:t>
      </w:r>
      <w:proofErr w:type="gramStart"/>
      <w:r w:rsidRPr="00B92075">
        <w:rPr>
          <w:rFonts w:ascii="Times New Roman" w:hAnsi="Times New Roman"/>
          <w:bCs/>
          <w:sz w:val="24"/>
          <w:szCs w:val="24"/>
        </w:rPr>
        <w:t>следующих  категорий</w:t>
      </w:r>
      <w:proofErr w:type="gramEnd"/>
      <w:r w:rsidRPr="00B92075">
        <w:rPr>
          <w:rFonts w:ascii="Times New Roman" w:hAnsi="Times New Roman"/>
          <w:bCs/>
          <w:sz w:val="24"/>
          <w:szCs w:val="24"/>
        </w:rPr>
        <w:t>:</w:t>
      </w:r>
    </w:p>
    <w:p w14:paraId="3569EDBF" w14:textId="6FD7A2D9" w:rsidR="00B92075" w:rsidRPr="005650B7"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  с тяжелыми нарушениями речи </w:t>
      </w:r>
      <w:proofErr w:type="gramStart"/>
      <w:r w:rsidRPr="00B92075">
        <w:rPr>
          <w:rFonts w:ascii="Times New Roman" w:hAnsi="Times New Roman"/>
          <w:bCs/>
          <w:sz w:val="24"/>
          <w:szCs w:val="24"/>
        </w:rPr>
        <w:t xml:space="preserve">–  </w:t>
      </w:r>
      <w:r w:rsidRPr="005650B7">
        <w:rPr>
          <w:rFonts w:ascii="Times New Roman" w:hAnsi="Times New Roman"/>
          <w:bCs/>
          <w:sz w:val="24"/>
          <w:szCs w:val="24"/>
        </w:rPr>
        <w:t>3</w:t>
      </w:r>
      <w:r w:rsidR="005650B7" w:rsidRPr="005650B7">
        <w:rPr>
          <w:rFonts w:ascii="Times New Roman" w:hAnsi="Times New Roman"/>
          <w:bCs/>
          <w:sz w:val="24"/>
          <w:szCs w:val="24"/>
        </w:rPr>
        <w:t>0</w:t>
      </w:r>
      <w:proofErr w:type="gramEnd"/>
      <w:r w:rsidRPr="005650B7">
        <w:rPr>
          <w:rFonts w:ascii="Times New Roman" w:hAnsi="Times New Roman"/>
          <w:bCs/>
          <w:sz w:val="24"/>
          <w:szCs w:val="24"/>
        </w:rPr>
        <w:t xml:space="preserve"> чел.;</w:t>
      </w:r>
    </w:p>
    <w:p w14:paraId="5ACC499B" w14:textId="7D3FCEDB" w:rsidR="00B92075" w:rsidRPr="00B92075" w:rsidRDefault="00B92075" w:rsidP="00B92075">
      <w:pPr>
        <w:spacing w:after="0" w:line="240" w:lineRule="auto"/>
        <w:ind w:left="142" w:firstLine="567"/>
        <w:jc w:val="both"/>
        <w:rPr>
          <w:rFonts w:ascii="Times New Roman" w:hAnsi="Times New Roman"/>
          <w:bCs/>
          <w:sz w:val="24"/>
          <w:szCs w:val="24"/>
        </w:rPr>
      </w:pPr>
      <w:r w:rsidRPr="005650B7">
        <w:rPr>
          <w:rFonts w:ascii="Times New Roman" w:hAnsi="Times New Roman"/>
          <w:bCs/>
          <w:sz w:val="24"/>
          <w:szCs w:val="24"/>
        </w:rPr>
        <w:t xml:space="preserve">- с расстройством аутистического спектра- 7 </w:t>
      </w:r>
      <w:r w:rsidRPr="00B92075">
        <w:rPr>
          <w:rFonts w:ascii="Times New Roman" w:hAnsi="Times New Roman"/>
          <w:bCs/>
          <w:sz w:val="24"/>
          <w:szCs w:val="24"/>
        </w:rPr>
        <w:t>чел.;</w:t>
      </w:r>
    </w:p>
    <w:p w14:paraId="3BD27707" w14:textId="217FD530"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Содержание коррекционной работы МБДОУ</w:t>
      </w:r>
      <w:r>
        <w:rPr>
          <w:rFonts w:ascii="Times New Roman" w:hAnsi="Times New Roman"/>
          <w:bCs/>
          <w:sz w:val="24"/>
          <w:szCs w:val="24"/>
        </w:rPr>
        <w:t xml:space="preserve"> № 2 «Дюймовочка»</w:t>
      </w:r>
      <w:r w:rsidRPr="00B92075">
        <w:rPr>
          <w:rFonts w:ascii="Times New Roman" w:hAnsi="Times New Roman"/>
          <w:bCs/>
          <w:sz w:val="24"/>
          <w:szCs w:val="24"/>
        </w:rPr>
        <w:t xml:space="preserve"> направленно на обеспечение коррекции недостатков в развитии детей. </w:t>
      </w:r>
    </w:p>
    <w:p w14:paraId="75C66CBF" w14:textId="7A740039" w:rsidR="00FB1ACF" w:rsidRDefault="00B92075" w:rsidP="005650B7">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 xml:space="preserve">Содержание и организацию образовательного процесса для детей с ограниченными возможностями здоровья определяют адаптированные основные образовательные программы разработанные  в соответствии с ФАОП ДО и с учетом: для детей с тяжелыми нарушениями речи, программы «Комплексной образовательной программы дошкольного образования для детей с тяжелыми нарушениями речи (общим недоразвитием речи) с 3 до 7 лет» Н.В. </w:t>
      </w:r>
      <w:proofErr w:type="spellStart"/>
      <w:r w:rsidRPr="00B92075">
        <w:rPr>
          <w:rFonts w:ascii="Times New Roman" w:hAnsi="Times New Roman"/>
          <w:bCs/>
          <w:sz w:val="24"/>
          <w:szCs w:val="24"/>
        </w:rPr>
        <w:t>Нищевой</w:t>
      </w:r>
      <w:proofErr w:type="spellEnd"/>
      <w:r w:rsidRPr="00B92075">
        <w:rPr>
          <w:rFonts w:ascii="Times New Roman" w:hAnsi="Times New Roman"/>
          <w:bCs/>
          <w:sz w:val="24"/>
          <w:szCs w:val="24"/>
        </w:rPr>
        <w:t xml:space="preserve"> </w:t>
      </w:r>
      <w:hyperlink r:id="rId14" w:history="1">
        <w:r w:rsidR="00FB1ACF" w:rsidRPr="002451AD">
          <w:rPr>
            <w:rStyle w:val="af2"/>
            <w:rFonts w:ascii="Times New Roman" w:hAnsi="Times New Roman"/>
            <w:bCs/>
            <w:sz w:val="24"/>
            <w:szCs w:val="24"/>
          </w:rPr>
          <w:t>https://cloud.mail.ru/public/wAL6/xGzLYQk58</w:t>
        </w:r>
      </w:hyperlink>
      <w:r w:rsidR="00FB1ACF">
        <w:rPr>
          <w:rFonts w:ascii="Times New Roman" w:hAnsi="Times New Roman"/>
          <w:bCs/>
          <w:sz w:val="24"/>
          <w:szCs w:val="24"/>
        </w:rPr>
        <w:t xml:space="preserve"> </w:t>
      </w:r>
      <w:r w:rsidRPr="00B92075">
        <w:rPr>
          <w:rFonts w:ascii="Times New Roman" w:hAnsi="Times New Roman"/>
          <w:bCs/>
          <w:sz w:val="24"/>
          <w:szCs w:val="24"/>
        </w:rPr>
        <w:t xml:space="preserve">; </w:t>
      </w:r>
      <w:r w:rsidR="00FB1ACF">
        <w:rPr>
          <w:rFonts w:ascii="Times New Roman" w:hAnsi="Times New Roman"/>
          <w:bCs/>
          <w:sz w:val="24"/>
          <w:szCs w:val="24"/>
        </w:rPr>
        <w:t>дети</w:t>
      </w:r>
      <w:r w:rsidR="005650B7" w:rsidRPr="005650B7">
        <w:rPr>
          <w:rFonts w:ascii="Times New Roman" w:hAnsi="Times New Roman"/>
          <w:sz w:val="24"/>
          <w:szCs w:val="24"/>
        </w:rPr>
        <w:t xml:space="preserve"> с расстройств</w:t>
      </w:r>
      <w:r w:rsidR="00FB1ACF">
        <w:rPr>
          <w:rFonts w:ascii="Times New Roman" w:hAnsi="Times New Roman"/>
          <w:sz w:val="24"/>
          <w:szCs w:val="24"/>
        </w:rPr>
        <w:t>ом</w:t>
      </w:r>
      <w:r w:rsidR="005650B7" w:rsidRPr="005650B7">
        <w:rPr>
          <w:rFonts w:ascii="Times New Roman" w:hAnsi="Times New Roman"/>
          <w:sz w:val="24"/>
          <w:szCs w:val="24"/>
        </w:rPr>
        <w:t xml:space="preserve"> аутистического спектра (РАС)</w:t>
      </w:r>
      <w:r w:rsidR="005650B7">
        <w:rPr>
          <w:rFonts w:ascii="Times New Roman" w:hAnsi="Times New Roman"/>
          <w:sz w:val="24"/>
          <w:szCs w:val="24"/>
        </w:rPr>
        <w:t xml:space="preserve"> </w:t>
      </w:r>
      <w:r w:rsidR="005650B7" w:rsidRPr="005650B7">
        <w:rPr>
          <w:rFonts w:ascii="Times New Roman" w:hAnsi="Times New Roman"/>
          <w:sz w:val="24"/>
          <w:szCs w:val="24"/>
        </w:rPr>
        <w:t>/</w:t>
      </w:r>
      <w:r w:rsidR="005650B7" w:rsidRPr="005650B7">
        <w:rPr>
          <w:rFonts w:ascii="Times New Roman" w:hAnsi="Times New Roman"/>
          <w:b/>
          <w:bCs/>
          <w:sz w:val="24"/>
          <w:szCs w:val="24"/>
        </w:rPr>
        <w:t xml:space="preserve"> </w:t>
      </w:r>
      <w:r w:rsidR="005650B7" w:rsidRPr="005650B7">
        <w:rPr>
          <w:rFonts w:ascii="Times New Roman" w:hAnsi="Times New Roman"/>
          <w:bCs/>
          <w:sz w:val="24"/>
          <w:szCs w:val="24"/>
        </w:rPr>
        <w:t xml:space="preserve"> Хаустов А.В., Красносельская Е.Л., Хаустова И.М. // Практика управления ДОУ. – 2014. – №</w:t>
      </w:r>
      <w:r w:rsidR="00FB1ACF">
        <w:rPr>
          <w:rFonts w:ascii="Times New Roman" w:hAnsi="Times New Roman"/>
          <w:bCs/>
          <w:sz w:val="24"/>
          <w:szCs w:val="24"/>
        </w:rPr>
        <w:t xml:space="preserve"> </w:t>
      </w:r>
      <w:r w:rsidR="005650B7" w:rsidRPr="005650B7">
        <w:rPr>
          <w:rFonts w:ascii="Times New Roman" w:hAnsi="Times New Roman"/>
          <w:bCs/>
          <w:sz w:val="24"/>
          <w:szCs w:val="24"/>
        </w:rPr>
        <w:t>1.</w:t>
      </w:r>
      <w:r w:rsidR="00FB1ACF" w:rsidRPr="00FB1ACF">
        <w:t xml:space="preserve"> </w:t>
      </w:r>
      <w:hyperlink r:id="rId15" w:history="1">
        <w:r w:rsidR="00FB1ACF" w:rsidRPr="002451AD">
          <w:rPr>
            <w:rStyle w:val="af2"/>
            <w:rFonts w:ascii="Times New Roman" w:hAnsi="Times New Roman"/>
            <w:bCs/>
            <w:sz w:val="24"/>
            <w:szCs w:val="24"/>
          </w:rPr>
          <w:t>https://cloud.mail.ru/public/Xq41/wySYHYxi8</w:t>
        </w:r>
      </w:hyperlink>
      <w:r w:rsidR="00FB1ACF">
        <w:rPr>
          <w:rFonts w:ascii="Times New Roman" w:hAnsi="Times New Roman"/>
          <w:bCs/>
          <w:sz w:val="24"/>
          <w:szCs w:val="24"/>
        </w:rPr>
        <w:t xml:space="preserve"> ; Методическое пособие «Специфика коррекционной работы с детьми РАС, осложненными умственной отсталостью (интеллектуальными нарушениями»</w:t>
      </w:r>
      <w:r w:rsidR="00FB1ACF" w:rsidRPr="00FB1ACF">
        <w:t xml:space="preserve"> </w:t>
      </w:r>
      <w:r w:rsidR="00FB1ACF" w:rsidRPr="00FB1ACF">
        <w:rPr>
          <w:rFonts w:ascii="Times New Roman" w:hAnsi="Times New Roman"/>
          <w:bCs/>
          <w:sz w:val="24"/>
          <w:szCs w:val="24"/>
        </w:rPr>
        <w:t>Авторы</w:t>
      </w:r>
      <w:r w:rsidR="00FB1ACF">
        <w:rPr>
          <w:rFonts w:ascii="Times New Roman" w:hAnsi="Times New Roman"/>
          <w:bCs/>
          <w:sz w:val="24"/>
          <w:szCs w:val="24"/>
        </w:rPr>
        <w:t xml:space="preserve"> </w:t>
      </w:r>
      <w:r w:rsidR="00FB1ACF" w:rsidRPr="00FB1ACF">
        <w:rPr>
          <w:rFonts w:ascii="Times New Roman" w:hAnsi="Times New Roman"/>
          <w:bCs/>
          <w:sz w:val="24"/>
          <w:szCs w:val="24"/>
        </w:rPr>
        <w:t>-</w:t>
      </w:r>
      <w:r w:rsidR="00FB1ACF">
        <w:rPr>
          <w:rFonts w:ascii="Times New Roman" w:hAnsi="Times New Roman"/>
          <w:bCs/>
          <w:sz w:val="24"/>
          <w:szCs w:val="24"/>
        </w:rPr>
        <w:t xml:space="preserve"> </w:t>
      </w:r>
      <w:r w:rsidR="00FB1ACF" w:rsidRPr="00FB1ACF">
        <w:rPr>
          <w:rFonts w:ascii="Times New Roman" w:hAnsi="Times New Roman"/>
          <w:bCs/>
          <w:sz w:val="24"/>
          <w:szCs w:val="24"/>
        </w:rPr>
        <w:t>составители: Степанова О</w:t>
      </w:r>
      <w:r w:rsidR="00FB1ACF">
        <w:rPr>
          <w:rFonts w:ascii="Times New Roman" w:hAnsi="Times New Roman"/>
          <w:bCs/>
          <w:sz w:val="24"/>
          <w:szCs w:val="24"/>
        </w:rPr>
        <w:t>.</w:t>
      </w:r>
      <w:r w:rsidR="00FB1ACF" w:rsidRPr="00FB1ACF">
        <w:rPr>
          <w:rFonts w:ascii="Times New Roman" w:hAnsi="Times New Roman"/>
          <w:bCs/>
          <w:sz w:val="24"/>
          <w:szCs w:val="24"/>
        </w:rPr>
        <w:t>П</w:t>
      </w:r>
      <w:r w:rsidR="00FB1ACF">
        <w:rPr>
          <w:rFonts w:ascii="Times New Roman" w:hAnsi="Times New Roman"/>
          <w:bCs/>
          <w:sz w:val="24"/>
          <w:szCs w:val="24"/>
        </w:rPr>
        <w:t>.</w:t>
      </w:r>
      <w:r w:rsidR="00FB1ACF" w:rsidRPr="00FB1ACF">
        <w:rPr>
          <w:rFonts w:ascii="Times New Roman" w:hAnsi="Times New Roman"/>
          <w:bCs/>
          <w:sz w:val="24"/>
          <w:szCs w:val="24"/>
        </w:rPr>
        <w:t>,</w:t>
      </w:r>
      <w:r w:rsidR="00FB1ACF">
        <w:rPr>
          <w:rFonts w:ascii="Times New Roman" w:hAnsi="Times New Roman"/>
          <w:bCs/>
          <w:sz w:val="24"/>
          <w:szCs w:val="24"/>
        </w:rPr>
        <w:t xml:space="preserve"> </w:t>
      </w:r>
      <w:r w:rsidR="00FB1ACF" w:rsidRPr="00FB1ACF">
        <w:rPr>
          <w:rFonts w:ascii="Times New Roman" w:hAnsi="Times New Roman"/>
          <w:bCs/>
          <w:sz w:val="24"/>
          <w:szCs w:val="24"/>
        </w:rPr>
        <w:t>Иванченко Т</w:t>
      </w:r>
      <w:r w:rsidR="00FB1ACF">
        <w:rPr>
          <w:rFonts w:ascii="Times New Roman" w:hAnsi="Times New Roman"/>
          <w:bCs/>
          <w:sz w:val="24"/>
          <w:szCs w:val="24"/>
        </w:rPr>
        <w:t>.</w:t>
      </w:r>
      <w:r w:rsidR="00FB1ACF" w:rsidRPr="00FB1ACF">
        <w:rPr>
          <w:rFonts w:ascii="Times New Roman" w:hAnsi="Times New Roman"/>
          <w:bCs/>
          <w:sz w:val="24"/>
          <w:szCs w:val="24"/>
        </w:rPr>
        <w:t>Н</w:t>
      </w:r>
      <w:r w:rsidR="00FB1ACF">
        <w:rPr>
          <w:rFonts w:ascii="Times New Roman" w:hAnsi="Times New Roman"/>
          <w:bCs/>
          <w:sz w:val="24"/>
          <w:szCs w:val="24"/>
        </w:rPr>
        <w:t>.</w:t>
      </w:r>
      <w:r w:rsidR="00FB1ACF" w:rsidRPr="00FB1ACF">
        <w:rPr>
          <w:rFonts w:ascii="Times New Roman" w:hAnsi="Times New Roman"/>
          <w:bCs/>
          <w:sz w:val="24"/>
          <w:szCs w:val="24"/>
        </w:rPr>
        <w:t>, Андреева Ю</w:t>
      </w:r>
      <w:r w:rsidR="00FB1ACF">
        <w:rPr>
          <w:rFonts w:ascii="Times New Roman" w:hAnsi="Times New Roman"/>
          <w:bCs/>
          <w:sz w:val="24"/>
          <w:szCs w:val="24"/>
        </w:rPr>
        <w:t>.</w:t>
      </w:r>
      <w:r w:rsidR="00FB1ACF" w:rsidRPr="00FB1ACF">
        <w:rPr>
          <w:rFonts w:ascii="Times New Roman" w:hAnsi="Times New Roman"/>
          <w:bCs/>
          <w:sz w:val="24"/>
          <w:szCs w:val="24"/>
        </w:rPr>
        <w:t>А</w:t>
      </w:r>
      <w:r w:rsidR="00FB1ACF">
        <w:rPr>
          <w:rFonts w:ascii="Times New Roman" w:hAnsi="Times New Roman"/>
          <w:bCs/>
          <w:sz w:val="24"/>
          <w:szCs w:val="24"/>
        </w:rPr>
        <w:t xml:space="preserve">. </w:t>
      </w:r>
      <w:hyperlink r:id="rId16" w:history="1">
        <w:r w:rsidR="00FB1ACF" w:rsidRPr="002451AD">
          <w:rPr>
            <w:rStyle w:val="af2"/>
            <w:rFonts w:ascii="Times New Roman" w:hAnsi="Times New Roman"/>
            <w:bCs/>
            <w:sz w:val="24"/>
            <w:szCs w:val="24"/>
          </w:rPr>
          <w:t>https://cloud.mail.ru/public/i5xh/vUMwpFVFX</w:t>
        </w:r>
      </w:hyperlink>
    </w:p>
    <w:p w14:paraId="3A5AD791" w14:textId="77777777" w:rsidR="00FB1ACF" w:rsidRDefault="00FB1ACF" w:rsidP="005650B7">
      <w:pPr>
        <w:spacing w:after="0" w:line="240" w:lineRule="auto"/>
        <w:ind w:left="142" w:firstLine="567"/>
        <w:jc w:val="both"/>
        <w:rPr>
          <w:rFonts w:ascii="Times New Roman" w:hAnsi="Times New Roman"/>
          <w:bCs/>
          <w:sz w:val="24"/>
          <w:szCs w:val="24"/>
        </w:rPr>
      </w:pPr>
    </w:p>
    <w:p w14:paraId="218C081B" w14:textId="68759828" w:rsidR="00B92075" w:rsidRPr="00B92075" w:rsidRDefault="00B92075" w:rsidP="00B92075">
      <w:pPr>
        <w:spacing w:after="0" w:line="240" w:lineRule="auto"/>
        <w:ind w:left="142" w:firstLine="567"/>
        <w:jc w:val="both"/>
        <w:rPr>
          <w:rFonts w:ascii="Times New Roman" w:hAnsi="Times New Roman"/>
          <w:bCs/>
          <w:sz w:val="24"/>
          <w:szCs w:val="24"/>
        </w:rPr>
      </w:pPr>
      <w:r w:rsidRPr="00B92075">
        <w:rPr>
          <w:rFonts w:ascii="Times New Roman" w:hAnsi="Times New Roman"/>
          <w:bCs/>
          <w:sz w:val="24"/>
          <w:szCs w:val="24"/>
        </w:rPr>
        <w:t>Для успешной коррекционно-развивающей работы группы компенсирующей направленности оснащены необходимым оборудованием, дидактическими материалами и наглядными пособиями.</w:t>
      </w:r>
    </w:p>
    <w:p w14:paraId="141FAD22" w14:textId="77777777"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Развивающая предметно-пространственная среда кабинетов специалистов, групповых комнат и прогулочных участков обеспечивают полноценное развитие личности детей во всех образовательных областях на фоне их эмоционального благополучия и положительного отношения к миру, к себе и другим людям, соответствуют адаптированным основным образовательным программам для детей с тяжелыми нарушениями речи, для детей с задержкой психического развития.</w:t>
      </w:r>
    </w:p>
    <w:p w14:paraId="43E7F7D7" w14:textId="78728D11" w:rsidR="00B92075" w:rsidRPr="00DB6F44" w:rsidRDefault="00B92075" w:rsidP="00851753">
      <w:pPr>
        <w:spacing w:after="0" w:line="240" w:lineRule="auto"/>
        <w:ind w:left="142" w:firstLine="567"/>
        <w:jc w:val="both"/>
        <w:rPr>
          <w:rFonts w:ascii="Times New Roman" w:hAnsi="Times New Roman"/>
          <w:b/>
          <w:sz w:val="24"/>
          <w:szCs w:val="24"/>
        </w:rPr>
      </w:pPr>
      <w:r w:rsidRPr="00DB6F44">
        <w:rPr>
          <w:rFonts w:ascii="Times New Roman" w:hAnsi="Times New Roman"/>
          <w:bCs/>
          <w:sz w:val="24"/>
          <w:szCs w:val="24"/>
        </w:rPr>
        <w:lastRenderedPageBreak/>
        <w:t xml:space="preserve">                 </w:t>
      </w:r>
    </w:p>
    <w:p w14:paraId="37F86831" w14:textId="09487CA7" w:rsidR="00B92075" w:rsidRPr="00DB6F44" w:rsidRDefault="00B92075" w:rsidP="00B92075">
      <w:pPr>
        <w:spacing w:after="0" w:line="240" w:lineRule="auto"/>
        <w:ind w:left="142" w:firstLine="567"/>
        <w:jc w:val="both"/>
        <w:rPr>
          <w:rFonts w:ascii="Times New Roman" w:hAnsi="Times New Roman"/>
          <w:b/>
          <w:sz w:val="24"/>
          <w:szCs w:val="24"/>
        </w:rPr>
      </w:pPr>
      <w:r w:rsidRPr="00DB6F44">
        <w:rPr>
          <w:rFonts w:ascii="Times New Roman" w:hAnsi="Times New Roman"/>
          <w:b/>
          <w:sz w:val="24"/>
          <w:szCs w:val="24"/>
        </w:rPr>
        <w:t xml:space="preserve">             Совместная коррекционная деятельность учителя-логопеда и воспитателя.</w:t>
      </w:r>
    </w:p>
    <w:p w14:paraId="6159FC50" w14:textId="166379FC" w:rsidR="00B92075" w:rsidRPr="00DB6F44" w:rsidRDefault="00B92075" w:rsidP="00B92075">
      <w:pPr>
        <w:spacing w:after="0" w:line="240" w:lineRule="auto"/>
        <w:ind w:left="142" w:firstLine="567"/>
        <w:jc w:val="both"/>
        <w:rPr>
          <w:rFonts w:ascii="Times New Roman" w:hAnsi="Times New Roman"/>
          <w:b/>
          <w:sz w:val="24"/>
          <w:szCs w:val="24"/>
        </w:rPr>
      </w:pPr>
      <w:r w:rsidRPr="00DB6F44">
        <w:rPr>
          <w:rFonts w:ascii="Times New Roman" w:hAnsi="Times New Roman"/>
          <w:b/>
          <w:sz w:val="24"/>
          <w:szCs w:val="24"/>
        </w:rPr>
        <w:t>Задачи, стоящие перед учителем-логопедом</w:t>
      </w:r>
      <w:r w:rsidR="0056615D" w:rsidRPr="00DB6F44">
        <w:rPr>
          <w:rFonts w:ascii="Times New Roman" w:hAnsi="Times New Roman"/>
          <w:b/>
          <w:sz w:val="24"/>
          <w:szCs w:val="24"/>
        </w:rPr>
        <w:t>:</w:t>
      </w:r>
      <w:r w:rsidRPr="00DB6F44">
        <w:rPr>
          <w:rFonts w:ascii="Times New Roman" w:hAnsi="Times New Roman"/>
          <w:b/>
          <w:sz w:val="24"/>
          <w:szCs w:val="24"/>
        </w:rPr>
        <w:tab/>
      </w:r>
    </w:p>
    <w:p w14:paraId="5F060096" w14:textId="6598B639"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1. Создание условий для проявления речевой активности и подражательности, преодоления речевого негативизма</w:t>
      </w:r>
      <w:r w:rsidR="0056615D" w:rsidRPr="00DB6F44">
        <w:rPr>
          <w:rFonts w:ascii="Times New Roman" w:hAnsi="Times New Roman"/>
          <w:bCs/>
          <w:sz w:val="24"/>
          <w:szCs w:val="24"/>
        </w:rPr>
        <w:t>.</w:t>
      </w:r>
      <w:r w:rsidRPr="00DB6F44">
        <w:rPr>
          <w:rFonts w:ascii="Times New Roman" w:hAnsi="Times New Roman"/>
          <w:bCs/>
          <w:sz w:val="24"/>
          <w:szCs w:val="24"/>
        </w:rPr>
        <w:tab/>
      </w:r>
    </w:p>
    <w:p w14:paraId="04515E00" w14:textId="39EFA7E9"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2. Обследование речи детей, психических процессов, связанных с речью, двигательных навыков (совместно со специалистами)</w:t>
      </w:r>
      <w:r w:rsidR="0056615D" w:rsidRPr="00DB6F44">
        <w:rPr>
          <w:rFonts w:ascii="Times New Roman" w:hAnsi="Times New Roman"/>
          <w:bCs/>
          <w:sz w:val="24"/>
          <w:szCs w:val="24"/>
        </w:rPr>
        <w:t>:</w:t>
      </w:r>
    </w:p>
    <w:p w14:paraId="408FE1DE" w14:textId="5B0F8B0F"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2.1. Заседание ТПМПК.</w:t>
      </w:r>
      <w:r w:rsidRPr="00DB6F44">
        <w:rPr>
          <w:rFonts w:ascii="Times New Roman" w:hAnsi="Times New Roman"/>
          <w:bCs/>
          <w:sz w:val="24"/>
          <w:szCs w:val="24"/>
        </w:rPr>
        <w:tab/>
      </w:r>
    </w:p>
    <w:p w14:paraId="6AD8E081" w14:textId="4C281D0F"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3. Заполнение речевой карты, изучение результатов обследования и определение уровня речевого развития ребенка</w:t>
      </w:r>
      <w:r w:rsidR="0056615D" w:rsidRPr="00DB6F44">
        <w:rPr>
          <w:rFonts w:ascii="Times New Roman" w:hAnsi="Times New Roman"/>
          <w:bCs/>
          <w:sz w:val="24"/>
          <w:szCs w:val="24"/>
        </w:rPr>
        <w:t>.</w:t>
      </w:r>
      <w:r w:rsidRPr="00DB6F44">
        <w:rPr>
          <w:rFonts w:ascii="Times New Roman" w:hAnsi="Times New Roman"/>
          <w:bCs/>
          <w:sz w:val="24"/>
          <w:szCs w:val="24"/>
        </w:rPr>
        <w:tab/>
      </w:r>
    </w:p>
    <w:p w14:paraId="1D29B36B" w14:textId="0A7BD85D"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4.Обсуждение результатов обследования. Составление психолого-педагогической характеристики группы в целом</w:t>
      </w:r>
      <w:r w:rsidR="0056615D" w:rsidRPr="00DB6F44">
        <w:rPr>
          <w:rFonts w:ascii="Times New Roman" w:hAnsi="Times New Roman"/>
          <w:bCs/>
          <w:sz w:val="24"/>
          <w:szCs w:val="24"/>
        </w:rPr>
        <w:t>.</w:t>
      </w:r>
    </w:p>
    <w:p w14:paraId="38DCE748" w14:textId="0DA19272" w:rsidR="0056615D"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5. Развитие слухового внимания детей и сознательного восприятия речи</w:t>
      </w:r>
      <w:r w:rsidR="0056615D" w:rsidRPr="00DB6F44">
        <w:rPr>
          <w:rFonts w:ascii="Times New Roman" w:hAnsi="Times New Roman"/>
          <w:bCs/>
          <w:sz w:val="24"/>
          <w:szCs w:val="24"/>
        </w:rPr>
        <w:t>.</w:t>
      </w:r>
      <w:r w:rsidRPr="00DB6F44">
        <w:rPr>
          <w:rFonts w:ascii="Times New Roman" w:hAnsi="Times New Roman"/>
          <w:bCs/>
          <w:sz w:val="24"/>
          <w:szCs w:val="24"/>
        </w:rPr>
        <w:tab/>
      </w:r>
    </w:p>
    <w:p w14:paraId="78E60A7F" w14:textId="210DFCC1"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6. Развитие зрительной, слуховой, вербальной памяти</w:t>
      </w:r>
      <w:r w:rsidR="0056615D" w:rsidRPr="00DB6F44">
        <w:rPr>
          <w:rFonts w:ascii="Times New Roman" w:hAnsi="Times New Roman"/>
          <w:bCs/>
          <w:sz w:val="24"/>
          <w:szCs w:val="24"/>
        </w:rPr>
        <w:t>.</w:t>
      </w:r>
      <w:r w:rsidRPr="00DB6F44">
        <w:rPr>
          <w:rFonts w:ascii="Times New Roman" w:hAnsi="Times New Roman"/>
          <w:bCs/>
          <w:sz w:val="24"/>
          <w:szCs w:val="24"/>
        </w:rPr>
        <w:tab/>
      </w:r>
    </w:p>
    <w:p w14:paraId="2C2D925D" w14:textId="0D74518C"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7. Активизация словарного запаса, формирование обобщающих понятий</w:t>
      </w:r>
      <w:r w:rsidR="0056615D" w:rsidRPr="00DB6F44">
        <w:rPr>
          <w:rFonts w:ascii="Times New Roman" w:hAnsi="Times New Roman"/>
          <w:bCs/>
          <w:sz w:val="24"/>
          <w:szCs w:val="24"/>
        </w:rPr>
        <w:t>.</w:t>
      </w:r>
      <w:r w:rsidRPr="00DB6F44">
        <w:rPr>
          <w:rFonts w:ascii="Times New Roman" w:hAnsi="Times New Roman"/>
          <w:bCs/>
          <w:sz w:val="24"/>
          <w:szCs w:val="24"/>
        </w:rPr>
        <w:tab/>
      </w:r>
    </w:p>
    <w:p w14:paraId="6B54C6BC" w14:textId="1CDFBC86"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8. Обучение детей процессам анализа, синтеза, сравнения предметов по их составным частям, признакам, действия</w:t>
      </w:r>
      <w:r w:rsidR="0056615D" w:rsidRPr="00DB6F44">
        <w:rPr>
          <w:rFonts w:ascii="Times New Roman" w:hAnsi="Times New Roman"/>
          <w:bCs/>
          <w:sz w:val="24"/>
          <w:szCs w:val="24"/>
        </w:rPr>
        <w:t>.</w:t>
      </w:r>
    </w:p>
    <w:p w14:paraId="2E59090B" w14:textId="4269266D"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9. Развитие подвижности речевого аппарата, речевого дыхания и на этой основе работа по коррекции звукопроизношения</w:t>
      </w:r>
      <w:r w:rsidRPr="00DB6F44">
        <w:rPr>
          <w:rFonts w:ascii="Times New Roman" w:hAnsi="Times New Roman"/>
          <w:bCs/>
          <w:sz w:val="24"/>
          <w:szCs w:val="24"/>
        </w:rPr>
        <w:tab/>
        <w:t>детей</w:t>
      </w:r>
      <w:r w:rsidR="0056615D" w:rsidRPr="00DB6F44">
        <w:rPr>
          <w:rFonts w:ascii="Times New Roman" w:hAnsi="Times New Roman"/>
          <w:bCs/>
          <w:sz w:val="24"/>
          <w:szCs w:val="24"/>
        </w:rPr>
        <w:t>.</w:t>
      </w:r>
    </w:p>
    <w:p w14:paraId="28BCB075" w14:textId="120EEE15"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10. Развитие фонематического восприятия детей</w:t>
      </w:r>
      <w:r w:rsidR="0056615D" w:rsidRPr="00DB6F44">
        <w:rPr>
          <w:rFonts w:ascii="Times New Roman" w:hAnsi="Times New Roman"/>
          <w:bCs/>
          <w:sz w:val="24"/>
          <w:szCs w:val="24"/>
        </w:rPr>
        <w:t>.</w:t>
      </w:r>
      <w:r w:rsidRPr="00DB6F44">
        <w:rPr>
          <w:rFonts w:ascii="Times New Roman" w:hAnsi="Times New Roman"/>
          <w:bCs/>
          <w:sz w:val="24"/>
          <w:szCs w:val="24"/>
        </w:rPr>
        <w:tab/>
      </w:r>
    </w:p>
    <w:p w14:paraId="69CA3A97" w14:textId="10A70491"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11. Обучение детей процессам звуко-слогового анализа и синтеза слов, анализа предложений</w:t>
      </w:r>
      <w:r w:rsidRPr="00DB6F44">
        <w:rPr>
          <w:rFonts w:ascii="Times New Roman" w:hAnsi="Times New Roman"/>
          <w:bCs/>
          <w:sz w:val="24"/>
          <w:szCs w:val="24"/>
        </w:rPr>
        <w:tab/>
      </w:r>
    </w:p>
    <w:p w14:paraId="0E3694A4" w14:textId="168DA282"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12. Развитие восприятия ритмико-слоговой структуры слова</w:t>
      </w:r>
      <w:r w:rsidR="0056615D" w:rsidRPr="00DB6F44">
        <w:rPr>
          <w:rFonts w:ascii="Times New Roman" w:hAnsi="Times New Roman"/>
          <w:bCs/>
          <w:sz w:val="24"/>
          <w:szCs w:val="24"/>
        </w:rPr>
        <w:t>.</w:t>
      </w:r>
      <w:r w:rsidRPr="00DB6F44">
        <w:rPr>
          <w:rFonts w:ascii="Times New Roman" w:hAnsi="Times New Roman"/>
          <w:bCs/>
          <w:sz w:val="24"/>
          <w:szCs w:val="24"/>
        </w:rPr>
        <w:tab/>
      </w:r>
    </w:p>
    <w:p w14:paraId="5EF10CA0" w14:textId="19631000"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13. Формирование навыков словообразования и словоизменения</w:t>
      </w:r>
      <w:r w:rsidR="0056615D" w:rsidRPr="00DB6F44">
        <w:rPr>
          <w:rFonts w:ascii="Times New Roman" w:hAnsi="Times New Roman"/>
          <w:bCs/>
          <w:sz w:val="24"/>
          <w:szCs w:val="24"/>
        </w:rPr>
        <w:t>.</w:t>
      </w:r>
      <w:r w:rsidRPr="00DB6F44">
        <w:rPr>
          <w:rFonts w:ascii="Times New Roman" w:hAnsi="Times New Roman"/>
          <w:bCs/>
          <w:sz w:val="24"/>
          <w:szCs w:val="24"/>
        </w:rPr>
        <w:tab/>
      </w:r>
    </w:p>
    <w:p w14:paraId="607E470A" w14:textId="490740F3"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14. Формирование предложений разных типов в речи детей по моделям, демонстрации действий, вопросам, по картине и по ситуации</w:t>
      </w:r>
      <w:r w:rsidR="0056615D" w:rsidRPr="00DB6F44">
        <w:rPr>
          <w:rFonts w:ascii="Times New Roman" w:hAnsi="Times New Roman"/>
          <w:bCs/>
          <w:sz w:val="24"/>
          <w:szCs w:val="24"/>
        </w:rPr>
        <w:t>.</w:t>
      </w:r>
      <w:r w:rsidRPr="00DB6F44">
        <w:rPr>
          <w:rFonts w:ascii="Times New Roman" w:hAnsi="Times New Roman"/>
          <w:bCs/>
          <w:sz w:val="24"/>
          <w:szCs w:val="24"/>
        </w:rPr>
        <w:tab/>
      </w:r>
    </w:p>
    <w:p w14:paraId="67784091" w14:textId="268E9FF5"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15. Подготовка к овладению, а затем и овладение диалогической формой общения</w:t>
      </w:r>
      <w:r w:rsidR="0056615D" w:rsidRPr="00DB6F44">
        <w:rPr>
          <w:rFonts w:ascii="Times New Roman" w:hAnsi="Times New Roman"/>
          <w:bCs/>
          <w:sz w:val="24"/>
          <w:szCs w:val="24"/>
        </w:rPr>
        <w:t>.</w:t>
      </w:r>
      <w:r w:rsidRPr="00DB6F44">
        <w:rPr>
          <w:rFonts w:ascii="Times New Roman" w:hAnsi="Times New Roman"/>
          <w:bCs/>
          <w:sz w:val="24"/>
          <w:szCs w:val="24"/>
        </w:rPr>
        <w:tab/>
      </w:r>
    </w:p>
    <w:p w14:paraId="0B51F723" w14:textId="4603AF28"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16. Развитие умения объединять предложения в короткий рассказ, составлять рассказы-описания, рассказы по картинкам, сериям картинок, пересказы на основе материала занятий воспитателя для закрепления его работы</w:t>
      </w:r>
      <w:r w:rsidR="0056615D" w:rsidRPr="00DB6F44">
        <w:rPr>
          <w:rFonts w:ascii="Times New Roman" w:hAnsi="Times New Roman"/>
          <w:bCs/>
          <w:sz w:val="24"/>
          <w:szCs w:val="24"/>
        </w:rPr>
        <w:t>.</w:t>
      </w:r>
      <w:r w:rsidRPr="00DB6F44">
        <w:rPr>
          <w:rFonts w:ascii="Times New Roman" w:hAnsi="Times New Roman"/>
          <w:bCs/>
          <w:sz w:val="24"/>
          <w:szCs w:val="24"/>
        </w:rPr>
        <w:tab/>
      </w:r>
    </w:p>
    <w:p w14:paraId="105709DF" w14:textId="231E23C1" w:rsidR="0056615D" w:rsidRPr="00DB6F44" w:rsidRDefault="00B92075" w:rsidP="0056615D">
      <w:pPr>
        <w:spacing w:after="0" w:line="240" w:lineRule="auto"/>
        <w:ind w:left="142" w:firstLine="567"/>
        <w:jc w:val="both"/>
        <w:rPr>
          <w:rFonts w:ascii="Times New Roman" w:hAnsi="Times New Roman"/>
          <w:b/>
          <w:sz w:val="24"/>
          <w:szCs w:val="24"/>
        </w:rPr>
      </w:pPr>
      <w:r w:rsidRPr="00DB6F44">
        <w:rPr>
          <w:rFonts w:ascii="Times New Roman" w:hAnsi="Times New Roman"/>
          <w:b/>
          <w:sz w:val="24"/>
          <w:szCs w:val="24"/>
        </w:rPr>
        <w:t xml:space="preserve"> </w:t>
      </w:r>
      <w:r w:rsidR="0056615D" w:rsidRPr="00DB6F44">
        <w:rPr>
          <w:rFonts w:ascii="Times New Roman" w:hAnsi="Times New Roman"/>
          <w:b/>
          <w:sz w:val="24"/>
          <w:szCs w:val="24"/>
        </w:rPr>
        <w:t>Задачи, стоящие перед воспитателем:</w:t>
      </w:r>
    </w:p>
    <w:p w14:paraId="6282A1E0" w14:textId="10E53A12" w:rsidR="00B92075" w:rsidRPr="00DB6F44" w:rsidRDefault="0056615D">
      <w:pPr>
        <w:pStyle w:val="a3"/>
        <w:numPr>
          <w:ilvl w:val="0"/>
          <w:numId w:val="32"/>
        </w:numPr>
        <w:spacing w:after="0" w:line="240" w:lineRule="auto"/>
        <w:jc w:val="both"/>
        <w:rPr>
          <w:rFonts w:ascii="Times New Roman" w:hAnsi="Times New Roman"/>
          <w:bCs/>
          <w:sz w:val="24"/>
          <w:szCs w:val="24"/>
        </w:rPr>
      </w:pPr>
      <w:r w:rsidRPr="00DB6F44">
        <w:rPr>
          <w:rFonts w:ascii="Times New Roman" w:hAnsi="Times New Roman"/>
          <w:bCs/>
          <w:sz w:val="24"/>
          <w:szCs w:val="24"/>
        </w:rPr>
        <w:t>Создание обстановки эмоционального благополучия детей в группе.</w:t>
      </w:r>
    </w:p>
    <w:p w14:paraId="62315BCA" w14:textId="60AB6D89" w:rsidR="0056615D" w:rsidRPr="00DB6F44" w:rsidRDefault="0056615D">
      <w:pPr>
        <w:pStyle w:val="a3"/>
        <w:numPr>
          <w:ilvl w:val="0"/>
          <w:numId w:val="32"/>
        </w:numPr>
        <w:spacing w:after="0" w:line="240" w:lineRule="auto"/>
        <w:jc w:val="both"/>
        <w:rPr>
          <w:rFonts w:ascii="Times New Roman" w:hAnsi="Times New Roman"/>
          <w:bCs/>
          <w:sz w:val="24"/>
          <w:szCs w:val="24"/>
        </w:rPr>
      </w:pPr>
      <w:r w:rsidRPr="00DB6F44">
        <w:rPr>
          <w:rFonts w:ascii="Times New Roman" w:hAnsi="Times New Roman"/>
          <w:bCs/>
          <w:sz w:val="24"/>
          <w:szCs w:val="24"/>
        </w:rPr>
        <w:t>Обследование общего развития детей, состояния их знаний и навыков по программе предшествующей возрастной группы.</w:t>
      </w:r>
    </w:p>
    <w:p w14:paraId="62E95442" w14:textId="6C90743D" w:rsidR="0056615D" w:rsidRPr="00DB6F44" w:rsidRDefault="0056615D">
      <w:pPr>
        <w:pStyle w:val="a3"/>
        <w:numPr>
          <w:ilvl w:val="0"/>
          <w:numId w:val="32"/>
        </w:numPr>
        <w:spacing w:after="0" w:line="240" w:lineRule="auto"/>
        <w:jc w:val="both"/>
        <w:rPr>
          <w:rFonts w:ascii="Times New Roman" w:hAnsi="Times New Roman"/>
          <w:bCs/>
          <w:sz w:val="24"/>
          <w:szCs w:val="24"/>
        </w:rPr>
      </w:pPr>
      <w:r w:rsidRPr="00DB6F44">
        <w:rPr>
          <w:rFonts w:ascii="Times New Roman" w:hAnsi="Times New Roman"/>
          <w:bCs/>
          <w:sz w:val="24"/>
          <w:szCs w:val="24"/>
        </w:rPr>
        <w:t>Заполнение протокола обследования, изучение результатов его с целью перспективного планирования коррекционной работы.</w:t>
      </w:r>
    </w:p>
    <w:p w14:paraId="72854A65" w14:textId="77777777" w:rsidR="0056615D" w:rsidRPr="00DB6F44" w:rsidRDefault="0056615D">
      <w:pPr>
        <w:pStyle w:val="a3"/>
        <w:numPr>
          <w:ilvl w:val="0"/>
          <w:numId w:val="32"/>
        </w:numPr>
        <w:spacing w:after="0" w:line="240" w:lineRule="auto"/>
        <w:jc w:val="both"/>
        <w:rPr>
          <w:rFonts w:ascii="Times New Roman" w:hAnsi="Times New Roman"/>
          <w:bCs/>
          <w:sz w:val="24"/>
          <w:szCs w:val="24"/>
        </w:rPr>
      </w:pPr>
      <w:r w:rsidRPr="00DB6F44">
        <w:rPr>
          <w:rFonts w:ascii="Times New Roman" w:hAnsi="Times New Roman"/>
          <w:bCs/>
          <w:sz w:val="24"/>
          <w:szCs w:val="24"/>
        </w:rPr>
        <w:t>Обсуждение результатов обследования. Составление психолого-педагогической характеристики группы в целом.</w:t>
      </w:r>
      <w:r w:rsidRPr="00DB6F44">
        <w:rPr>
          <w:sz w:val="24"/>
          <w:szCs w:val="24"/>
        </w:rPr>
        <w:t xml:space="preserve"> </w:t>
      </w:r>
    </w:p>
    <w:p w14:paraId="774225D0" w14:textId="02C4DADF" w:rsidR="0056615D" w:rsidRPr="00DB6F44" w:rsidRDefault="0056615D">
      <w:pPr>
        <w:pStyle w:val="a3"/>
        <w:numPr>
          <w:ilvl w:val="0"/>
          <w:numId w:val="32"/>
        </w:numPr>
        <w:spacing w:after="0" w:line="240" w:lineRule="auto"/>
        <w:jc w:val="both"/>
        <w:rPr>
          <w:rFonts w:ascii="Times New Roman" w:hAnsi="Times New Roman"/>
          <w:bCs/>
          <w:sz w:val="24"/>
          <w:szCs w:val="24"/>
        </w:rPr>
      </w:pPr>
      <w:r w:rsidRPr="00DB6F44">
        <w:rPr>
          <w:rFonts w:ascii="Times New Roman" w:hAnsi="Times New Roman"/>
          <w:bCs/>
          <w:sz w:val="24"/>
          <w:szCs w:val="24"/>
        </w:rPr>
        <w:t>Воспитание общего и речевого поведения детей, включая работу по развитию слухового внимания.</w:t>
      </w:r>
    </w:p>
    <w:p w14:paraId="4BC06FCC" w14:textId="434FB438" w:rsidR="0056615D" w:rsidRPr="00DB6F44" w:rsidRDefault="0056615D">
      <w:pPr>
        <w:pStyle w:val="a3"/>
        <w:numPr>
          <w:ilvl w:val="0"/>
          <w:numId w:val="32"/>
        </w:numPr>
        <w:spacing w:after="0" w:line="240" w:lineRule="auto"/>
        <w:jc w:val="both"/>
        <w:rPr>
          <w:rFonts w:ascii="Times New Roman" w:hAnsi="Times New Roman"/>
          <w:bCs/>
          <w:sz w:val="24"/>
          <w:szCs w:val="24"/>
        </w:rPr>
      </w:pPr>
      <w:r w:rsidRPr="00DB6F44">
        <w:rPr>
          <w:rFonts w:ascii="Times New Roman" w:hAnsi="Times New Roman"/>
          <w:bCs/>
          <w:sz w:val="24"/>
          <w:szCs w:val="24"/>
        </w:rPr>
        <w:t>Расширение кругозора у детей.</w:t>
      </w:r>
    </w:p>
    <w:p w14:paraId="7E393DDC" w14:textId="580407C4" w:rsidR="0056615D" w:rsidRPr="00DB6F44" w:rsidRDefault="0056615D">
      <w:pPr>
        <w:pStyle w:val="a3"/>
        <w:numPr>
          <w:ilvl w:val="0"/>
          <w:numId w:val="32"/>
        </w:numPr>
        <w:spacing w:after="0" w:line="240" w:lineRule="auto"/>
        <w:jc w:val="both"/>
        <w:rPr>
          <w:rFonts w:ascii="Times New Roman" w:hAnsi="Times New Roman"/>
          <w:bCs/>
          <w:sz w:val="24"/>
          <w:szCs w:val="24"/>
        </w:rPr>
      </w:pPr>
      <w:r w:rsidRPr="00DB6F44">
        <w:rPr>
          <w:rFonts w:ascii="Times New Roman" w:hAnsi="Times New Roman"/>
          <w:bCs/>
          <w:sz w:val="24"/>
          <w:szCs w:val="24"/>
        </w:rPr>
        <w:t>Уточнение имеющегося словаря детей, расширение пассивного словарного запаса, его активизация по лексико-тематическим циклам</w:t>
      </w:r>
    </w:p>
    <w:p w14:paraId="44141992" w14:textId="6E6DDCAB" w:rsidR="0056615D" w:rsidRPr="00DB6F44" w:rsidRDefault="0056615D">
      <w:pPr>
        <w:pStyle w:val="a3"/>
        <w:numPr>
          <w:ilvl w:val="0"/>
          <w:numId w:val="32"/>
        </w:numPr>
        <w:spacing w:after="0" w:line="240" w:lineRule="auto"/>
        <w:jc w:val="both"/>
        <w:rPr>
          <w:rFonts w:ascii="Times New Roman" w:hAnsi="Times New Roman"/>
          <w:bCs/>
          <w:sz w:val="24"/>
          <w:szCs w:val="24"/>
        </w:rPr>
      </w:pPr>
      <w:r w:rsidRPr="00DB6F44">
        <w:rPr>
          <w:rFonts w:ascii="Times New Roman" w:hAnsi="Times New Roman"/>
          <w:bCs/>
          <w:sz w:val="24"/>
          <w:szCs w:val="24"/>
        </w:rPr>
        <w:t>Развитие представлений детей о времени и пространстве, форме, величине и цвете предметов (сенсорное воспитание детей).</w:t>
      </w:r>
      <w:r w:rsidRPr="00DB6F44">
        <w:rPr>
          <w:sz w:val="24"/>
          <w:szCs w:val="24"/>
        </w:rPr>
        <w:t xml:space="preserve"> </w:t>
      </w:r>
    </w:p>
    <w:p w14:paraId="19179CB6" w14:textId="53E0B433" w:rsidR="0056615D" w:rsidRPr="00DB6F44" w:rsidRDefault="0056615D">
      <w:pPr>
        <w:pStyle w:val="a3"/>
        <w:numPr>
          <w:ilvl w:val="0"/>
          <w:numId w:val="32"/>
        </w:numPr>
        <w:spacing w:after="0" w:line="240" w:lineRule="auto"/>
        <w:jc w:val="both"/>
        <w:rPr>
          <w:rFonts w:ascii="Times New Roman" w:hAnsi="Times New Roman"/>
          <w:bCs/>
          <w:sz w:val="24"/>
          <w:szCs w:val="24"/>
        </w:rPr>
      </w:pPr>
      <w:r w:rsidRPr="00DB6F44">
        <w:rPr>
          <w:rFonts w:ascii="Times New Roman" w:hAnsi="Times New Roman"/>
          <w:bCs/>
          <w:sz w:val="24"/>
          <w:szCs w:val="24"/>
        </w:rPr>
        <w:t>Развитие общей, мелкой и артикуляционной моторики у детей.</w:t>
      </w:r>
    </w:p>
    <w:p w14:paraId="7F6A4C8E" w14:textId="77777777" w:rsidR="0056615D" w:rsidRPr="00DB6F44" w:rsidRDefault="0056615D">
      <w:pPr>
        <w:pStyle w:val="a3"/>
        <w:numPr>
          <w:ilvl w:val="0"/>
          <w:numId w:val="32"/>
        </w:numPr>
        <w:spacing w:after="0" w:line="240" w:lineRule="auto"/>
        <w:jc w:val="both"/>
        <w:rPr>
          <w:rFonts w:ascii="Times New Roman" w:hAnsi="Times New Roman"/>
          <w:bCs/>
          <w:sz w:val="24"/>
          <w:szCs w:val="24"/>
        </w:rPr>
      </w:pPr>
      <w:r w:rsidRPr="00DB6F44">
        <w:rPr>
          <w:rFonts w:ascii="Times New Roman" w:hAnsi="Times New Roman"/>
          <w:bCs/>
          <w:sz w:val="24"/>
          <w:szCs w:val="24"/>
        </w:rPr>
        <w:t>Подготовка детей к предстоящему логопедическому занятию, включая выполнение заданий и рекомендаций логопеда.</w:t>
      </w:r>
      <w:r w:rsidRPr="00DB6F44">
        <w:rPr>
          <w:sz w:val="24"/>
          <w:szCs w:val="24"/>
        </w:rPr>
        <w:t xml:space="preserve"> </w:t>
      </w:r>
    </w:p>
    <w:p w14:paraId="1DD375BA" w14:textId="7697546C" w:rsidR="0056615D" w:rsidRPr="00DB6F44" w:rsidRDefault="0056615D">
      <w:pPr>
        <w:pStyle w:val="a3"/>
        <w:numPr>
          <w:ilvl w:val="0"/>
          <w:numId w:val="32"/>
        </w:numPr>
        <w:spacing w:after="0" w:line="240" w:lineRule="auto"/>
        <w:jc w:val="both"/>
        <w:rPr>
          <w:rFonts w:ascii="Times New Roman" w:hAnsi="Times New Roman"/>
          <w:bCs/>
          <w:sz w:val="24"/>
          <w:szCs w:val="24"/>
        </w:rPr>
      </w:pPr>
      <w:r w:rsidRPr="00DB6F44">
        <w:rPr>
          <w:rFonts w:ascii="Times New Roman" w:hAnsi="Times New Roman"/>
          <w:bCs/>
          <w:sz w:val="24"/>
          <w:szCs w:val="24"/>
        </w:rPr>
        <w:t>Закрепление речевых навыков, усвоенных детьми на логопедических занятиях.</w:t>
      </w:r>
    </w:p>
    <w:p w14:paraId="4F02EED5" w14:textId="77777777" w:rsidR="0056615D" w:rsidRPr="00DB6F44" w:rsidRDefault="0056615D">
      <w:pPr>
        <w:pStyle w:val="a3"/>
        <w:numPr>
          <w:ilvl w:val="0"/>
          <w:numId w:val="32"/>
        </w:numPr>
        <w:spacing w:after="0" w:line="240" w:lineRule="auto"/>
        <w:jc w:val="both"/>
        <w:rPr>
          <w:rFonts w:ascii="Times New Roman" w:hAnsi="Times New Roman"/>
          <w:bCs/>
          <w:sz w:val="24"/>
          <w:szCs w:val="24"/>
        </w:rPr>
      </w:pPr>
      <w:r w:rsidRPr="00DB6F44">
        <w:rPr>
          <w:rFonts w:ascii="Times New Roman" w:hAnsi="Times New Roman"/>
          <w:bCs/>
          <w:sz w:val="24"/>
          <w:szCs w:val="24"/>
        </w:rPr>
        <w:t>Развитие памяти детей путем заучивания речевого материала разного вида.</w:t>
      </w:r>
    </w:p>
    <w:p w14:paraId="543F4F22" w14:textId="77777777" w:rsidR="0056615D" w:rsidRPr="00DB6F44" w:rsidRDefault="0056615D">
      <w:pPr>
        <w:pStyle w:val="a3"/>
        <w:numPr>
          <w:ilvl w:val="0"/>
          <w:numId w:val="32"/>
        </w:numPr>
        <w:spacing w:after="0" w:line="240" w:lineRule="auto"/>
        <w:jc w:val="both"/>
        <w:rPr>
          <w:rFonts w:ascii="Times New Roman" w:hAnsi="Times New Roman"/>
          <w:bCs/>
          <w:sz w:val="24"/>
          <w:szCs w:val="24"/>
        </w:rPr>
      </w:pPr>
      <w:r w:rsidRPr="00DB6F44">
        <w:rPr>
          <w:rFonts w:ascii="Times New Roman" w:hAnsi="Times New Roman"/>
          <w:bCs/>
          <w:sz w:val="24"/>
          <w:szCs w:val="24"/>
        </w:rPr>
        <w:t>Закрепление навыков словообразования в различных играх и в повседневной жизни.</w:t>
      </w:r>
    </w:p>
    <w:p w14:paraId="7B95B41F" w14:textId="77777777" w:rsidR="0056615D" w:rsidRPr="00DB6F44" w:rsidRDefault="0056615D">
      <w:pPr>
        <w:pStyle w:val="a3"/>
        <w:numPr>
          <w:ilvl w:val="0"/>
          <w:numId w:val="32"/>
        </w:numPr>
        <w:spacing w:after="0" w:line="240" w:lineRule="auto"/>
        <w:jc w:val="both"/>
        <w:rPr>
          <w:rFonts w:ascii="Times New Roman" w:hAnsi="Times New Roman"/>
          <w:bCs/>
          <w:sz w:val="24"/>
          <w:szCs w:val="24"/>
        </w:rPr>
      </w:pPr>
      <w:r w:rsidRPr="00DB6F44">
        <w:rPr>
          <w:rFonts w:ascii="Times New Roman" w:hAnsi="Times New Roman"/>
          <w:bCs/>
          <w:sz w:val="24"/>
          <w:szCs w:val="24"/>
        </w:rPr>
        <w:t>Контроль за речью детей по рекомендации логопеда, тактичное исправление ошибок.</w:t>
      </w:r>
    </w:p>
    <w:p w14:paraId="76FB7332" w14:textId="77777777" w:rsidR="0056615D" w:rsidRPr="00DB6F44" w:rsidRDefault="0056615D">
      <w:pPr>
        <w:pStyle w:val="a3"/>
        <w:numPr>
          <w:ilvl w:val="0"/>
          <w:numId w:val="32"/>
        </w:numPr>
        <w:spacing w:after="0" w:line="240" w:lineRule="auto"/>
        <w:jc w:val="both"/>
        <w:rPr>
          <w:rFonts w:ascii="Times New Roman" w:hAnsi="Times New Roman"/>
          <w:bCs/>
          <w:sz w:val="24"/>
          <w:szCs w:val="24"/>
        </w:rPr>
      </w:pPr>
      <w:r w:rsidRPr="00DB6F44">
        <w:rPr>
          <w:rFonts w:ascii="Times New Roman" w:hAnsi="Times New Roman"/>
          <w:bCs/>
          <w:sz w:val="24"/>
          <w:szCs w:val="24"/>
        </w:rPr>
        <w:lastRenderedPageBreak/>
        <w:t>Развитие диалогической речи детей через использование подвижных, речевых, настольно-печатных игр, сюжетно-ролевых и игр-драматизаций, театрализованной деятельности детей, поручений в соответствии с уровнем развития детей.</w:t>
      </w:r>
    </w:p>
    <w:p w14:paraId="455DB711" w14:textId="35602F4F" w:rsidR="0056615D" w:rsidRPr="00DB6F44" w:rsidRDefault="0056615D">
      <w:pPr>
        <w:pStyle w:val="a3"/>
        <w:numPr>
          <w:ilvl w:val="0"/>
          <w:numId w:val="32"/>
        </w:numPr>
        <w:spacing w:after="0" w:line="240" w:lineRule="auto"/>
        <w:jc w:val="both"/>
        <w:rPr>
          <w:rFonts w:ascii="Times New Roman" w:hAnsi="Times New Roman"/>
          <w:bCs/>
          <w:sz w:val="24"/>
          <w:szCs w:val="24"/>
        </w:rPr>
      </w:pPr>
      <w:r w:rsidRPr="00DB6F44">
        <w:rPr>
          <w:rFonts w:ascii="Times New Roman" w:hAnsi="Times New Roman"/>
          <w:bCs/>
          <w:sz w:val="24"/>
          <w:szCs w:val="24"/>
        </w:rPr>
        <w:t>Формирование навыка составления короткого рассказа, предваряя логопедическую работу в этом направлении.</w:t>
      </w:r>
    </w:p>
    <w:p w14:paraId="6A2B3498" w14:textId="77777777" w:rsidR="0056615D" w:rsidRPr="00DB6F44" w:rsidRDefault="0056615D" w:rsidP="0056615D">
      <w:pPr>
        <w:spacing w:after="0" w:line="240" w:lineRule="auto"/>
        <w:jc w:val="both"/>
        <w:rPr>
          <w:rFonts w:ascii="Times New Roman" w:hAnsi="Times New Roman"/>
          <w:bCs/>
          <w:sz w:val="24"/>
          <w:szCs w:val="24"/>
        </w:rPr>
      </w:pPr>
    </w:p>
    <w:p w14:paraId="4888F600" w14:textId="2438F612" w:rsidR="00B92075" w:rsidRPr="00DB6F44" w:rsidRDefault="0056615D" w:rsidP="00B92075">
      <w:pPr>
        <w:spacing w:after="0" w:line="240" w:lineRule="auto"/>
        <w:ind w:left="142" w:firstLine="567"/>
        <w:jc w:val="both"/>
        <w:rPr>
          <w:rFonts w:ascii="Times New Roman" w:hAnsi="Times New Roman"/>
          <w:b/>
          <w:sz w:val="24"/>
          <w:szCs w:val="24"/>
        </w:rPr>
      </w:pPr>
      <w:r w:rsidRPr="00DB6F44">
        <w:rPr>
          <w:rFonts w:ascii="Times New Roman" w:hAnsi="Times New Roman"/>
          <w:bCs/>
          <w:sz w:val="24"/>
          <w:szCs w:val="24"/>
        </w:rPr>
        <w:t xml:space="preserve">     </w:t>
      </w:r>
      <w:r w:rsidR="00B92075" w:rsidRPr="00DB6F44">
        <w:rPr>
          <w:rFonts w:ascii="Times New Roman" w:hAnsi="Times New Roman"/>
          <w:bCs/>
          <w:sz w:val="24"/>
          <w:szCs w:val="24"/>
        </w:rPr>
        <w:t xml:space="preserve"> </w:t>
      </w:r>
      <w:r w:rsidR="00B92075" w:rsidRPr="00DB6F44">
        <w:rPr>
          <w:rFonts w:ascii="Times New Roman" w:hAnsi="Times New Roman"/>
          <w:b/>
          <w:sz w:val="24"/>
          <w:szCs w:val="24"/>
        </w:rPr>
        <w:t>Взаимосвязь специалистов в коррекционно-образовательном процессе.</w:t>
      </w:r>
    </w:p>
    <w:p w14:paraId="49523FDB" w14:textId="77777777"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 xml:space="preserve"> </w:t>
      </w:r>
    </w:p>
    <w:p w14:paraId="736896F0" w14:textId="77777777"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o</w:t>
      </w:r>
      <w:r w:rsidRPr="00DB6F44">
        <w:rPr>
          <w:rFonts w:ascii="Times New Roman" w:hAnsi="Times New Roman"/>
          <w:bCs/>
          <w:sz w:val="24"/>
          <w:szCs w:val="24"/>
        </w:rPr>
        <w:tab/>
      </w:r>
      <w:r w:rsidRPr="00DB6F44">
        <w:rPr>
          <w:rFonts w:ascii="Times New Roman" w:hAnsi="Times New Roman"/>
          <w:bCs/>
          <w:i/>
          <w:iCs/>
          <w:sz w:val="24"/>
          <w:szCs w:val="24"/>
        </w:rPr>
        <w:t>Медицинский персонал:</w:t>
      </w:r>
      <w:r w:rsidRPr="00DB6F44">
        <w:rPr>
          <w:rFonts w:ascii="Times New Roman" w:hAnsi="Times New Roman"/>
          <w:bCs/>
          <w:sz w:val="24"/>
          <w:szCs w:val="24"/>
        </w:rPr>
        <w:t xml:space="preserve"> участвует в выяснении анамнеза ребенка; дает родителям направление на консультацию и лечение у медицинских специалистов; контролирует своевременность прохождения назначенного лечения или профилактических мероприятий; </w:t>
      </w:r>
    </w:p>
    <w:p w14:paraId="0E7361FD" w14:textId="77777777"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o</w:t>
      </w:r>
      <w:r w:rsidRPr="00DB6F44">
        <w:rPr>
          <w:rFonts w:ascii="Times New Roman" w:hAnsi="Times New Roman"/>
          <w:bCs/>
          <w:sz w:val="24"/>
          <w:szCs w:val="24"/>
        </w:rPr>
        <w:tab/>
      </w:r>
      <w:r w:rsidRPr="00DB6F44">
        <w:rPr>
          <w:rFonts w:ascii="Times New Roman" w:hAnsi="Times New Roman"/>
          <w:bCs/>
          <w:i/>
          <w:iCs/>
          <w:sz w:val="24"/>
          <w:szCs w:val="24"/>
        </w:rPr>
        <w:t>Музыкальный руководитель:</w:t>
      </w:r>
      <w:r w:rsidRPr="00DB6F44">
        <w:rPr>
          <w:rFonts w:ascii="Times New Roman" w:hAnsi="Times New Roman"/>
          <w:bCs/>
          <w:sz w:val="24"/>
          <w:szCs w:val="24"/>
        </w:rPr>
        <w:t xml:space="preserve"> развивает у детей музыкальный и речевой слух; обеспечивает развитие способности принимать ритмическую сторону музыки, движений, речи; формирует правильное фразовое дыхание; развивает силу и тембр голоса.</w:t>
      </w:r>
    </w:p>
    <w:p w14:paraId="7B82D07E" w14:textId="77777777"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o</w:t>
      </w:r>
      <w:r w:rsidRPr="00DB6F44">
        <w:rPr>
          <w:rFonts w:ascii="Times New Roman" w:hAnsi="Times New Roman"/>
          <w:bCs/>
          <w:sz w:val="24"/>
          <w:szCs w:val="24"/>
        </w:rPr>
        <w:tab/>
      </w:r>
      <w:r w:rsidRPr="00DB6F44">
        <w:rPr>
          <w:rFonts w:ascii="Times New Roman" w:hAnsi="Times New Roman"/>
          <w:bCs/>
          <w:i/>
          <w:iCs/>
          <w:sz w:val="24"/>
          <w:szCs w:val="24"/>
        </w:rPr>
        <w:t>Коррекционно-развивающие занятия педагога-психолога ДОУ</w:t>
      </w:r>
      <w:r w:rsidRPr="00DB6F44">
        <w:rPr>
          <w:rFonts w:ascii="Times New Roman" w:hAnsi="Times New Roman"/>
          <w:bCs/>
          <w:sz w:val="24"/>
          <w:szCs w:val="24"/>
        </w:rPr>
        <w:t xml:space="preserve"> направлены на формирование психологической базы речи детей (восприятие различной модальности, зрительное и слуховое внимание, зрительная и слухоречевая память, наглядно-образное и словесно-логическое мышление). Осуществление коррекционно-развивающей работы по данным направлениям способствует комплексному преодолению нарушений речевого развития и предупреждению возможных вторичных задержек в развитии познавательных психических процессов.</w:t>
      </w:r>
    </w:p>
    <w:p w14:paraId="64856AB5" w14:textId="77777777" w:rsidR="00B92075" w:rsidRPr="00DB6F44" w:rsidRDefault="00B92075" w:rsidP="00B92075">
      <w:pPr>
        <w:spacing w:after="0" w:line="240" w:lineRule="auto"/>
        <w:ind w:left="142" w:firstLine="567"/>
        <w:jc w:val="both"/>
        <w:rPr>
          <w:rFonts w:ascii="Times New Roman" w:hAnsi="Times New Roman"/>
          <w:bCs/>
          <w:sz w:val="24"/>
          <w:szCs w:val="24"/>
        </w:rPr>
      </w:pPr>
      <w:r w:rsidRPr="00DB6F44">
        <w:rPr>
          <w:rFonts w:ascii="Times New Roman" w:hAnsi="Times New Roman"/>
          <w:bCs/>
          <w:sz w:val="24"/>
          <w:szCs w:val="24"/>
        </w:rPr>
        <w:t>o</w:t>
      </w:r>
      <w:r w:rsidRPr="00DB6F44">
        <w:rPr>
          <w:rFonts w:ascii="Times New Roman" w:hAnsi="Times New Roman"/>
          <w:bCs/>
          <w:sz w:val="24"/>
          <w:szCs w:val="24"/>
        </w:rPr>
        <w:tab/>
      </w:r>
      <w:r w:rsidRPr="00DB6F44">
        <w:rPr>
          <w:rFonts w:ascii="Times New Roman" w:hAnsi="Times New Roman"/>
          <w:bCs/>
          <w:i/>
          <w:iCs/>
          <w:sz w:val="24"/>
          <w:szCs w:val="24"/>
        </w:rPr>
        <w:t>Инструктор по физкультуре</w:t>
      </w:r>
      <w:r w:rsidRPr="00DB6F44">
        <w:rPr>
          <w:rFonts w:ascii="Times New Roman" w:hAnsi="Times New Roman"/>
          <w:bCs/>
          <w:sz w:val="24"/>
          <w:szCs w:val="24"/>
        </w:rPr>
        <w:t xml:space="preserve"> осуществляет деятельность, направленную на физическое развитие </w:t>
      </w:r>
      <w:proofErr w:type="gramStart"/>
      <w:r w:rsidRPr="00DB6F44">
        <w:rPr>
          <w:rFonts w:ascii="Times New Roman" w:hAnsi="Times New Roman"/>
          <w:bCs/>
          <w:sz w:val="24"/>
          <w:szCs w:val="24"/>
        </w:rPr>
        <w:t>детей  и</w:t>
      </w:r>
      <w:proofErr w:type="gramEnd"/>
      <w:r w:rsidRPr="00DB6F44">
        <w:rPr>
          <w:rFonts w:ascii="Times New Roman" w:hAnsi="Times New Roman"/>
          <w:bCs/>
          <w:sz w:val="24"/>
          <w:szCs w:val="24"/>
        </w:rPr>
        <w:t xml:space="preserve"> проводит занятия по лечебной физкультуре.</w:t>
      </w:r>
    </w:p>
    <w:p w14:paraId="13C59DEF" w14:textId="77777777" w:rsidR="00A021D5" w:rsidRPr="00DB6F44" w:rsidRDefault="00B92075" w:rsidP="00A021D5">
      <w:pPr>
        <w:spacing w:after="0" w:line="240" w:lineRule="auto"/>
        <w:ind w:left="142" w:firstLine="567"/>
        <w:jc w:val="both"/>
        <w:rPr>
          <w:rFonts w:ascii="Times New Roman" w:hAnsi="Times New Roman"/>
          <w:b/>
          <w:sz w:val="24"/>
          <w:szCs w:val="24"/>
        </w:rPr>
      </w:pPr>
      <w:r w:rsidRPr="00DB6F44">
        <w:rPr>
          <w:rFonts w:ascii="Times New Roman" w:hAnsi="Times New Roman"/>
          <w:bCs/>
          <w:sz w:val="24"/>
          <w:szCs w:val="24"/>
        </w:rPr>
        <w:t>o</w:t>
      </w:r>
      <w:r w:rsidRPr="00DB6F44">
        <w:rPr>
          <w:rFonts w:ascii="Times New Roman" w:hAnsi="Times New Roman"/>
          <w:bCs/>
          <w:sz w:val="24"/>
          <w:szCs w:val="24"/>
        </w:rPr>
        <w:tab/>
      </w:r>
      <w:r w:rsidRPr="00DB6F44">
        <w:rPr>
          <w:rFonts w:ascii="Times New Roman" w:hAnsi="Times New Roman"/>
          <w:bCs/>
          <w:i/>
          <w:iCs/>
          <w:sz w:val="24"/>
          <w:szCs w:val="24"/>
        </w:rPr>
        <w:t>Семья -</w:t>
      </w:r>
      <w:r w:rsidRPr="00DB6F44">
        <w:rPr>
          <w:rFonts w:ascii="Times New Roman" w:hAnsi="Times New Roman"/>
          <w:bCs/>
          <w:sz w:val="24"/>
          <w:szCs w:val="24"/>
        </w:rPr>
        <w:t xml:space="preserve"> </w:t>
      </w:r>
      <w:proofErr w:type="gramStart"/>
      <w:r w:rsidRPr="00DB6F44">
        <w:rPr>
          <w:rFonts w:ascii="Times New Roman" w:hAnsi="Times New Roman"/>
          <w:bCs/>
          <w:sz w:val="24"/>
          <w:szCs w:val="24"/>
        </w:rPr>
        <w:t>это  естественное</w:t>
      </w:r>
      <w:proofErr w:type="gramEnd"/>
      <w:r w:rsidRPr="00DB6F44">
        <w:rPr>
          <w:rFonts w:ascii="Times New Roman" w:hAnsi="Times New Roman"/>
          <w:bCs/>
          <w:sz w:val="24"/>
          <w:szCs w:val="24"/>
        </w:rPr>
        <w:t xml:space="preserve"> пространство (речевое, воспитательное, развивающее), которое окружает малыша с момента его появления на свет и оказывает решающее влияние на комплексное развитие ребенка. Именно в силу приоритетной роли семьи в процессе воздействия на развитие ребенка, логопед и воспитатели ДОУ стараются максимально привлечь родителей в союзники в деле преодоления нарушений речевого развития ребенка.</w:t>
      </w:r>
      <w:r w:rsidR="00A021D5" w:rsidRPr="00DB6F44">
        <w:rPr>
          <w:rFonts w:ascii="Times New Roman" w:hAnsi="Times New Roman"/>
          <w:b/>
          <w:sz w:val="24"/>
          <w:szCs w:val="24"/>
        </w:rPr>
        <w:t xml:space="preserve"> </w:t>
      </w:r>
    </w:p>
    <w:p w14:paraId="3B4059F3" w14:textId="77777777" w:rsidR="00DB6F44" w:rsidRPr="00DB6F44" w:rsidRDefault="00DB6F44" w:rsidP="00A021D5">
      <w:pPr>
        <w:spacing w:after="0" w:line="240" w:lineRule="auto"/>
        <w:ind w:left="142" w:firstLine="567"/>
        <w:jc w:val="both"/>
        <w:rPr>
          <w:rFonts w:ascii="Times New Roman" w:hAnsi="Times New Roman"/>
          <w:b/>
          <w:bCs/>
          <w:sz w:val="24"/>
          <w:szCs w:val="24"/>
        </w:rPr>
      </w:pPr>
    </w:p>
    <w:p w14:paraId="5A02447A" w14:textId="53C242A4" w:rsidR="00A021D5" w:rsidRPr="00DB6F44" w:rsidRDefault="00A021D5" w:rsidP="00A021D5">
      <w:pPr>
        <w:spacing w:after="0" w:line="240" w:lineRule="auto"/>
        <w:ind w:left="142" w:firstLine="567"/>
        <w:jc w:val="both"/>
        <w:rPr>
          <w:rFonts w:ascii="Times New Roman" w:hAnsi="Times New Roman"/>
          <w:b/>
          <w:bCs/>
          <w:sz w:val="24"/>
          <w:szCs w:val="24"/>
        </w:rPr>
      </w:pPr>
      <w:r w:rsidRPr="00DB6F44">
        <w:rPr>
          <w:rFonts w:ascii="Times New Roman" w:hAnsi="Times New Roman"/>
          <w:b/>
          <w:bCs/>
          <w:sz w:val="24"/>
          <w:szCs w:val="24"/>
        </w:rPr>
        <w:t xml:space="preserve">Перечень программ, методических пособий и технологий, используемых в процессе осуществления коррекционной работы (приложение № </w:t>
      </w:r>
      <w:r w:rsidR="00F6660B">
        <w:rPr>
          <w:rFonts w:ascii="Times New Roman" w:hAnsi="Times New Roman"/>
          <w:b/>
          <w:bCs/>
          <w:sz w:val="24"/>
          <w:szCs w:val="24"/>
        </w:rPr>
        <w:t>2</w:t>
      </w:r>
      <w:r w:rsidRPr="00DB6F44">
        <w:rPr>
          <w:rFonts w:ascii="Times New Roman" w:hAnsi="Times New Roman"/>
          <w:b/>
          <w:bCs/>
          <w:sz w:val="24"/>
          <w:szCs w:val="24"/>
        </w:rPr>
        <w:t xml:space="preserve">) </w:t>
      </w:r>
    </w:p>
    <w:p w14:paraId="23699185" w14:textId="2409E72C" w:rsidR="002D1A19" w:rsidRPr="00DB6F44" w:rsidRDefault="002D1A19" w:rsidP="00A021D5">
      <w:pPr>
        <w:spacing w:after="0" w:line="240" w:lineRule="auto"/>
        <w:ind w:left="142" w:firstLine="567"/>
        <w:jc w:val="both"/>
        <w:rPr>
          <w:rFonts w:ascii="Times New Roman" w:hAnsi="Times New Roman"/>
          <w:b/>
          <w:sz w:val="24"/>
          <w:szCs w:val="24"/>
        </w:rPr>
      </w:pPr>
    </w:p>
    <w:p w14:paraId="1F014E56" w14:textId="77E3DDD3" w:rsidR="008457C8" w:rsidRPr="00DB6F44" w:rsidRDefault="009C3863" w:rsidP="00056D03">
      <w:pPr>
        <w:ind w:left="142" w:firstLine="567"/>
        <w:rPr>
          <w:rFonts w:ascii="Times New Roman" w:hAnsi="Times New Roman"/>
          <w:b/>
          <w:sz w:val="24"/>
          <w:szCs w:val="24"/>
        </w:rPr>
      </w:pPr>
      <w:r w:rsidRPr="00DB6F44">
        <w:rPr>
          <w:rFonts w:ascii="Times New Roman" w:hAnsi="Times New Roman"/>
          <w:b/>
          <w:sz w:val="24"/>
          <w:szCs w:val="24"/>
        </w:rPr>
        <w:t>2.</w:t>
      </w:r>
      <w:r w:rsidR="008457C8" w:rsidRPr="00DB6F44">
        <w:rPr>
          <w:rFonts w:ascii="Times New Roman" w:hAnsi="Times New Roman"/>
          <w:b/>
          <w:sz w:val="24"/>
          <w:szCs w:val="24"/>
        </w:rPr>
        <w:t>4</w:t>
      </w:r>
      <w:r w:rsidRPr="00DB6F44">
        <w:rPr>
          <w:rFonts w:ascii="Times New Roman" w:hAnsi="Times New Roman"/>
          <w:b/>
          <w:sz w:val="24"/>
          <w:szCs w:val="24"/>
        </w:rPr>
        <w:t>.</w:t>
      </w:r>
      <w:r w:rsidR="008457C8" w:rsidRPr="00DB6F44">
        <w:rPr>
          <w:rFonts w:ascii="Times New Roman" w:hAnsi="Times New Roman"/>
          <w:b/>
          <w:sz w:val="24"/>
          <w:szCs w:val="24"/>
        </w:rPr>
        <w:t xml:space="preserve"> Особенности образовательной деятельности разных видов и культурных практик.</w:t>
      </w:r>
    </w:p>
    <w:p w14:paraId="5F3ED902"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Образовательная деятельность в ДОО включает:</w:t>
      </w:r>
    </w:p>
    <w:p w14:paraId="091810EC"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образовательную деятельность, осуществляемую в процессе организации различных видов детской деятельности;</w:t>
      </w:r>
    </w:p>
    <w:p w14:paraId="7B4DF67D"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образовательную деятельность, осуществляемую в ходе режимных процессов;</w:t>
      </w:r>
    </w:p>
    <w:p w14:paraId="78F6018F"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самостоятельную деятельность детей;</w:t>
      </w:r>
    </w:p>
    <w:p w14:paraId="10A6B760"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взаимодействие с семьями детей по реализации образовательной программы ДО.</w:t>
      </w:r>
    </w:p>
    <w:p w14:paraId="66D58B0E"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2944863B"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совместная деятельность педагога с ребенком, где, взаимодействуя с ребенком, он выполняет функции педагога: обучает ребенка чему-то новому;</w:t>
      </w:r>
    </w:p>
    <w:p w14:paraId="44DE5FB9"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совместная деятельность ребенка с педагогом, при которой ребенок и педагог ‒ равноправные партнеры;</w:t>
      </w:r>
    </w:p>
    <w:p w14:paraId="220B1154"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14:paraId="1DA4842E"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lastRenderedPageBreak/>
        <w:t>-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14:paraId="4B6FA92F"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 самостоятельная изобразительная деятельность по выбору детей, самостоятельная познавательно-исследовательская деятельность (опыты, эксперименты и др.).</w:t>
      </w:r>
    </w:p>
    <w:p w14:paraId="15BA4D10"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xml:space="preserve">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14:paraId="272B2240"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3CCDB702"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xml:space="preserve">Игра занимает центральное место в жизни ребенка, являясь преобладающим видом его самостоятельной деятельности. Игра в педагогическом процессе выполняет различные функции: обучающую, познавательную, развивающую, воспитательную, социокультурную, коммуникативную, </w:t>
      </w:r>
      <w:proofErr w:type="spellStart"/>
      <w:r w:rsidRPr="00DB6F44">
        <w:rPr>
          <w:rFonts w:ascii="Times New Roman" w:hAnsi="Times New Roman" w:cs="Times New Roman"/>
          <w:sz w:val="24"/>
          <w:szCs w:val="24"/>
        </w:rPr>
        <w:t>эмоциогенную</w:t>
      </w:r>
      <w:proofErr w:type="spellEnd"/>
      <w:r w:rsidRPr="00DB6F44">
        <w:rPr>
          <w:rFonts w:ascii="Times New Roman" w:hAnsi="Times New Roman" w:cs="Times New Roman"/>
          <w:sz w:val="24"/>
          <w:szCs w:val="24"/>
        </w:rPr>
        <w:t>, развлекательную, диагностическую, психотерапевтическую и др.</w:t>
      </w:r>
    </w:p>
    <w:p w14:paraId="3AF2A5B0"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w:t>
      </w:r>
    </w:p>
    <w:p w14:paraId="09CB223D"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50ED34B5"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xml:space="preserve">Образовательная деятельность, осуществляемая в утренний отрезок </w:t>
      </w:r>
      <w:proofErr w:type="gramStart"/>
      <w:r w:rsidRPr="00DB6F44">
        <w:rPr>
          <w:rFonts w:ascii="Times New Roman" w:hAnsi="Times New Roman" w:cs="Times New Roman"/>
          <w:sz w:val="24"/>
          <w:szCs w:val="24"/>
        </w:rPr>
        <w:t>времени</w:t>
      </w:r>
      <w:proofErr w:type="gramEnd"/>
      <w:r w:rsidRPr="00DB6F44">
        <w:rPr>
          <w:rFonts w:ascii="Times New Roman" w:hAnsi="Times New Roman" w:cs="Times New Roman"/>
          <w:sz w:val="24"/>
          <w:szCs w:val="24"/>
        </w:rPr>
        <w:t xml:space="preserve"> включает:</w:t>
      </w:r>
    </w:p>
    <w:p w14:paraId="370BE696"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игровые ситуации, индивидуальные игры и игры небольшими подгруппами (сюжетно-ролевые, режиссерские, дидактические, подвижные, музыкальные и др.);</w:t>
      </w:r>
    </w:p>
    <w:p w14:paraId="5E99D25F"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4E286419"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практические, проблемные ситуации, упражнения (по освоению культурно-гигиенических навыков и культуры здоровья, правил и норм поведения и др.);</w:t>
      </w:r>
    </w:p>
    <w:p w14:paraId="7E94E7E6"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наблюдения за объектами и явлениями природы, трудом взрослых;</w:t>
      </w:r>
    </w:p>
    <w:p w14:paraId="31915412"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трудовые поручения и дежурства (сервировка стола к приему пищи, уход за комнатными растениями и др.);</w:t>
      </w:r>
    </w:p>
    <w:p w14:paraId="2F531793"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индивидуальную работу с детьми в соответствии с задачами разных образовательных областей;</w:t>
      </w:r>
    </w:p>
    <w:p w14:paraId="21BC1E7F"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продуктивную деятельность детей по интересам детей (рисование, конструирование, лепка и др.);</w:t>
      </w:r>
    </w:p>
    <w:p w14:paraId="48EABB8A"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оздоровительные и закаливающие процедуры, здоровьесберегающие мероприятия, двигательную деятельность (подвижные игры, гимнастика и др.).</w:t>
      </w:r>
    </w:p>
    <w:p w14:paraId="702968F5"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Согласно требованиям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действующим до 1 марта 2027 г. (далее – СанПиН 1.2.3685-21) в режиме дня предусмотрено время для проведения занятий.</w:t>
      </w:r>
    </w:p>
    <w:p w14:paraId="7FAC784F"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i/>
          <w:iCs/>
          <w:sz w:val="24"/>
          <w:szCs w:val="24"/>
        </w:rPr>
        <w:lastRenderedPageBreak/>
        <w:t>Занятие рассматривается как</w:t>
      </w:r>
      <w:r w:rsidRPr="00DB6F44">
        <w:rPr>
          <w:rFonts w:ascii="Times New Roman" w:hAnsi="Times New Roman" w:cs="Times New Roman"/>
          <w:sz w:val="24"/>
          <w:szCs w:val="24"/>
        </w:rPr>
        <w:t xml:space="preserve">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др.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169071E7"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3E6E607E"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Содержание и педагогически обоснованную методику проведения занятий педагог может выбирать самостоятельно.</w:t>
      </w:r>
    </w:p>
    <w:p w14:paraId="2B7896BE"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Образовательная деятельность, осуществляемая во время прогулки, включает:</w:t>
      </w:r>
    </w:p>
    <w:p w14:paraId="4C3BD01D"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2DABC140"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подвижные игры и спортивные упражнения, направленные на оптимизацию режима двигательной активности и укрепление здоровья детей;</w:t>
      </w:r>
    </w:p>
    <w:p w14:paraId="3121907D"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экспериментирование с объектами неживой природы;</w:t>
      </w:r>
    </w:p>
    <w:p w14:paraId="6FB0D5E3"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сюжетно-ролевые и конструктивные игры (с песком, со снегом, с природным материалом);</w:t>
      </w:r>
    </w:p>
    <w:p w14:paraId="6E0A546E"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элементарную трудовую деятельность детей на участке ДОО;</w:t>
      </w:r>
    </w:p>
    <w:p w14:paraId="1D56009E"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свободное общение педагога с детьми, индивидуальную работу;</w:t>
      </w:r>
    </w:p>
    <w:p w14:paraId="07625C3B"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проведение спортивных праздников (при необходимости).</w:t>
      </w:r>
    </w:p>
    <w:p w14:paraId="63790B10"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Образовательная деятельность, осуществляемая во вторую половину дня, включает:</w:t>
      </w:r>
    </w:p>
    <w:p w14:paraId="35AA5787"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62ECB367"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w:t>
      </w:r>
    </w:p>
    <w:p w14:paraId="2DAB5CB2"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игровые ситуации, индивидуальные игры и игры небольшими подгруппами (сюжетно-ролевые, режиссерские, дидактические, подвижные, музыкальные и др.);</w:t>
      </w:r>
    </w:p>
    <w:p w14:paraId="220FF02F"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опыты и эксперименты, практико-ориентированные проекты, коллекционирование и др.;</w:t>
      </w:r>
    </w:p>
    <w:p w14:paraId="587DF48B"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чтение художественной литературы, прослушивание аудиозаписей лучших образов чтения, рассматривание иллюстраций, просмотр мультфильмов и др.;</w:t>
      </w:r>
    </w:p>
    <w:p w14:paraId="731B5E8C"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слушание и исполнение музыкальных произведений, музыкально-ритмические движения, музыкальные игры и импровизации;</w:t>
      </w:r>
    </w:p>
    <w:p w14:paraId="7C0709D5"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организация и/или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w:t>
      </w:r>
    </w:p>
    <w:p w14:paraId="35111CA7"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индивидуальную работу по всем видам деятельности и образовательным областям;</w:t>
      </w:r>
    </w:p>
    <w:p w14:paraId="6C84F846"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работу с родителями (законными представителями).</w:t>
      </w:r>
    </w:p>
    <w:p w14:paraId="44358BD1"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Для организации самостоятельной деятельности детей в группе создаются различные центры активности (игровой, спортивный, творчества, познания и др.). 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w:t>
      </w:r>
    </w:p>
    <w:p w14:paraId="5541AA77"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xml:space="preserve">Во второй половине дня педагог организовывает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w:t>
      </w:r>
      <w:r w:rsidRPr="00DB6F44">
        <w:rPr>
          <w:rFonts w:ascii="Times New Roman" w:hAnsi="Times New Roman" w:cs="Times New Roman"/>
          <w:sz w:val="24"/>
          <w:szCs w:val="24"/>
        </w:rPr>
        <w:lastRenderedPageBreak/>
        <w:t xml:space="preserve">Культурные практики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14:paraId="53357364" w14:textId="77777777" w:rsidR="00586402" w:rsidRPr="00DB6F44" w:rsidRDefault="00586402" w:rsidP="00586402">
      <w:pPr>
        <w:pStyle w:val="af5"/>
        <w:ind w:firstLine="567"/>
        <w:jc w:val="both"/>
        <w:rPr>
          <w:rFonts w:ascii="Times New Roman" w:hAnsi="Times New Roman" w:cs="Times New Roman"/>
          <w:i/>
          <w:iCs/>
          <w:sz w:val="24"/>
          <w:szCs w:val="24"/>
        </w:rPr>
      </w:pPr>
      <w:r w:rsidRPr="00DB6F44">
        <w:rPr>
          <w:rFonts w:ascii="Times New Roman" w:hAnsi="Times New Roman" w:cs="Times New Roman"/>
          <w:i/>
          <w:iCs/>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4498AD34"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p>
    <w:p w14:paraId="3039709E" w14:textId="025B2654" w:rsidR="00586402" w:rsidRPr="00DB6F44" w:rsidRDefault="006C4425"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w:t>
      </w:r>
      <w:r w:rsidR="00586402" w:rsidRPr="00DB6F44">
        <w:rPr>
          <w:rFonts w:ascii="Times New Roman" w:hAnsi="Times New Roman" w:cs="Times New Roman"/>
          <w:sz w:val="24"/>
          <w:szCs w:val="24"/>
        </w:rPr>
        <w:t>в игровой практике ребенок проявляет себя как творческий субъект (творческая инициатива);</w:t>
      </w:r>
    </w:p>
    <w:p w14:paraId="26A2373D" w14:textId="7DDA184A" w:rsidR="00586402" w:rsidRPr="00DB6F44" w:rsidRDefault="006C4425"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w:t>
      </w:r>
      <w:r w:rsidR="00586402" w:rsidRPr="00DB6F44">
        <w:rPr>
          <w:rFonts w:ascii="Times New Roman" w:hAnsi="Times New Roman" w:cs="Times New Roman"/>
          <w:sz w:val="24"/>
          <w:szCs w:val="24"/>
        </w:rPr>
        <w:t>в продуктивной ‒ созидающий и волевой субъект (инициатива целеполагания);</w:t>
      </w:r>
    </w:p>
    <w:p w14:paraId="382DF0D5" w14:textId="32E2BC6E" w:rsidR="00586402" w:rsidRPr="00DB6F44" w:rsidRDefault="006C4425"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w:t>
      </w:r>
      <w:r w:rsidR="00586402" w:rsidRPr="00DB6F44">
        <w:rPr>
          <w:rFonts w:ascii="Times New Roman" w:hAnsi="Times New Roman" w:cs="Times New Roman"/>
          <w:sz w:val="24"/>
          <w:szCs w:val="24"/>
        </w:rPr>
        <w:t>в познавательно-исследовательской практике ‒ как субъект исследования (познавательная инициатива);</w:t>
      </w:r>
    </w:p>
    <w:p w14:paraId="557CF4C4" w14:textId="6D2EBC8A" w:rsidR="00586402" w:rsidRPr="00DB6F44" w:rsidRDefault="006C4425"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w:t>
      </w:r>
      <w:r w:rsidR="00586402" w:rsidRPr="00DB6F44">
        <w:rPr>
          <w:rFonts w:ascii="Times New Roman" w:hAnsi="Times New Roman" w:cs="Times New Roman"/>
          <w:sz w:val="24"/>
          <w:szCs w:val="24"/>
        </w:rPr>
        <w:t>коммуникативной практике ‒ как партнер по взаимодействию и собеседник (коммуникативная инициатива);</w:t>
      </w:r>
    </w:p>
    <w:p w14:paraId="35C6F7CB" w14:textId="3F63A7F2" w:rsidR="00586402" w:rsidRPr="00DB6F44" w:rsidRDefault="006C4425"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w:t>
      </w:r>
      <w:r w:rsidR="00586402" w:rsidRPr="00DB6F44">
        <w:rPr>
          <w:rFonts w:ascii="Times New Roman" w:hAnsi="Times New Roman" w:cs="Times New Roman"/>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14:paraId="2D1CF280"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w:t>
      </w:r>
    </w:p>
    <w:p w14:paraId="4A8FE47A"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0D3CFD35" w14:textId="690EE614" w:rsidR="00586402" w:rsidRPr="00DB6F44" w:rsidRDefault="00586402" w:rsidP="00586402">
      <w:pPr>
        <w:pStyle w:val="af5"/>
        <w:ind w:firstLine="567"/>
        <w:jc w:val="both"/>
        <w:rPr>
          <w:rFonts w:ascii="Times New Roman" w:hAnsi="Times New Roman" w:cs="Times New Roman"/>
          <w:b/>
          <w:bCs/>
          <w:sz w:val="24"/>
          <w:szCs w:val="24"/>
        </w:rPr>
      </w:pPr>
      <w:r w:rsidRPr="00DB6F44">
        <w:rPr>
          <w:rFonts w:ascii="Times New Roman" w:hAnsi="Times New Roman" w:cs="Times New Roman"/>
          <w:b/>
          <w:bCs/>
          <w:sz w:val="24"/>
          <w:szCs w:val="24"/>
        </w:rPr>
        <w:t xml:space="preserve">                      Мероприятия групповые, межгрупповые и общие для всего ДОУ</w:t>
      </w:r>
    </w:p>
    <w:p w14:paraId="200AD829"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-дни здоровья; (1 раз в квартал)</w:t>
      </w:r>
    </w:p>
    <w:p w14:paraId="5B136772"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-тематические досуги; (1 раз в месяц)</w:t>
      </w:r>
    </w:p>
    <w:p w14:paraId="1274765B"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-праздники; (от 2 до 6 раз в год)</w:t>
      </w:r>
    </w:p>
    <w:p w14:paraId="18ED30CA"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-театрализованные представления; (2 раза в год)</w:t>
      </w:r>
    </w:p>
    <w:p w14:paraId="5E7583E8" w14:textId="77777777"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-смотры и конкурсы (1 раз в 2 месяц)</w:t>
      </w:r>
    </w:p>
    <w:p w14:paraId="77CA8868" w14:textId="5D5242E8"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-экскурсии (до 5-7 раз в год)-физкультурные досуги (1-2 раза в месяц);</w:t>
      </w:r>
    </w:p>
    <w:p w14:paraId="2FDFF9CA" w14:textId="16D53FFA"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-спортивные праздники (2 раза в год);</w:t>
      </w:r>
    </w:p>
    <w:p w14:paraId="3E7E8589" w14:textId="0E042953" w:rsidR="00586402" w:rsidRPr="00DB6F44" w:rsidRDefault="00586402" w:rsidP="00586402">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-соревнования (3 раза в год)</w:t>
      </w:r>
    </w:p>
    <w:p w14:paraId="4A0B2761" w14:textId="77777777" w:rsidR="00A021D5" w:rsidRPr="00DB6F44" w:rsidRDefault="00A021D5" w:rsidP="00586402">
      <w:pPr>
        <w:pStyle w:val="af5"/>
        <w:ind w:firstLine="567"/>
        <w:jc w:val="both"/>
        <w:rPr>
          <w:rFonts w:ascii="Times New Roman" w:hAnsi="Times New Roman" w:cs="Times New Roman"/>
          <w:sz w:val="24"/>
          <w:szCs w:val="24"/>
        </w:rPr>
      </w:pPr>
    </w:p>
    <w:tbl>
      <w:tblPr>
        <w:tblStyle w:val="a4"/>
        <w:tblW w:w="10177" w:type="dxa"/>
        <w:tblInd w:w="137" w:type="dxa"/>
        <w:tblLayout w:type="fixed"/>
        <w:tblLook w:val="04A0" w:firstRow="1" w:lastRow="0" w:firstColumn="1" w:lastColumn="0" w:noHBand="0" w:noVBand="1"/>
      </w:tblPr>
      <w:tblGrid>
        <w:gridCol w:w="2381"/>
        <w:gridCol w:w="7796"/>
      </w:tblGrid>
      <w:tr w:rsidR="00F1261B" w:rsidRPr="00DB6F44" w14:paraId="445B2864" w14:textId="77777777" w:rsidTr="004310D1">
        <w:tc>
          <w:tcPr>
            <w:tcW w:w="2381" w:type="dxa"/>
          </w:tcPr>
          <w:p w14:paraId="050460C3" w14:textId="77777777" w:rsidR="00F1261B" w:rsidRPr="00DB6F44" w:rsidRDefault="00F1261B" w:rsidP="00A021D5">
            <w:pPr>
              <w:pStyle w:val="af5"/>
              <w:jc w:val="center"/>
              <w:rPr>
                <w:rFonts w:ascii="Times New Roman" w:hAnsi="Times New Roman" w:cs="Times New Roman"/>
                <w:b/>
                <w:bCs/>
                <w:i/>
                <w:iCs/>
                <w:sz w:val="24"/>
                <w:szCs w:val="24"/>
              </w:rPr>
            </w:pPr>
            <w:r w:rsidRPr="00DB6F44">
              <w:rPr>
                <w:rFonts w:ascii="Times New Roman" w:hAnsi="Times New Roman" w:cs="Times New Roman"/>
                <w:b/>
                <w:bCs/>
                <w:i/>
                <w:iCs/>
                <w:sz w:val="24"/>
                <w:szCs w:val="24"/>
              </w:rPr>
              <w:t>Виды культурных практик</w:t>
            </w:r>
          </w:p>
        </w:tc>
        <w:tc>
          <w:tcPr>
            <w:tcW w:w="7796" w:type="dxa"/>
          </w:tcPr>
          <w:p w14:paraId="7D29B6EA" w14:textId="77777777" w:rsidR="00F1261B" w:rsidRPr="00DB6F44" w:rsidRDefault="00F1261B" w:rsidP="00A021D5">
            <w:pPr>
              <w:pStyle w:val="af5"/>
              <w:jc w:val="center"/>
              <w:rPr>
                <w:rFonts w:ascii="Times New Roman" w:hAnsi="Times New Roman" w:cs="Times New Roman"/>
                <w:b/>
                <w:bCs/>
                <w:i/>
                <w:iCs/>
                <w:sz w:val="24"/>
                <w:szCs w:val="24"/>
              </w:rPr>
            </w:pPr>
            <w:r w:rsidRPr="00DB6F44">
              <w:rPr>
                <w:rFonts w:ascii="Times New Roman" w:hAnsi="Times New Roman" w:cs="Times New Roman"/>
                <w:b/>
                <w:bCs/>
                <w:i/>
                <w:iCs/>
                <w:sz w:val="24"/>
                <w:szCs w:val="24"/>
              </w:rPr>
              <w:t>Формы организации культурных практик</w:t>
            </w:r>
          </w:p>
        </w:tc>
      </w:tr>
      <w:tr w:rsidR="00F1261B" w:rsidRPr="00DB6F44" w14:paraId="3CC8A046" w14:textId="77777777" w:rsidTr="004310D1">
        <w:tc>
          <w:tcPr>
            <w:tcW w:w="2381" w:type="dxa"/>
          </w:tcPr>
          <w:p w14:paraId="555DC4F2" w14:textId="77777777" w:rsidR="00F1261B" w:rsidRPr="00DB6F44" w:rsidRDefault="00F1261B" w:rsidP="00F1261B">
            <w:pPr>
              <w:shd w:val="clear" w:color="auto" w:fill="FFFFFF"/>
              <w:spacing w:before="240" w:after="240" w:line="270" w:lineRule="atLeast"/>
              <w:ind w:left="142" w:right="-6" w:firstLine="29"/>
              <w:jc w:val="both"/>
              <w:rPr>
                <w:rFonts w:ascii="Times New Roman" w:hAnsi="Times New Roman"/>
                <w:b/>
                <w:bCs/>
                <w:sz w:val="24"/>
                <w:szCs w:val="24"/>
              </w:rPr>
            </w:pPr>
            <w:r w:rsidRPr="00DB6F44">
              <w:rPr>
                <w:rFonts w:ascii="Times New Roman" w:hAnsi="Times New Roman"/>
                <w:b/>
                <w:bCs/>
                <w:sz w:val="24"/>
                <w:szCs w:val="24"/>
              </w:rPr>
              <w:t>Образовательные</w:t>
            </w:r>
          </w:p>
        </w:tc>
        <w:tc>
          <w:tcPr>
            <w:tcW w:w="7796" w:type="dxa"/>
          </w:tcPr>
          <w:p w14:paraId="09595D4C" w14:textId="7777777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i/>
                <w:iCs/>
                <w:sz w:val="24"/>
                <w:szCs w:val="24"/>
              </w:rPr>
              <w:t>Игры – путешествия</w:t>
            </w:r>
            <w:r w:rsidRPr="00DB6F44">
              <w:rPr>
                <w:rFonts w:ascii="Times New Roman" w:hAnsi="Times New Roman"/>
                <w:sz w:val="24"/>
                <w:szCs w:val="24"/>
              </w:rPr>
              <w:t xml:space="preserve"> вызывают обогащение игровых действий детей, самостоятельные поиски активных способов решения игровых задач, интерес и активное участие ребят в развитии сюжета игры, стремление получить результат, осмыслить его, испытать чувство гордости за достижения и презентовать продукт своей деятельности. </w:t>
            </w:r>
          </w:p>
          <w:p w14:paraId="445CD6DE" w14:textId="7777777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sz w:val="24"/>
                <w:szCs w:val="24"/>
              </w:rPr>
              <w:t xml:space="preserve">Экскурсии, которые сопровождаются анализом увиденного. Эмоциональная рефлексия, которая следует за экскурсией, помогает детям осознать и зафиксировать для себя, что же им было действительно интересно, а взрослым – обратить внимание на выявленные интересы детей, учесть их характер с тем, чтобы оказать им поддержку, дать возможность развиваться. На экскурсиях у детей формируется понимание культурных норм и способов культурного поведения. </w:t>
            </w:r>
          </w:p>
          <w:p w14:paraId="38ABED92" w14:textId="7777777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i/>
                <w:iCs/>
                <w:sz w:val="24"/>
                <w:szCs w:val="24"/>
              </w:rPr>
              <w:t>«Блуждание по картине» -</w:t>
            </w:r>
            <w:r w:rsidRPr="00DB6F44">
              <w:rPr>
                <w:rFonts w:ascii="Times New Roman" w:hAnsi="Times New Roman"/>
                <w:sz w:val="24"/>
                <w:szCs w:val="24"/>
              </w:rPr>
              <w:t xml:space="preserve"> система работы с любым текстом, картиной, реальностью. Цепочка вопросов, которая приводит детей к своему личному пониманию любого текста, картины, реальности. Принципиально важно, чтобы дети не только находили всевозможные </w:t>
            </w:r>
            <w:r w:rsidRPr="00DB6F44">
              <w:rPr>
                <w:rFonts w:ascii="Times New Roman" w:hAnsi="Times New Roman"/>
                <w:sz w:val="24"/>
                <w:szCs w:val="24"/>
              </w:rPr>
              <w:lastRenderedPageBreak/>
              <w:t xml:space="preserve">смыслы (вариативность смыслов), но и предавали их огласке, обсуждали их друг с другом (появление замысла). Эта культурная практика способствует получению ребёнком опыта преобразования общечеловеческих ценностей в личностные и направлена на формирование ребёнком своего ценностно-смыслового пространства. </w:t>
            </w:r>
          </w:p>
          <w:p w14:paraId="36C5DB99" w14:textId="7777777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i/>
                <w:iCs/>
                <w:sz w:val="24"/>
                <w:szCs w:val="24"/>
              </w:rPr>
              <w:t>Создание и предъявление презентаций</w:t>
            </w:r>
            <w:r w:rsidRPr="00DB6F44">
              <w:rPr>
                <w:rFonts w:ascii="Times New Roman" w:hAnsi="Times New Roman"/>
                <w:sz w:val="24"/>
                <w:szCs w:val="24"/>
              </w:rPr>
              <w:t xml:space="preserve"> по исследуемой теме. Дети совместно с родителями создают электронные презентации по исследуемой теме и делятся своими открытиями со сверстниками на итоговых мероприятиях. В процессе этой культурной практики дети обучаются способам предъявления продуктов своей деятельности, приобретают опыт публичных выступлений и группового обсуждения. </w:t>
            </w:r>
          </w:p>
          <w:p w14:paraId="5F864317" w14:textId="7777777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i/>
                <w:iCs/>
                <w:sz w:val="24"/>
                <w:szCs w:val="24"/>
              </w:rPr>
              <w:t>Квест– это</w:t>
            </w:r>
            <w:r w:rsidRPr="00DB6F44">
              <w:rPr>
                <w:rFonts w:ascii="Times New Roman" w:hAnsi="Times New Roman"/>
                <w:sz w:val="24"/>
                <w:szCs w:val="24"/>
              </w:rPr>
              <w:t xml:space="preserve"> разновидность игр, в которых дети проходят по запланированному сюжету, стремясь выполнить различные поручения, требующих от игроков решения умственных задач для продвижения по игровому маршруту. Данная культурная практика задаёт норму выработки правил групповой работы, навыки работы в группе.</w:t>
            </w:r>
          </w:p>
        </w:tc>
      </w:tr>
      <w:tr w:rsidR="00F1261B" w:rsidRPr="00DB6F44" w14:paraId="3017B4AD" w14:textId="77777777" w:rsidTr="004310D1">
        <w:tc>
          <w:tcPr>
            <w:tcW w:w="2381" w:type="dxa"/>
          </w:tcPr>
          <w:p w14:paraId="074F0E03" w14:textId="77777777" w:rsidR="00F1261B" w:rsidRPr="00DB6F44" w:rsidRDefault="00F1261B" w:rsidP="00F1261B">
            <w:pPr>
              <w:shd w:val="clear" w:color="auto" w:fill="FFFFFF"/>
              <w:spacing w:before="240" w:after="240" w:line="270" w:lineRule="atLeast"/>
              <w:ind w:left="142" w:right="-6" w:firstLine="29"/>
              <w:jc w:val="both"/>
              <w:rPr>
                <w:rFonts w:ascii="Times New Roman" w:hAnsi="Times New Roman"/>
                <w:sz w:val="24"/>
                <w:szCs w:val="24"/>
              </w:rPr>
            </w:pPr>
            <w:r w:rsidRPr="00DB6F44">
              <w:rPr>
                <w:rFonts w:ascii="Times New Roman" w:hAnsi="Times New Roman"/>
                <w:sz w:val="24"/>
                <w:szCs w:val="24"/>
              </w:rPr>
              <w:lastRenderedPageBreak/>
              <w:t>Исследовательские</w:t>
            </w:r>
          </w:p>
        </w:tc>
        <w:tc>
          <w:tcPr>
            <w:tcW w:w="7796" w:type="dxa"/>
          </w:tcPr>
          <w:p w14:paraId="7ED93AB0" w14:textId="7777777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sz w:val="24"/>
                <w:szCs w:val="24"/>
              </w:rPr>
              <w:t xml:space="preserve">Организация деятельности ребенка в центрах активности дает ребенку возможность осуществлять свои планы по реализации тематического проекта, выбирать деятельность, материалы и способ действий на основе его интересов и потребностей, что способствует интенсивной вовлеченности детей в разнообразные виды деятельности, побуждает к самостоятельному и активному исследованию окружающего мира. </w:t>
            </w:r>
          </w:p>
          <w:p w14:paraId="6EAD7B94" w14:textId="7777777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sz w:val="24"/>
                <w:szCs w:val="24"/>
              </w:rPr>
              <w:t xml:space="preserve">Детско-взрослое проектирование– это создание педагогами таких условий, которые позволяют детям самостоятельно или совместно с взрослым открывать новый практический опыт, добывать его экспериментальным, поисковым путём, анализировать его и преобразовывать. </w:t>
            </w:r>
          </w:p>
          <w:p w14:paraId="106AD088" w14:textId="7777777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sz w:val="24"/>
                <w:szCs w:val="24"/>
              </w:rPr>
              <w:t xml:space="preserve">Детское экспериментирование и исследовательская деятельность позволяют ребёнку открывать свойства объектов, устанавливать причинно-следственные связи, появления и изменения свойств объектов, выявлять скрытые свойства, определять закономерности. </w:t>
            </w:r>
          </w:p>
          <w:p w14:paraId="6CCEBD4E" w14:textId="7777777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sz w:val="24"/>
                <w:szCs w:val="24"/>
              </w:rPr>
              <w:t xml:space="preserve">Коллекционирование, как культурная практика, эффективно используется при реализации задач практически всех образовательных областей. В основе коллекционирования — лежит познавательная активность дошкольника, удовлетворение потребности в целенаправленном собирании чего-либо, имеющего определённую ценность для ребёнка. Эта культурная практика нормирует у детей способы систематизации информации об окружающем мире; формирует, развивает и поддерживает индивидуальные познавательные предпочтения детей; развивает мыслительные операции, речь и коммуникативные навыки. Чаще всего коллекции являются экспонатами созданных мини – музеев. Изготовление книжек-малышек, альманахов, </w:t>
            </w:r>
            <w:proofErr w:type="spellStart"/>
            <w:r w:rsidRPr="00DB6F44">
              <w:rPr>
                <w:rFonts w:ascii="Times New Roman" w:hAnsi="Times New Roman"/>
                <w:sz w:val="24"/>
                <w:szCs w:val="24"/>
              </w:rPr>
              <w:t>лэпбуков</w:t>
            </w:r>
            <w:proofErr w:type="spellEnd"/>
            <w:r w:rsidRPr="00DB6F44">
              <w:rPr>
                <w:rFonts w:ascii="Times New Roman" w:hAnsi="Times New Roman"/>
                <w:sz w:val="24"/>
                <w:szCs w:val="24"/>
              </w:rPr>
              <w:t xml:space="preserve"> – практика, которая объединяет детей и взрослых, делает их союзниками в образовательной деятельности. </w:t>
            </w:r>
          </w:p>
          <w:p w14:paraId="5241599D" w14:textId="7777777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sz w:val="24"/>
                <w:szCs w:val="24"/>
              </w:rPr>
              <w:lastRenderedPageBreak/>
              <w:t>Составление ментальных карт по исследуемой теме– практика для освоения новой информации, ее упорядочивания и осмысливания.</w:t>
            </w:r>
          </w:p>
        </w:tc>
      </w:tr>
      <w:tr w:rsidR="00F1261B" w:rsidRPr="00DB6F44" w14:paraId="5DCE6685" w14:textId="77777777" w:rsidTr="004310D1">
        <w:tc>
          <w:tcPr>
            <w:tcW w:w="2381" w:type="dxa"/>
          </w:tcPr>
          <w:p w14:paraId="2A4DD3E7" w14:textId="77777777" w:rsidR="00F1261B" w:rsidRPr="00DB6F44" w:rsidRDefault="00F1261B" w:rsidP="00F1261B">
            <w:pPr>
              <w:shd w:val="clear" w:color="auto" w:fill="FFFFFF"/>
              <w:spacing w:before="240" w:after="240" w:line="270" w:lineRule="atLeast"/>
              <w:ind w:left="142" w:right="-6" w:firstLine="29"/>
              <w:jc w:val="both"/>
              <w:rPr>
                <w:rFonts w:ascii="Times New Roman" w:hAnsi="Times New Roman"/>
                <w:sz w:val="24"/>
                <w:szCs w:val="24"/>
              </w:rPr>
            </w:pPr>
            <w:r w:rsidRPr="00DB6F44">
              <w:rPr>
                <w:rFonts w:ascii="Times New Roman" w:hAnsi="Times New Roman"/>
                <w:sz w:val="24"/>
                <w:szCs w:val="24"/>
              </w:rPr>
              <w:lastRenderedPageBreak/>
              <w:t>Коммуникативные</w:t>
            </w:r>
          </w:p>
        </w:tc>
        <w:tc>
          <w:tcPr>
            <w:tcW w:w="7796" w:type="dxa"/>
          </w:tcPr>
          <w:p w14:paraId="06C719D1" w14:textId="7777777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i/>
                <w:iCs/>
                <w:sz w:val="24"/>
                <w:szCs w:val="24"/>
              </w:rPr>
              <w:t>Утренний круг</w:t>
            </w:r>
            <w:r w:rsidRPr="00DB6F44">
              <w:rPr>
                <w:rFonts w:ascii="Times New Roman" w:hAnsi="Times New Roman"/>
                <w:sz w:val="24"/>
                <w:szCs w:val="24"/>
              </w:rPr>
              <w:t xml:space="preserve"> - культурная практика направлена на создание условий для свободного выбора детьми деятельности, участников совместной деятельности; на создание условий для принятия детьми решений, выражения своих чувств и мыслей. Дети участвуют в разработке правил жизни группы, в планировании дня, выборе и планировании деятельности в центрах активности. Это способствует тому, что каждый ребенок чувствует свою значимость и принадлежность к обществу, внося свой вклад, делясь идеями и информацией, задает вопросы, выражая позитивное отношение друг к другу. </w:t>
            </w:r>
          </w:p>
          <w:p w14:paraId="1F3612B0" w14:textId="7506039E" w:rsidR="00F1261B"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i/>
                <w:iCs/>
                <w:sz w:val="24"/>
                <w:szCs w:val="24"/>
              </w:rPr>
              <w:t>Ситуации общения и накопления положительного</w:t>
            </w:r>
            <w:r w:rsidRPr="00DB6F44">
              <w:rPr>
                <w:rFonts w:ascii="Times New Roman" w:hAnsi="Times New Roman"/>
                <w:sz w:val="24"/>
                <w:szCs w:val="24"/>
              </w:rPr>
              <w:t xml:space="preserve"> </w:t>
            </w:r>
            <w:r w:rsidRPr="00DB6F44">
              <w:rPr>
                <w:rFonts w:ascii="Times New Roman" w:hAnsi="Times New Roman"/>
                <w:i/>
                <w:iCs/>
                <w:sz w:val="24"/>
                <w:szCs w:val="24"/>
              </w:rPr>
              <w:t>социально-эмоционального опыта</w:t>
            </w:r>
            <w:r w:rsidRPr="00DB6F44">
              <w:rPr>
                <w:rFonts w:ascii="Times New Roman" w:hAnsi="Times New Roman"/>
                <w:sz w:val="24"/>
                <w:szCs w:val="24"/>
              </w:rPr>
              <w:t xml:space="preserve">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Данные культурные практики направлены на установление правил взаимодействия в разных ситуациях: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Такие ситуации могут быть реально-практического характера (оказание помощи малышам, старшим), условно- вербального характера (на основе жизненных сюжетов или сюжетов литературных произведений) и имитационно-игровыми. В ситуациях условно – 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 – практических ситуациях дети приобретают опыт проявления заботливого, участливого отношения к людям, принимают участие в важных делах («Мы готовим сказку для малышей», «Мы изготовили кормушку для птиц»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14:paraId="2260ABAF" w14:textId="271B9219" w:rsidR="00265E17" w:rsidRPr="00265E17" w:rsidRDefault="00265E17" w:rsidP="00F1261B">
            <w:pPr>
              <w:shd w:val="clear" w:color="auto" w:fill="FFFFFF"/>
              <w:spacing w:before="240" w:after="240" w:line="270" w:lineRule="atLeast"/>
              <w:ind w:left="142" w:right="-6" w:firstLine="567"/>
              <w:jc w:val="both"/>
              <w:rPr>
                <w:rFonts w:ascii="Times New Roman" w:hAnsi="Times New Roman"/>
                <w:sz w:val="24"/>
                <w:szCs w:val="24"/>
              </w:rPr>
            </w:pPr>
            <w:r w:rsidRPr="00265E17">
              <w:rPr>
                <w:rFonts w:ascii="Times New Roman" w:hAnsi="Times New Roman"/>
                <w:i/>
                <w:iCs/>
                <w:sz w:val="24"/>
                <w:szCs w:val="24"/>
              </w:rPr>
              <w:t>Музыкальная и театральная гостиная</w:t>
            </w:r>
            <w:r>
              <w:rPr>
                <w:rFonts w:ascii="Times New Roman" w:hAnsi="Times New Roman"/>
                <w:i/>
                <w:iCs/>
                <w:sz w:val="24"/>
                <w:szCs w:val="24"/>
              </w:rPr>
              <w:t xml:space="preserve"> - </w:t>
            </w:r>
            <w:proofErr w:type="gramStart"/>
            <w:r w:rsidRPr="00265E17">
              <w:rPr>
                <w:rFonts w:ascii="Times New Roman" w:hAnsi="Times New Roman"/>
                <w:sz w:val="24"/>
                <w:szCs w:val="24"/>
              </w:rPr>
              <w:t>восприятие  музыкальных</w:t>
            </w:r>
            <w:proofErr w:type="gramEnd"/>
            <w:r w:rsidRPr="00265E17">
              <w:rPr>
                <w:rFonts w:ascii="Times New Roman" w:hAnsi="Times New Roman"/>
                <w:sz w:val="24"/>
                <w:szCs w:val="24"/>
              </w:rPr>
              <w:t xml:space="preserve"> и литературных произведений,  творческая деятельность детей, свободное общение педагога с детьми на основе литературного и музыкального материала</w:t>
            </w:r>
          </w:p>
          <w:p w14:paraId="7877A068" w14:textId="5060E6F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i/>
                <w:iCs/>
                <w:sz w:val="24"/>
                <w:szCs w:val="24"/>
              </w:rPr>
              <w:t>Детские мастер-классы.</w:t>
            </w:r>
            <w:r w:rsidRPr="00DB6F44">
              <w:rPr>
                <w:rFonts w:ascii="Times New Roman" w:hAnsi="Times New Roman"/>
                <w:sz w:val="24"/>
                <w:szCs w:val="24"/>
              </w:rPr>
              <w:t xml:space="preserve"> Детям предлагаются такие виды творческой деятельности, которые развивают у них воображение, умение по-новому взглянуть на знакомую ситуацию, найти нестандартное решение. Воспитателю важно создать такую ситуацию, при которой формы детской активности инициировались бы не педагогом, а самими детьми. При таком подходе к организации детской продуктивной деятельности результат выступает как важное достижение дошкольника, связанное с его личностным ростом. Личностный рост предполагает, что ребенок выступает в качестве субъекта социальных отношений. «Личностная значимость выражается не в том, что ребенок </w:t>
            </w:r>
            <w:r w:rsidRPr="00DB6F44">
              <w:rPr>
                <w:rFonts w:ascii="Times New Roman" w:hAnsi="Times New Roman"/>
                <w:sz w:val="24"/>
                <w:szCs w:val="24"/>
              </w:rPr>
              <w:lastRenderedPageBreak/>
              <w:t>помог что-либо сделать взрослому. Он становится значимым тогда, когда он сделал то, что придумал сам, и именно это оказалось важным для других. В этом случае он становится и инициатором, и исполнителем, и полноправным участником, субъектом социальных отношений»</w:t>
            </w:r>
            <w:r w:rsidR="00DB6F44" w:rsidRPr="00DB6F44">
              <w:rPr>
                <w:rFonts w:ascii="Arial" w:hAnsi="Arial" w:cs="Arial"/>
                <w:color w:val="211E1E"/>
                <w:sz w:val="24"/>
                <w:szCs w:val="24"/>
                <w:shd w:val="clear" w:color="auto" w:fill="FFFFFF"/>
              </w:rPr>
              <w:t xml:space="preserve"> </w:t>
            </w:r>
            <w:r w:rsidRPr="00DB6F44">
              <w:rPr>
                <w:rFonts w:ascii="Times New Roman" w:hAnsi="Times New Roman"/>
                <w:sz w:val="24"/>
                <w:szCs w:val="24"/>
              </w:rPr>
              <w:t xml:space="preserve">Ребёнок, который придумал новый способ изготовления поделки, или овладел новой интересной техникой рисования, становится экспертом в этой области для других детей. Он проводит собственный мастер-класс, обучая новому способу других детей. При этом ребёнок-мастер показывает только способ, а детали и дизайн поделки, рисунка каждый ребёнок определяет для себя сам. </w:t>
            </w:r>
          </w:p>
          <w:p w14:paraId="2051B802" w14:textId="7777777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i/>
                <w:iCs/>
                <w:sz w:val="24"/>
                <w:szCs w:val="24"/>
              </w:rPr>
              <w:t>Встречи с интересными людьми.</w:t>
            </w:r>
            <w:r w:rsidRPr="00DB6F44">
              <w:rPr>
                <w:rFonts w:ascii="Times New Roman" w:hAnsi="Times New Roman"/>
                <w:sz w:val="24"/>
                <w:szCs w:val="24"/>
              </w:rPr>
              <w:t xml:space="preserve"> Для таких встреч педагоги специально приглашают к своим детям увлеченных людей – мастеров своего дела, людей, у которых есть хобби (их можно найти и среди родителей воспитанников). Как следствие этих встреч, может возникнуть совместная деятельность детей с такими людьми.</w:t>
            </w:r>
          </w:p>
          <w:p w14:paraId="7A0CF2E0" w14:textId="7777777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p>
        </w:tc>
      </w:tr>
      <w:tr w:rsidR="00F1261B" w:rsidRPr="00DB6F44" w14:paraId="23409933" w14:textId="77777777" w:rsidTr="004310D1">
        <w:tc>
          <w:tcPr>
            <w:tcW w:w="2381" w:type="dxa"/>
          </w:tcPr>
          <w:p w14:paraId="0F901FE6" w14:textId="77777777" w:rsidR="00F1261B" w:rsidRPr="00DB6F44" w:rsidRDefault="00F1261B" w:rsidP="00F1261B">
            <w:pPr>
              <w:shd w:val="clear" w:color="auto" w:fill="FFFFFF"/>
              <w:spacing w:before="240" w:after="240" w:line="270" w:lineRule="atLeast"/>
              <w:ind w:left="142" w:right="-6" w:firstLine="29"/>
              <w:jc w:val="both"/>
              <w:rPr>
                <w:rFonts w:ascii="Times New Roman" w:hAnsi="Times New Roman"/>
                <w:sz w:val="24"/>
                <w:szCs w:val="24"/>
              </w:rPr>
            </w:pPr>
            <w:r w:rsidRPr="00DB6F44">
              <w:rPr>
                <w:rFonts w:ascii="Times New Roman" w:hAnsi="Times New Roman"/>
                <w:sz w:val="24"/>
                <w:szCs w:val="24"/>
              </w:rPr>
              <w:lastRenderedPageBreak/>
              <w:t>Организационные</w:t>
            </w:r>
          </w:p>
        </w:tc>
        <w:tc>
          <w:tcPr>
            <w:tcW w:w="7796" w:type="dxa"/>
          </w:tcPr>
          <w:p w14:paraId="272461AB" w14:textId="7777777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i/>
                <w:iCs/>
                <w:sz w:val="24"/>
                <w:szCs w:val="24"/>
              </w:rPr>
              <w:t>Организация проживания детьми опыта участия</w:t>
            </w:r>
            <w:r w:rsidRPr="00DB6F44">
              <w:rPr>
                <w:rFonts w:ascii="Times New Roman" w:hAnsi="Times New Roman"/>
                <w:sz w:val="24"/>
                <w:szCs w:val="24"/>
              </w:rPr>
              <w:t xml:space="preserve">, в </w:t>
            </w:r>
            <w:proofErr w:type="gramStart"/>
            <w:r w:rsidRPr="00DB6F44">
              <w:rPr>
                <w:rFonts w:ascii="Times New Roman" w:hAnsi="Times New Roman"/>
                <w:sz w:val="24"/>
                <w:szCs w:val="24"/>
              </w:rPr>
              <w:t>каких либо</w:t>
            </w:r>
            <w:proofErr w:type="gramEnd"/>
            <w:r w:rsidRPr="00DB6F44">
              <w:rPr>
                <w:rFonts w:ascii="Times New Roman" w:hAnsi="Times New Roman"/>
                <w:sz w:val="24"/>
                <w:szCs w:val="24"/>
              </w:rPr>
              <w:t xml:space="preserve"> делах, где они могут осуществлять деятельность разной направленности: познание разных сторон действительности, их преобразование, общение (которое может носить коллективный, индивидуальный, совместно-распределенный характер). Иногда в центре таких дел лежат интересы </w:t>
            </w:r>
            <w:proofErr w:type="gramStart"/>
            <w:r w:rsidRPr="00DB6F44">
              <w:rPr>
                <w:rFonts w:ascii="Times New Roman" w:hAnsi="Times New Roman"/>
                <w:sz w:val="24"/>
                <w:szCs w:val="24"/>
              </w:rPr>
              <w:t>какого либо</w:t>
            </w:r>
            <w:proofErr w:type="gramEnd"/>
            <w:r w:rsidRPr="00DB6F44">
              <w:rPr>
                <w:rFonts w:ascii="Times New Roman" w:hAnsi="Times New Roman"/>
                <w:sz w:val="24"/>
                <w:szCs w:val="24"/>
              </w:rPr>
              <w:t xml:space="preserve"> ребенка, которые разделяются другими детьми, иногда эти дела возникают по инициативе педагога. В любом случае важно, чтобы при этом каждый ребенок мог «найти себя» - делать то, что близко и интересно именно ему, что соответствует его замыслам, реализовывать их, выбирая для этого собственный путь. </w:t>
            </w:r>
          </w:p>
          <w:p w14:paraId="39C3AFEB" w14:textId="6C58DBEB"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i/>
                <w:iCs/>
                <w:sz w:val="24"/>
                <w:szCs w:val="24"/>
              </w:rPr>
              <w:t>Участие в акциях различной направленности</w:t>
            </w:r>
            <w:r w:rsidRPr="00DB6F44">
              <w:rPr>
                <w:rFonts w:ascii="Times New Roman" w:hAnsi="Times New Roman"/>
                <w:sz w:val="24"/>
                <w:szCs w:val="24"/>
              </w:rPr>
              <w:t xml:space="preserve"> (например, «Помоги пойти учиться», «День пожилого человека» и др.). Планирование своей деятельности при помощи ментальных карт – практика, позволяющая детально спланировать интересное ребёнку дело.</w:t>
            </w:r>
          </w:p>
        </w:tc>
      </w:tr>
      <w:tr w:rsidR="00F1261B" w:rsidRPr="00DB6F44" w14:paraId="4059C4A1" w14:textId="77777777" w:rsidTr="004310D1">
        <w:tc>
          <w:tcPr>
            <w:tcW w:w="2381" w:type="dxa"/>
          </w:tcPr>
          <w:p w14:paraId="762B8F60" w14:textId="7777777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sz w:val="24"/>
                <w:szCs w:val="24"/>
              </w:rPr>
              <w:t>Игровые</w:t>
            </w:r>
          </w:p>
        </w:tc>
        <w:tc>
          <w:tcPr>
            <w:tcW w:w="7796" w:type="dxa"/>
          </w:tcPr>
          <w:p w14:paraId="00283F4E" w14:textId="7777777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i/>
                <w:iCs/>
                <w:sz w:val="24"/>
                <w:szCs w:val="24"/>
              </w:rPr>
              <w:t>Игротека</w:t>
            </w:r>
            <w:r w:rsidRPr="00DB6F44">
              <w:rPr>
                <w:rFonts w:ascii="Times New Roman" w:hAnsi="Times New Roman"/>
                <w:sz w:val="24"/>
                <w:szCs w:val="24"/>
              </w:rPr>
              <w:t xml:space="preserve"> способствует приобщению дошкольников к игровому взаимодействию, развивает любознательность и инициативность, обеспечивает условия индивидуализации в процессе познавательного развития. Обновление «Игротеки» происходит благодаря установленной традиции – «игры в гости к нам»: каждый четверг, в день, когда проводится «Игротека», кто-то из детей приносит из дома на неделю свою любимую настольную игру и помещает ее в игротеку, знакомит с ней товарищей. Целую неделю игра «гостит» в группе, и все желающие могут в свободное время поиграть в нее, после чего она возвращается владельцу. Так каждому воспитаннику предоставляется возможность «презентации» своей любимой игры, что вызывает эмоционально значимые переживания у дошкольников, а в результате дети группы имеют возможность значительно расширить свой игровой опыт. Целесообразно, чтобы дети приносили игры по очереди, тогда каждую </w:t>
            </w:r>
            <w:r w:rsidRPr="00DB6F44">
              <w:rPr>
                <w:rFonts w:ascii="Times New Roman" w:hAnsi="Times New Roman"/>
                <w:sz w:val="24"/>
                <w:szCs w:val="24"/>
              </w:rPr>
              <w:lastRenderedPageBreak/>
              <w:t>неделю появляется одна-две новые игры. Сменяемость игр разнообразит «Игротеку» и постоянно поддерживается интерес детей к ней.</w:t>
            </w:r>
          </w:p>
          <w:p w14:paraId="23113654" w14:textId="77777777" w:rsidR="00F1261B"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i/>
                <w:iCs/>
                <w:sz w:val="24"/>
                <w:szCs w:val="24"/>
              </w:rPr>
              <w:t>Совместная игра</w:t>
            </w:r>
            <w:r w:rsidRPr="00DB6F44">
              <w:rPr>
                <w:rFonts w:ascii="Times New Roman" w:hAnsi="Times New Roman"/>
                <w:sz w:val="24"/>
                <w:szCs w:val="24"/>
              </w:rPr>
              <w:t xml:space="preserve"> воспитателя и детей (сюжетно – ролевая, режиссерская, игра – драматизация, </w:t>
            </w:r>
            <w:proofErr w:type="spellStart"/>
            <w:r w:rsidRPr="00DB6F44">
              <w:rPr>
                <w:rFonts w:ascii="Times New Roman" w:hAnsi="Times New Roman"/>
                <w:sz w:val="24"/>
                <w:szCs w:val="24"/>
              </w:rPr>
              <w:t>строительно</w:t>
            </w:r>
            <w:proofErr w:type="spellEnd"/>
            <w:r w:rsidRPr="00DB6F44">
              <w:rPr>
                <w:rFonts w:ascii="Times New Roman" w:hAnsi="Times New Roman"/>
                <w:sz w:val="24"/>
                <w:szCs w:val="24"/>
              </w:rPr>
              <w:t xml:space="preserve"> – 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14:paraId="0D4681B0" w14:textId="1AF4D2D2" w:rsidR="00265E17" w:rsidRPr="00265E17" w:rsidRDefault="00265E17" w:rsidP="00F1261B">
            <w:pPr>
              <w:shd w:val="clear" w:color="auto" w:fill="FFFFFF"/>
              <w:spacing w:before="240" w:after="240" w:line="270" w:lineRule="atLeast"/>
              <w:ind w:left="142" w:right="-6" w:firstLine="567"/>
              <w:jc w:val="both"/>
              <w:rPr>
                <w:rFonts w:ascii="Times New Roman" w:hAnsi="Times New Roman"/>
                <w:sz w:val="24"/>
                <w:szCs w:val="24"/>
              </w:rPr>
            </w:pPr>
            <w:r w:rsidRPr="00265E17">
              <w:rPr>
                <w:rFonts w:ascii="Times New Roman" w:hAnsi="Times New Roman"/>
                <w:i/>
                <w:iCs/>
                <w:sz w:val="24"/>
                <w:szCs w:val="24"/>
              </w:rPr>
              <w:t>Посиделки в Русской избе</w:t>
            </w:r>
            <w:r w:rsidRPr="00265E17">
              <w:rPr>
                <w:rFonts w:ascii="Times New Roman" w:hAnsi="Times New Roman"/>
                <w:sz w:val="24"/>
                <w:szCs w:val="24"/>
              </w:rPr>
              <w:t xml:space="preserve"> - </w:t>
            </w:r>
            <w:r>
              <w:rPr>
                <w:rFonts w:ascii="Times New Roman" w:hAnsi="Times New Roman"/>
                <w:sz w:val="24"/>
                <w:szCs w:val="24"/>
              </w:rPr>
              <w:t>п</w:t>
            </w:r>
            <w:r w:rsidRPr="00265E17">
              <w:rPr>
                <w:rFonts w:ascii="Times New Roman" w:hAnsi="Times New Roman"/>
                <w:sz w:val="24"/>
                <w:szCs w:val="24"/>
              </w:rPr>
              <w:t xml:space="preserve">риобщение детей к русской культуре. Знакомство в игровой форме с обычаями и традициями русского народа.  </w:t>
            </w:r>
            <w:proofErr w:type="gramStart"/>
            <w:r w:rsidRPr="00265E17">
              <w:rPr>
                <w:rFonts w:ascii="Times New Roman" w:hAnsi="Times New Roman"/>
                <w:sz w:val="24"/>
                <w:szCs w:val="24"/>
              </w:rPr>
              <w:t>Обогащение  культурного</w:t>
            </w:r>
            <w:proofErr w:type="gramEnd"/>
            <w:r w:rsidRPr="00265E17">
              <w:rPr>
                <w:rFonts w:ascii="Times New Roman" w:hAnsi="Times New Roman"/>
                <w:sz w:val="24"/>
                <w:szCs w:val="24"/>
              </w:rPr>
              <w:t xml:space="preserve"> опыта  через участие в практической деятельности: песенной, игровой, трудовой («встречаем гостей», «украшаем избу к празднику», и др.</w:t>
            </w:r>
          </w:p>
          <w:p w14:paraId="3005B54E" w14:textId="5FE79C4D" w:rsidR="00265E17" w:rsidRPr="00265E17" w:rsidRDefault="00265E17" w:rsidP="00265E17">
            <w:pPr>
              <w:shd w:val="clear" w:color="auto" w:fill="FFFFFF"/>
              <w:spacing w:before="240" w:after="240" w:line="270" w:lineRule="atLeast"/>
              <w:ind w:left="142" w:right="-6" w:firstLine="567"/>
              <w:jc w:val="both"/>
              <w:rPr>
                <w:rFonts w:ascii="Times New Roman" w:hAnsi="Times New Roman"/>
                <w:sz w:val="24"/>
                <w:szCs w:val="24"/>
              </w:rPr>
            </w:pPr>
            <w:r w:rsidRPr="00265E17">
              <w:rPr>
                <w:rFonts w:ascii="Times New Roman" w:hAnsi="Times New Roman"/>
                <w:i/>
                <w:iCs/>
                <w:sz w:val="24"/>
                <w:szCs w:val="24"/>
              </w:rPr>
              <w:t>Творческая мастерская</w:t>
            </w:r>
            <w:r>
              <w:rPr>
                <w:rFonts w:ascii="Times New Roman" w:hAnsi="Times New Roman"/>
                <w:sz w:val="24"/>
                <w:szCs w:val="24"/>
              </w:rPr>
              <w:t xml:space="preserve"> - п</w:t>
            </w:r>
            <w:r w:rsidRPr="00265E17">
              <w:rPr>
                <w:rFonts w:ascii="Times New Roman" w:hAnsi="Times New Roman"/>
                <w:sz w:val="24"/>
                <w:szCs w:val="24"/>
              </w:rPr>
              <w:t xml:space="preserve">редставляет детям условия </w:t>
            </w:r>
            <w:proofErr w:type="gramStart"/>
            <w:r w:rsidRPr="00265E17">
              <w:rPr>
                <w:rFonts w:ascii="Times New Roman" w:hAnsi="Times New Roman"/>
                <w:sz w:val="24"/>
                <w:szCs w:val="24"/>
              </w:rPr>
              <w:t>для  использования</w:t>
            </w:r>
            <w:proofErr w:type="gramEnd"/>
            <w:r w:rsidRPr="00265E17">
              <w:rPr>
                <w:rFonts w:ascii="Times New Roman" w:hAnsi="Times New Roman"/>
                <w:sz w:val="24"/>
                <w:szCs w:val="24"/>
              </w:rPr>
              <w:t xml:space="preserve"> и применения имеющегося опыта в практической деятельности. Мастерские разнообразны по своему </w:t>
            </w:r>
            <w:proofErr w:type="gramStart"/>
            <w:r w:rsidRPr="00265E17">
              <w:rPr>
                <w:rFonts w:ascii="Times New Roman" w:hAnsi="Times New Roman"/>
                <w:sz w:val="24"/>
                <w:szCs w:val="24"/>
              </w:rPr>
              <w:t>содержанию:  конструктивно</w:t>
            </w:r>
            <w:proofErr w:type="gramEnd"/>
            <w:r w:rsidRPr="00265E17">
              <w:rPr>
                <w:rFonts w:ascii="Times New Roman" w:hAnsi="Times New Roman"/>
                <w:sz w:val="24"/>
                <w:szCs w:val="24"/>
              </w:rPr>
              <w:t>- модельная деятельность (работа с тканью, природным и бросовым материалом, разнообразными видами конструкторов, приобщение к декоративно- прикладному искусству, коллекционирование  и др. Начало мастерской это обычно задание вокруг слова, рисунка, мелодии, предмета, воспоминания. Далее работа с самым разнообразным материалом и обязательное включение детей в рефлексивную деятельность. (Чему удивились? Что узнали? Что порадовало?)</w:t>
            </w:r>
          </w:p>
          <w:p w14:paraId="09B611C2" w14:textId="4479C54C" w:rsidR="00265E17" w:rsidRPr="00DB6F44" w:rsidRDefault="00265E17" w:rsidP="00265E17">
            <w:pPr>
              <w:shd w:val="clear" w:color="auto" w:fill="FFFFFF"/>
              <w:spacing w:before="240" w:after="240" w:line="270" w:lineRule="atLeast"/>
              <w:ind w:left="142" w:right="-6" w:firstLine="567"/>
              <w:jc w:val="both"/>
              <w:rPr>
                <w:rFonts w:ascii="Times New Roman" w:hAnsi="Times New Roman"/>
                <w:sz w:val="24"/>
                <w:szCs w:val="24"/>
              </w:rPr>
            </w:pPr>
            <w:r w:rsidRPr="00265E17">
              <w:rPr>
                <w:rFonts w:ascii="Times New Roman" w:hAnsi="Times New Roman"/>
                <w:sz w:val="24"/>
                <w:szCs w:val="24"/>
              </w:rPr>
              <w:t>Результатом работы является продукт детской деятельности:</w:t>
            </w:r>
            <w:r>
              <w:rPr>
                <w:rFonts w:ascii="Times New Roman" w:hAnsi="Times New Roman"/>
                <w:sz w:val="24"/>
                <w:szCs w:val="24"/>
              </w:rPr>
              <w:t xml:space="preserve"> </w:t>
            </w:r>
            <w:r w:rsidRPr="00265E17">
              <w:rPr>
                <w:rFonts w:ascii="Times New Roman" w:hAnsi="Times New Roman"/>
                <w:sz w:val="24"/>
                <w:szCs w:val="24"/>
              </w:rPr>
              <w:t>книги - самоделки, маршруты путешествий в природу, схемы построек, оформление коллекций, создание продуктов детского творчества</w:t>
            </w:r>
          </w:p>
          <w:p w14:paraId="665E07AF" w14:textId="77777777" w:rsidR="00F1261B" w:rsidRPr="00DB6F44" w:rsidRDefault="00F1261B" w:rsidP="00F1261B">
            <w:pPr>
              <w:shd w:val="clear" w:color="auto" w:fill="FFFFFF"/>
              <w:spacing w:before="240" w:after="240" w:line="270" w:lineRule="atLeast"/>
              <w:ind w:left="142" w:right="-6" w:firstLine="567"/>
              <w:jc w:val="both"/>
              <w:rPr>
                <w:rFonts w:ascii="Times New Roman" w:hAnsi="Times New Roman"/>
                <w:sz w:val="24"/>
                <w:szCs w:val="24"/>
              </w:rPr>
            </w:pPr>
            <w:r w:rsidRPr="00DB6F44">
              <w:rPr>
                <w:rFonts w:ascii="Times New Roman" w:hAnsi="Times New Roman"/>
                <w:i/>
                <w:iCs/>
                <w:sz w:val="24"/>
                <w:szCs w:val="24"/>
              </w:rPr>
              <w:t>Детский досуг</w:t>
            </w:r>
            <w:r w:rsidRPr="00DB6F44">
              <w:rPr>
                <w:rFonts w:ascii="Times New Roman" w:hAnsi="Times New Roman"/>
                <w:sz w:val="24"/>
                <w:szCs w:val="24"/>
              </w:rPr>
              <w:t xml:space="preserve"> — вид деятельности, целенаправленно организуемый взрослыми для игры, развлечения, отдыха. Это могут быть физкультурно-оздоровительные досуги, музыкальные и литературные досуги.</w:t>
            </w:r>
          </w:p>
        </w:tc>
      </w:tr>
    </w:tbl>
    <w:p w14:paraId="730C341E" w14:textId="4ADC9558" w:rsidR="00F904DF" w:rsidRPr="00DB6F44" w:rsidRDefault="00F904DF" w:rsidP="00056D03">
      <w:pPr>
        <w:shd w:val="clear" w:color="auto" w:fill="FFFFFF"/>
        <w:spacing w:before="240" w:after="240" w:line="270" w:lineRule="atLeast"/>
        <w:ind w:left="142" w:right="-6" w:firstLine="567"/>
        <w:jc w:val="both"/>
        <w:rPr>
          <w:rFonts w:ascii="Times New Roman" w:hAnsi="Times New Roman"/>
          <w:color w:val="000000" w:themeColor="text1"/>
          <w:sz w:val="24"/>
          <w:szCs w:val="24"/>
        </w:rPr>
      </w:pPr>
      <w:r w:rsidRPr="00DB6F44">
        <w:rPr>
          <w:rFonts w:ascii="Times New Roman" w:hAnsi="Times New Roman"/>
          <w:color w:val="000000" w:themeColor="text1"/>
          <w:sz w:val="24"/>
          <w:szCs w:val="24"/>
        </w:rPr>
        <w:lastRenderedPageBreak/>
        <w:t xml:space="preserve"> </w:t>
      </w:r>
      <w:r w:rsidR="00642A58" w:rsidRPr="00DB6F44">
        <w:rPr>
          <w:rFonts w:ascii="Times New Roman" w:hAnsi="Times New Roman"/>
          <w:color w:val="000000" w:themeColor="text1"/>
          <w:sz w:val="24"/>
          <w:szCs w:val="24"/>
        </w:rPr>
        <w:t xml:space="preserve">  </w:t>
      </w:r>
    </w:p>
    <w:p w14:paraId="7BC860C1" w14:textId="27F9CA21" w:rsidR="00EB0214" w:rsidRPr="00DB6F44" w:rsidRDefault="009C3863" w:rsidP="00E62079">
      <w:pPr>
        <w:shd w:val="clear" w:color="auto" w:fill="FFFFFF"/>
        <w:spacing w:before="240" w:after="240" w:line="270" w:lineRule="atLeast"/>
        <w:ind w:right="-6"/>
        <w:jc w:val="center"/>
        <w:rPr>
          <w:rFonts w:ascii="Times New Roman" w:hAnsi="Times New Roman"/>
          <w:b/>
          <w:sz w:val="24"/>
          <w:szCs w:val="24"/>
        </w:rPr>
      </w:pPr>
      <w:r w:rsidRPr="00DB6F44">
        <w:rPr>
          <w:rFonts w:ascii="Times New Roman" w:hAnsi="Times New Roman"/>
          <w:b/>
          <w:sz w:val="24"/>
          <w:szCs w:val="24"/>
        </w:rPr>
        <w:t>2.</w:t>
      </w:r>
      <w:r w:rsidR="00EB0214" w:rsidRPr="00DB6F44">
        <w:rPr>
          <w:rFonts w:ascii="Times New Roman" w:hAnsi="Times New Roman"/>
          <w:b/>
          <w:sz w:val="24"/>
          <w:szCs w:val="24"/>
        </w:rPr>
        <w:t>5. Способы и направления поддержки детской инициативы</w:t>
      </w:r>
      <w:r w:rsidR="00F31E4A" w:rsidRPr="00DB6F44">
        <w:rPr>
          <w:rFonts w:ascii="Times New Roman" w:hAnsi="Times New Roman"/>
          <w:b/>
          <w:sz w:val="24"/>
          <w:szCs w:val="24"/>
        </w:rPr>
        <w:t>.</w:t>
      </w:r>
    </w:p>
    <w:p w14:paraId="14AC5639" w14:textId="77777777" w:rsidR="00F1261B" w:rsidRPr="00DB6F44" w:rsidRDefault="00F1261B" w:rsidP="00F1261B">
      <w:pPr>
        <w:shd w:val="clear" w:color="auto" w:fill="FFFFFF"/>
        <w:spacing w:before="240" w:after="240" w:line="270" w:lineRule="atLeast"/>
        <w:ind w:right="-6" w:firstLine="567"/>
        <w:jc w:val="both"/>
        <w:rPr>
          <w:rFonts w:ascii="Times New Roman" w:hAnsi="Times New Roman"/>
          <w:bCs/>
          <w:sz w:val="24"/>
          <w:szCs w:val="24"/>
        </w:rPr>
      </w:pPr>
      <w:r w:rsidRPr="00DB6F44">
        <w:rPr>
          <w:rFonts w:ascii="Times New Roman" w:hAnsi="Times New Roman"/>
          <w:bCs/>
          <w:sz w:val="24"/>
          <w:szCs w:val="24"/>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 </w:t>
      </w:r>
    </w:p>
    <w:p w14:paraId="327480AE" w14:textId="77777777" w:rsidR="00F1261B" w:rsidRPr="00DB6F44" w:rsidRDefault="00F1261B" w:rsidP="00F1261B">
      <w:pPr>
        <w:shd w:val="clear" w:color="auto" w:fill="FFFFFF"/>
        <w:spacing w:before="240" w:after="240" w:line="270" w:lineRule="atLeast"/>
        <w:ind w:right="-6" w:firstLine="567"/>
        <w:jc w:val="both"/>
        <w:rPr>
          <w:rFonts w:ascii="Times New Roman" w:hAnsi="Times New Roman"/>
          <w:bCs/>
          <w:sz w:val="24"/>
          <w:szCs w:val="24"/>
        </w:rPr>
      </w:pPr>
      <w:r w:rsidRPr="00DB6F44">
        <w:rPr>
          <w:rFonts w:ascii="Times New Roman" w:hAnsi="Times New Roman"/>
          <w:bCs/>
          <w:sz w:val="24"/>
          <w:szCs w:val="24"/>
        </w:rPr>
        <w:t>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w:t>
      </w:r>
    </w:p>
    <w:p w14:paraId="3A7960FD" w14:textId="77777777" w:rsidR="00F1261B" w:rsidRPr="00DB6F44" w:rsidRDefault="00F1261B" w:rsidP="00F1261B">
      <w:pPr>
        <w:shd w:val="clear" w:color="auto" w:fill="FFFFFF"/>
        <w:spacing w:before="240" w:after="240" w:line="270" w:lineRule="atLeast"/>
        <w:ind w:right="-6" w:firstLine="567"/>
        <w:jc w:val="both"/>
        <w:rPr>
          <w:rFonts w:ascii="Times New Roman" w:hAnsi="Times New Roman"/>
          <w:bCs/>
          <w:sz w:val="24"/>
          <w:szCs w:val="24"/>
        </w:rPr>
      </w:pPr>
      <w:r w:rsidRPr="00DB6F44">
        <w:rPr>
          <w:rFonts w:ascii="Times New Roman" w:hAnsi="Times New Roman"/>
          <w:bCs/>
          <w:sz w:val="24"/>
          <w:szCs w:val="24"/>
        </w:rPr>
        <w:t xml:space="preserve">Любая деятельность ребенка в ДОО может протекать в форме самостоятельной инициативной деятельности, например: самостоятельная исследовательская деятельность и экспериментирование; </w:t>
      </w:r>
      <w:r w:rsidRPr="00DB6F44">
        <w:rPr>
          <w:rFonts w:ascii="Times New Roman" w:hAnsi="Times New Roman"/>
          <w:bCs/>
          <w:sz w:val="24"/>
          <w:szCs w:val="24"/>
        </w:rPr>
        <w:lastRenderedPageBreak/>
        <w:t>свободные сюжетно ролевые, театрализованные, режиссерские игры; игры – импровизации и музыкальные игры; речевые и словесные игры, игры с буквами, слогами, звуками; логические игры, развивающие игры математического содержания; самостоятельная деятельность в книжном уголке; самостоятельная изобразительная деятельность, конструирование; самостоятельная двигательная деятельность, подвижные игры, выполнение ритмических и танцевальных движений.</w:t>
      </w:r>
    </w:p>
    <w:p w14:paraId="5D8A9237" w14:textId="77777777" w:rsidR="00F1261B" w:rsidRPr="00DB6F44" w:rsidRDefault="00F1261B" w:rsidP="00F1261B">
      <w:pPr>
        <w:shd w:val="clear" w:color="auto" w:fill="FFFFFF"/>
        <w:spacing w:before="240" w:after="240" w:line="270" w:lineRule="atLeast"/>
        <w:ind w:right="-6" w:firstLine="567"/>
        <w:jc w:val="both"/>
        <w:rPr>
          <w:rFonts w:ascii="Times New Roman" w:hAnsi="Times New Roman"/>
          <w:bCs/>
          <w:i/>
          <w:iCs/>
          <w:sz w:val="24"/>
          <w:szCs w:val="24"/>
        </w:rPr>
      </w:pPr>
      <w:r w:rsidRPr="00DB6F44">
        <w:rPr>
          <w:rFonts w:ascii="Times New Roman" w:hAnsi="Times New Roman"/>
          <w:bCs/>
          <w:i/>
          <w:iCs/>
          <w:sz w:val="24"/>
          <w:szCs w:val="24"/>
        </w:rPr>
        <w:t xml:space="preserve">Для поддержки детской инициативы педагоги учитывают следующие условия:  </w:t>
      </w:r>
    </w:p>
    <w:p w14:paraId="28182CB0" w14:textId="77777777" w:rsidR="00F1261B" w:rsidRPr="00DB6F44" w:rsidRDefault="00F1261B" w:rsidP="00F1261B">
      <w:pPr>
        <w:shd w:val="clear" w:color="auto" w:fill="FFFFFF"/>
        <w:spacing w:before="240" w:after="240" w:line="270" w:lineRule="atLeast"/>
        <w:ind w:right="-6" w:firstLine="567"/>
        <w:jc w:val="both"/>
        <w:rPr>
          <w:rFonts w:ascii="Times New Roman" w:hAnsi="Times New Roman"/>
          <w:bCs/>
          <w:sz w:val="24"/>
          <w:szCs w:val="24"/>
        </w:rPr>
      </w:pPr>
      <w:r w:rsidRPr="00DB6F44">
        <w:rPr>
          <w:rFonts w:ascii="Times New Roman" w:hAnsi="Times New Roman"/>
          <w:bCs/>
          <w:sz w:val="24"/>
          <w:szCs w:val="24"/>
        </w:rPr>
        <w:t xml:space="preserve">- уделять внимание развитию детского интереса к окружающему миру, поощрять </w:t>
      </w:r>
      <w:r w:rsidRPr="00DB6F44">
        <w:rPr>
          <w:rFonts w:ascii="Times New Roman" w:hAnsi="Times New Roman"/>
          <w:bCs/>
          <w:sz w:val="24"/>
          <w:szCs w:val="24"/>
        </w:rPr>
        <w:t>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14:paraId="42771435" w14:textId="77777777" w:rsidR="00F1261B" w:rsidRPr="00DB6F44" w:rsidRDefault="00F1261B" w:rsidP="00F1261B">
      <w:pPr>
        <w:shd w:val="clear" w:color="auto" w:fill="FFFFFF"/>
        <w:spacing w:before="240" w:after="240" w:line="270" w:lineRule="atLeast"/>
        <w:ind w:right="-6" w:firstLine="567"/>
        <w:jc w:val="both"/>
        <w:rPr>
          <w:rFonts w:ascii="Times New Roman" w:hAnsi="Times New Roman"/>
          <w:bCs/>
          <w:sz w:val="24"/>
          <w:szCs w:val="24"/>
        </w:rPr>
      </w:pPr>
      <w:r w:rsidRPr="00DB6F44">
        <w:rPr>
          <w:rFonts w:ascii="Times New Roman" w:hAnsi="Times New Roman"/>
          <w:bCs/>
          <w:sz w:val="24"/>
          <w:szCs w:val="24"/>
        </w:rPr>
        <w:t xml:space="preserve">-  организовывать ситуации, способствующие активизации личного опыта ребенка </w:t>
      </w:r>
      <w:r w:rsidRPr="00DB6F44">
        <w:rPr>
          <w:rFonts w:ascii="Times New Roman" w:hAnsi="Times New Roman"/>
          <w:bCs/>
          <w:sz w:val="24"/>
          <w:szCs w:val="24"/>
        </w:rPr>
        <w:t xml:space="preserve"> в деятельности, побуждающие детей к применению знаний, умений при выборе способов </w:t>
      </w:r>
      <w:proofErr w:type="gramStart"/>
      <w:r w:rsidRPr="00DB6F44">
        <w:rPr>
          <w:rFonts w:ascii="Times New Roman" w:hAnsi="Times New Roman"/>
          <w:bCs/>
          <w:sz w:val="24"/>
          <w:szCs w:val="24"/>
        </w:rPr>
        <w:t>деятельности;  расширять</w:t>
      </w:r>
      <w:proofErr w:type="gramEnd"/>
      <w:r w:rsidRPr="00DB6F44">
        <w:rPr>
          <w:rFonts w:ascii="Times New Roman" w:hAnsi="Times New Roman"/>
          <w:bCs/>
          <w:sz w:val="24"/>
          <w:szCs w:val="24"/>
        </w:rPr>
        <w:t xml:space="preserve"> и усложнять в соответствии с возможностями и особенностями </w:t>
      </w:r>
      <w:r w:rsidRPr="00DB6F44">
        <w:rPr>
          <w:rFonts w:ascii="Times New Roman" w:hAnsi="Times New Roman"/>
          <w:bCs/>
          <w:sz w:val="24"/>
          <w:szCs w:val="24"/>
        </w:rPr>
        <w:t xml:space="preserve">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  </w:t>
      </w:r>
    </w:p>
    <w:p w14:paraId="6D4F1EE6" w14:textId="77777777" w:rsidR="00F1261B" w:rsidRPr="00DB6F44" w:rsidRDefault="00F1261B" w:rsidP="00F1261B">
      <w:pPr>
        <w:shd w:val="clear" w:color="auto" w:fill="FFFFFF"/>
        <w:spacing w:before="240" w:after="240" w:line="270" w:lineRule="atLeast"/>
        <w:ind w:right="-6" w:firstLine="567"/>
        <w:jc w:val="both"/>
        <w:rPr>
          <w:rFonts w:ascii="Times New Roman" w:hAnsi="Times New Roman"/>
          <w:bCs/>
          <w:sz w:val="24"/>
          <w:szCs w:val="24"/>
        </w:rPr>
      </w:pPr>
      <w:r w:rsidRPr="00DB6F44">
        <w:rPr>
          <w:rFonts w:ascii="Times New Roman" w:hAnsi="Times New Roman"/>
          <w:bCs/>
          <w:sz w:val="24"/>
          <w:szCs w:val="24"/>
        </w:rPr>
        <w:t>- поощрять проявление детской инициативы в течение всего дня пребывания</w:t>
      </w:r>
      <w:r w:rsidRPr="00DB6F44">
        <w:rPr>
          <w:rFonts w:ascii="Times New Roman" w:hAnsi="Times New Roman"/>
          <w:bCs/>
          <w:sz w:val="24"/>
          <w:szCs w:val="24"/>
        </w:rPr>
        <w:t xml:space="preserve"> ребенка в ДОУ, используя приемы поддержки, одобрения, похвалы;  </w:t>
      </w:r>
    </w:p>
    <w:p w14:paraId="0F61621B" w14:textId="77777777" w:rsidR="00F1261B" w:rsidRPr="00DB6F44" w:rsidRDefault="00F1261B" w:rsidP="00F1261B">
      <w:pPr>
        <w:shd w:val="clear" w:color="auto" w:fill="FFFFFF"/>
        <w:spacing w:before="240" w:after="240" w:line="270" w:lineRule="atLeast"/>
        <w:ind w:right="-6" w:firstLine="567"/>
        <w:jc w:val="both"/>
        <w:rPr>
          <w:rFonts w:ascii="Times New Roman" w:hAnsi="Times New Roman"/>
          <w:bCs/>
          <w:sz w:val="24"/>
          <w:szCs w:val="24"/>
        </w:rPr>
      </w:pPr>
      <w:r w:rsidRPr="00DB6F44">
        <w:rPr>
          <w:rFonts w:ascii="Times New Roman" w:hAnsi="Times New Roman"/>
          <w:bCs/>
          <w:sz w:val="24"/>
          <w:szCs w:val="24"/>
        </w:rPr>
        <w:t>- создавать условия для развития произвольности в деятельности, использовать</w:t>
      </w:r>
      <w:r w:rsidRPr="00DB6F44">
        <w:rPr>
          <w:rFonts w:ascii="Times New Roman" w:hAnsi="Times New Roman"/>
          <w:bCs/>
          <w:sz w:val="24"/>
          <w:szCs w:val="24"/>
        </w:rPr>
        <w:t xml:space="preserve">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  </w:t>
      </w:r>
    </w:p>
    <w:p w14:paraId="25FD65B9" w14:textId="77777777" w:rsidR="00F1261B" w:rsidRPr="00DB6F44" w:rsidRDefault="00F1261B" w:rsidP="00F1261B">
      <w:pPr>
        <w:shd w:val="clear" w:color="auto" w:fill="FFFFFF"/>
        <w:spacing w:before="240" w:after="240" w:line="270" w:lineRule="atLeast"/>
        <w:ind w:right="-6" w:firstLine="567"/>
        <w:jc w:val="both"/>
        <w:rPr>
          <w:rFonts w:ascii="Times New Roman" w:hAnsi="Times New Roman"/>
          <w:bCs/>
          <w:sz w:val="24"/>
          <w:szCs w:val="24"/>
        </w:rPr>
      </w:pPr>
      <w:r w:rsidRPr="00DB6F44">
        <w:rPr>
          <w:rFonts w:ascii="Times New Roman" w:hAnsi="Times New Roman"/>
          <w:bCs/>
          <w:sz w:val="24"/>
          <w:szCs w:val="24"/>
        </w:rPr>
        <w:t>- поощрять и поддерживать желание детей получить результат деятельности,</w:t>
      </w:r>
      <w:r w:rsidRPr="00DB6F44">
        <w:rPr>
          <w:rFonts w:ascii="Times New Roman" w:hAnsi="Times New Roman"/>
          <w:bCs/>
          <w:sz w:val="24"/>
          <w:szCs w:val="24"/>
        </w:rPr>
        <w:t xml:space="preserve"> обращать внимание на важность стремление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14:paraId="1E19F4CE" w14:textId="02C5B013" w:rsidR="00F1261B" w:rsidRPr="00DB6F44" w:rsidRDefault="00F1261B" w:rsidP="00F1261B">
      <w:pPr>
        <w:shd w:val="clear" w:color="auto" w:fill="FFFFFF"/>
        <w:spacing w:before="240" w:after="240" w:line="270" w:lineRule="atLeast"/>
        <w:ind w:right="-6" w:firstLine="567"/>
        <w:jc w:val="both"/>
        <w:rPr>
          <w:rFonts w:ascii="Times New Roman" w:hAnsi="Times New Roman"/>
          <w:bCs/>
          <w:sz w:val="24"/>
          <w:szCs w:val="24"/>
        </w:rPr>
      </w:pPr>
      <w:r w:rsidRPr="00DB6F44">
        <w:rPr>
          <w:rFonts w:ascii="Times New Roman" w:hAnsi="Times New Roman"/>
          <w:bCs/>
          <w:sz w:val="24"/>
          <w:szCs w:val="24"/>
        </w:rPr>
        <w:t xml:space="preserve">- внимательно наблюдать за процессом самостоятельной деятельности детей, в </w:t>
      </w:r>
      <w:r w:rsidRPr="00DB6F44">
        <w:rPr>
          <w:rFonts w:ascii="Times New Roman" w:hAnsi="Times New Roman"/>
          <w:bCs/>
          <w:sz w:val="24"/>
          <w:szCs w:val="24"/>
        </w:rPr>
        <w:t>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p w14:paraId="43894095" w14:textId="77777777" w:rsidR="00F1261B" w:rsidRPr="00DB6F44" w:rsidRDefault="00F1261B" w:rsidP="00F1261B">
      <w:pPr>
        <w:shd w:val="clear" w:color="auto" w:fill="FFFFFF"/>
        <w:spacing w:before="240" w:after="240" w:line="270" w:lineRule="atLeast"/>
        <w:ind w:right="-6"/>
        <w:jc w:val="center"/>
        <w:rPr>
          <w:rFonts w:ascii="Times New Roman" w:hAnsi="Times New Roman"/>
          <w:b/>
          <w:iCs/>
          <w:sz w:val="24"/>
          <w:szCs w:val="24"/>
        </w:rPr>
      </w:pPr>
      <w:r w:rsidRPr="00DB6F44">
        <w:rPr>
          <w:rFonts w:ascii="Times New Roman" w:hAnsi="Times New Roman"/>
          <w:b/>
          <w:iCs/>
          <w:sz w:val="24"/>
          <w:szCs w:val="24"/>
        </w:rPr>
        <w:t>Приоритетные сферы инициативы:</w:t>
      </w:r>
    </w:p>
    <w:tbl>
      <w:tblPr>
        <w:tblStyle w:val="a4"/>
        <w:tblW w:w="0" w:type="auto"/>
        <w:tblLook w:val="04A0" w:firstRow="1" w:lastRow="0" w:firstColumn="1" w:lastColumn="0" w:noHBand="0" w:noVBand="1"/>
      </w:tblPr>
      <w:tblGrid>
        <w:gridCol w:w="1518"/>
        <w:gridCol w:w="2835"/>
        <w:gridCol w:w="6204"/>
      </w:tblGrid>
      <w:tr w:rsidR="00F1261B" w:rsidRPr="00DB6F44" w14:paraId="01B63E92" w14:textId="77777777" w:rsidTr="004310D1">
        <w:tc>
          <w:tcPr>
            <w:tcW w:w="1384" w:type="dxa"/>
          </w:tcPr>
          <w:p w14:paraId="037F6116" w14:textId="77777777" w:rsidR="00F1261B" w:rsidRPr="00DB6F44" w:rsidRDefault="00F1261B" w:rsidP="00F1261B">
            <w:pPr>
              <w:shd w:val="clear" w:color="auto" w:fill="FFFFFF"/>
              <w:spacing w:before="240" w:after="240" w:line="270" w:lineRule="atLeast"/>
              <w:ind w:right="-6"/>
              <w:jc w:val="center"/>
              <w:rPr>
                <w:rFonts w:ascii="Times New Roman" w:hAnsi="Times New Roman"/>
                <w:b/>
                <w:i/>
                <w:sz w:val="24"/>
                <w:szCs w:val="24"/>
              </w:rPr>
            </w:pPr>
            <w:r w:rsidRPr="00DB6F44">
              <w:rPr>
                <w:rFonts w:ascii="Times New Roman" w:hAnsi="Times New Roman"/>
                <w:b/>
                <w:i/>
                <w:sz w:val="24"/>
                <w:szCs w:val="24"/>
              </w:rPr>
              <w:t>Возраст</w:t>
            </w:r>
          </w:p>
        </w:tc>
        <w:tc>
          <w:tcPr>
            <w:tcW w:w="2835" w:type="dxa"/>
          </w:tcPr>
          <w:p w14:paraId="48BC2B02" w14:textId="77777777" w:rsidR="00F1261B" w:rsidRPr="00DB6F44" w:rsidRDefault="00F1261B" w:rsidP="00F1261B">
            <w:pPr>
              <w:shd w:val="clear" w:color="auto" w:fill="FFFFFF"/>
              <w:spacing w:before="240" w:after="240" w:line="270" w:lineRule="atLeast"/>
              <w:ind w:right="-6"/>
              <w:jc w:val="center"/>
              <w:rPr>
                <w:rFonts w:ascii="Times New Roman" w:hAnsi="Times New Roman"/>
                <w:b/>
                <w:i/>
                <w:sz w:val="24"/>
                <w:szCs w:val="24"/>
              </w:rPr>
            </w:pPr>
            <w:r w:rsidRPr="00DB6F44">
              <w:rPr>
                <w:rFonts w:ascii="Times New Roman" w:hAnsi="Times New Roman"/>
                <w:b/>
                <w:i/>
                <w:sz w:val="24"/>
                <w:szCs w:val="24"/>
              </w:rPr>
              <w:t>Приоритетная сфера инициативы</w:t>
            </w:r>
          </w:p>
        </w:tc>
        <w:tc>
          <w:tcPr>
            <w:tcW w:w="6204" w:type="dxa"/>
          </w:tcPr>
          <w:p w14:paraId="75CAD765" w14:textId="77777777" w:rsidR="00F1261B" w:rsidRPr="00DB6F44" w:rsidRDefault="00F1261B" w:rsidP="00F1261B">
            <w:pPr>
              <w:shd w:val="clear" w:color="auto" w:fill="FFFFFF"/>
              <w:spacing w:before="240" w:after="240" w:line="270" w:lineRule="atLeast"/>
              <w:ind w:right="-6"/>
              <w:jc w:val="center"/>
              <w:rPr>
                <w:rFonts w:ascii="Times New Roman" w:hAnsi="Times New Roman"/>
                <w:b/>
                <w:i/>
                <w:sz w:val="24"/>
                <w:szCs w:val="24"/>
              </w:rPr>
            </w:pPr>
            <w:r w:rsidRPr="00DB6F44">
              <w:rPr>
                <w:rFonts w:ascii="Times New Roman" w:hAnsi="Times New Roman"/>
                <w:b/>
                <w:i/>
                <w:sz w:val="24"/>
                <w:szCs w:val="24"/>
              </w:rPr>
              <w:t>Деятельность воспитателя по поддержке инициативы</w:t>
            </w:r>
          </w:p>
        </w:tc>
      </w:tr>
      <w:tr w:rsidR="00F1261B" w:rsidRPr="00DB6F44" w14:paraId="64B86D14" w14:textId="77777777" w:rsidTr="004310D1">
        <w:tc>
          <w:tcPr>
            <w:tcW w:w="1384" w:type="dxa"/>
          </w:tcPr>
          <w:p w14:paraId="478B2AB3" w14:textId="77777777" w:rsidR="00F1261B" w:rsidRPr="00DB6F44" w:rsidRDefault="00F1261B" w:rsidP="00F1261B">
            <w:pPr>
              <w:shd w:val="clear" w:color="auto" w:fill="FFFFFF"/>
              <w:spacing w:before="240" w:after="240" w:line="270" w:lineRule="atLeast"/>
              <w:ind w:right="-6"/>
              <w:jc w:val="both"/>
              <w:rPr>
                <w:rFonts w:ascii="Times New Roman" w:hAnsi="Times New Roman"/>
                <w:bCs/>
                <w:i/>
                <w:iCs/>
                <w:sz w:val="24"/>
                <w:szCs w:val="24"/>
              </w:rPr>
            </w:pPr>
            <w:r w:rsidRPr="00DB6F44">
              <w:rPr>
                <w:rFonts w:ascii="Times New Roman" w:hAnsi="Times New Roman"/>
                <w:bCs/>
                <w:i/>
                <w:iCs/>
                <w:sz w:val="24"/>
                <w:szCs w:val="24"/>
              </w:rPr>
              <w:t>Ранний возраст</w:t>
            </w:r>
          </w:p>
          <w:p w14:paraId="40F1EFB1" w14:textId="77777777" w:rsidR="00F1261B" w:rsidRPr="00DB6F44" w:rsidRDefault="00F1261B" w:rsidP="00F1261B">
            <w:pPr>
              <w:shd w:val="clear" w:color="auto" w:fill="FFFFFF"/>
              <w:spacing w:before="240" w:after="240" w:line="270" w:lineRule="atLeast"/>
              <w:ind w:right="-6"/>
              <w:jc w:val="both"/>
              <w:rPr>
                <w:rFonts w:ascii="Times New Roman" w:hAnsi="Times New Roman"/>
                <w:bCs/>
                <w:i/>
                <w:iCs/>
                <w:sz w:val="24"/>
                <w:szCs w:val="24"/>
              </w:rPr>
            </w:pPr>
            <w:r w:rsidRPr="00DB6F44">
              <w:rPr>
                <w:rFonts w:ascii="Times New Roman" w:hAnsi="Times New Roman"/>
                <w:bCs/>
                <w:i/>
                <w:iCs/>
                <w:sz w:val="24"/>
                <w:szCs w:val="24"/>
              </w:rPr>
              <w:t>1-3 года</w:t>
            </w:r>
          </w:p>
        </w:tc>
        <w:tc>
          <w:tcPr>
            <w:tcW w:w="2835" w:type="dxa"/>
          </w:tcPr>
          <w:p w14:paraId="1C8541E7" w14:textId="77777777" w:rsidR="00F1261B" w:rsidRPr="00DB6F44" w:rsidRDefault="00F1261B" w:rsidP="00F1261B">
            <w:pPr>
              <w:shd w:val="clear" w:color="auto" w:fill="FFFFFF"/>
              <w:spacing w:before="240" w:after="240" w:line="270" w:lineRule="atLeast"/>
              <w:ind w:right="-6"/>
              <w:jc w:val="both"/>
              <w:rPr>
                <w:rFonts w:ascii="Times New Roman" w:hAnsi="Times New Roman"/>
                <w:bCs/>
                <w:i/>
                <w:iCs/>
                <w:sz w:val="24"/>
                <w:szCs w:val="24"/>
              </w:rPr>
            </w:pPr>
            <w:r w:rsidRPr="00DB6F44">
              <w:rPr>
                <w:rFonts w:ascii="Times New Roman" w:hAnsi="Times New Roman"/>
                <w:bCs/>
                <w:i/>
                <w:iCs/>
                <w:sz w:val="24"/>
                <w:szCs w:val="24"/>
              </w:rPr>
              <w:t>Предметно-манипулятивная деятельность</w:t>
            </w:r>
          </w:p>
        </w:tc>
        <w:tc>
          <w:tcPr>
            <w:tcW w:w="6204" w:type="dxa"/>
          </w:tcPr>
          <w:p w14:paraId="3F3E0446"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Постепенное расширение круга предметов, осваиваемых ребенком.</w:t>
            </w:r>
          </w:p>
          <w:p w14:paraId="4936C49A"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Обеспечение богатства, разнообразия и изменчивости предметной среды.  </w:t>
            </w:r>
          </w:p>
          <w:p w14:paraId="5521133F"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Поддержка ребенка в его действиях посредством совместной игры, </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экспериментальных бесед. </w:t>
            </w:r>
          </w:p>
          <w:p w14:paraId="70EC46C7"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Проявление радости действиям малыша.  </w:t>
            </w:r>
          </w:p>
          <w:p w14:paraId="336439E7"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lastRenderedPageBreak/>
              <w:t xml:space="preserve">- Учет опыта ребенка. Сначала нужно понаблюдать за ребенком и определить </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какая помощь, и в какой мере ему нужна.  </w:t>
            </w:r>
          </w:p>
          <w:p w14:paraId="270E2544" w14:textId="77777777" w:rsidR="00F1261B" w:rsidRPr="00DB6F44" w:rsidRDefault="00F1261B" w:rsidP="00D75DBD">
            <w:pPr>
              <w:pStyle w:val="af5"/>
              <w:jc w:val="both"/>
              <w:rPr>
                <w:rFonts w:ascii="Times New Roman" w:hAnsi="Times New Roman" w:cs="Times New Roman"/>
                <w:i/>
                <w:sz w:val="24"/>
                <w:szCs w:val="24"/>
              </w:rPr>
            </w:pPr>
            <w:r w:rsidRPr="00DB6F44">
              <w:rPr>
                <w:rFonts w:ascii="Times New Roman" w:hAnsi="Times New Roman" w:cs="Times New Roman"/>
                <w:sz w:val="24"/>
                <w:szCs w:val="24"/>
              </w:rPr>
              <w:t>- «Озвучивание» чувств и эмоций самого ребенка, которые он переживает.</w:t>
            </w:r>
          </w:p>
        </w:tc>
      </w:tr>
      <w:tr w:rsidR="00F1261B" w:rsidRPr="00DB6F44" w14:paraId="08B4D709" w14:textId="77777777" w:rsidTr="004310D1">
        <w:tc>
          <w:tcPr>
            <w:tcW w:w="1384" w:type="dxa"/>
          </w:tcPr>
          <w:p w14:paraId="123D8E22" w14:textId="77777777" w:rsidR="00F1261B" w:rsidRPr="00DB6F44" w:rsidRDefault="00F1261B" w:rsidP="00F1261B">
            <w:pPr>
              <w:shd w:val="clear" w:color="auto" w:fill="FFFFFF"/>
              <w:spacing w:before="240" w:after="240" w:line="270" w:lineRule="atLeast"/>
              <w:ind w:right="-6"/>
              <w:jc w:val="both"/>
              <w:rPr>
                <w:rFonts w:ascii="Times New Roman" w:hAnsi="Times New Roman"/>
                <w:bCs/>
                <w:i/>
                <w:iCs/>
                <w:sz w:val="24"/>
                <w:szCs w:val="24"/>
              </w:rPr>
            </w:pPr>
            <w:r w:rsidRPr="00DB6F44">
              <w:rPr>
                <w:rFonts w:ascii="Times New Roman" w:hAnsi="Times New Roman"/>
                <w:bCs/>
                <w:i/>
                <w:iCs/>
                <w:sz w:val="24"/>
                <w:szCs w:val="24"/>
              </w:rPr>
              <w:lastRenderedPageBreak/>
              <w:t>Дошкольный возраст 3-4 года</w:t>
            </w:r>
          </w:p>
        </w:tc>
        <w:tc>
          <w:tcPr>
            <w:tcW w:w="2835" w:type="dxa"/>
          </w:tcPr>
          <w:p w14:paraId="5E82571C" w14:textId="77777777" w:rsidR="00F1261B" w:rsidRPr="00DB6F44" w:rsidRDefault="00F1261B" w:rsidP="00F1261B">
            <w:pPr>
              <w:shd w:val="clear" w:color="auto" w:fill="FFFFFF"/>
              <w:spacing w:before="240" w:after="240" w:line="270" w:lineRule="atLeast"/>
              <w:ind w:right="-6"/>
              <w:jc w:val="both"/>
              <w:rPr>
                <w:rFonts w:ascii="Times New Roman" w:hAnsi="Times New Roman"/>
                <w:bCs/>
                <w:i/>
                <w:iCs/>
                <w:sz w:val="24"/>
                <w:szCs w:val="24"/>
              </w:rPr>
            </w:pPr>
            <w:r w:rsidRPr="00DB6F44">
              <w:rPr>
                <w:rFonts w:ascii="Times New Roman" w:hAnsi="Times New Roman"/>
                <w:bCs/>
                <w:i/>
                <w:iCs/>
                <w:sz w:val="24"/>
                <w:szCs w:val="24"/>
              </w:rPr>
              <w:t>Продуктивная деятельность</w:t>
            </w:r>
          </w:p>
        </w:tc>
        <w:tc>
          <w:tcPr>
            <w:tcW w:w="6204" w:type="dxa"/>
          </w:tcPr>
          <w:p w14:paraId="4954C62E"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Создавать условия для реализации собственных планов и замыслов каждого ребёнка.  </w:t>
            </w:r>
          </w:p>
          <w:p w14:paraId="5443B9F6"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Рассказывать детям об их реальных, а также возможных в будущем достижений.</w:t>
            </w:r>
          </w:p>
          <w:p w14:paraId="4541F7BF"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Отмечать и публично поддерживать любые успехи детей.</w:t>
            </w:r>
          </w:p>
          <w:p w14:paraId="0ECA2B03"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Всемерно поощрять самостоятельность детей и расширять её сферу.</w:t>
            </w:r>
          </w:p>
          <w:p w14:paraId="7CE0D6A5"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Помогать ребенку найти способ реализации собственных поставленных целей.</w:t>
            </w:r>
          </w:p>
          <w:p w14:paraId="58977FDC"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Поддерживать стремление научиться делать что-то и радостное ощущение </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возрастающей умелости.  </w:t>
            </w:r>
          </w:p>
          <w:p w14:paraId="471107F1"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В ходе занятий и в повседневной жизни терпимо относиться к затруднениям </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ребенка, позволять ему действовать в своем темпе.  </w:t>
            </w:r>
          </w:p>
          <w:p w14:paraId="736A8D67"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Не критиковать результаты деятельности детей, а также их самих. Использовать </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в роли носителей критики только игровые персонажи, для которых создавались продукты. </w:t>
            </w:r>
          </w:p>
          <w:p w14:paraId="59BF94FD"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Ограничить критику исключительно результатами продуктивной деятельности.  </w:t>
            </w:r>
          </w:p>
          <w:p w14:paraId="25C38F65"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Учитывать индивидуальные особенности детей, стремиться найти подход к </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застенчивым, нерешительным, конфликтным, непопулярным детям.  </w:t>
            </w:r>
          </w:p>
          <w:p w14:paraId="5A60D53B"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Уважать и ценить каждого ребенка независимо от его достижений, достоинств и </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недостатков. </w:t>
            </w:r>
          </w:p>
          <w:p w14:paraId="4FE11379" w14:textId="77777777" w:rsidR="00F1261B" w:rsidRPr="00DB6F44" w:rsidRDefault="00F1261B" w:rsidP="00D75DBD">
            <w:pPr>
              <w:pStyle w:val="af5"/>
              <w:jc w:val="both"/>
              <w:rPr>
                <w:rFonts w:ascii="Times New Roman" w:hAnsi="Times New Roman" w:cs="Times New Roman"/>
                <w:i/>
                <w:sz w:val="24"/>
                <w:szCs w:val="24"/>
              </w:rPr>
            </w:pPr>
            <w:r w:rsidRPr="00DB6F44">
              <w:rPr>
                <w:rFonts w:ascii="Times New Roman" w:hAnsi="Times New Roman" w:cs="Times New Roman"/>
                <w:sz w:val="24"/>
                <w:szCs w:val="24"/>
              </w:rPr>
              <w:t xml:space="preserve"> - Создавать в группе положительный психологический микроклимат, в равной </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tc>
      </w:tr>
      <w:tr w:rsidR="00F1261B" w:rsidRPr="00DB6F44" w14:paraId="1C77F815" w14:textId="77777777" w:rsidTr="004310D1">
        <w:tc>
          <w:tcPr>
            <w:tcW w:w="1384" w:type="dxa"/>
          </w:tcPr>
          <w:p w14:paraId="1CAA3216" w14:textId="77777777" w:rsidR="00F1261B" w:rsidRPr="00DB6F44" w:rsidRDefault="00F1261B" w:rsidP="00F1261B">
            <w:pPr>
              <w:shd w:val="clear" w:color="auto" w:fill="FFFFFF"/>
              <w:spacing w:before="240" w:after="240" w:line="270" w:lineRule="atLeast"/>
              <w:ind w:right="-6"/>
              <w:jc w:val="both"/>
              <w:rPr>
                <w:rFonts w:ascii="Times New Roman" w:hAnsi="Times New Roman"/>
                <w:bCs/>
                <w:i/>
                <w:iCs/>
                <w:sz w:val="24"/>
                <w:szCs w:val="24"/>
              </w:rPr>
            </w:pPr>
            <w:r w:rsidRPr="00DB6F44">
              <w:rPr>
                <w:rFonts w:ascii="Times New Roman" w:hAnsi="Times New Roman"/>
                <w:bCs/>
                <w:i/>
                <w:iCs/>
                <w:sz w:val="24"/>
                <w:szCs w:val="24"/>
              </w:rPr>
              <w:t>4-5 лет</w:t>
            </w:r>
          </w:p>
        </w:tc>
        <w:tc>
          <w:tcPr>
            <w:tcW w:w="2835" w:type="dxa"/>
          </w:tcPr>
          <w:p w14:paraId="48504A36" w14:textId="77777777" w:rsidR="00F1261B" w:rsidRPr="00DB6F44" w:rsidRDefault="00F1261B" w:rsidP="00F1261B">
            <w:pPr>
              <w:shd w:val="clear" w:color="auto" w:fill="FFFFFF"/>
              <w:spacing w:before="240" w:after="240" w:line="270" w:lineRule="atLeast"/>
              <w:ind w:right="-6"/>
              <w:jc w:val="both"/>
              <w:rPr>
                <w:rFonts w:ascii="Times New Roman" w:hAnsi="Times New Roman"/>
                <w:bCs/>
                <w:i/>
                <w:iCs/>
                <w:sz w:val="24"/>
                <w:szCs w:val="24"/>
              </w:rPr>
            </w:pPr>
            <w:r w:rsidRPr="00DB6F44">
              <w:rPr>
                <w:rFonts w:ascii="Times New Roman" w:hAnsi="Times New Roman"/>
                <w:bCs/>
                <w:i/>
                <w:iCs/>
                <w:sz w:val="24"/>
                <w:szCs w:val="24"/>
              </w:rPr>
              <w:t>Познание окружающего мира</w:t>
            </w:r>
          </w:p>
        </w:tc>
        <w:tc>
          <w:tcPr>
            <w:tcW w:w="6204" w:type="dxa"/>
          </w:tcPr>
          <w:p w14:paraId="4B3BD9C0"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Поощрять желание ребенка строить первые собственные умозаключения, </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внимательно выслушивать все его рассуждения, проявлять уважение к его интеллектуальному труду. </w:t>
            </w:r>
          </w:p>
          <w:p w14:paraId="521D7650"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Создать условия и поддерживать театрализованную деятельность детей, их </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стремление переодеваться («рядиться»).</w:t>
            </w:r>
          </w:p>
          <w:p w14:paraId="4F50B38D"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Обеспечить условия для музыкальной импровизации, пения и движений под</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популярную музыку.</w:t>
            </w:r>
          </w:p>
          <w:p w14:paraId="660515EA" w14:textId="6FF03D4E"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Создавать в группе возможность, используя мебель и ткани, строить «дома»,</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укрытия</w:t>
            </w:r>
            <w:r w:rsidR="006C4425" w:rsidRPr="00DB6F44">
              <w:rPr>
                <w:rFonts w:ascii="Times New Roman" w:hAnsi="Times New Roman" w:cs="Times New Roman"/>
                <w:sz w:val="24"/>
                <w:szCs w:val="24"/>
              </w:rPr>
              <w:t xml:space="preserve"> </w:t>
            </w:r>
            <w:r w:rsidRPr="00DB6F44">
              <w:rPr>
                <w:rFonts w:ascii="Times New Roman" w:hAnsi="Times New Roman" w:cs="Times New Roman"/>
                <w:sz w:val="24"/>
                <w:szCs w:val="24"/>
              </w:rPr>
              <w:t xml:space="preserve">для игр.  - Негативные оценки можно давать только поступкам ребенка и только один на </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один, а не на глазах у группы.  </w:t>
            </w:r>
          </w:p>
          <w:p w14:paraId="6C26AF36"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Недопустимо диктовать детям, как и во что они должны играть; навязывать им </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сюжеты игры. </w:t>
            </w:r>
          </w:p>
          <w:p w14:paraId="231C9877"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lastRenderedPageBreak/>
              <w:t xml:space="preserve">- Развивающий потенциал игры определяется тем, что это самостоятельная, организуемая самими детьми деятельность.  </w:t>
            </w:r>
          </w:p>
          <w:p w14:paraId="1B11CBCC"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  </w:t>
            </w:r>
          </w:p>
          <w:p w14:paraId="14C41E4A"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Привлекать детей к украшению группы к праздникам, обсуждая разные </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возможности и предложения.  </w:t>
            </w:r>
          </w:p>
          <w:p w14:paraId="42CAB3CE"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Побуждать детей формировать и выражать собственную эстетическую оценку </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воспринимаемого, не навязывая им мнения взрослых. </w:t>
            </w:r>
          </w:p>
          <w:p w14:paraId="7560C524"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Привлекать детей к планированию жизни группы на день.</w:t>
            </w:r>
          </w:p>
        </w:tc>
      </w:tr>
      <w:tr w:rsidR="00F1261B" w:rsidRPr="00DB6F44" w14:paraId="3E43A9F3" w14:textId="77777777" w:rsidTr="004310D1">
        <w:tc>
          <w:tcPr>
            <w:tcW w:w="1384" w:type="dxa"/>
          </w:tcPr>
          <w:p w14:paraId="4174F6CD" w14:textId="77777777" w:rsidR="00F1261B" w:rsidRPr="00DB6F44" w:rsidRDefault="00F1261B" w:rsidP="00F1261B">
            <w:pPr>
              <w:shd w:val="clear" w:color="auto" w:fill="FFFFFF"/>
              <w:spacing w:before="240" w:after="240" w:line="270" w:lineRule="atLeast"/>
              <w:ind w:right="-6"/>
              <w:jc w:val="both"/>
              <w:rPr>
                <w:rFonts w:ascii="Times New Roman" w:hAnsi="Times New Roman"/>
                <w:bCs/>
                <w:i/>
                <w:iCs/>
                <w:sz w:val="24"/>
                <w:szCs w:val="24"/>
              </w:rPr>
            </w:pPr>
            <w:r w:rsidRPr="00DB6F44">
              <w:rPr>
                <w:rFonts w:ascii="Times New Roman" w:hAnsi="Times New Roman"/>
                <w:bCs/>
                <w:i/>
                <w:iCs/>
                <w:sz w:val="24"/>
                <w:szCs w:val="24"/>
              </w:rPr>
              <w:lastRenderedPageBreak/>
              <w:t>5 -7 лет</w:t>
            </w:r>
          </w:p>
        </w:tc>
        <w:tc>
          <w:tcPr>
            <w:tcW w:w="2835" w:type="dxa"/>
          </w:tcPr>
          <w:p w14:paraId="3F2CE0A7" w14:textId="3503DADE" w:rsidR="00F1261B" w:rsidRPr="00DB6F44" w:rsidRDefault="00F1261B" w:rsidP="00F1261B">
            <w:pPr>
              <w:shd w:val="clear" w:color="auto" w:fill="FFFFFF"/>
              <w:spacing w:before="240" w:after="240" w:line="270" w:lineRule="atLeast"/>
              <w:ind w:right="-6"/>
              <w:jc w:val="both"/>
              <w:rPr>
                <w:rFonts w:ascii="Times New Roman" w:hAnsi="Times New Roman"/>
                <w:bCs/>
                <w:i/>
                <w:iCs/>
                <w:sz w:val="24"/>
                <w:szCs w:val="24"/>
              </w:rPr>
            </w:pPr>
            <w:r w:rsidRPr="00DB6F44">
              <w:rPr>
                <w:rFonts w:ascii="Times New Roman" w:hAnsi="Times New Roman"/>
                <w:bCs/>
                <w:i/>
                <w:iCs/>
                <w:sz w:val="24"/>
                <w:szCs w:val="24"/>
              </w:rPr>
              <w:t>В</w:t>
            </w:r>
            <w:r w:rsidR="006C4425" w:rsidRPr="00DB6F44">
              <w:rPr>
                <w:rFonts w:ascii="Times New Roman" w:hAnsi="Times New Roman"/>
                <w:bCs/>
                <w:i/>
                <w:iCs/>
                <w:sz w:val="24"/>
                <w:szCs w:val="24"/>
              </w:rPr>
              <w:t>з</w:t>
            </w:r>
            <w:r w:rsidRPr="00DB6F44">
              <w:rPr>
                <w:rFonts w:ascii="Times New Roman" w:hAnsi="Times New Roman"/>
                <w:bCs/>
                <w:i/>
                <w:iCs/>
                <w:sz w:val="24"/>
                <w:szCs w:val="24"/>
              </w:rPr>
              <w:t>аимодействие друг с другом</w:t>
            </w:r>
          </w:p>
        </w:tc>
        <w:tc>
          <w:tcPr>
            <w:tcW w:w="6204" w:type="dxa"/>
          </w:tcPr>
          <w:p w14:paraId="37B339C4"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Развивать активный интерес детей к окружающему миру, стремление к получению новых знаний и умений;  </w:t>
            </w:r>
          </w:p>
          <w:p w14:paraId="71BBD889"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Создавать разнообразные условия и ситуации, побуждающие детей к активному </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применению знаний, умений, способов деятельности в личном </w:t>
            </w:r>
            <w:proofErr w:type="gramStart"/>
            <w:r w:rsidRPr="00DB6F44">
              <w:rPr>
                <w:rFonts w:ascii="Times New Roman" w:hAnsi="Times New Roman" w:cs="Times New Roman"/>
                <w:sz w:val="24"/>
                <w:szCs w:val="24"/>
              </w:rPr>
              <w:t>опыте;  постоянно</w:t>
            </w:r>
            <w:proofErr w:type="gramEnd"/>
            <w:r w:rsidRPr="00DB6F44">
              <w:rPr>
                <w:rFonts w:ascii="Times New Roman" w:hAnsi="Times New Roman" w:cs="Times New Roman"/>
                <w:sz w:val="24"/>
                <w:szCs w:val="24"/>
              </w:rPr>
              <w:t xml:space="preserve"> расширять область задач, которые дети решают самостоятельно.</w:t>
            </w:r>
          </w:p>
          <w:p w14:paraId="4E6EF2C9"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Постепенно выдвигать перед детьми более сложные задачи, требующие сообразительности, творчества, поиска новых подходов, поощрять детскую </w:t>
            </w:r>
            <w:proofErr w:type="gramStart"/>
            <w:r w:rsidRPr="00DB6F44">
              <w:rPr>
                <w:rFonts w:ascii="Times New Roman" w:hAnsi="Times New Roman" w:cs="Times New Roman"/>
                <w:sz w:val="24"/>
                <w:szCs w:val="24"/>
              </w:rPr>
              <w:t>инициативу;  тренировать</w:t>
            </w:r>
            <w:proofErr w:type="gramEnd"/>
            <w:r w:rsidRPr="00DB6F44">
              <w:rPr>
                <w:rFonts w:ascii="Times New Roman" w:hAnsi="Times New Roman" w:cs="Times New Roman"/>
                <w:sz w:val="24"/>
                <w:szCs w:val="24"/>
              </w:rPr>
              <w:t xml:space="preserve"> волю детей, поддерживать желание преодолевать трудности,</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доводить начатое дело до конца;  ориентировать дошкольников на получение хорошего результата. –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  </w:t>
            </w:r>
          </w:p>
          <w:p w14:paraId="1164DBF8"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«дозировать» помощь детям. Если ситуация подобна той, в которой ребенок </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действовал раньше, но его сдерживает новизна обстановки, достаточно просто намекнуть, посоветовать вспомнить, как он действовал в аналогичном случае.  </w:t>
            </w:r>
          </w:p>
          <w:p w14:paraId="65576F7D"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Поддерживать у детей чувство гордости и радости от успешных</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самостоятельных действий, подчеркивать рост возможностей и достижений каждого ребенка, побуждать к проявлению инициативы и творчества.  </w:t>
            </w:r>
          </w:p>
          <w:p w14:paraId="665D09AA"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Вводить адекватную оценку результата деятельности ребенка с одновременным </w:t>
            </w:r>
            <w:r w:rsidRPr="00DB6F44">
              <w:rPr>
                <w:rFonts w:ascii="Times New Roman" w:hAnsi="Times New Roman" w:cs="Times New Roman"/>
                <w:sz w:val="24"/>
                <w:szCs w:val="24"/>
              </w:rPr>
              <w:sym w:font="Symbol" w:char="F02D"/>
            </w:r>
            <w:r w:rsidRPr="00DB6F44">
              <w:rPr>
                <w:rFonts w:ascii="Times New Roman" w:hAnsi="Times New Roman" w:cs="Times New Roman"/>
                <w:sz w:val="24"/>
                <w:szCs w:val="24"/>
              </w:rPr>
              <w:t xml:space="preserve"> признанием его усилий и указанием возможных путей и способов совершенствования продукта.  </w:t>
            </w:r>
          </w:p>
          <w:p w14:paraId="1A48B73F"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 п. </w:t>
            </w:r>
          </w:p>
          <w:p w14:paraId="72AAA25B"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lastRenderedPageBreak/>
              <w:t xml:space="preserve">- Рассказывать детям о трудностях, которые вы сами испытывали при обучении новым видам деятельности.  </w:t>
            </w:r>
          </w:p>
          <w:p w14:paraId="17237F49"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Создавать ситуации, позволяющие ребенку реализовывать свою компетентность, обретая уважение и признание взрослых и сверстников.  </w:t>
            </w:r>
          </w:p>
          <w:p w14:paraId="47D6E1AB"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Обращаться к детям с просьбой, показать воспитателю и научить его тем индивидуальным достижениям, которые есть у каждого.  </w:t>
            </w:r>
          </w:p>
          <w:p w14:paraId="199C4845"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Поддерживать чувство гордости за свой труд и удовлетворения его результатами.  </w:t>
            </w:r>
          </w:p>
          <w:p w14:paraId="1B8D4F2B"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Создавать условия для разнообразной самостоятельной творческой деятельности детей.  </w:t>
            </w:r>
          </w:p>
          <w:p w14:paraId="1722DEC5"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При необходимости помогать детям в решении проблем при организации игры.</w:t>
            </w:r>
          </w:p>
          <w:p w14:paraId="2FC8DD3F"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Привлекать детей к планированию жизни группы на день, неделю, месяц.</w:t>
            </w:r>
          </w:p>
          <w:p w14:paraId="47DC7DC6" w14:textId="77777777" w:rsidR="00F1261B" w:rsidRPr="00DB6F44" w:rsidRDefault="00F1261B" w:rsidP="00D75DBD">
            <w:pPr>
              <w:pStyle w:val="af5"/>
              <w:jc w:val="both"/>
              <w:rPr>
                <w:rFonts w:ascii="Times New Roman" w:hAnsi="Times New Roman" w:cs="Times New Roman"/>
                <w:sz w:val="24"/>
                <w:szCs w:val="24"/>
              </w:rPr>
            </w:pPr>
            <w:r w:rsidRPr="00DB6F44">
              <w:rPr>
                <w:rFonts w:ascii="Times New Roman" w:hAnsi="Times New Roman" w:cs="Times New Roman"/>
                <w:sz w:val="24"/>
                <w:szCs w:val="24"/>
              </w:rPr>
              <w:t xml:space="preserve">- Учитывать и реализовывать их пожелания и предложения.  </w:t>
            </w:r>
          </w:p>
          <w:p w14:paraId="70D1DE22" w14:textId="77777777" w:rsidR="00F1261B" w:rsidRPr="00DB6F44" w:rsidRDefault="00F1261B" w:rsidP="00D75DBD">
            <w:pPr>
              <w:pStyle w:val="af5"/>
              <w:jc w:val="both"/>
              <w:rPr>
                <w:rFonts w:ascii="Times New Roman" w:hAnsi="Times New Roman" w:cs="Times New Roman"/>
                <w:i/>
                <w:sz w:val="24"/>
                <w:szCs w:val="24"/>
              </w:rPr>
            </w:pPr>
            <w:r w:rsidRPr="00DB6F44">
              <w:rPr>
                <w:rFonts w:ascii="Times New Roman" w:hAnsi="Times New Roman" w:cs="Times New Roman"/>
                <w:sz w:val="24"/>
                <w:szCs w:val="24"/>
              </w:rPr>
              <w:t>- Создавать условия и выделять время для самостоятельной творческой или познавательной деятельности по интересам.</w:t>
            </w:r>
          </w:p>
        </w:tc>
      </w:tr>
    </w:tbl>
    <w:p w14:paraId="3902406F" w14:textId="77777777" w:rsidR="00F1261B" w:rsidRPr="00DB6F44" w:rsidRDefault="00F1261B" w:rsidP="00F1261B">
      <w:pPr>
        <w:shd w:val="clear" w:color="auto" w:fill="FFFFFF"/>
        <w:spacing w:before="240" w:after="240" w:line="270" w:lineRule="atLeast"/>
        <w:ind w:right="-6"/>
        <w:jc w:val="center"/>
        <w:rPr>
          <w:rFonts w:ascii="Times New Roman" w:hAnsi="Times New Roman"/>
          <w:b/>
          <w:sz w:val="24"/>
          <w:szCs w:val="24"/>
        </w:rPr>
      </w:pPr>
      <w:r w:rsidRPr="00DB6F44">
        <w:rPr>
          <w:rFonts w:ascii="Times New Roman" w:hAnsi="Times New Roman"/>
          <w:b/>
          <w:sz w:val="24"/>
          <w:szCs w:val="24"/>
        </w:rPr>
        <w:lastRenderedPageBreak/>
        <w:t>Эффективные формы поддержки детской инициативы</w:t>
      </w:r>
    </w:p>
    <w:p w14:paraId="266EBC9D" w14:textId="12F57BA0" w:rsidR="00F1261B" w:rsidRPr="00DB6F44" w:rsidRDefault="00F1261B"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xml:space="preserve">1. Совместная деятельность взрослого с детьми, основанная на поиске вариантов решения проблемы, предложенной самим ребенком.  </w:t>
      </w:r>
    </w:p>
    <w:p w14:paraId="0146A828" w14:textId="19BF8655" w:rsidR="00F1261B" w:rsidRPr="00DB6F44" w:rsidRDefault="00F1261B"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2. Проектная деятельность.</w:t>
      </w:r>
    </w:p>
    <w:p w14:paraId="0EADC733" w14:textId="24032CAF" w:rsidR="00F1261B" w:rsidRPr="00DB6F44" w:rsidRDefault="00D75DBD"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xml:space="preserve">3. </w:t>
      </w:r>
      <w:r w:rsidR="00F1261B" w:rsidRPr="00DB6F44">
        <w:rPr>
          <w:rFonts w:ascii="Times New Roman" w:hAnsi="Times New Roman" w:cs="Times New Roman"/>
          <w:sz w:val="24"/>
          <w:szCs w:val="24"/>
        </w:rPr>
        <w:t>Совместная познавательно-исследовательская деятельность взрослого и детей - опыты и экспериментирование.</w:t>
      </w:r>
    </w:p>
    <w:p w14:paraId="3BBF99A4" w14:textId="20B5B9DD" w:rsidR="00F1261B" w:rsidRPr="00DB6F44" w:rsidRDefault="00D75DBD"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xml:space="preserve">4. </w:t>
      </w:r>
      <w:r w:rsidR="00F1261B" w:rsidRPr="00DB6F44">
        <w:rPr>
          <w:rFonts w:ascii="Times New Roman" w:hAnsi="Times New Roman" w:cs="Times New Roman"/>
          <w:sz w:val="24"/>
          <w:szCs w:val="24"/>
        </w:rPr>
        <w:t>Наблюдение и элементарный бытовой труд в центре экспериментирования.</w:t>
      </w:r>
    </w:p>
    <w:p w14:paraId="4075EAB4" w14:textId="248C30DF" w:rsidR="00F1261B" w:rsidRPr="00DB6F44" w:rsidRDefault="00D75DBD"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xml:space="preserve">5. </w:t>
      </w:r>
      <w:r w:rsidR="00F1261B" w:rsidRPr="00DB6F44">
        <w:rPr>
          <w:rFonts w:ascii="Times New Roman" w:hAnsi="Times New Roman" w:cs="Times New Roman"/>
          <w:sz w:val="24"/>
          <w:szCs w:val="24"/>
        </w:rPr>
        <w:t>Совместная деятельность взрослого и детей по преобразованию предметов</w:t>
      </w:r>
      <w:r w:rsidR="00F1261B" w:rsidRPr="00DB6F44">
        <w:rPr>
          <w:rFonts w:ascii="Times New Roman" w:hAnsi="Times New Roman" w:cs="Times New Roman"/>
          <w:sz w:val="24"/>
          <w:szCs w:val="24"/>
        </w:rPr>
        <w:sym w:font="Symbol" w:char="F02D"/>
      </w:r>
      <w:r w:rsidR="00F1261B" w:rsidRPr="00DB6F44">
        <w:rPr>
          <w:rFonts w:ascii="Times New Roman" w:hAnsi="Times New Roman" w:cs="Times New Roman"/>
          <w:sz w:val="24"/>
          <w:szCs w:val="24"/>
        </w:rPr>
        <w:t xml:space="preserve"> рукотворного мира и живой природы.  </w:t>
      </w:r>
    </w:p>
    <w:p w14:paraId="06B9CD84" w14:textId="44743486" w:rsidR="00F1261B" w:rsidRPr="00DB6F44" w:rsidRDefault="00D75DBD"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xml:space="preserve">6. </w:t>
      </w:r>
      <w:r w:rsidR="00F1261B" w:rsidRPr="00DB6F44">
        <w:rPr>
          <w:rFonts w:ascii="Times New Roman" w:hAnsi="Times New Roman" w:cs="Times New Roman"/>
          <w:sz w:val="24"/>
          <w:szCs w:val="24"/>
        </w:rPr>
        <w:t>Создание условий для самостоятельной деятельности детей в центрах развития.</w:t>
      </w:r>
    </w:p>
    <w:p w14:paraId="210DF76E" w14:textId="77777777" w:rsidR="00F1261B" w:rsidRPr="00DB6F44" w:rsidRDefault="00F1261B"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xml:space="preserve">Свободная деятельность детей сопровождается организацией педагогической поддержки самодеятельных детских игр (сюжетно-ролевых, режиссерских, игр экспериментирований), а также организуемых по инициативе самих детей игр с правилами, подвижных, досуговых, народных. </w:t>
      </w:r>
    </w:p>
    <w:p w14:paraId="2FD9EC76" w14:textId="77777777" w:rsidR="00F1261B" w:rsidRPr="00DB6F44" w:rsidRDefault="00F1261B"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xml:space="preserve">Воспитатель поощряет проявления разнообразной игровой активности, инициативности, самостоятельности; предоставляет возможность свободного выбора тематики, партнеров, способов и средств реализации собственной деятельности. </w:t>
      </w:r>
    </w:p>
    <w:p w14:paraId="565138DE" w14:textId="77777777" w:rsidR="00F1261B" w:rsidRPr="00DB6F44" w:rsidRDefault="00F1261B"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xml:space="preserve">Для поддержки детской инициативы педагоги ДОУ используют ряд </w:t>
      </w:r>
      <w:r w:rsidRPr="00DB6F44">
        <w:rPr>
          <w:rFonts w:ascii="Times New Roman" w:hAnsi="Times New Roman" w:cs="Times New Roman"/>
          <w:i/>
          <w:sz w:val="24"/>
          <w:szCs w:val="24"/>
        </w:rPr>
        <w:t>способов</w:t>
      </w:r>
      <w:r w:rsidRPr="00DB6F44">
        <w:rPr>
          <w:rFonts w:ascii="Times New Roman" w:hAnsi="Times New Roman" w:cs="Times New Roman"/>
          <w:sz w:val="24"/>
          <w:szCs w:val="24"/>
        </w:rPr>
        <w:t xml:space="preserve"> и </w:t>
      </w:r>
      <w:r w:rsidRPr="00DB6F44">
        <w:rPr>
          <w:rFonts w:ascii="Times New Roman" w:hAnsi="Times New Roman" w:cs="Times New Roman"/>
          <w:i/>
          <w:sz w:val="24"/>
          <w:szCs w:val="24"/>
        </w:rPr>
        <w:t>приемов:</w:t>
      </w:r>
      <w:r w:rsidRPr="00DB6F44">
        <w:rPr>
          <w:rFonts w:ascii="Times New Roman" w:hAnsi="Times New Roman" w:cs="Times New Roman"/>
          <w:sz w:val="24"/>
          <w:szCs w:val="24"/>
        </w:rPr>
        <w:t xml:space="preserve"> - 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педагоги сначала стремятся к ее минимизации: лучше дать совет, задать наводящие вопросы, активизировать имеющийся у ребенка прошлый опыт. </w:t>
      </w:r>
    </w:p>
    <w:p w14:paraId="04FF79DD" w14:textId="1BD0E1E5" w:rsidR="00F1261B" w:rsidRPr="00DB6F44" w:rsidRDefault="00F1261B"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xml:space="preserve">У ребенка всегда должна быть возможность самостоятельного решения поставленных задач. При этом педагоги помогают детям искать разные варианты решения одной задачи, поощряют активность детей в поиске, принимают любые предположения детей, связанные с решением задачи, поддерживают инициативу и творческие решения, а также обязательно акцентируют внимание детей на качестве результата, их достижениях, одобряют и хвалят за результат, вызывают у них чувство радости и гордости от успешных самостоятельных, инициативных действий. </w:t>
      </w:r>
    </w:p>
    <w:p w14:paraId="57F2C543" w14:textId="2EFEA0D8" w:rsidR="00F1261B" w:rsidRPr="00DB6F44" w:rsidRDefault="00D75DBD"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О</w:t>
      </w:r>
      <w:r w:rsidR="00F1261B" w:rsidRPr="00DB6F44">
        <w:rPr>
          <w:rFonts w:ascii="Times New Roman" w:hAnsi="Times New Roman" w:cs="Times New Roman"/>
          <w:sz w:val="24"/>
          <w:szCs w:val="24"/>
        </w:rPr>
        <w:t xml:space="preserve">собое внимание педагоги уделяют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w:t>
      </w:r>
      <w:r w:rsidR="00F1261B" w:rsidRPr="00DB6F44">
        <w:rPr>
          <w:rFonts w:ascii="Times New Roman" w:hAnsi="Times New Roman" w:cs="Times New Roman"/>
          <w:sz w:val="24"/>
          <w:szCs w:val="24"/>
        </w:rPr>
        <w:lastRenderedPageBreak/>
        <w:t xml:space="preserve">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14:paraId="17867B1A" w14:textId="72746548" w:rsidR="00F1261B" w:rsidRPr="00DB6F44" w:rsidRDefault="00F1261B"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xml:space="preserve">Педагоги акцентируют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педагогами в разных видах деятельности. Педагоги используют средства, помогающие детям планомерно и самостоятельно осуществлять свой замысел: опорные схемы, наглядные модели, пооперационные карты. </w:t>
      </w:r>
    </w:p>
    <w:p w14:paraId="1D2D4D2B" w14:textId="6E6CBE30" w:rsidR="00F1261B" w:rsidRPr="00DB6F44" w:rsidRDefault="00F1261B" w:rsidP="00D75DBD">
      <w:pPr>
        <w:pStyle w:val="af5"/>
        <w:ind w:firstLine="567"/>
        <w:jc w:val="both"/>
        <w:rPr>
          <w:rFonts w:ascii="Times New Roman" w:hAnsi="Times New Roman" w:cs="Times New Roman"/>
          <w:i/>
          <w:sz w:val="24"/>
          <w:szCs w:val="24"/>
        </w:rPr>
      </w:pPr>
      <w:r w:rsidRPr="00DB6F44">
        <w:rPr>
          <w:rFonts w:ascii="Times New Roman" w:hAnsi="Times New Roman" w:cs="Times New Roman"/>
          <w:sz w:val="24"/>
          <w:szCs w:val="24"/>
        </w:rPr>
        <w:t>Создание творческих ситуаций в игровой, музыкальной, изобразительной деятельности и театрализации, в ручном труде также способствуют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r w:rsidR="006C4425" w:rsidRPr="00DB6F44">
        <w:rPr>
          <w:rFonts w:ascii="Times New Roman" w:hAnsi="Times New Roman" w:cs="Times New Roman"/>
          <w:sz w:val="24"/>
          <w:szCs w:val="24"/>
        </w:rPr>
        <w:t>.</w:t>
      </w:r>
    </w:p>
    <w:p w14:paraId="0B6F096E" w14:textId="77777777" w:rsidR="00F1261B" w:rsidRPr="00DB6F44" w:rsidRDefault="00F1261B"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Педагоги уделяют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К ним относятся:</w:t>
      </w:r>
    </w:p>
    <w:p w14:paraId="3DC9702B" w14:textId="77777777" w:rsidR="00F1261B" w:rsidRPr="00DB6F44" w:rsidRDefault="00F1261B"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новые игры и материалы;</w:t>
      </w:r>
    </w:p>
    <w:p w14:paraId="73E0E5BA" w14:textId="77777777" w:rsidR="00F1261B" w:rsidRPr="00DB6F44" w:rsidRDefault="00F1261B"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детали незнакомых устройств;</w:t>
      </w:r>
    </w:p>
    <w:p w14:paraId="15DA150C" w14:textId="77777777" w:rsidR="00F1261B" w:rsidRPr="00DB6F44" w:rsidRDefault="00F1261B"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сломанные игрушки, нуждающиеся в починке;</w:t>
      </w:r>
    </w:p>
    <w:p w14:paraId="6A66263A" w14:textId="77777777" w:rsidR="00F1261B" w:rsidRPr="00DB6F44" w:rsidRDefault="00F1261B"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зашифрованные записи;</w:t>
      </w:r>
    </w:p>
    <w:p w14:paraId="6BD57A1A" w14:textId="77777777" w:rsidR="00F1261B" w:rsidRPr="00DB6F44" w:rsidRDefault="00F1261B"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посылки письма-схем;</w:t>
      </w:r>
    </w:p>
    <w:p w14:paraId="77BA1B06" w14:textId="77777777" w:rsidR="00F1261B" w:rsidRPr="00DB6F44" w:rsidRDefault="00F1261B" w:rsidP="00D75DBD">
      <w:pPr>
        <w:pStyle w:val="af5"/>
        <w:ind w:firstLine="567"/>
        <w:jc w:val="both"/>
        <w:rPr>
          <w:rFonts w:ascii="Times New Roman" w:hAnsi="Times New Roman" w:cs="Times New Roman"/>
          <w:sz w:val="24"/>
          <w:szCs w:val="24"/>
        </w:rPr>
      </w:pPr>
      <w:r w:rsidRPr="00DB6F44">
        <w:rPr>
          <w:rFonts w:ascii="Times New Roman" w:hAnsi="Times New Roman" w:cs="Times New Roman"/>
          <w:sz w:val="24"/>
          <w:szCs w:val="24"/>
        </w:rPr>
        <w:t xml:space="preserve">- новые таинственные книги и пр. </w:t>
      </w:r>
    </w:p>
    <w:p w14:paraId="39AB9E74" w14:textId="77777777" w:rsidR="00F1261B" w:rsidRPr="00DB6F44" w:rsidRDefault="00F1261B" w:rsidP="00D75DBD">
      <w:pPr>
        <w:pStyle w:val="af5"/>
        <w:ind w:firstLine="567"/>
        <w:jc w:val="both"/>
        <w:rPr>
          <w:rFonts w:ascii="Times New Roman" w:hAnsi="Times New Roman" w:cs="Times New Roman"/>
          <w:i/>
          <w:sz w:val="24"/>
          <w:szCs w:val="24"/>
        </w:rPr>
      </w:pPr>
      <w:r w:rsidRPr="00DB6F44">
        <w:rPr>
          <w:rFonts w:ascii="Times New Roman" w:hAnsi="Times New Roman" w:cs="Times New Roman"/>
          <w:sz w:val="24"/>
          <w:szCs w:val="24"/>
        </w:rPr>
        <w:t>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3D50B4F9" w14:textId="5CC92428" w:rsidR="00EB0214" w:rsidRPr="00DB6F44" w:rsidRDefault="00D35D19" w:rsidP="00D75DBD">
      <w:pPr>
        <w:pStyle w:val="af5"/>
        <w:ind w:firstLine="567"/>
        <w:jc w:val="both"/>
        <w:rPr>
          <w:rFonts w:ascii="Times New Roman" w:hAnsi="Times New Roman" w:cs="Times New Roman"/>
          <w:sz w:val="24"/>
          <w:szCs w:val="24"/>
        </w:rPr>
      </w:pPr>
      <w:r w:rsidRPr="00DB6F44">
        <w:rPr>
          <w:rFonts w:ascii="Times New Roman" w:hAnsi="Times New Roman" w:cs="Times New Roman"/>
          <w:b/>
          <w:bCs/>
          <w:sz w:val="24"/>
          <w:szCs w:val="24"/>
        </w:rPr>
        <w:t>О</w:t>
      </w:r>
      <w:r w:rsidR="00EB0214" w:rsidRPr="00DB6F44">
        <w:rPr>
          <w:rFonts w:ascii="Times New Roman" w:hAnsi="Times New Roman" w:cs="Times New Roman"/>
          <w:b/>
          <w:bCs/>
          <w:sz w:val="24"/>
          <w:szCs w:val="24"/>
        </w:rPr>
        <w:t>сновная задача педагога</w:t>
      </w:r>
      <w:r w:rsidR="00EB0214" w:rsidRPr="00DB6F44">
        <w:rPr>
          <w:rFonts w:ascii="Times New Roman" w:hAnsi="Times New Roman" w:cs="Times New Roman"/>
          <w:sz w:val="24"/>
          <w:szCs w:val="24"/>
        </w:rPr>
        <w:t xml:space="preserve"> – создать необходимые условия; побуждать к действию и поддерживать проявление детской инициативы; а </w:t>
      </w:r>
      <w:proofErr w:type="gramStart"/>
      <w:r w:rsidR="00EB0214" w:rsidRPr="00DB6F44">
        <w:rPr>
          <w:rFonts w:ascii="Times New Roman" w:hAnsi="Times New Roman" w:cs="Times New Roman"/>
          <w:sz w:val="24"/>
          <w:szCs w:val="24"/>
        </w:rPr>
        <w:t>так же</w:t>
      </w:r>
      <w:proofErr w:type="gramEnd"/>
      <w:r w:rsidR="00EB0214" w:rsidRPr="00DB6F44">
        <w:rPr>
          <w:rFonts w:ascii="Times New Roman" w:hAnsi="Times New Roman" w:cs="Times New Roman"/>
          <w:sz w:val="24"/>
          <w:szCs w:val="24"/>
        </w:rPr>
        <w:t xml:space="preserve"> выявить области, в которых каждый конкретный ребенок наиболее успешен и выстроить сотрудничество с родителями, для всесторонней поддержки и развития детской инициативы.</w:t>
      </w:r>
    </w:p>
    <w:p w14:paraId="5C3B7A97" w14:textId="77777777" w:rsidR="000B3CF3" w:rsidRPr="00DB6F44" w:rsidRDefault="000B3CF3" w:rsidP="00D75DBD">
      <w:pPr>
        <w:pStyle w:val="af5"/>
        <w:ind w:firstLine="567"/>
        <w:jc w:val="both"/>
        <w:rPr>
          <w:rFonts w:ascii="Times New Roman" w:hAnsi="Times New Roman" w:cs="Times New Roman"/>
          <w:b/>
          <w:color w:val="373737"/>
          <w:sz w:val="24"/>
          <w:szCs w:val="24"/>
        </w:rPr>
      </w:pPr>
      <w:r w:rsidRPr="00DB6F44">
        <w:rPr>
          <w:rFonts w:ascii="Times New Roman" w:hAnsi="Times New Roman" w:cs="Times New Roman"/>
          <w:b/>
          <w:color w:val="373737"/>
          <w:sz w:val="24"/>
          <w:szCs w:val="24"/>
        </w:rPr>
        <w:br w:type="page"/>
      </w:r>
    </w:p>
    <w:p w14:paraId="70DACD4B" w14:textId="1A1C1501" w:rsidR="008457C8" w:rsidRPr="009314FC" w:rsidRDefault="009C3863" w:rsidP="00E62079">
      <w:pPr>
        <w:shd w:val="clear" w:color="auto" w:fill="FFFFFF"/>
        <w:spacing w:before="240" w:after="240" w:line="270" w:lineRule="atLeast"/>
        <w:ind w:left="142" w:right="-6" w:firstLine="578"/>
        <w:jc w:val="center"/>
        <w:rPr>
          <w:rFonts w:ascii="Times New Roman" w:hAnsi="Times New Roman"/>
          <w:b/>
          <w:color w:val="000000" w:themeColor="text1"/>
          <w:sz w:val="24"/>
          <w:szCs w:val="24"/>
        </w:rPr>
      </w:pPr>
      <w:r w:rsidRPr="009314FC">
        <w:rPr>
          <w:rFonts w:ascii="Times New Roman" w:hAnsi="Times New Roman"/>
          <w:b/>
          <w:color w:val="000000" w:themeColor="text1"/>
          <w:sz w:val="24"/>
          <w:szCs w:val="24"/>
        </w:rPr>
        <w:lastRenderedPageBreak/>
        <w:t>2.</w:t>
      </w:r>
      <w:r w:rsidR="008457C8" w:rsidRPr="009314FC">
        <w:rPr>
          <w:rFonts w:ascii="Times New Roman" w:hAnsi="Times New Roman"/>
          <w:b/>
          <w:color w:val="000000" w:themeColor="text1"/>
          <w:sz w:val="24"/>
          <w:szCs w:val="24"/>
        </w:rPr>
        <w:t>6. Особенности взаимодействия педагогического кол</w:t>
      </w:r>
      <w:r w:rsidR="00DA2552" w:rsidRPr="009314FC">
        <w:rPr>
          <w:rFonts w:ascii="Times New Roman" w:hAnsi="Times New Roman"/>
          <w:b/>
          <w:color w:val="000000" w:themeColor="text1"/>
          <w:sz w:val="24"/>
          <w:szCs w:val="24"/>
        </w:rPr>
        <w:t>лектива с семьями воспитанников, социумом</w:t>
      </w:r>
      <w:r w:rsidR="00E62079" w:rsidRPr="009314FC">
        <w:rPr>
          <w:rFonts w:ascii="Times New Roman" w:hAnsi="Times New Roman"/>
          <w:b/>
          <w:color w:val="000000" w:themeColor="text1"/>
          <w:sz w:val="24"/>
          <w:szCs w:val="24"/>
        </w:rPr>
        <w:t>.</w:t>
      </w:r>
    </w:p>
    <w:p w14:paraId="2738A020" w14:textId="6FF50C70" w:rsidR="009A3904" w:rsidRDefault="009A3904" w:rsidP="009A3904">
      <w:pPr>
        <w:pStyle w:val="af5"/>
        <w:ind w:firstLine="567"/>
        <w:jc w:val="both"/>
        <w:rPr>
          <w:rFonts w:ascii="Times New Roman" w:hAnsi="Times New Roman"/>
          <w:sz w:val="24"/>
          <w:szCs w:val="24"/>
        </w:rPr>
      </w:pPr>
      <w:r w:rsidRPr="009A3904">
        <w:rPr>
          <w:rFonts w:ascii="Times New Roman" w:hAnsi="Times New Roman"/>
          <w:b/>
          <w:bCs/>
          <w:i/>
          <w:iCs/>
          <w:sz w:val="24"/>
          <w:szCs w:val="24"/>
        </w:rPr>
        <w:t>Главной целью</w:t>
      </w:r>
      <w:r>
        <w:rPr>
          <w:rFonts w:ascii="Times New Roman" w:hAnsi="Times New Roman"/>
          <w:sz w:val="24"/>
          <w:szCs w:val="24"/>
        </w:rPr>
        <w:t xml:space="preserve"> </w:t>
      </w:r>
      <w:r w:rsidRPr="009A3904">
        <w:rPr>
          <w:rFonts w:ascii="Times New Roman" w:hAnsi="Times New Roman" w:cs="Times New Roman"/>
          <w:sz w:val="24"/>
          <w:szCs w:val="24"/>
        </w:rPr>
        <w:t xml:space="preserve">взаимодействия педагогического коллектива ДОУ с семьями </w:t>
      </w:r>
      <w:r>
        <w:rPr>
          <w:rFonts w:ascii="Times New Roman" w:hAnsi="Times New Roman" w:cs="Times New Roman"/>
          <w:sz w:val="24"/>
          <w:szCs w:val="24"/>
        </w:rPr>
        <w:t xml:space="preserve">воспитанников </w:t>
      </w:r>
      <w:r w:rsidRPr="009A3904">
        <w:rPr>
          <w:rFonts w:ascii="Times New Roman" w:hAnsi="Times New Roman" w:cs="Times New Roman"/>
          <w:sz w:val="24"/>
          <w:szCs w:val="24"/>
        </w:rPr>
        <w:t>дошкольного возраста явля</w:t>
      </w:r>
      <w:r>
        <w:rPr>
          <w:rFonts w:ascii="Times New Roman" w:hAnsi="Times New Roman" w:cs="Times New Roman"/>
          <w:sz w:val="24"/>
          <w:szCs w:val="24"/>
        </w:rPr>
        <w:t>е</w:t>
      </w:r>
      <w:r w:rsidRPr="009A3904">
        <w:rPr>
          <w:rFonts w:ascii="Times New Roman" w:hAnsi="Times New Roman" w:cs="Times New Roman"/>
          <w:sz w:val="24"/>
          <w:szCs w:val="24"/>
        </w:rPr>
        <w:t>тся</w:t>
      </w:r>
      <w:r>
        <w:rPr>
          <w:rFonts w:ascii="Times New Roman" w:hAnsi="Times New Roman" w:cs="Times New Roman"/>
          <w:sz w:val="24"/>
          <w:szCs w:val="24"/>
        </w:rPr>
        <w:t xml:space="preserve"> </w:t>
      </w:r>
      <w:r w:rsidRPr="009A3904">
        <w:rPr>
          <w:rFonts w:ascii="Times New Roman" w:hAnsi="Times New Roman"/>
          <w:sz w:val="24"/>
          <w:szCs w:val="24"/>
        </w:rPr>
        <w:t xml:space="preserve">обеспечение поддержки семьи в вопросах образования, охраны и укрепления здоровья каждого ребенка; обеспечение единства подходов к воспитанию и обучению детей в условиях детского сада и семьи; повышение воспитательного потенциала семьи.  </w:t>
      </w:r>
    </w:p>
    <w:p w14:paraId="17FDF84E" w14:textId="77777777" w:rsidR="009A3904" w:rsidRPr="009314FC" w:rsidRDefault="009A3904" w:rsidP="009A3904">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Эта деятельность дополняет, поддерживает и тактично направляет воспитательные действия родителей (законных представителей) детей младенческого, раннего и дошкольного возрастов. </w:t>
      </w:r>
    </w:p>
    <w:p w14:paraId="4263AF96" w14:textId="77777777" w:rsidR="009A3904" w:rsidRPr="009A3904" w:rsidRDefault="009A3904" w:rsidP="009A3904">
      <w:pPr>
        <w:pStyle w:val="af5"/>
        <w:ind w:firstLine="567"/>
        <w:jc w:val="both"/>
        <w:rPr>
          <w:rFonts w:ascii="Times New Roman" w:hAnsi="Times New Roman"/>
          <w:b/>
          <w:bCs/>
          <w:i/>
          <w:iCs/>
          <w:sz w:val="24"/>
          <w:szCs w:val="24"/>
        </w:rPr>
      </w:pPr>
      <w:r w:rsidRPr="009A3904">
        <w:rPr>
          <w:rFonts w:ascii="Times New Roman" w:hAnsi="Times New Roman"/>
          <w:b/>
          <w:bCs/>
          <w:i/>
          <w:iCs/>
          <w:sz w:val="24"/>
          <w:szCs w:val="24"/>
        </w:rPr>
        <w:t xml:space="preserve">Достижение этих целей возможно через решение определенных задач: </w:t>
      </w:r>
    </w:p>
    <w:p w14:paraId="0553DDAB" w14:textId="77777777" w:rsidR="009A3904" w:rsidRPr="009A3904" w:rsidRDefault="009A3904">
      <w:pPr>
        <w:pStyle w:val="af5"/>
        <w:numPr>
          <w:ilvl w:val="0"/>
          <w:numId w:val="36"/>
        </w:numPr>
        <w:jc w:val="both"/>
        <w:rPr>
          <w:rFonts w:ascii="Times New Roman" w:hAnsi="Times New Roman"/>
          <w:sz w:val="24"/>
          <w:szCs w:val="24"/>
        </w:rPr>
      </w:pPr>
      <w:bookmarkStart w:id="9" w:name="_Hlk193193001"/>
      <w:r w:rsidRPr="009A3904">
        <w:rPr>
          <w:rFonts w:ascii="Times New Roman" w:hAnsi="Times New Roman"/>
          <w:sz w:val="24"/>
          <w:szCs w:val="24"/>
        </w:rPr>
        <w:t xml:space="preserve">Психолого-педагогическое просвещение и информирование родителей о значимых изменениях в физическом и психическом развитии детей в младенческом, раннем и дошкольном возрасте, о необходимых условиях для обеспечения полноценного развития каждого ребенка. </w:t>
      </w:r>
    </w:p>
    <w:p w14:paraId="7D6BAA3B" w14:textId="77777777" w:rsidR="009A3904" w:rsidRPr="009A3904" w:rsidRDefault="009A3904">
      <w:pPr>
        <w:pStyle w:val="af5"/>
        <w:numPr>
          <w:ilvl w:val="0"/>
          <w:numId w:val="36"/>
        </w:numPr>
        <w:jc w:val="both"/>
        <w:rPr>
          <w:rFonts w:ascii="Times New Roman" w:hAnsi="Times New Roman"/>
          <w:sz w:val="24"/>
          <w:szCs w:val="24"/>
        </w:rPr>
      </w:pPr>
      <w:r w:rsidRPr="009A3904">
        <w:rPr>
          <w:rFonts w:ascii="Times New Roman" w:hAnsi="Times New Roman"/>
          <w:sz w:val="24"/>
          <w:szCs w:val="24"/>
        </w:rPr>
        <w:t xml:space="preserve">Приобщение родителей к ценностям осознанного и ответственного родительства как основы благополучия семьи и развития личности ребенка. </w:t>
      </w:r>
    </w:p>
    <w:p w14:paraId="266E93B8" w14:textId="77777777" w:rsidR="009A3904" w:rsidRPr="009A3904" w:rsidRDefault="009A3904">
      <w:pPr>
        <w:pStyle w:val="af5"/>
        <w:numPr>
          <w:ilvl w:val="0"/>
          <w:numId w:val="36"/>
        </w:numPr>
        <w:jc w:val="both"/>
        <w:rPr>
          <w:rFonts w:ascii="Times New Roman" w:hAnsi="Times New Roman"/>
          <w:sz w:val="24"/>
          <w:szCs w:val="24"/>
        </w:rPr>
      </w:pPr>
      <w:r w:rsidRPr="009A3904">
        <w:rPr>
          <w:rFonts w:ascii="Times New Roman" w:hAnsi="Times New Roman"/>
          <w:sz w:val="24"/>
          <w:szCs w:val="24"/>
        </w:rPr>
        <w:t xml:space="preserve">Раскрытие родителям важности и особенностей образовательной работы с детьми младенческого, раннего и дошкольного возраста, понимания включенности родителей в общее дело воспитания и обучения, развития их детей. </w:t>
      </w:r>
    </w:p>
    <w:p w14:paraId="7B25BE1A" w14:textId="77777777" w:rsidR="009A3904" w:rsidRPr="009A3904" w:rsidRDefault="009A3904">
      <w:pPr>
        <w:pStyle w:val="af5"/>
        <w:numPr>
          <w:ilvl w:val="0"/>
          <w:numId w:val="36"/>
        </w:numPr>
        <w:jc w:val="both"/>
        <w:rPr>
          <w:rFonts w:ascii="Times New Roman" w:hAnsi="Times New Roman"/>
          <w:sz w:val="24"/>
          <w:szCs w:val="24"/>
        </w:rPr>
      </w:pPr>
      <w:r w:rsidRPr="009A3904">
        <w:rPr>
          <w:rFonts w:ascii="Times New Roman" w:hAnsi="Times New Roman"/>
          <w:sz w:val="24"/>
          <w:szCs w:val="24"/>
        </w:rPr>
        <w:t xml:space="preserve">Психолого-педагогическая помощь родителям в понимании возможных причин возникновения трудностей в развитии ребенка и путей их преодоления и профилактики, в выборе оптимальной стратегии взаимодействия с ребенком. </w:t>
      </w:r>
    </w:p>
    <w:p w14:paraId="71FAD77D" w14:textId="77777777" w:rsidR="009A3904" w:rsidRPr="009A3904" w:rsidRDefault="009A3904">
      <w:pPr>
        <w:pStyle w:val="af5"/>
        <w:numPr>
          <w:ilvl w:val="0"/>
          <w:numId w:val="36"/>
        </w:numPr>
        <w:jc w:val="both"/>
        <w:rPr>
          <w:rFonts w:ascii="Times New Roman" w:hAnsi="Times New Roman"/>
          <w:sz w:val="24"/>
          <w:szCs w:val="24"/>
        </w:rPr>
      </w:pPr>
      <w:r w:rsidRPr="009A3904">
        <w:rPr>
          <w:rFonts w:ascii="Times New Roman" w:hAnsi="Times New Roman"/>
          <w:sz w:val="24"/>
          <w:szCs w:val="24"/>
        </w:rPr>
        <w:t xml:space="preserve">Информирование родителей о возможностях получения индивидуальной помощи в вопросах укрепления здоровья, обучения и воспитания детей младенческого, раннего и дошкольного возраста. </w:t>
      </w:r>
    </w:p>
    <w:p w14:paraId="3F29D3EA" w14:textId="77777777" w:rsidR="009A3904" w:rsidRPr="009A3904" w:rsidRDefault="009A3904">
      <w:pPr>
        <w:pStyle w:val="af5"/>
        <w:numPr>
          <w:ilvl w:val="0"/>
          <w:numId w:val="36"/>
        </w:numPr>
        <w:jc w:val="both"/>
        <w:rPr>
          <w:rFonts w:ascii="Times New Roman" w:hAnsi="Times New Roman"/>
          <w:b/>
          <w:bCs/>
          <w:i/>
          <w:iCs/>
          <w:sz w:val="24"/>
          <w:szCs w:val="24"/>
        </w:rPr>
      </w:pPr>
      <w:r w:rsidRPr="009A3904">
        <w:rPr>
          <w:rFonts w:ascii="Times New Roman" w:hAnsi="Times New Roman"/>
          <w:sz w:val="24"/>
          <w:szCs w:val="24"/>
        </w:rPr>
        <w:t>Выбор оптимальных средств и методов взаимодействия дошкольной образовательной организации с родителями детей младенческого, раннего и дошкольного возраста, основанный на выделенных проблемах семейного воспитания и взаимоотношений родителей с детьми.</w:t>
      </w:r>
      <w:r w:rsidRPr="009A3904">
        <w:rPr>
          <w:rFonts w:ascii="Times New Roman" w:hAnsi="Times New Roman"/>
          <w:b/>
          <w:bCs/>
          <w:i/>
          <w:iCs/>
          <w:sz w:val="24"/>
          <w:szCs w:val="24"/>
        </w:rPr>
        <w:t xml:space="preserve"> </w:t>
      </w:r>
    </w:p>
    <w:p w14:paraId="1FFCB048" w14:textId="77777777" w:rsidR="00D75DBD" w:rsidRPr="009314FC" w:rsidRDefault="00D75DBD" w:rsidP="009A3904">
      <w:pPr>
        <w:pStyle w:val="af5"/>
        <w:ind w:firstLine="567"/>
        <w:jc w:val="both"/>
        <w:rPr>
          <w:rFonts w:ascii="Times New Roman" w:hAnsi="Times New Roman" w:cs="Times New Roman"/>
          <w:sz w:val="24"/>
          <w:szCs w:val="24"/>
        </w:rPr>
      </w:pPr>
      <w:bookmarkStart w:id="10" w:name="_Hlk192684175"/>
      <w:r w:rsidRPr="009314FC">
        <w:rPr>
          <w:rFonts w:ascii="Times New Roman" w:hAnsi="Times New Roman" w:cs="Times New Roman"/>
          <w:sz w:val="24"/>
          <w:szCs w:val="24"/>
        </w:rPr>
        <w:t xml:space="preserve">Эта деятельность дополняет, поддерживает и тактично направляет воспитательные действия родителей (законных представителей) детей младенческого, раннего и дошкольного возрастов. </w:t>
      </w:r>
    </w:p>
    <w:bookmarkEnd w:id="9"/>
    <w:bookmarkEnd w:id="10"/>
    <w:p w14:paraId="3B384EF9" w14:textId="045C991B" w:rsidR="009A3904" w:rsidRPr="009A3904" w:rsidRDefault="009A3904" w:rsidP="009A3904">
      <w:pPr>
        <w:pStyle w:val="af5"/>
        <w:ind w:firstLine="567"/>
        <w:jc w:val="both"/>
        <w:rPr>
          <w:rFonts w:ascii="Times New Roman" w:hAnsi="Times New Roman" w:cs="Times New Roman"/>
          <w:b/>
          <w:bCs/>
          <w:i/>
          <w:iCs/>
          <w:sz w:val="24"/>
          <w:szCs w:val="24"/>
        </w:rPr>
      </w:pPr>
      <w:r w:rsidRPr="009A3904">
        <w:rPr>
          <w:rFonts w:ascii="Times New Roman" w:hAnsi="Times New Roman" w:cs="Times New Roman"/>
          <w:b/>
          <w:bCs/>
          <w:i/>
          <w:iCs/>
          <w:sz w:val="24"/>
          <w:szCs w:val="24"/>
        </w:rPr>
        <w:t xml:space="preserve">Просвещение родителей (законных представителей) детей младенческого, раннего и дошкольного возраста строится на следующих принципах: </w:t>
      </w:r>
    </w:p>
    <w:p w14:paraId="7A3A719B" w14:textId="77777777" w:rsidR="009A3904" w:rsidRPr="009A3904" w:rsidRDefault="009A3904" w:rsidP="009A3904">
      <w:pPr>
        <w:pStyle w:val="af5"/>
        <w:ind w:firstLine="567"/>
        <w:jc w:val="both"/>
        <w:rPr>
          <w:rFonts w:ascii="Times New Roman" w:hAnsi="Times New Roman" w:cs="Times New Roman"/>
          <w:sz w:val="24"/>
          <w:szCs w:val="24"/>
        </w:rPr>
      </w:pPr>
      <w:r w:rsidRPr="009A3904">
        <w:rPr>
          <w:rFonts w:ascii="Times New Roman" w:hAnsi="Times New Roman" w:cs="Times New Roman"/>
          <w:sz w:val="24"/>
          <w:szCs w:val="24"/>
        </w:rPr>
        <w:t>–</w:t>
      </w:r>
      <w:r w:rsidRPr="009A3904">
        <w:rPr>
          <w:rFonts w:ascii="Times New Roman" w:hAnsi="Times New Roman" w:cs="Times New Roman"/>
          <w:sz w:val="24"/>
          <w:szCs w:val="24"/>
        </w:rPr>
        <w:tab/>
        <w:t xml:space="preserve">приоритет семьи в вопросах воспитания, обучения и развития; </w:t>
      </w:r>
    </w:p>
    <w:p w14:paraId="2F254EA1" w14:textId="77777777" w:rsidR="009A3904" w:rsidRPr="009A3904" w:rsidRDefault="009A3904" w:rsidP="009A3904">
      <w:pPr>
        <w:pStyle w:val="af5"/>
        <w:ind w:firstLine="567"/>
        <w:jc w:val="both"/>
        <w:rPr>
          <w:rFonts w:ascii="Times New Roman" w:hAnsi="Times New Roman" w:cs="Times New Roman"/>
          <w:sz w:val="24"/>
          <w:szCs w:val="24"/>
        </w:rPr>
      </w:pPr>
      <w:r w:rsidRPr="009A3904">
        <w:rPr>
          <w:rFonts w:ascii="Times New Roman" w:hAnsi="Times New Roman" w:cs="Times New Roman"/>
          <w:sz w:val="24"/>
          <w:szCs w:val="24"/>
        </w:rPr>
        <w:t xml:space="preserve">Поскольку именно родители ребенка обязаны заложить основы физического, нравственного и интеллектуального развития его личности. </w:t>
      </w:r>
    </w:p>
    <w:p w14:paraId="45465220" w14:textId="77777777" w:rsidR="009A3904" w:rsidRPr="009A3904" w:rsidRDefault="009A3904" w:rsidP="009A3904">
      <w:pPr>
        <w:pStyle w:val="af5"/>
        <w:ind w:firstLine="567"/>
        <w:jc w:val="both"/>
        <w:rPr>
          <w:rFonts w:ascii="Times New Roman" w:hAnsi="Times New Roman" w:cs="Times New Roman"/>
          <w:sz w:val="24"/>
          <w:szCs w:val="24"/>
        </w:rPr>
      </w:pPr>
      <w:r w:rsidRPr="009A3904">
        <w:rPr>
          <w:rFonts w:ascii="Times New Roman" w:hAnsi="Times New Roman" w:cs="Times New Roman"/>
          <w:sz w:val="24"/>
          <w:szCs w:val="24"/>
        </w:rPr>
        <w:t>–</w:t>
      </w:r>
      <w:r w:rsidRPr="009A3904">
        <w:rPr>
          <w:rFonts w:ascii="Times New Roman" w:hAnsi="Times New Roman" w:cs="Times New Roman"/>
          <w:sz w:val="24"/>
          <w:szCs w:val="24"/>
        </w:rPr>
        <w:tab/>
        <w:t xml:space="preserve">доверительность отношений; </w:t>
      </w:r>
    </w:p>
    <w:p w14:paraId="35C97516" w14:textId="77777777" w:rsidR="009A3904" w:rsidRPr="009A3904" w:rsidRDefault="009A3904" w:rsidP="009A3904">
      <w:pPr>
        <w:pStyle w:val="af5"/>
        <w:ind w:firstLine="567"/>
        <w:jc w:val="both"/>
        <w:rPr>
          <w:rFonts w:ascii="Times New Roman" w:hAnsi="Times New Roman" w:cs="Times New Roman"/>
          <w:sz w:val="24"/>
          <w:szCs w:val="24"/>
        </w:rPr>
      </w:pPr>
      <w:r w:rsidRPr="009A3904">
        <w:rPr>
          <w:rFonts w:ascii="Times New Roman" w:hAnsi="Times New Roman" w:cs="Times New Roman"/>
          <w:sz w:val="24"/>
          <w:szCs w:val="24"/>
        </w:rPr>
        <w:t xml:space="preserve">Поскольку без доверия родителей к профессионализму педагогов и уважения педагогов к личному опыту родительства в семье воспитанников сложно выстроить оптимальное взаимодействие между участниками образовательного процесса. </w:t>
      </w:r>
    </w:p>
    <w:p w14:paraId="0C9D9035" w14:textId="77777777" w:rsidR="009A3904" w:rsidRPr="009A3904" w:rsidRDefault="009A3904" w:rsidP="009A3904">
      <w:pPr>
        <w:pStyle w:val="af5"/>
        <w:ind w:firstLine="567"/>
        <w:jc w:val="both"/>
        <w:rPr>
          <w:rFonts w:ascii="Times New Roman" w:hAnsi="Times New Roman" w:cs="Times New Roman"/>
          <w:sz w:val="24"/>
          <w:szCs w:val="24"/>
        </w:rPr>
      </w:pPr>
      <w:r w:rsidRPr="009A3904">
        <w:rPr>
          <w:rFonts w:ascii="Times New Roman" w:hAnsi="Times New Roman" w:cs="Times New Roman"/>
          <w:sz w:val="24"/>
          <w:szCs w:val="24"/>
        </w:rPr>
        <w:t>–</w:t>
      </w:r>
      <w:r w:rsidRPr="009A3904">
        <w:rPr>
          <w:rFonts w:ascii="Times New Roman" w:hAnsi="Times New Roman" w:cs="Times New Roman"/>
          <w:sz w:val="24"/>
          <w:szCs w:val="24"/>
        </w:rPr>
        <w:tab/>
        <w:t xml:space="preserve">индивидуально-дифференцированный подход. </w:t>
      </w:r>
    </w:p>
    <w:p w14:paraId="13B1F21C" w14:textId="77777777" w:rsidR="009A3904" w:rsidRPr="009A3904" w:rsidRDefault="009A3904" w:rsidP="009A3904">
      <w:pPr>
        <w:pStyle w:val="af5"/>
        <w:ind w:firstLine="567"/>
        <w:jc w:val="both"/>
        <w:rPr>
          <w:rFonts w:ascii="Times New Roman" w:hAnsi="Times New Roman" w:cs="Times New Roman"/>
          <w:sz w:val="24"/>
          <w:szCs w:val="24"/>
        </w:rPr>
      </w:pPr>
      <w:r w:rsidRPr="009A3904">
        <w:rPr>
          <w:rFonts w:ascii="Times New Roman" w:hAnsi="Times New Roman" w:cs="Times New Roman"/>
          <w:sz w:val="24"/>
          <w:szCs w:val="24"/>
        </w:rPr>
        <w:t xml:space="preserve">Поскольку он позволит освещать общие актуальные проблемы воспитания детей в современных семьях и выделенные трудности конкретных семей воспитанников, вызванные особенностями семейного воспитания в семье, потребностями родителей в отношении развития ребенка, что даст возможность родителям с интересом воспринимать информацию и сопоставлять ее с собственными воспитательными позициями. </w:t>
      </w:r>
    </w:p>
    <w:p w14:paraId="5CC30B1B" w14:textId="77777777" w:rsidR="009A3904" w:rsidRDefault="009A3904" w:rsidP="00D75DBD">
      <w:pPr>
        <w:pStyle w:val="af5"/>
        <w:ind w:firstLine="567"/>
        <w:jc w:val="both"/>
        <w:rPr>
          <w:rFonts w:ascii="Times New Roman" w:hAnsi="Times New Roman" w:cs="Times New Roman"/>
          <w:i/>
          <w:iCs/>
          <w:sz w:val="24"/>
          <w:szCs w:val="24"/>
        </w:rPr>
      </w:pPr>
    </w:p>
    <w:p w14:paraId="18E3CE9F" w14:textId="6F6A516F" w:rsidR="00D75DBD" w:rsidRPr="009314FC" w:rsidRDefault="00D75DBD" w:rsidP="00D75DBD">
      <w:pPr>
        <w:pStyle w:val="af5"/>
        <w:ind w:firstLine="567"/>
        <w:jc w:val="both"/>
        <w:rPr>
          <w:rFonts w:ascii="Times New Roman" w:hAnsi="Times New Roman" w:cs="Times New Roman"/>
          <w:i/>
          <w:iCs/>
          <w:sz w:val="24"/>
          <w:szCs w:val="24"/>
        </w:rPr>
      </w:pPr>
      <w:r w:rsidRPr="009314FC">
        <w:rPr>
          <w:rFonts w:ascii="Times New Roman" w:hAnsi="Times New Roman" w:cs="Times New Roman"/>
          <w:i/>
          <w:iCs/>
          <w:sz w:val="24"/>
          <w:szCs w:val="24"/>
        </w:rPr>
        <w:t xml:space="preserve">Деятельность педагогического коллектива МБДОУ по построению взаимодействия с родителями (законными представителями) обучающихся осуществляется по нескольким </w:t>
      </w:r>
      <w:r w:rsidRPr="009314FC">
        <w:rPr>
          <w:rFonts w:ascii="Times New Roman" w:hAnsi="Times New Roman" w:cs="Times New Roman"/>
          <w:b/>
          <w:bCs/>
          <w:i/>
          <w:iCs/>
          <w:sz w:val="24"/>
          <w:szCs w:val="24"/>
        </w:rPr>
        <w:t>направлениям:</w:t>
      </w:r>
      <w:r w:rsidRPr="009314FC">
        <w:rPr>
          <w:rFonts w:ascii="Times New Roman" w:hAnsi="Times New Roman" w:cs="Times New Roman"/>
          <w:i/>
          <w:iCs/>
          <w:sz w:val="24"/>
          <w:szCs w:val="24"/>
        </w:rPr>
        <w:t xml:space="preserve"> </w:t>
      </w:r>
    </w:p>
    <w:p w14:paraId="073AE4EE" w14:textId="77777777" w:rsidR="007803A6" w:rsidRPr="009314FC" w:rsidRDefault="007803A6" w:rsidP="00D75DBD">
      <w:pPr>
        <w:pStyle w:val="af5"/>
        <w:ind w:firstLine="567"/>
        <w:jc w:val="both"/>
        <w:rPr>
          <w:rFonts w:ascii="Times New Roman" w:hAnsi="Times New Roman" w:cs="Times New Roman"/>
          <w:sz w:val="24"/>
          <w:szCs w:val="24"/>
        </w:rPr>
      </w:pPr>
    </w:p>
    <w:tbl>
      <w:tblPr>
        <w:tblStyle w:val="a4"/>
        <w:tblW w:w="0" w:type="auto"/>
        <w:tblLook w:val="04A0" w:firstRow="1" w:lastRow="0" w:firstColumn="1" w:lastColumn="0" w:noHBand="0" w:noVBand="1"/>
      </w:tblPr>
      <w:tblGrid>
        <w:gridCol w:w="2466"/>
        <w:gridCol w:w="4088"/>
        <w:gridCol w:w="3889"/>
      </w:tblGrid>
      <w:tr w:rsidR="007803A6" w:rsidRPr="009314FC" w14:paraId="4CE476A3" w14:textId="77777777" w:rsidTr="004310D1">
        <w:tc>
          <w:tcPr>
            <w:tcW w:w="2446" w:type="dxa"/>
          </w:tcPr>
          <w:p w14:paraId="3CB5409F" w14:textId="77777777" w:rsidR="007803A6" w:rsidRPr="009314FC" w:rsidRDefault="007803A6" w:rsidP="007803A6">
            <w:pPr>
              <w:spacing w:before="100" w:beforeAutospacing="1" w:after="100" w:afterAutospacing="1"/>
              <w:ind w:left="142" w:firstLine="578"/>
              <w:jc w:val="both"/>
              <w:rPr>
                <w:rFonts w:ascii="Times New Roman" w:hAnsi="Times New Roman"/>
                <w:b/>
                <w:sz w:val="24"/>
                <w:szCs w:val="24"/>
              </w:rPr>
            </w:pPr>
            <w:r w:rsidRPr="009314FC">
              <w:rPr>
                <w:rFonts w:ascii="Times New Roman" w:hAnsi="Times New Roman"/>
                <w:b/>
                <w:sz w:val="24"/>
                <w:szCs w:val="24"/>
              </w:rPr>
              <w:t>Направление</w:t>
            </w:r>
          </w:p>
        </w:tc>
        <w:tc>
          <w:tcPr>
            <w:tcW w:w="4088" w:type="dxa"/>
          </w:tcPr>
          <w:p w14:paraId="107CFA0B" w14:textId="77777777" w:rsidR="007803A6" w:rsidRPr="009314FC" w:rsidRDefault="007803A6" w:rsidP="007803A6">
            <w:pPr>
              <w:spacing w:before="100" w:beforeAutospacing="1" w:after="100" w:afterAutospacing="1"/>
              <w:ind w:left="142" w:firstLine="578"/>
              <w:jc w:val="both"/>
              <w:rPr>
                <w:rFonts w:ascii="Times New Roman" w:hAnsi="Times New Roman"/>
                <w:b/>
                <w:sz w:val="24"/>
                <w:szCs w:val="24"/>
              </w:rPr>
            </w:pPr>
            <w:r w:rsidRPr="009314FC">
              <w:rPr>
                <w:rFonts w:ascii="Times New Roman" w:hAnsi="Times New Roman"/>
                <w:b/>
                <w:sz w:val="24"/>
                <w:szCs w:val="24"/>
              </w:rPr>
              <w:t>Содержание</w:t>
            </w:r>
          </w:p>
        </w:tc>
        <w:tc>
          <w:tcPr>
            <w:tcW w:w="3889" w:type="dxa"/>
          </w:tcPr>
          <w:p w14:paraId="25912927" w14:textId="77777777" w:rsidR="007803A6" w:rsidRPr="009314FC" w:rsidRDefault="007803A6" w:rsidP="007803A6">
            <w:pPr>
              <w:spacing w:before="100" w:beforeAutospacing="1" w:after="100" w:afterAutospacing="1"/>
              <w:ind w:left="142" w:firstLine="578"/>
              <w:jc w:val="both"/>
              <w:rPr>
                <w:rFonts w:ascii="Times New Roman" w:hAnsi="Times New Roman"/>
                <w:b/>
                <w:sz w:val="24"/>
                <w:szCs w:val="24"/>
              </w:rPr>
            </w:pPr>
            <w:r w:rsidRPr="009314FC">
              <w:rPr>
                <w:rFonts w:ascii="Times New Roman" w:hAnsi="Times New Roman"/>
                <w:b/>
                <w:sz w:val="24"/>
                <w:szCs w:val="24"/>
              </w:rPr>
              <w:t>Форма реализации</w:t>
            </w:r>
          </w:p>
        </w:tc>
      </w:tr>
      <w:tr w:rsidR="007803A6" w:rsidRPr="009314FC" w14:paraId="51DC9E89" w14:textId="77777777" w:rsidTr="004310D1">
        <w:tc>
          <w:tcPr>
            <w:tcW w:w="2446" w:type="dxa"/>
          </w:tcPr>
          <w:p w14:paraId="6A7C671E" w14:textId="7F46740B" w:rsidR="007803A6" w:rsidRPr="009314FC" w:rsidRDefault="00DC4A4B" w:rsidP="00DC4A4B">
            <w:pPr>
              <w:spacing w:before="100" w:beforeAutospacing="1" w:after="100" w:afterAutospacing="1"/>
              <w:ind w:left="142" w:hanging="120"/>
              <w:jc w:val="both"/>
              <w:rPr>
                <w:rFonts w:ascii="Times New Roman" w:hAnsi="Times New Roman"/>
                <w:bCs/>
                <w:i/>
                <w:iCs/>
                <w:sz w:val="24"/>
                <w:szCs w:val="24"/>
              </w:rPr>
            </w:pPr>
            <w:r w:rsidRPr="009314FC">
              <w:rPr>
                <w:rFonts w:ascii="Times New Roman" w:hAnsi="Times New Roman"/>
                <w:bCs/>
                <w:sz w:val="24"/>
                <w:szCs w:val="24"/>
              </w:rPr>
              <w:t xml:space="preserve">   </w:t>
            </w:r>
            <w:proofErr w:type="spellStart"/>
            <w:r w:rsidR="007803A6" w:rsidRPr="009314FC">
              <w:rPr>
                <w:rFonts w:ascii="Times New Roman" w:hAnsi="Times New Roman"/>
                <w:bCs/>
                <w:i/>
                <w:iCs/>
                <w:sz w:val="24"/>
                <w:szCs w:val="24"/>
              </w:rPr>
              <w:t>Диагностико</w:t>
            </w:r>
            <w:proofErr w:type="spellEnd"/>
            <w:r w:rsidR="007803A6" w:rsidRPr="009314FC">
              <w:rPr>
                <w:rFonts w:ascii="Times New Roman" w:hAnsi="Times New Roman"/>
                <w:bCs/>
                <w:i/>
                <w:iCs/>
                <w:sz w:val="24"/>
                <w:szCs w:val="24"/>
              </w:rPr>
              <w:t>-аналитическое</w:t>
            </w:r>
          </w:p>
        </w:tc>
        <w:tc>
          <w:tcPr>
            <w:tcW w:w="4088" w:type="dxa"/>
          </w:tcPr>
          <w:p w14:paraId="418CD5CC"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получение и анализ данных о семье каждого обучающегося, ее запросах </w:t>
            </w:r>
            <w:r w:rsidRPr="009314FC">
              <w:rPr>
                <w:rFonts w:ascii="Times New Roman" w:hAnsi="Times New Roman" w:cs="Times New Roman"/>
                <w:sz w:val="24"/>
                <w:szCs w:val="24"/>
              </w:rPr>
              <w:lastRenderedPageBreak/>
              <w:t xml:space="preserve">в отношении охраны здоровья и развития ребенка; </w:t>
            </w:r>
          </w:p>
          <w:p w14:paraId="52F2BC2A"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об уровне психолого-педагогической компетентности родителей; </w:t>
            </w:r>
          </w:p>
          <w:p w14:paraId="452974EB"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планирование работы с семьей с учетом результатов проведенного анализа; </w:t>
            </w:r>
          </w:p>
          <w:p w14:paraId="62773728"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согласование воспитательных задач.</w:t>
            </w:r>
          </w:p>
        </w:tc>
        <w:tc>
          <w:tcPr>
            <w:tcW w:w="3889" w:type="dxa"/>
          </w:tcPr>
          <w:p w14:paraId="1C26F36F"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lastRenderedPageBreak/>
              <w:t xml:space="preserve">- анкетирование, изучение удовлетворенности родителей качеством образовательной </w:t>
            </w:r>
            <w:r w:rsidRPr="009314FC">
              <w:rPr>
                <w:rFonts w:ascii="Times New Roman" w:hAnsi="Times New Roman" w:cs="Times New Roman"/>
                <w:sz w:val="24"/>
                <w:szCs w:val="24"/>
              </w:rPr>
              <w:lastRenderedPageBreak/>
              <w:t>деятельности и изучение мнения по другим актуальным вопросам;</w:t>
            </w:r>
          </w:p>
          <w:p w14:paraId="1D559AEE" w14:textId="77777777" w:rsidR="007803A6"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 опросы;</w:t>
            </w:r>
          </w:p>
          <w:p w14:paraId="3D55B66C" w14:textId="3C7DC4B8" w:rsidR="00FC1F10" w:rsidRDefault="00FC1F10" w:rsidP="00DC4A4B">
            <w:pPr>
              <w:pStyle w:val="af5"/>
              <w:rPr>
                <w:rFonts w:ascii="Times New Roman" w:hAnsi="Times New Roman" w:cs="Times New Roman"/>
                <w:sz w:val="24"/>
                <w:szCs w:val="24"/>
              </w:rPr>
            </w:pPr>
            <w:r>
              <w:rPr>
                <w:rFonts w:ascii="Times New Roman" w:hAnsi="Times New Roman" w:cs="Times New Roman"/>
                <w:sz w:val="24"/>
                <w:szCs w:val="24"/>
              </w:rPr>
              <w:t>- интервью;</w:t>
            </w:r>
          </w:p>
          <w:p w14:paraId="51D86008" w14:textId="7BFCBDB3" w:rsidR="00794BB9" w:rsidRPr="009314FC" w:rsidRDefault="00794BB9" w:rsidP="00DC4A4B">
            <w:pPr>
              <w:pStyle w:val="af5"/>
              <w:rPr>
                <w:rFonts w:ascii="Times New Roman" w:hAnsi="Times New Roman" w:cs="Times New Roman"/>
                <w:sz w:val="24"/>
                <w:szCs w:val="24"/>
              </w:rPr>
            </w:pPr>
            <w:r>
              <w:rPr>
                <w:rFonts w:ascii="Times New Roman" w:hAnsi="Times New Roman" w:cs="Times New Roman"/>
                <w:sz w:val="24"/>
                <w:szCs w:val="24"/>
              </w:rPr>
              <w:t>- игровые тренинги;</w:t>
            </w:r>
          </w:p>
          <w:p w14:paraId="0EB59B37" w14:textId="2FB63853" w:rsidR="00FC1F10"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родительская почта</w:t>
            </w:r>
            <w:r w:rsidR="00FC1F10">
              <w:rPr>
                <w:rFonts w:ascii="Times New Roman" w:hAnsi="Times New Roman" w:cs="Times New Roman"/>
                <w:sz w:val="24"/>
                <w:szCs w:val="24"/>
              </w:rPr>
              <w:t>;</w:t>
            </w:r>
          </w:p>
          <w:p w14:paraId="78255960" w14:textId="681033B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педагогические беседы с родителями (законными представителями); </w:t>
            </w:r>
          </w:p>
          <w:p w14:paraId="79D8FC7C" w14:textId="77777777" w:rsidR="00FC1F10"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дни (недели) открытых дверей; </w:t>
            </w:r>
          </w:p>
          <w:p w14:paraId="4BE2AB90" w14:textId="7C9BA369"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открытые просмотры занятий и других видов деятельности детей и др.</w:t>
            </w:r>
          </w:p>
        </w:tc>
      </w:tr>
      <w:tr w:rsidR="007803A6" w:rsidRPr="009314FC" w14:paraId="682D68E2" w14:textId="77777777" w:rsidTr="004310D1">
        <w:tc>
          <w:tcPr>
            <w:tcW w:w="2446" w:type="dxa"/>
          </w:tcPr>
          <w:p w14:paraId="17BAC4D7" w14:textId="77777777" w:rsidR="007803A6" w:rsidRPr="009314FC" w:rsidRDefault="007803A6" w:rsidP="007803A6">
            <w:pPr>
              <w:spacing w:before="100" w:beforeAutospacing="1" w:after="100" w:afterAutospacing="1"/>
              <w:ind w:left="142" w:firstLine="22"/>
              <w:jc w:val="both"/>
              <w:rPr>
                <w:rFonts w:ascii="Times New Roman" w:hAnsi="Times New Roman"/>
                <w:bCs/>
                <w:i/>
                <w:iCs/>
                <w:sz w:val="24"/>
                <w:szCs w:val="24"/>
              </w:rPr>
            </w:pPr>
            <w:r w:rsidRPr="009314FC">
              <w:rPr>
                <w:rFonts w:ascii="Times New Roman" w:hAnsi="Times New Roman"/>
                <w:bCs/>
                <w:i/>
                <w:iCs/>
                <w:sz w:val="24"/>
                <w:szCs w:val="24"/>
              </w:rPr>
              <w:lastRenderedPageBreak/>
              <w:t>Просветительское</w:t>
            </w:r>
          </w:p>
        </w:tc>
        <w:tc>
          <w:tcPr>
            <w:tcW w:w="4088" w:type="dxa"/>
          </w:tcPr>
          <w:p w14:paraId="731E2220"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w:t>
            </w:r>
          </w:p>
          <w:p w14:paraId="66102467"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выбора эффективных методов обучения и воспитания детей определенного возраста; </w:t>
            </w:r>
          </w:p>
          <w:p w14:paraId="14516A26"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w:t>
            </w:r>
          </w:p>
          <w:p w14:paraId="1261E868" w14:textId="0A03447B"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информирование об особенностях реализуемой в ДО</w:t>
            </w:r>
            <w:r w:rsidR="00EA01F8">
              <w:rPr>
                <w:rFonts w:ascii="Times New Roman" w:hAnsi="Times New Roman" w:cs="Times New Roman"/>
                <w:sz w:val="24"/>
                <w:szCs w:val="24"/>
              </w:rPr>
              <w:t>У</w:t>
            </w:r>
            <w:r w:rsidRPr="009314FC">
              <w:rPr>
                <w:rFonts w:ascii="Times New Roman" w:hAnsi="Times New Roman" w:cs="Times New Roman"/>
                <w:sz w:val="24"/>
                <w:szCs w:val="24"/>
              </w:rPr>
              <w:t xml:space="preserve"> образовательной программы; </w:t>
            </w:r>
          </w:p>
          <w:p w14:paraId="511DA4E3" w14:textId="181B5E95"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условиях пребывания ребенка в группе ДО</w:t>
            </w:r>
            <w:r w:rsidR="00EA01F8">
              <w:rPr>
                <w:rFonts w:ascii="Times New Roman" w:hAnsi="Times New Roman" w:cs="Times New Roman"/>
                <w:sz w:val="24"/>
                <w:szCs w:val="24"/>
              </w:rPr>
              <w:t>У</w:t>
            </w:r>
            <w:r w:rsidRPr="009314FC">
              <w:rPr>
                <w:rFonts w:ascii="Times New Roman" w:hAnsi="Times New Roman" w:cs="Times New Roman"/>
                <w:sz w:val="24"/>
                <w:szCs w:val="24"/>
              </w:rPr>
              <w:t xml:space="preserve">; </w:t>
            </w:r>
          </w:p>
          <w:p w14:paraId="794B80C3"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содержании и методах образовательной работы с детьми.</w:t>
            </w:r>
          </w:p>
        </w:tc>
        <w:tc>
          <w:tcPr>
            <w:tcW w:w="3889" w:type="dxa"/>
          </w:tcPr>
          <w:p w14:paraId="6097B30C"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групповые родительские собрания;</w:t>
            </w:r>
          </w:p>
          <w:p w14:paraId="36BCB717"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конференции;</w:t>
            </w:r>
          </w:p>
          <w:p w14:paraId="00C8BE22"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круглые столы;</w:t>
            </w:r>
          </w:p>
          <w:p w14:paraId="3032CA7C"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семинары-практикумы; </w:t>
            </w:r>
          </w:p>
          <w:p w14:paraId="278ED05D"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тренинги и ролевые игры;</w:t>
            </w:r>
          </w:p>
          <w:p w14:paraId="2CDC528C"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консультации;</w:t>
            </w:r>
          </w:p>
          <w:p w14:paraId="1B577D05"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педагогические гостиные; </w:t>
            </w:r>
          </w:p>
          <w:p w14:paraId="0663F4D6"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родительские клубы; </w:t>
            </w:r>
          </w:p>
          <w:p w14:paraId="43B46090"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совместная проектная деятельность</w:t>
            </w:r>
          </w:p>
          <w:p w14:paraId="79E959F3"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совместные экскурсии, конкурсы;</w:t>
            </w:r>
          </w:p>
          <w:p w14:paraId="082CBB83"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стенды, ширмы, папки-передвижки для родителей; </w:t>
            </w:r>
          </w:p>
          <w:p w14:paraId="37224A5C"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журналы и газеты, издаваемые МБДОУ для родителей; </w:t>
            </w:r>
          </w:p>
          <w:p w14:paraId="398B86FC"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диалог педагога и родителей (законных представителей);</w:t>
            </w:r>
          </w:p>
          <w:p w14:paraId="38C64A0A"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сайт МБДОУ и социальные группы в сети Интернет;  </w:t>
            </w:r>
          </w:p>
          <w:p w14:paraId="13032D81" w14:textId="77777777" w:rsidR="00794BB9"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фотографии, выставки детских работ, совместных работ родителей и детей</w:t>
            </w:r>
            <w:r w:rsidR="00794BB9">
              <w:rPr>
                <w:rFonts w:ascii="Times New Roman" w:hAnsi="Times New Roman" w:cs="Times New Roman"/>
                <w:sz w:val="24"/>
                <w:szCs w:val="24"/>
              </w:rPr>
              <w:t>;</w:t>
            </w:r>
          </w:p>
          <w:p w14:paraId="0344F2FC" w14:textId="77777777" w:rsidR="00794BB9" w:rsidRDefault="00794BB9" w:rsidP="00DC4A4B">
            <w:pPr>
              <w:pStyle w:val="af5"/>
              <w:rPr>
                <w:rFonts w:ascii="Times New Roman" w:hAnsi="Times New Roman" w:cs="Times New Roman"/>
                <w:sz w:val="24"/>
                <w:szCs w:val="24"/>
              </w:rPr>
            </w:pPr>
            <w:r>
              <w:rPr>
                <w:rFonts w:ascii="Times New Roman" w:hAnsi="Times New Roman" w:cs="Times New Roman"/>
                <w:sz w:val="24"/>
                <w:szCs w:val="24"/>
              </w:rPr>
              <w:t>- электронные книги различных тематик;</w:t>
            </w:r>
          </w:p>
          <w:p w14:paraId="26A0DAF9" w14:textId="77777777" w:rsidR="00794BB9" w:rsidRDefault="00794BB9" w:rsidP="00DC4A4B">
            <w:pPr>
              <w:pStyle w:val="af5"/>
              <w:rPr>
                <w:rFonts w:ascii="Times New Roman" w:hAnsi="Times New Roman" w:cs="Times New Roman"/>
                <w:sz w:val="24"/>
                <w:szCs w:val="24"/>
              </w:rPr>
            </w:pPr>
            <w:r>
              <w:rPr>
                <w:rFonts w:ascii="Times New Roman" w:hAnsi="Times New Roman" w:cs="Times New Roman"/>
                <w:sz w:val="24"/>
                <w:szCs w:val="24"/>
              </w:rPr>
              <w:t>- тематические аудиозаписи;</w:t>
            </w:r>
          </w:p>
          <w:p w14:paraId="3C176293"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досуговая форма (совместные праздники и вечера, семейные спортивные и тематические мероприятия, тематические досуги, знакомство с семейными традициями и др.).</w:t>
            </w:r>
          </w:p>
        </w:tc>
      </w:tr>
      <w:tr w:rsidR="007803A6" w:rsidRPr="009314FC" w14:paraId="3626143A" w14:textId="77777777" w:rsidTr="004310D1">
        <w:tc>
          <w:tcPr>
            <w:tcW w:w="2446" w:type="dxa"/>
          </w:tcPr>
          <w:p w14:paraId="311D8AE2" w14:textId="77777777" w:rsidR="007803A6" w:rsidRPr="009314FC" w:rsidRDefault="007803A6" w:rsidP="007803A6">
            <w:pPr>
              <w:spacing w:before="100" w:beforeAutospacing="1" w:after="100" w:afterAutospacing="1"/>
              <w:ind w:left="142" w:firstLine="164"/>
              <w:jc w:val="both"/>
              <w:rPr>
                <w:rFonts w:ascii="Times New Roman" w:hAnsi="Times New Roman"/>
                <w:bCs/>
                <w:i/>
                <w:iCs/>
                <w:sz w:val="24"/>
                <w:szCs w:val="24"/>
              </w:rPr>
            </w:pPr>
            <w:r w:rsidRPr="009314FC">
              <w:rPr>
                <w:rFonts w:ascii="Times New Roman" w:hAnsi="Times New Roman"/>
                <w:bCs/>
                <w:i/>
                <w:iCs/>
                <w:sz w:val="24"/>
                <w:szCs w:val="24"/>
              </w:rPr>
              <w:t>Консультационное</w:t>
            </w:r>
          </w:p>
        </w:tc>
        <w:tc>
          <w:tcPr>
            <w:tcW w:w="4088" w:type="dxa"/>
          </w:tcPr>
          <w:p w14:paraId="5565BF57" w14:textId="01DD7DD2"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консультирование родителей по вопросам их взаимодействия с ребенком, преодоления возникающих проблем воспитания и обучения детей, в том числе с ОП в условиях семьи; </w:t>
            </w:r>
          </w:p>
          <w:p w14:paraId="3B6A5222"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lastRenderedPageBreak/>
              <w:t xml:space="preserve">- особенностей поведения и взаимодействия ребенка со сверстниками и педагогом; </w:t>
            </w:r>
          </w:p>
          <w:p w14:paraId="78DDC0E8"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возникающих проблемных ситуациях; </w:t>
            </w:r>
          </w:p>
          <w:p w14:paraId="6E3E8D53"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способам воспитания и построения продуктивного взаимодействия с детьми младенческого, раннего и дошкольного возрастов; </w:t>
            </w:r>
          </w:p>
          <w:p w14:paraId="00BB8C34" w14:textId="725E284B" w:rsidR="007803A6"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способам организации и участия в детских деятельностях, образовательном процессе и др.</w:t>
            </w:r>
          </w:p>
          <w:p w14:paraId="70C08B88" w14:textId="4050AF34" w:rsidR="00794BB9" w:rsidRPr="009314FC" w:rsidRDefault="00794BB9" w:rsidP="00DC4A4B">
            <w:pPr>
              <w:pStyle w:val="af5"/>
              <w:rPr>
                <w:rFonts w:ascii="Times New Roman" w:hAnsi="Times New Roman" w:cs="Times New Roman"/>
                <w:sz w:val="24"/>
                <w:szCs w:val="24"/>
              </w:rPr>
            </w:pPr>
          </w:p>
        </w:tc>
        <w:tc>
          <w:tcPr>
            <w:tcW w:w="3889" w:type="dxa"/>
          </w:tcPr>
          <w:p w14:paraId="25B5CD47"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lastRenderedPageBreak/>
              <w:t xml:space="preserve">- консультации (в т.ч. онлайн); </w:t>
            </w:r>
          </w:p>
          <w:p w14:paraId="748A06D6" w14:textId="77777777" w:rsidR="00FC1F10"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беседы</w:t>
            </w:r>
            <w:r w:rsidR="00FC1F10">
              <w:rPr>
                <w:rFonts w:ascii="Times New Roman" w:hAnsi="Times New Roman" w:cs="Times New Roman"/>
                <w:sz w:val="24"/>
                <w:szCs w:val="24"/>
              </w:rPr>
              <w:t>;</w:t>
            </w:r>
          </w:p>
          <w:p w14:paraId="5F16AC75" w14:textId="287563CA" w:rsidR="00794BB9" w:rsidRDefault="00794BB9" w:rsidP="00DC4A4B">
            <w:pPr>
              <w:pStyle w:val="af5"/>
              <w:rPr>
                <w:rFonts w:ascii="Times New Roman" w:hAnsi="Times New Roman" w:cs="Times New Roman"/>
                <w:sz w:val="24"/>
                <w:szCs w:val="24"/>
              </w:rPr>
            </w:pPr>
            <w:r>
              <w:rPr>
                <w:rFonts w:ascii="Times New Roman" w:hAnsi="Times New Roman" w:cs="Times New Roman"/>
                <w:sz w:val="24"/>
                <w:szCs w:val="24"/>
              </w:rPr>
              <w:t xml:space="preserve">- </w:t>
            </w:r>
            <w:r w:rsidR="00A96600">
              <w:rPr>
                <w:rFonts w:ascii="Times New Roman" w:hAnsi="Times New Roman" w:cs="Times New Roman"/>
                <w:sz w:val="24"/>
                <w:szCs w:val="24"/>
              </w:rPr>
              <w:t xml:space="preserve">информационные </w:t>
            </w:r>
            <w:r>
              <w:rPr>
                <w:rFonts w:ascii="Times New Roman" w:hAnsi="Times New Roman" w:cs="Times New Roman"/>
                <w:sz w:val="24"/>
                <w:szCs w:val="24"/>
              </w:rPr>
              <w:t>памятки, буклеты по проблемным темам воспитания и обучения детей;</w:t>
            </w:r>
          </w:p>
          <w:p w14:paraId="4A90F3C9" w14:textId="330555CB" w:rsidR="007803A6" w:rsidRPr="009314FC" w:rsidRDefault="00794BB9" w:rsidP="00DC4A4B">
            <w:pPr>
              <w:pStyle w:val="af5"/>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803A6" w:rsidRPr="009314FC">
              <w:rPr>
                <w:rFonts w:ascii="Times New Roman" w:hAnsi="Times New Roman" w:cs="Times New Roman"/>
                <w:sz w:val="24"/>
                <w:szCs w:val="24"/>
              </w:rPr>
              <w:t>Консультацион</w:t>
            </w:r>
            <w:r w:rsidR="00FC1F10">
              <w:rPr>
                <w:rFonts w:ascii="Times New Roman" w:hAnsi="Times New Roman" w:cs="Times New Roman"/>
                <w:sz w:val="24"/>
                <w:szCs w:val="24"/>
              </w:rPr>
              <w:t>ная</w:t>
            </w:r>
            <w:r w:rsidR="007803A6" w:rsidRPr="009314FC">
              <w:rPr>
                <w:rFonts w:ascii="Times New Roman" w:hAnsi="Times New Roman" w:cs="Times New Roman"/>
                <w:sz w:val="24"/>
                <w:szCs w:val="24"/>
              </w:rPr>
              <w:t xml:space="preserve"> </w:t>
            </w:r>
            <w:r w:rsidR="00FC1F10">
              <w:rPr>
                <w:rFonts w:ascii="Times New Roman" w:hAnsi="Times New Roman" w:cs="Times New Roman"/>
                <w:sz w:val="24"/>
                <w:szCs w:val="24"/>
              </w:rPr>
              <w:t xml:space="preserve">пункт </w:t>
            </w:r>
            <w:r w:rsidR="007803A6" w:rsidRPr="009314FC">
              <w:rPr>
                <w:rFonts w:ascii="Times New Roman" w:hAnsi="Times New Roman" w:cs="Times New Roman"/>
                <w:sz w:val="24"/>
                <w:szCs w:val="24"/>
              </w:rPr>
              <w:t>в МБДОУ</w:t>
            </w:r>
            <w:r w:rsidR="00FC1F10">
              <w:rPr>
                <w:rFonts w:ascii="Times New Roman" w:hAnsi="Times New Roman" w:cs="Times New Roman"/>
                <w:sz w:val="24"/>
                <w:szCs w:val="24"/>
              </w:rPr>
              <w:t xml:space="preserve"> в рамках деятельности психологической службы ДОУ</w:t>
            </w:r>
            <w:r w:rsidR="007803A6" w:rsidRPr="009314FC">
              <w:rPr>
                <w:rFonts w:ascii="Times New Roman" w:hAnsi="Times New Roman" w:cs="Times New Roman"/>
                <w:sz w:val="24"/>
                <w:szCs w:val="24"/>
              </w:rPr>
              <w:t>;</w:t>
            </w:r>
          </w:p>
          <w:p w14:paraId="35E53B70"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Так же используются формы из просветительского направления работы.</w:t>
            </w:r>
          </w:p>
        </w:tc>
      </w:tr>
      <w:tr w:rsidR="007803A6" w:rsidRPr="009314FC" w14:paraId="34278CDE" w14:textId="77777777" w:rsidTr="004310D1">
        <w:tc>
          <w:tcPr>
            <w:tcW w:w="2446" w:type="dxa"/>
          </w:tcPr>
          <w:p w14:paraId="6DE2B50E" w14:textId="77777777" w:rsidR="007803A6" w:rsidRPr="009314FC" w:rsidRDefault="007803A6" w:rsidP="00DC4A4B">
            <w:pPr>
              <w:spacing w:before="100" w:beforeAutospacing="1" w:after="100" w:afterAutospacing="1"/>
              <w:ind w:left="142" w:firstLine="22"/>
              <w:jc w:val="both"/>
              <w:rPr>
                <w:rFonts w:ascii="Times New Roman" w:hAnsi="Times New Roman"/>
                <w:bCs/>
                <w:i/>
                <w:iCs/>
                <w:sz w:val="24"/>
                <w:szCs w:val="24"/>
              </w:rPr>
            </w:pPr>
            <w:r w:rsidRPr="009314FC">
              <w:rPr>
                <w:rFonts w:ascii="Times New Roman" w:hAnsi="Times New Roman"/>
                <w:bCs/>
                <w:i/>
                <w:iCs/>
                <w:sz w:val="24"/>
                <w:szCs w:val="24"/>
              </w:rPr>
              <w:lastRenderedPageBreak/>
              <w:t xml:space="preserve">Участие родителей (законных представителей) в управлении МБДОУ </w:t>
            </w:r>
          </w:p>
        </w:tc>
        <w:tc>
          <w:tcPr>
            <w:tcW w:w="4088" w:type="dxa"/>
          </w:tcPr>
          <w:p w14:paraId="2D48DEEF"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 родительские комитеты групп;</w:t>
            </w:r>
          </w:p>
          <w:p w14:paraId="5F9D529C"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Совет МБДОУ. </w:t>
            </w:r>
          </w:p>
        </w:tc>
        <w:tc>
          <w:tcPr>
            <w:tcW w:w="3889" w:type="dxa"/>
          </w:tcPr>
          <w:p w14:paraId="31771812"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xml:space="preserve">- проведение заседаний Совета ДОУ в соответствии с планом работы на год; </w:t>
            </w:r>
          </w:p>
          <w:p w14:paraId="40E32582"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участие в обсуждении проведения наиболее значимых мероприятий;</w:t>
            </w:r>
          </w:p>
          <w:p w14:paraId="6522C431" w14:textId="6F40689B"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обсуждение и согласование локальн</w:t>
            </w:r>
            <w:r w:rsidR="00794BB9">
              <w:rPr>
                <w:rFonts w:ascii="Times New Roman" w:hAnsi="Times New Roman" w:cs="Times New Roman"/>
                <w:sz w:val="24"/>
                <w:szCs w:val="24"/>
              </w:rPr>
              <w:t>о -</w:t>
            </w:r>
            <w:r w:rsidRPr="009314FC">
              <w:rPr>
                <w:rFonts w:ascii="Times New Roman" w:hAnsi="Times New Roman" w:cs="Times New Roman"/>
                <w:sz w:val="24"/>
                <w:szCs w:val="24"/>
              </w:rPr>
              <w:t xml:space="preserve"> нормативных актов, программ;</w:t>
            </w:r>
          </w:p>
          <w:p w14:paraId="01CD6F16"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доведение информации председателями родительских комитетов групп до сведения родителей;</w:t>
            </w:r>
          </w:p>
          <w:p w14:paraId="412B45F5" w14:textId="77777777" w:rsidR="007803A6" w:rsidRPr="009314FC" w:rsidRDefault="007803A6" w:rsidP="00DC4A4B">
            <w:pPr>
              <w:pStyle w:val="af5"/>
              <w:rPr>
                <w:rFonts w:ascii="Times New Roman" w:hAnsi="Times New Roman" w:cs="Times New Roman"/>
                <w:sz w:val="24"/>
                <w:szCs w:val="24"/>
              </w:rPr>
            </w:pPr>
            <w:r w:rsidRPr="009314FC">
              <w:rPr>
                <w:rFonts w:ascii="Times New Roman" w:hAnsi="Times New Roman" w:cs="Times New Roman"/>
                <w:sz w:val="24"/>
                <w:szCs w:val="24"/>
              </w:rPr>
              <w:t>- участие родителей в анкетировании по вопросам удовлетворенности качеством муниципальных услуг, предоставляемых в МБДОУ.</w:t>
            </w:r>
          </w:p>
        </w:tc>
      </w:tr>
    </w:tbl>
    <w:p w14:paraId="6A05BE60" w14:textId="77777777" w:rsidR="007803A6" w:rsidRPr="009314FC" w:rsidRDefault="007803A6" w:rsidP="007803A6">
      <w:pPr>
        <w:spacing w:before="100" w:beforeAutospacing="1" w:after="100" w:afterAutospacing="1" w:line="240" w:lineRule="auto"/>
        <w:ind w:left="142" w:firstLine="578"/>
        <w:jc w:val="both"/>
        <w:rPr>
          <w:rFonts w:ascii="Times New Roman" w:hAnsi="Times New Roman"/>
          <w:bCs/>
          <w:sz w:val="24"/>
          <w:szCs w:val="24"/>
        </w:rPr>
      </w:pPr>
      <w:r w:rsidRPr="009314FC">
        <w:rPr>
          <w:rFonts w:ascii="Times New Roman" w:hAnsi="Times New Roman"/>
          <w:bCs/>
          <w:sz w:val="24"/>
          <w:szCs w:val="24"/>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МБДОУ совместно с семьёй. </w:t>
      </w:r>
    </w:p>
    <w:p w14:paraId="7965687A" w14:textId="77777777" w:rsidR="007803A6" w:rsidRPr="009314FC" w:rsidRDefault="007803A6" w:rsidP="007803A6">
      <w:pPr>
        <w:spacing w:before="100" w:beforeAutospacing="1" w:after="100" w:afterAutospacing="1" w:line="240" w:lineRule="auto"/>
        <w:ind w:left="142" w:firstLine="578"/>
        <w:jc w:val="both"/>
        <w:rPr>
          <w:rFonts w:ascii="Times New Roman" w:hAnsi="Times New Roman"/>
          <w:bCs/>
          <w:sz w:val="24"/>
          <w:szCs w:val="24"/>
        </w:rPr>
      </w:pPr>
      <w:r w:rsidRPr="009314FC">
        <w:rPr>
          <w:rFonts w:ascii="Times New Roman" w:hAnsi="Times New Roman"/>
          <w:bCs/>
          <w:sz w:val="24"/>
          <w:szCs w:val="24"/>
        </w:rPr>
        <w:t xml:space="preserve">Особое внимание в просветительской деятельности МБДОУ уделяется повышению уровня компетентности родителей (законных представителей) в вопросах </w:t>
      </w:r>
      <w:proofErr w:type="spellStart"/>
      <w:r w:rsidRPr="009314FC">
        <w:rPr>
          <w:rFonts w:ascii="Times New Roman" w:hAnsi="Times New Roman"/>
          <w:bCs/>
          <w:sz w:val="24"/>
          <w:szCs w:val="24"/>
        </w:rPr>
        <w:t>здоровьесбережения</w:t>
      </w:r>
      <w:proofErr w:type="spellEnd"/>
      <w:r w:rsidRPr="009314FC">
        <w:rPr>
          <w:rFonts w:ascii="Times New Roman" w:hAnsi="Times New Roman"/>
          <w:bCs/>
          <w:sz w:val="24"/>
          <w:szCs w:val="24"/>
        </w:rPr>
        <w:t xml:space="preserve"> ребенка. </w:t>
      </w:r>
    </w:p>
    <w:p w14:paraId="4265F6F9" w14:textId="77777777" w:rsidR="007803A6" w:rsidRPr="009314FC" w:rsidRDefault="007803A6" w:rsidP="007803A6">
      <w:pPr>
        <w:spacing w:before="100" w:beforeAutospacing="1" w:after="100" w:afterAutospacing="1" w:line="240" w:lineRule="auto"/>
        <w:ind w:left="142" w:firstLine="578"/>
        <w:jc w:val="both"/>
        <w:rPr>
          <w:rFonts w:ascii="Times New Roman" w:hAnsi="Times New Roman"/>
          <w:bCs/>
          <w:sz w:val="24"/>
          <w:szCs w:val="24"/>
        </w:rPr>
      </w:pPr>
      <w:r w:rsidRPr="009314FC">
        <w:rPr>
          <w:rFonts w:ascii="Times New Roman" w:hAnsi="Times New Roman"/>
          <w:bCs/>
          <w:sz w:val="24"/>
          <w:szCs w:val="24"/>
        </w:rPr>
        <w:t xml:space="preserve">Данная тема реализуется в процессе следующих направлений просветительской деятельности: </w:t>
      </w:r>
    </w:p>
    <w:p w14:paraId="5CC0829A" w14:textId="77777777" w:rsidR="007803A6" w:rsidRPr="009314FC" w:rsidRDefault="007803A6" w:rsidP="007803A6">
      <w:pPr>
        <w:spacing w:before="100" w:beforeAutospacing="1" w:after="100" w:afterAutospacing="1" w:line="240" w:lineRule="auto"/>
        <w:ind w:left="142" w:firstLine="578"/>
        <w:jc w:val="both"/>
        <w:rPr>
          <w:rFonts w:ascii="Times New Roman" w:hAnsi="Times New Roman"/>
          <w:bCs/>
          <w:sz w:val="24"/>
          <w:szCs w:val="24"/>
        </w:rPr>
      </w:pPr>
      <w:r w:rsidRPr="009314FC">
        <w:rPr>
          <w:rFonts w:ascii="Times New Roman" w:hAnsi="Times New Roman"/>
          <w:bCs/>
          <w:sz w:val="24"/>
          <w:szCs w:val="24"/>
        </w:rPr>
        <w:t xml:space="preserve">-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 о действии негативных факторов (переохлаждение, перегревание, перекармливание и др.), наносящих непоправимый вред здоровью ребенка; </w:t>
      </w:r>
    </w:p>
    <w:p w14:paraId="605F271C" w14:textId="77777777" w:rsidR="007803A6" w:rsidRPr="009314FC" w:rsidRDefault="007803A6" w:rsidP="007803A6">
      <w:pPr>
        <w:spacing w:before="100" w:beforeAutospacing="1" w:after="100" w:afterAutospacing="1" w:line="240" w:lineRule="auto"/>
        <w:ind w:left="142" w:firstLine="578"/>
        <w:jc w:val="both"/>
        <w:rPr>
          <w:rFonts w:ascii="Times New Roman" w:hAnsi="Times New Roman"/>
          <w:bCs/>
          <w:sz w:val="24"/>
          <w:szCs w:val="24"/>
        </w:rPr>
      </w:pPr>
      <w:r w:rsidRPr="009314FC">
        <w:rPr>
          <w:rFonts w:ascii="Times New Roman" w:hAnsi="Times New Roman"/>
          <w:bCs/>
          <w:sz w:val="24"/>
          <w:szCs w:val="24"/>
        </w:rPr>
        <w:t>-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3D6C3CDB" w14:textId="77777777" w:rsidR="007803A6" w:rsidRPr="009314FC" w:rsidRDefault="007803A6" w:rsidP="007803A6">
      <w:pPr>
        <w:spacing w:before="100" w:beforeAutospacing="1" w:after="100" w:afterAutospacing="1" w:line="240" w:lineRule="auto"/>
        <w:ind w:left="142" w:firstLine="578"/>
        <w:jc w:val="both"/>
        <w:rPr>
          <w:rFonts w:ascii="Times New Roman" w:hAnsi="Times New Roman"/>
          <w:bCs/>
          <w:sz w:val="24"/>
          <w:szCs w:val="24"/>
        </w:rPr>
      </w:pPr>
      <w:r w:rsidRPr="009314FC">
        <w:rPr>
          <w:rFonts w:ascii="Times New Roman" w:hAnsi="Times New Roman"/>
          <w:bCs/>
          <w:sz w:val="24"/>
          <w:szCs w:val="24"/>
        </w:rPr>
        <w:lastRenderedPageBreak/>
        <w:t>- информирование родителей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7C6775AC" w14:textId="77777777" w:rsidR="007803A6" w:rsidRPr="009314FC" w:rsidRDefault="007803A6" w:rsidP="007803A6">
      <w:pPr>
        <w:spacing w:before="100" w:beforeAutospacing="1" w:after="100" w:afterAutospacing="1" w:line="240" w:lineRule="auto"/>
        <w:ind w:left="142" w:firstLine="578"/>
        <w:jc w:val="both"/>
        <w:rPr>
          <w:rFonts w:ascii="Times New Roman" w:hAnsi="Times New Roman"/>
          <w:bCs/>
          <w:sz w:val="24"/>
          <w:szCs w:val="24"/>
        </w:rPr>
      </w:pPr>
      <w:r w:rsidRPr="009314FC">
        <w:rPr>
          <w:rFonts w:ascii="Times New Roman" w:hAnsi="Times New Roman"/>
          <w:bCs/>
          <w:sz w:val="24"/>
          <w:szCs w:val="24"/>
        </w:rPr>
        <w:t>- знакомство родителей с оздоровительными мероприятиями, проводимыми в МБДОУ;</w:t>
      </w:r>
    </w:p>
    <w:p w14:paraId="281A38B4" w14:textId="77777777" w:rsidR="007803A6" w:rsidRPr="009314FC" w:rsidRDefault="007803A6" w:rsidP="007803A6">
      <w:pPr>
        <w:spacing w:before="100" w:beforeAutospacing="1" w:after="100" w:afterAutospacing="1" w:line="240" w:lineRule="auto"/>
        <w:ind w:left="142" w:firstLine="578"/>
        <w:jc w:val="both"/>
        <w:rPr>
          <w:rFonts w:ascii="Times New Roman" w:hAnsi="Times New Roman"/>
          <w:bCs/>
          <w:sz w:val="24"/>
          <w:szCs w:val="24"/>
        </w:rPr>
      </w:pPr>
      <w:r w:rsidRPr="009314FC">
        <w:rPr>
          <w:rFonts w:ascii="Times New Roman" w:hAnsi="Times New Roman"/>
          <w:bCs/>
          <w:sz w:val="24"/>
          <w:szCs w:val="24"/>
        </w:rPr>
        <w:t>- информирование родителей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w:t>
      </w:r>
    </w:p>
    <w:p w14:paraId="10FE168D" w14:textId="77777777" w:rsidR="007803A6" w:rsidRPr="009314FC" w:rsidRDefault="007803A6" w:rsidP="007803A6">
      <w:pPr>
        <w:spacing w:before="100" w:beforeAutospacing="1" w:after="100" w:afterAutospacing="1" w:line="240" w:lineRule="auto"/>
        <w:ind w:left="142" w:firstLine="578"/>
        <w:jc w:val="both"/>
        <w:rPr>
          <w:rFonts w:ascii="Times New Roman" w:hAnsi="Times New Roman"/>
          <w:bCs/>
          <w:sz w:val="24"/>
          <w:szCs w:val="24"/>
        </w:rPr>
      </w:pPr>
      <w:r w:rsidRPr="009314FC">
        <w:rPr>
          <w:rFonts w:ascii="Times New Roman" w:hAnsi="Times New Roman"/>
          <w:bCs/>
          <w:sz w:val="24"/>
          <w:szCs w:val="24"/>
        </w:rPr>
        <w:t xml:space="preserve">Для вовлечения родителей (законных представителей) в образовательную деятельность в МБДОУ используем специально разработанные/подобранные дидактические материалы для организации совместной деятельности родителей с детьми в семейных условиях в соответствии с образовательными задачами, реализуемыми в учреждении. Эти материалы сопровождаются подробными инструкциями по их использованию и рекомендациями по построению взаимодействия с ребенком (с учетом возрастных особенностей). Кроме того, используем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 </w:t>
      </w:r>
    </w:p>
    <w:p w14:paraId="7EB3EBCC" w14:textId="77777777" w:rsidR="007803A6" w:rsidRPr="007803A6" w:rsidRDefault="007803A6" w:rsidP="007803A6">
      <w:pPr>
        <w:spacing w:before="100" w:beforeAutospacing="1" w:after="100" w:afterAutospacing="1" w:line="240" w:lineRule="auto"/>
        <w:ind w:left="142" w:firstLine="578"/>
        <w:jc w:val="both"/>
        <w:rPr>
          <w:rFonts w:ascii="Times New Roman" w:hAnsi="Times New Roman"/>
          <w:bCs/>
          <w:sz w:val="24"/>
          <w:szCs w:val="24"/>
        </w:rPr>
      </w:pPr>
      <w:r w:rsidRPr="009314FC">
        <w:rPr>
          <w:rFonts w:ascii="Times New Roman" w:hAnsi="Times New Roman"/>
          <w:bCs/>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позволяет педагогическим работникам ДОО устанавливать доверительные и партнерские отношения с родителями (законными</w:t>
      </w:r>
      <w:r w:rsidRPr="007803A6">
        <w:rPr>
          <w:rFonts w:ascii="Times New Roman" w:hAnsi="Times New Roman"/>
          <w:bCs/>
          <w:sz w:val="24"/>
          <w:szCs w:val="24"/>
        </w:rPr>
        <w:t xml:space="preserve">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292DA894" w14:textId="77777777" w:rsidR="00DC4A4B" w:rsidRDefault="007803A6" w:rsidP="00DC4A4B">
      <w:pPr>
        <w:spacing w:before="100" w:beforeAutospacing="1" w:after="100" w:afterAutospacing="1" w:line="240" w:lineRule="auto"/>
        <w:ind w:left="142" w:firstLine="578"/>
        <w:jc w:val="both"/>
        <w:rPr>
          <w:rFonts w:ascii="Times New Roman" w:hAnsi="Times New Roman"/>
          <w:bCs/>
          <w:sz w:val="24"/>
          <w:szCs w:val="24"/>
        </w:rPr>
      </w:pPr>
      <w:r w:rsidRPr="007803A6">
        <w:rPr>
          <w:rFonts w:ascii="Times New Roman" w:hAnsi="Times New Roman"/>
          <w:bCs/>
          <w:sz w:val="24"/>
          <w:szCs w:val="24"/>
        </w:rPr>
        <w:t xml:space="preserve">Совместная деятельность </w:t>
      </w:r>
      <w:proofErr w:type="gramStart"/>
      <w:r w:rsidRPr="007803A6">
        <w:rPr>
          <w:rFonts w:ascii="Times New Roman" w:hAnsi="Times New Roman"/>
          <w:bCs/>
          <w:sz w:val="24"/>
          <w:szCs w:val="24"/>
        </w:rPr>
        <w:t>взрослых  и</w:t>
      </w:r>
      <w:proofErr w:type="gramEnd"/>
      <w:r w:rsidRPr="007803A6">
        <w:rPr>
          <w:rFonts w:ascii="Times New Roman" w:hAnsi="Times New Roman"/>
          <w:bCs/>
          <w:sz w:val="24"/>
          <w:szCs w:val="24"/>
        </w:rPr>
        <w:t xml:space="preserve"> воспитанников организована в различных традиционных и инновационных формах (семейные гостиные, семейные клубы по интересам, проектная деятельность, фестивали, акции, семейные встречи (когда дети и родители совместно поют, танцуют, соревнуются)</w:t>
      </w:r>
      <w:r w:rsidR="00DC4A4B">
        <w:rPr>
          <w:rFonts w:ascii="Times New Roman" w:hAnsi="Times New Roman"/>
          <w:bCs/>
          <w:sz w:val="24"/>
          <w:szCs w:val="24"/>
        </w:rPr>
        <w:t>:</w:t>
      </w:r>
    </w:p>
    <w:p w14:paraId="47C8AA79" w14:textId="46B1AC59" w:rsidR="005365AC" w:rsidRPr="00D57515" w:rsidRDefault="008711D7" w:rsidP="00DC4A4B">
      <w:pPr>
        <w:spacing w:before="100" w:beforeAutospacing="1" w:after="100" w:afterAutospacing="1" w:line="240" w:lineRule="auto"/>
        <w:ind w:left="142" w:firstLine="578"/>
        <w:jc w:val="both"/>
        <w:rPr>
          <w:rFonts w:ascii="Times New Roman" w:hAnsi="Times New Roman"/>
          <w:sz w:val="24"/>
          <w:szCs w:val="24"/>
        </w:rPr>
      </w:pPr>
      <w:proofErr w:type="gramStart"/>
      <w:r w:rsidRPr="00D57515">
        <w:rPr>
          <w:rFonts w:ascii="Times New Roman" w:hAnsi="Times New Roman"/>
          <w:b/>
          <w:sz w:val="24"/>
          <w:szCs w:val="24"/>
        </w:rPr>
        <w:t xml:space="preserve">Особенности </w:t>
      </w:r>
      <w:r w:rsidR="005365AC" w:rsidRPr="00D57515">
        <w:rPr>
          <w:rFonts w:ascii="Times New Roman" w:hAnsi="Times New Roman"/>
          <w:b/>
          <w:sz w:val="24"/>
          <w:szCs w:val="24"/>
        </w:rPr>
        <w:t xml:space="preserve"> взаимодействия</w:t>
      </w:r>
      <w:proofErr w:type="gramEnd"/>
      <w:r w:rsidR="005365AC" w:rsidRPr="00D57515">
        <w:rPr>
          <w:rFonts w:ascii="Times New Roman" w:hAnsi="Times New Roman"/>
          <w:b/>
          <w:sz w:val="24"/>
          <w:szCs w:val="24"/>
        </w:rPr>
        <w:t xml:space="preserve"> с родителями младших дошкольников</w:t>
      </w:r>
      <w:r w:rsidR="00AD0D0B" w:rsidRPr="00D57515">
        <w:rPr>
          <w:rFonts w:ascii="Times New Roman" w:hAnsi="Times New Roman"/>
          <w:b/>
          <w:sz w:val="24"/>
          <w:szCs w:val="24"/>
        </w:rPr>
        <w:t>:</w:t>
      </w:r>
      <w:r w:rsidR="005365AC" w:rsidRPr="00D57515">
        <w:rPr>
          <w:rFonts w:ascii="Times New Roman" w:hAnsi="Times New Roman"/>
          <w:sz w:val="24"/>
          <w:szCs w:val="24"/>
        </w:rPr>
        <w:t xml:space="preserve"> развитие интереса  к проявлениям своего ребенка, желания познать свои возможности как родителей</w:t>
      </w:r>
      <w:r w:rsidRPr="00D57515">
        <w:rPr>
          <w:rFonts w:ascii="Times New Roman" w:hAnsi="Times New Roman"/>
          <w:sz w:val="24"/>
          <w:szCs w:val="24"/>
        </w:rPr>
        <w:t>, включиться в активное сотрудничество с педагогами по развитию ребенка.</w:t>
      </w:r>
    </w:p>
    <w:p w14:paraId="7840B15B" w14:textId="77777777" w:rsidR="008711D7" w:rsidRPr="00D57515" w:rsidRDefault="008711D7" w:rsidP="00056D03">
      <w:pPr>
        <w:spacing w:after="0" w:line="240" w:lineRule="auto"/>
        <w:ind w:left="142" w:firstLine="567"/>
        <w:jc w:val="both"/>
        <w:rPr>
          <w:rFonts w:ascii="Times New Roman" w:hAnsi="Times New Roman"/>
          <w:sz w:val="24"/>
          <w:szCs w:val="24"/>
        </w:rPr>
      </w:pPr>
      <w:r w:rsidRPr="00D57515">
        <w:rPr>
          <w:rFonts w:ascii="Times New Roman" w:hAnsi="Times New Roman"/>
          <w:b/>
          <w:sz w:val="24"/>
          <w:szCs w:val="24"/>
        </w:rPr>
        <w:t xml:space="preserve">Особенности взаимодействия с родителями детей, средней группы: </w:t>
      </w:r>
      <w:r w:rsidRPr="00D57515">
        <w:rPr>
          <w:rFonts w:ascii="Times New Roman" w:hAnsi="Times New Roman"/>
          <w:sz w:val="24"/>
          <w:szCs w:val="24"/>
        </w:rPr>
        <w:t xml:space="preserve">укрепление доверительных отношений с родителями; </w:t>
      </w:r>
      <w:proofErr w:type="gramStart"/>
      <w:r w:rsidRPr="00D57515">
        <w:rPr>
          <w:rFonts w:ascii="Times New Roman" w:hAnsi="Times New Roman"/>
          <w:sz w:val="24"/>
          <w:szCs w:val="24"/>
        </w:rPr>
        <w:t>формирование  у</w:t>
      </w:r>
      <w:proofErr w:type="gramEnd"/>
      <w:r w:rsidRPr="00D57515">
        <w:rPr>
          <w:rFonts w:ascii="Times New Roman" w:hAnsi="Times New Roman"/>
          <w:sz w:val="24"/>
          <w:szCs w:val="24"/>
        </w:rPr>
        <w:t xml:space="preserve"> родителей понимания, что в данном возрасте у детей возникает потребн</w:t>
      </w:r>
      <w:r w:rsidR="00181D7B">
        <w:rPr>
          <w:rFonts w:ascii="Times New Roman" w:hAnsi="Times New Roman"/>
          <w:sz w:val="24"/>
          <w:szCs w:val="24"/>
        </w:rPr>
        <w:t>ость в познавательном общении с</w:t>
      </w:r>
      <w:r w:rsidRPr="00D57515">
        <w:rPr>
          <w:rFonts w:ascii="Times New Roman" w:hAnsi="Times New Roman"/>
          <w:sz w:val="24"/>
          <w:szCs w:val="24"/>
        </w:rPr>
        <w:t xml:space="preserve"> взрослым и создание условий для активного включения родителей  в разнообразные  совместные с детьми формы деятельности</w:t>
      </w:r>
      <w:r w:rsidR="00AD0D0B" w:rsidRPr="00D57515">
        <w:rPr>
          <w:rFonts w:ascii="Times New Roman" w:hAnsi="Times New Roman"/>
          <w:sz w:val="24"/>
          <w:szCs w:val="24"/>
        </w:rPr>
        <w:t>.</w:t>
      </w:r>
    </w:p>
    <w:p w14:paraId="64E0F940" w14:textId="3F4D6840" w:rsidR="00AD0D0B" w:rsidRPr="00D57515" w:rsidRDefault="00AD0D0B" w:rsidP="00056D03">
      <w:pPr>
        <w:spacing w:after="0" w:line="240" w:lineRule="auto"/>
        <w:ind w:left="142" w:firstLine="567"/>
        <w:jc w:val="both"/>
        <w:rPr>
          <w:rFonts w:ascii="Times New Roman" w:hAnsi="Times New Roman"/>
          <w:b/>
          <w:sz w:val="24"/>
          <w:szCs w:val="24"/>
        </w:rPr>
      </w:pPr>
      <w:r w:rsidRPr="00D57515">
        <w:rPr>
          <w:rFonts w:ascii="Times New Roman" w:hAnsi="Times New Roman"/>
          <w:b/>
          <w:sz w:val="24"/>
          <w:szCs w:val="24"/>
        </w:rPr>
        <w:t xml:space="preserve">Особенности </w:t>
      </w:r>
      <w:proofErr w:type="gramStart"/>
      <w:r w:rsidRPr="00D57515">
        <w:rPr>
          <w:rFonts w:ascii="Times New Roman" w:hAnsi="Times New Roman"/>
          <w:b/>
          <w:sz w:val="24"/>
          <w:szCs w:val="24"/>
        </w:rPr>
        <w:t>взаимодействия  с</w:t>
      </w:r>
      <w:proofErr w:type="gramEnd"/>
      <w:r w:rsidRPr="00D57515">
        <w:rPr>
          <w:rFonts w:ascii="Times New Roman" w:hAnsi="Times New Roman"/>
          <w:b/>
          <w:sz w:val="24"/>
          <w:szCs w:val="24"/>
        </w:rPr>
        <w:t xml:space="preserve"> родителями старших дошкольников</w:t>
      </w:r>
      <w:r w:rsidR="00E62079">
        <w:rPr>
          <w:rFonts w:ascii="Times New Roman" w:hAnsi="Times New Roman"/>
          <w:b/>
          <w:sz w:val="24"/>
          <w:szCs w:val="24"/>
        </w:rPr>
        <w:t>.</w:t>
      </w:r>
    </w:p>
    <w:p w14:paraId="25C6FC92" w14:textId="77777777" w:rsidR="00AD0D0B" w:rsidRPr="00D57515" w:rsidRDefault="00AD0D0B" w:rsidP="00056D03">
      <w:pPr>
        <w:spacing w:after="0" w:line="240" w:lineRule="auto"/>
        <w:ind w:left="142" w:firstLine="567"/>
        <w:jc w:val="both"/>
        <w:rPr>
          <w:rFonts w:ascii="Times New Roman" w:hAnsi="Times New Roman"/>
          <w:sz w:val="24"/>
          <w:szCs w:val="24"/>
        </w:rPr>
      </w:pPr>
      <w:r w:rsidRPr="00D57515">
        <w:rPr>
          <w:rFonts w:ascii="Times New Roman" w:hAnsi="Times New Roman"/>
          <w:sz w:val="24"/>
          <w:szCs w:val="24"/>
        </w:rPr>
        <w:t xml:space="preserve">Педагогами используются </w:t>
      </w:r>
      <w:proofErr w:type="gramStart"/>
      <w:r w:rsidRPr="00D57515">
        <w:rPr>
          <w:rFonts w:ascii="Times New Roman" w:hAnsi="Times New Roman"/>
          <w:sz w:val="24"/>
          <w:szCs w:val="24"/>
        </w:rPr>
        <w:t>м</w:t>
      </w:r>
      <w:r w:rsidR="004E7273" w:rsidRPr="00D57515">
        <w:rPr>
          <w:rFonts w:ascii="Times New Roman" w:hAnsi="Times New Roman"/>
          <w:sz w:val="24"/>
          <w:szCs w:val="24"/>
        </w:rPr>
        <w:t>етодики,  методы</w:t>
      </w:r>
      <w:proofErr w:type="gramEnd"/>
      <w:r w:rsidR="004E7273" w:rsidRPr="00D57515">
        <w:rPr>
          <w:rFonts w:ascii="Times New Roman" w:hAnsi="Times New Roman"/>
          <w:sz w:val="24"/>
          <w:szCs w:val="24"/>
        </w:rPr>
        <w:t>, которые позволяют увиде</w:t>
      </w:r>
      <w:r w:rsidRPr="00D57515">
        <w:rPr>
          <w:rFonts w:ascii="Times New Roman" w:hAnsi="Times New Roman"/>
          <w:sz w:val="24"/>
          <w:szCs w:val="24"/>
        </w:rPr>
        <w:t>ть проблемы семьи и семейного воспитания (детские рисунки «Моя семья», диагностические игры «Семья, автор Т.И. Петухова»</w:t>
      </w:r>
      <w:r w:rsidR="00273184" w:rsidRPr="00D57515">
        <w:rPr>
          <w:rFonts w:ascii="Times New Roman" w:hAnsi="Times New Roman"/>
          <w:sz w:val="24"/>
          <w:szCs w:val="24"/>
        </w:rPr>
        <w:t xml:space="preserve">, </w:t>
      </w:r>
      <w:r w:rsidR="004E7273" w:rsidRPr="00D57515">
        <w:rPr>
          <w:rFonts w:ascii="Times New Roman" w:hAnsi="Times New Roman"/>
          <w:sz w:val="24"/>
          <w:szCs w:val="24"/>
        </w:rPr>
        <w:t xml:space="preserve">анкетирование. Исходя из выявленных проблем педагоги выстраивают свою деятельность по </w:t>
      </w:r>
      <w:proofErr w:type="spellStart"/>
      <w:r w:rsidR="004E7273" w:rsidRPr="00D57515">
        <w:rPr>
          <w:rFonts w:ascii="Times New Roman" w:hAnsi="Times New Roman"/>
          <w:sz w:val="24"/>
          <w:szCs w:val="24"/>
        </w:rPr>
        <w:t>психолого</w:t>
      </w:r>
      <w:proofErr w:type="spellEnd"/>
      <w:r w:rsidR="004E7273" w:rsidRPr="00D57515">
        <w:rPr>
          <w:rFonts w:ascii="Times New Roman" w:hAnsi="Times New Roman"/>
          <w:sz w:val="24"/>
          <w:szCs w:val="24"/>
        </w:rPr>
        <w:t xml:space="preserve"> - педагогическому просвещению родителей. При выстраивании взаимодействия используются формы, позволяющие занять родителям субъектную позицию (тренинги, анализ ситуаций, обсуждение видеоматериалов) и др. Родители активные участники различных выставок, конкурсов, совместных мероприятий, силами родителей организован клуб «Театр</w:t>
      </w:r>
      <w:r w:rsidR="00273184" w:rsidRPr="00D57515">
        <w:rPr>
          <w:rFonts w:ascii="Times New Roman" w:hAnsi="Times New Roman"/>
          <w:sz w:val="24"/>
          <w:szCs w:val="24"/>
        </w:rPr>
        <w:t xml:space="preserve"> </w:t>
      </w:r>
      <w:r w:rsidR="004E7273" w:rsidRPr="00D57515">
        <w:rPr>
          <w:rFonts w:ascii="Times New Roman" w:hAnsi="Times New Roman"/>
          <w:sz w:val="24"/>
          <w:szCs w:val="24"/>
        </w:rPr>
        <w:t>- детям» и др.</w:t>
      </w:r>
    </w:p>
    <w:p w14:paraId="5DD42B3A" w14:textId="77777777" w:rsidR="00593B81" w:rsidRPr="00D57515" w:rsidRDefault="00990C8E" w:rsidP="00056D03">
      <w:pPr>
        <w:spacing w:after="0" w:line="240" w:lineRule="auto"/>
        <w:ind w:left="142" w:firstLine="567"/>
        <w:jc w:val="both"/>
        <w:rPr>
          <w:rFonts w:ascii="Times New Roman" w:hAnsi="Times New Roman"/>
          <w:sz w:val="24"/>
          <w:szCs w:val="24"/>
        </w:rPr>
      </w:pPr>
      <w:r w:rsidRPr="00D57515">
        <w:rPr>
          <w:rFonts w:ascii="Times New Roman" w:hAnsi="Times New Roman"/>
          <w:b/>
          <w:sz w:val="24"/>
          <w:szCs w:val="24"/>
        </w:rPr>
        <w:t xml:space="preserve">Совместная </w:t>
      </w:r>
      <w:proofErr w:type="gramStart"/>
      <w:r w:rsidRPr="00D57515">
        <w:rPr>
          <w:rFonts w:ascii="Times New Roman" w:hAnsi="Times New Roman"/>
          <w:b/>
          <w:sz w:val="24"/>
          <w:szCs w:val="24"/>
        </w:rPr>
        <w:t>деятельность  воспитывающих</w:t>
      </w:r>
      <w:proofErr w:type="gramEnd"/>
      <w:r w:rsidRPr="00D57515">
        <w:rPr>
          <w:rFonts w:ascii="Times New Roman" w:hAnsi="Times New Roman"/>
          <w:b/>
          <w:sz w:val="24"/>
          <w:szCs w:val="24"/>
        </w:rPr>
        <w:t xml:space="preserve"> взрослых</w:t>
      </w:r>
      <w:r w:rsidRPr="00D57515">
        <w:rPr>
          <w:rFonts w:ascii="Times New Roman" w:hAnsi="Times New Roman"/>
          <w:sz w:val="24"/>
          <w:szCs w:val="24"/>
        </w:rPr>
        <w:t xml:space="preserve"> </w:t>
      </w:r>
      <w:r w:rsidRPr="00D57515">
        <w:rPr>
          <w:rFonts w:ascii="Times New Roman" w:hAnsi="Times New Roman"/>
          <w:b/>
          <w:sz w:val="24"/>
          <w:szCs w:val="24"/>
        </w:rPr>
        <w:t>организована в различных традиционных и инновационных формах</w:t>
      </w:r>
      <w:r w:rsidR="0031367E" w:rsidRPr="00D57515">
        <w:rPr>
          <w:rFonts w:ascii="Times New Roman" w:hAnsi="Times New Roman"/>
          <w:sz w:val="24"/>
          <w:szCs w:val="24"/>
        </w:rPr>
        <w:t xml:space="preserve"> </w:t>
      </w:r>
      <w:r w:rsidRPr="00D57515">
        <w:rPr>
          <w:rFonts w:ascii="Times New Roman" w:hAnsi="Times New Roman"/>
          <w:sz w:val="24"/>
          <w:szCs w:val="24"/>
        </w:rPr>
        <w:t>(акции, семейные гостиные, фестивали, семейные клубы</w:t>
      </w:r>
      <w:r w:rsidR="0031367E" w:rsidRPr="00D57515">
        <w:rPr>
          <w:rFonts w:ascii="Times New Roman" w:hAnsi="Times New Roman"/>
          <w:sz w:val="24"/>
          <w:szCs w:val="24"/>
        </w:rPr>
        <w:t xml:space="preserve"> по интересам</w:t>
      </w:r>
      <w:r w:rsidRPr="00D57515">
        <w:rPr>
          <w:rFonts w:ascii="Times New Roman" w:hAnsi="Times New Roman"/>
          <w:sz w:val="24"/>
          <w:szCs w:val="24"/>
        </w:rPr>
        <w:t>, проектная деятельность, семейные встречи</w:t>
      </w:r>
      <w:r w:rsidR="004E7273" w:rsidRPr="00D57515">
        <w:rPr>
          <w:rFonts w:ascii="Times New Roman" w:hAnsi="Times New Roman"/>
          <w:sz w:val="24"/>
          <w:szCs w:val="24"/>
        </w:rPr>
        <w:t xml:space="preserve"> (</w:t>
      </w:r>
      <w:r w:rsidRPr="00D57515">
        <w:rPr>
          <w:rFonts w:ascii="Times New Roman" w:hAnsi="Times New Roman"/>
          <w:sz w:val="24"/>
          <w:szCs w:val="24"/>
        </w:rPr>
        <w:t>когда дети и родители совместно поют, танцуют, соревнуются</w:t>
      </w:r>
      <w:r w:rsidR="004E7273" w:rsidRPr="00D57515">
        <w:rPr>
          <w:rFonts w:ascii="Times New Roman" w:hAnsi="Times New Roman"/>
          <w:sz w:val="24"/>
          <w:szCs w:val="24"/>
        </w:rPr>
        <w:t>)</w:t>
      </w:r>
      <w:r w:rsidR="0031367E" w:rsidRPr="00D57515">
        <w:rPr>
          <w:rFonts w:ascii="Times New Roman" w:hAnsi="Times New Roman"/>
          <w:sz w:val="24"/>
          <w:szCs w:val="24"/>
        </w:rPr>
        <w:t xml:space="preserve">. Гостиные с использованием литературного, музыкального фольклорного материала, спортивные, </w:t>
      </w:r>
      <w:proofErr w:type="gramStart"/>
      <w:r w:rsidR="0031367E" w:rsidRPr="00D57515">
        <w:rPr>
          <w:rFonts w:ascii="Times New Roman" w:hAnsi="Times New Roman"/>
          <w:sz w:val="24"/>
          <w:szCs w:val="24"/>
        </w:rPr>
        <w:t>музыкальные  досуги</w:t>
      </w:r>
      <w:proofErr w:type="gramEnd"/>
      <w:r w:rsidR="0031367E" w:rsidRPr="00D57515">
        <w:rPr>
          <w:rFonts w:ascii="Times New Roman" w:hAnsi="Times New Roman"/>
          <w:sz w:val="24"/>
          <w:szCs w:val="24"/>
        </w:rPr>
        <w:t>, праздники (в помещении и на улице), трудовая деятельность, проектная деятельность и др.</w:t>
      </w:r>
    </w:p>
    <w:p w14:paraId="2F8B4722" w14:textId="47E2BDED" w:rsidR="006F643E" w:rsidRPr="00D57515" w:rsidRDefault="00A7188F" w:rsidP="00056D03">
      <w:pPr>
        <w:spacing w:after="0" w:line="240" w:lineRule="auto"/>
        <w:ind w:left="142" w:firstLine="567"/>
        <w:jc w:val="both"/>
        <w:rPr>
          <w:rFonts w:ascii="Times New Roman" w:hAnsi="Times New Roman"/>
          <w:sz w:val="24"/>
          <w:szCs w:val="24"/>
        </w:rPr>
      </w:pPr>
      <w:r w:rsidRPr="00D57515">
        <w:rPr>
          <w:rFonts w:ascii="Times New Roman" w:hAnsi="Times New Roman"/>
          <w:sz w:val="24"/>
          <w:szCs w:val="24"/>
        </w:rPr>
        <w:lastRenderedPageBreak/>
        <w:t xml:space="preserve"> </w:t>
      </w:r>
      <w:r w:rsidRPr="00D57515">
        <w:rPr>
          <w:rFonts w:ascii="Times New Roman" w:hAnsi="Times New Roman"/>
          <w:b/>
          <w:sz w:val="24"/>
          <w:szCs w:val="24"/>
        </w:rPr>
        <w:t xml:space="preserve">Клубы для родителей: </w:t>
      </w:r>
      <w:r w:rsidRPr="00D57515">
        <w:rPr>
          <w:rFonts w:ascii="Times New Roman" w:hAnsi="Times New Roman"/>
          <w:sz w:val="24"/>
          <w:szCs w:val="24"/>
        </w:rPr>
        <w:t>в МБДОУ созданы и работают клубы</w:t>
      </w:r>
      <w:r w:rsidRPr="00D57515">
        <w:rPr>
          <w:rFonts w:ascii="Times New Roman" w:hAnsi="Times New Roman"/>
          <w:b/>
          <w:sz w:val="24"/>
          <w:szCs w:val="24"/>
        </w:rPr>
        <w:t xml:space="preserve"> </w:t>
      </w:r>
      <w:r w:rsidRPr="00D57515">
        <w:rPr>
          <w:rFonts w:ascii="Times New Roman" w:hAnsi="Times New Roman"/>
          <w:sz w:val="24"/>
          <w:szCs w:val="24"/>
        </w:rPr>
        <w:t>«Будущий первоклас</w:t>
      </w:r>
      <w:r w:rsidR="00273062" w:rsidRPr="00D57515">
        <w:rPr>
          <w:rFonts w:ascii="Times New Roman" w:hAnsi="Times New Roman"/>
          <w:sz w:val="24"/>
          <w:szCs w:val="24"/>
        </w:rPr>
        <w:t>с</w:t>
      </w:r>
      <w:r w:rsidRPr="00D57515">
        <w:rPr>
          <w:rFonts w:ascii="Times New Roman" w:hAnsi="Times New Roman"/>
          <w:sz w:val="24"/>
          <w:szCs w:val="24"/>
        </w:rPr>
        <w:t>ник», «</w:t>
      </w:r>
      <w:r w:rsidR="00DC4A4B">
        <w:rPr>
          <w:rFonts w:ascii="Times New Roman" w:hAnsi="Times New Roman"/>
          <w:sz w:val="24"/>
          <w:szCs w:val="24"/>
        </w:rPr>
        <w:t>Мой малыш</w:t>
      </w:r>
      <w:r w:rsidRPr="00D57515">
        <w:rPr>
          <w:rFonts w:ascii="Times New Roman" w:hAnsi="Times New Roman"/>
          <w:sz w:val="24"/>
          <w:szCs w:val="24"/>
        </w:rPr>
        <w:t xml:space="preserve">» совместно с родителями обсуждаются вопросы воспитания и развития </w:t>
      </w:r>
      <w:proofErr w:type="gramStart"/>
      <w:r w:rsidRPr="00D57515">
        <w:rPr>
          <w:rFonts w:ascii="Times New Roman" w:hAnsi="Times New Roman"/>
          <w:sz w:val="24"/>
          <w:szCs w:val="24"/>
        </w:rPr>
        <w:t xml:space="preserve">детей, </w:t>
      </w:r>
      <w:r w:rsidR="00273062" w:rsidRPr="00D57515">
        <w:rPr>
          <w:rFonts w:ascii="Times New Roman" w:hAnsi="Times New Roman"/>
          <w:sz w:val="24"/>
          <w:szCs w:val="24"/>
        </w:rPr>
        <w:t xml:space="preserve"> </w:t>
      </w:r>
      <w:r w:rsidR="003A686B" w:rsidRPr="00D57515">
        <w:rPr>
          <w:rFonts w:ascii="Times New Roman" w:hAnsi="Times New Roman"/>
          <w:sz w:val="24"/>
          <w:szCs w:val="24"/>
        </w:rPr>
        <w:t xml:space="preserve"> </w:t>
      </w:r>
      <w:proofErr w:type="gramEnd"/>
      <w:r w:rsidR="003A686B" w:rsidRPr="00D57515">
        <w:rPr>
          <w:rFonts w:ascii="Times New Roman" w:hAnsi="Times New Roman"/>
          <w:sz w:val="24"/>
          <w:szCs w:val="24"/>
        </w:rPr>
        <w:t xml:space="preserve">организована </w:t>
      </w:r>
      <w:r w:rsidR="00273062" w:rsidRPr="00D57515">
        <w:rPr>
          <w:rFonts w:ascii="Times New Roman" w:hAnsi="Times New Roman"/>
          <w:sz w:val="24"/>
          <w:szCs w:val="24"/>
        </w:rPr>
        <w:t xml:space="preserve">совместная </w:t>
      </w:r>
      <w:r w:rsidRPr="00D57515">
        <w:rPr>
          <w:rFonts w:ascii="Times New Roman" w:hAnsi="Times New Roman"/>
          <w:sz w:val="24"/>
          <w:szCs w:val="24"/>
        </w:rPr>
        <w:t xml:space="preserve">практическая деятельность </w:t>
      </w:r>
      <w:r w:rsidR="00273062" w:rsidRPr="00D57515">
        <w:rPr>
          <w:rFonts w:ascii="Times New Roman" w:hAnsi="Times New Roman"/>
          <w:sz w:val="24"/>
          <w:szCs w:val="24"/>
        </w:rPr>
        <w:t xml:space="preserve"> родителей и детей. </w:t>
      </w:r>
    </w:p>
    <w:p w14:paraId="1C6B3E6E" w14:textId="77777777" w:rsidR="00265E17" w:rsidRDefault="006F643E" w:rsidP="00265E17">
      <w:pPr>
        <w:pStyle w:val="af5"/>
        <w:tabs>
          <w:tab w:val="left" w:pos="9496"/>
        </w:tabs>
        <w:ind w:left="142" w:right="-2" w:firstLine="567"/>
        <w:jc w:val="both"/>
        <w:rPr>
          <w:rFonts w:ascii="Times New Roman" w:hAnsi="Times New Roman"/>
          <w:b/>
          <w:color w:val="FF0000"/>
          <w:sz w:val="24"/>
          <w:szCs w:val="24"/>
          <w:u w:val="single"/>
        </w:rPr>
      </w:pPr>
      <w:r w:rsidRPr="00D57515">
        <w:rPr>
          <w:rFonts w:ascii="Times New Roman" w:hAnsi="Times New Roman"/>
          <w:sz w:val="24"/>
          <w:szCs w:val="24"/>
        </w:rPr>
        <w:t xml:space="preserve"> В МБДОУ создан и </w:t>
      </w:r>
      <w:r w:rsidRPr="00950746">
        <w:rPr>
          <w:rFonts w:ascii="Times New Roman" w:hAnsi="Times New Roman"/>
          <w:b/>
          <w:bCs/>
          <w:sz w:val="24"/>
          <w:szCs w:val="24"/>
        </w:rPr>
        <w:t xml:space="preserve">работает </w:t>
      </w:r>
      <w:r w:rsidR="00950746" w:rsidRPr="00950746">
        <w:rPr>
          <w:rFonts w:ascii="Times New Roman" w:hAnsi="Times New Roman"/>
          <w:b/>
          <w:bCs/>
          <w:sz w:val="24"/>
          <w:szCs w:val="24"/>
        </w:rPr>
        <w:t>психологическая служба</w:t>
      </w:r>
      <w:r w:rsidR="00950746">
        <w:rPr>
          <w:rFonts w:ascii="Times New Roman" w:hAnsi="Times New Roman"/>
          <w:sz w:val="24"/>
          <w:szCs w:val="24"/>
        </w:rPr>
        <w:t xml:space="preserve"> </w:t>
      </w:r>
      <w:r w:rsidRPr="00D57515">
        <w:rPr>
          <w:rFonts w:ascii="Times New Roman" w:hAnsi="Times New Roman"/>
          <w:sz w:val="24"/>
          <w:szCs w:val="24"/>
        </w:rPr>
        <w:t>для родителей детей, не посещающих</w:t>
      </w:r>
      <w:r w:rsidR="00F25F28" w:rsidRPr="00D57515">
        <w:rPr>
          <w:rFonts w:ascii="Times New Roman" w:hAnsi="Times New Roman"/>
          <w:sz w:val="24"/>
          <w:szCs w:val="24"/>
        </w:rPr>
        <w:t xml:space="preserve"> МБДОУ. Деятельность </w:t>
      </w:r>
      <w:r w:rsidR="00950746">
        <w:rPr>
          <w:rFonts w:ascii="Times New Roman" w:hAnsi="Times New Roman"/>
          <w:sz w:val="24"/>
          <w:szCs w:val="24"/>
        </w:rPr>
        <w:t>психологической службы</w:t>
      </w:r>
      <w:r w:rsidR="00F25F28" w:rsidRPr="00D57515">
        <w:rPr>
          <w:rFonts w:ascii="Times New Roman" w:hAnsi="Times New Roman"/>
          <w:sz w:val="24"/>
          <w:szCs w:val="24"/>
        </w:rPr>
        <w:t xml:space="preserve"> выстроена на основе «Положения о </w:t>
      </w:r>
      <w:r w:rsidR="00950746">
        <w:rPr>
          <w:rFonts w:ascii="Times New Roman" w:hAnsi="Times New Roman"/>
          <w:sz w:val="24"/>
          <w:szCs w:val="24"/>
        </w:rPr>
        <w:t xml:space="preserve">психологической службы </w:t>
      </w:r>
      <w:r w:rsidR="00273184" w:rsidRPr="00D57515">
        <w:rPr>
          <w:rFonts w:ascii="Times New Roman" w:hAnsi="Times New Roman"/>
          <w:sz w:val="24"/>
          <w:szCs w:val="24"/>
        </w:rPr>
        <w:t>в МБДОУ №2 «Дюймовочка»</w:t>
      </w:r>
      <w:proofErr w:type="gramStart"/>
      <w:r w:rsidR="00273184" w:rsidRPr="00D57515">
        <w:rPr>
          <w:rFonts w:ascii="Times New Roman" w:hAnsi="Times New Roman"/>
          <w:sz w:val="24"/>
          <w:szCs w:val="24"/>
        </w:rPr>
        <w:t xml:space="preserve">», </w:t>
      </w:r>
      <w:r w:rsidR="00F25F28" w:rsidRPr="00D57515">
        <w:rPr>
          <w:rFonts w:ascii="Times New Roman" w:hAnsi="Times New Roman"/>
          <w:sz w:val="24"/>
          <w:szCs w:val="24"/>
        </w:rPr>
        <w:t xml:space="preserve"> режима</w:t>
      </w:r>
      <w:proofErr w:type="gramEnd"/>
      <w:r w:rsidR="00F25F28" w:rsidRPr="00D57515">
        <w:rPr>
          <w:rFonts w:ascii="Times New Roman" w:hAnsi="Times New Roman"/>
          <w:sz w:val="24"/>
          <w:szCs w:val="24"/>
        </w:rPr>
        <w:t xml:space="preserve"> работы, размещения информации для родителей на сайте МБДОУ. </w:t>
      </w:r>
      <w:hyperlink r:id="rId17" w:history="1">
        <w:r w:rsidR="00265E17" w:rsidRPr="00A676C8">
          <w:rPr>
            <w:rStyle w:val="af2"/>
            <w:rFonts w:ascii="Times New Roman" w:hAnsi="Times New Roman"/>
            <w:b/>
            <w:sz w:val="24"/>
            <w:szCs w:val="24"/>
          </w:rPr>
          <w:t>https://ds-dyujmovochka-sharypovo-r04.gosweb.gosuslugi.ru/</w:t>
        </w:r>
      </w:hyperlink>
    </w:p>
    <w:p w14:paraId="3925CB2D" w14:textId="77777777" w:rsidR="00593B81" w:rsidRPr="00D57515" w:rsidRDefault="00593B81" w:rsidP="00056D03">
      <w:pPr>
        <w:spacing w:after="0" w:line="240" w:lineRule="auto"/>
        <w:ind w:left="142" w:firstLine="567"/>
        <w:jc w:val="both"/>
        <w:rPr>
          <w:rFonts w:ascii="Times New Roman" w:hAnsi="Times New Roman"/>
          <w:sz w:val="24"/>
          <w:szCs w:val="24"/>
        </w:rPr>
      </w:pPr>
      <w:r w:rsidRPr="00D57515">
        <w:rPr>
          <w:rFonts w:ascii="Times New Roman" w:hAnsi="Times New Roman"/>
          <w:b/>
          <w:bCs/>
          <w:sz w:val="24"/>
          <w:szCs w:val="24"/>
        </w:rPr>
        <w:t>Управление.</w:t>
      </w:r>
    </w:p>
    <w:p w14:paraId="79F0443A" w14:textId="3EFC6DAD" w:rsidR="00722A85" w:rsidRPr="00D57515" w:rsidRDefault="00593B81" w:rsidP="00056D03">
      <w:pPr>
        <w:spacing w:after="0" w:line="240" w:lineRule="auto"/>
        <w:ind w:left="142" w:firstLine="567"/>
        <w:jc w:val="both"/>
        <w:rPr>
          <w:rFonts w:ascii="Times New Roman" w:hAnsi="Times New Roman"/>
          <w:sz w:val="24"/>
          <w:szCs w:val="24"/>
        </w:rPr>
      </w:pPr>
      <w:r w:rsidRPr="00D57515">
        <w:rPr>
          <w:rFonts w:ascii="Times New Roman" w:hAnsi="Times New Roman"/>
          <w:sz w:val="24"/>
          <w:szCs w:val="24"/>
        </w:rPr>
        <w:t>Упорядоченность всех компонентов взаимодей</w:t>
      </w:r>
      <w:r w:rsidR="000B76D3" w:rsidRPr="00D57515">
        <w:rPr>
          <w:rFonts w:ascii="Times New Roman" w:hAnsi="Times New Roman"/>
          <w:sz w:val="24"/>
          <w:szCs w:val="24"/>
        </w:rPr>
        <w:t xml:space="preserve">ствия семьи и детского сада, ее </w:t>
      </w:r>
      <w:r w:rsidRPr="00D57515">
        <w:rPr>
          <w:rFonts w:ascii="Times New Roman" w:hAnsi="Times New Roman"/>
          <w:sz w:val="24"/>
          <w:szCs w:val="24"/>
        </w:rPr>
        <w:t>целостность обеспечивает устойчивое структурирование процесса</w:t>
      </w:r>
      <w:r w:rsidR="00722A85" w:rsidRPr="00D57515">
        <w:rPr>
          <w:rFonts w:ascii="Times New Roman" w:hAnsi="Times New Roman"/>
          <w:sz w:val="24"/>
          <w:szCs w:val="24"/>
        </w:rPr>
        <w:t xml:space="preserve"> </w:t>
      </w:r>
      <w:r w:rsidR="001E3C2F" w:rsidRPr="00D57515">
        <w:rPr>
          <w:rFonts w:ascii="Times New Roman" w:hAnsi="Times New Roman"/>
          <w:sz w:val="24"/>
          <w:szCs w:val="24"/>
        </w:rPr>
        <w:t>управления</w:t>
      </w:r>
      <w:r w:rsidR="00192716" w:rsidRPr="00D57515">
        <w:rPr>
          <w:rFonts w:ascii="Times New Roman" w:hAnsi="Times New Roman"/>
          <w:sz w:val="24"/>
          <w:szCs w:val="24"/>
        </w:rPr>
        <w:t xml:space="preserve"> МБДОУ</w:t>
      </w:r>
      <w:r w:rsidR="001E3C2F" w:rsidRPr="00D57515">
        <w:rPr>
          <w:rFonts w:ascii="Times New Roman" w:hAnsi="Times New Roman"/>
          <w:sz w:val="24"/>
          <w:szCs w:val="24"/>
        </w:rPr>
        <w:t>.</w:t>
      </w:r>
      <w:r w:rsidR="00722A85" w:rsidRPr="00D57515">
        <w:rPr>
          <w:rFonts w:ascii="Times New Roman" w:hAnsi="Times New Roman"/>
          <w:sz w:val="24"/>
          <w:szCs w:val="24"/>
        </w:rPr>
        <w:t xml:space="preserve"> </w:t>
      </w:r>
      <w:r w:rsidR="001E3C2F" w:rsidRPr="00D57515">
        <w:rPr>
          <w:rFonts w:ascii="Times New Roman" w:hAnsi="Times New Roman"/>
          <w:sz w:val="24"/>
          <w:szCs w:val="24"/>
        </w:rPr>
        <w:t xml:space="preserve"> Управление </w:t>
      </w:r>
      <w:r w:rsidR="00722A85" w:rsidRPr="00D57515">
        <w:rPr>
          <w:rFonts w:ascii="Times New Roman" w:hAnsi="Times New Roman"/>
          <w:sz w:val="24"/>
          <w:szCs w:val="24"/>
        </w:rPr>
        <w:t xml:space="preserve">предусматривает усиление общественной составляющей.  </w:t>
      </w:r>
      <w:r w:rsidR="001E3C2F" w:rsidRPr="00D57515">
        <w:rPr>
          <w:rFonts w:ascii="Times New Roman" w:hAnsi="Times New Roman"/>
          <w:sz w:val="24"/>
          <w:szCs w:val="24"/>
        </w:rPr>
        <w:t>Главным</w:t>
      </w:r>
      <w:r w:rsidR="00E84470" w:rsidRPr="00D57515">
        <w:rPr>
          <w:rFonts w:ascii="Times New Roman" w:hAnsi="Times New Roman"/>
          <w:sz w:val="24"/>
          <w:szCs w:val="24"/>
        </w:rPr>
        <w:t>и органа</w:t>
      </w:r>
      <w:r w:rsidR="001E3C2F" w:rsidRPr="00D57515">
        <w:rPr>
          <w:rFonts w:ascii="Times New Roman" w:hAnsi="Times New Roman"/>
          <w:sz w:val="24"/>
          <w:szCs w:val="24"/>
        </w:rPr>
        <w:t>м</w:t>
      </w:r>
      <w:r w:rsidR="00E84470" w:rsidRPr="00D57515">
        <w:rPr>
          <w:rFonts w:ascii="Times New Roman" w:hAnsi="Times New Roman"/>
          <w:sz w:val="24"/>
          <w:szCs w:val="24"/>
        </w:rPr>
        <w:t>и</w:t>
      </w:r>
      <w:r w:rsidR="001E3C2F" w:rsidRPr="00D57515">
        <w:rPr>
          <w:rFonts w:ascii="Times New Roman" w:hAnsi="Times New Roman"/>
          <w:sz w:val="24"/>
          <w:szCs w:val="24"/>
        </w:rPr>
        <w:t xml:space="preserve"> </w:t>
      </w:r>
      <w:proofErr w:type="gramStart"/>
      <w:r w:rsidR="001E3C2F" w:rsidRPr="00D57515">
        <w:rPr>
          <w:rFonts w:ascii="Times New Roman" w:hAnsi="Times New Roman"/>
          <w:sz w:val="24"/>
          <w:szCs w:val="24"/>
        </w:rPr>
        <w:t>управления  по</w:t>
      </w:r>
      <w:proofErr w:type="gramEnd"/>
      <w:r w:rsidR="001E3C2F" w:rsidRPr="00D57515">
        <w:rPr>
          <w:rFonts w:ascii="Times New Roman" w:hAnsi="Times New Roman"/>
          <w:sz w:val="24"/>
          <w:szCs w:val="24"/>
        </w:rPr>
        <w:t xml:space="preserve"> взаимодействию семьи и детского сада является </w:t>
      </w:r>
      <w:r w:rsidR="00E84470" w:rsidRPr="00D57515">
        <w:rPr>
          <w:rFonts w:ascii="Times New Roman" w:hAnsi="Times New Roman"/>
          <w:sz w:val="24"/>
          <w:szCs w:val="24"/>
        </w:rPr>
        <w:t xml:space="preserve"> Конференция и </w:t>
      </w:r>
      <w:r w:rsidR="001E3C2F" w:rsidRPr="00D57515">
        <w:rPr>
          <w:rFonts w:ascii="Times New Roman" w:hAnsi="Times New Roman"/>
          <w:sz w:val="24"/>
          <w:szCs w:val="24"/>
        </w:rPr>
        <w:t>Совет</w:t>
      </w:r>
      <w:r w:rsidR="00192716" w:rsidRPr="00D57515">
        <w:rPr>
          <w:rFonts w:ascii="Times New Roman" w:hAnsi="Times New Roman"/>
          <w:sz w:val="24"/>
          <w:szCs w:val="24"/>
        </w:rPr>
        <w:t xml:space="preserve"> МБДОУ</w:t>
      </w:r>
      <w:r w:rsidR="001E3C2F" w:rsidRPr="00D57515">
        <w:rPr>
          <w:rFonts w:ascii="Times New Roman" w:hAnsi="Times New Roman"/>
          <w:sz w:val="24"/>
          <w:szCs w:val="24"/>
        </w:rPr>
        <w:t>.</w:t>
      </w:r>
    </w:p>
    <w:p w14:paraId="558446C9" w14:textId="553971DA" w:rsidR="006F7079" w:rsidRDefault="00722A85" w:rsidP="00056D03">
      <w:pPr>
        <w:pStyle w:val="af5"/>
        <w:tabs>
          <w:tab w:val="left" w:pos="9496"/>
        </w:tabs>
        <w:ind w:left="142" w:right="-2" w:firstLine="567"/>
        <w:jc w:val="both"/>
        <w:rPr>
          <w:rFonts w:ascii="Times New Roman" w:hAnsi="Times New Roman"/>
          <w:b/>
          <w:color w:val="FF0000"/>
          <w:sz w:val="24"/>
          <w:szCs w:val="24"/>
          <w:u w:val="single"/>
        </w:rPr>
      </w:pPr>
      <w:r w:rsidRPr="00D57515">
        <w:rPr>
          <w:rFonts w:ascii="Times New Roman" w:hAnsi="Times New Roman"/>
          <w:sz w:val="24"/>
          <w:szCs w:val="24"/>
        </w:rPr>
        <w:t xml:space="preserve">В </w:t>
      </w:r>
      <w:r w:rsidR="00192716" w:rsidRPr="00D57515">
        <w:rPr>
          <w:rFonts w:ascii="Times New Roman" w:hAnsi="Times New Roman"/>
          <w:sz w:val="24"/>
          <w:szCs w:val="24"/>
        </w:rPr>
        <w:t xml:space="preserve">МБДОУ </w:t>
      </w:r>
      <w:r w:rsidRPr="00D57515">
        <w:rPr>
          <w:rFonts w:ascii="Times New Roman" w:hAnsi="Times New Roman"/>
          <w:sz w:val="24"/>
          <w:szCs w:val="24"/>
        </w:rPr>
        <w:t xml:space="preserve">разработана нормативно-правовая база (Положение о Совете </w:t>
      </w:r>
      <w:r w:rsidR="00192716" w:rsidRPr="00D57515">
        <w:rPr>
          <w:rFonts w:ascii="Times New Roman" w:hAnsi="Times New Roman"/>
          <w:sz w:val="24"/>
          <w:szCs w:val="24"/>
        </w:rPr>
        <w:t>МБ</w:t>
      </w:r>
      <w:r w:rsidRPr="00D57515">
        <w:rPr>
          <w:rFonts w:ascii="Times New Roman" w:hAnsi="Times New Roman"/>
          <w:sz w:val="24"/>
          <w:szCs w:val="24"/>
        </w:rPr>
        <w:t xml:space="preserve">ДОУ, Конференции, </w:t>
      </w:r>
      <w:proofErr w:type="gramStart"/>
      <w:r w:rsidRPr="00D57515">
        <w:rPr>
          <w:rFonts w:ascii="Times New Roman" w:hAnsi="Times New Roman"/>
          <w:sz w:val="24"/>
          <w:szCs w:val="24"/>
        </w:rPr>
        <w:t xml:space="preserve">родительском </w:t>
      </w:r>
      <w:r w:rsidR="001E3C2F" w:rsidRPr="00D57515">
        <w:rPr>
          <w:rFonts w:ascii="Times New Roman" w:hAnsi="Times New Roman"/>
          <w:sz w:val="24"/>
          <w:szCs w:val="24"/>
        </w:rPr>
        <w:t xml:space="preserve"> комитете</w:t>
      </w:r>
      <w:proofErr w:type="gramEnd"/>
      <w:r w:rsidR="001E3C2F" w:rsidRPr="00D57515">
        <w:rPr>
          <w:rFonts w:ascii="Times New Roman" w:hAnsi="Times New Roman"/>
          <w:sz w:val="24"/>
          <w:szCs w:val="24"/>
        </w:rPr>
        <w:t xml:space="preserve"> групп</w:t>
      </w:r>
      <w:r w:rsidR="00E84470" w:rsidRPr="00D57515">
        <w:rPr>
          <w:rFonts w:ascii="Times New Roman" w:hAnsi="Times New Roman"/>
          <w:sz w:val="24"/>
          <w:szCs w:val="24"/>
        </w:rPr>
        <w:t>ы</w:t>
      </w:r>
      <w:r w:rsidRPr="00D57515">
        <w:rPr>
          <w:rFonts w:ascii="Times New Roman" w:hAnsi="Times New Roman"/>
          <w:sz w:val="24"/>
          <w:szCs w:val="24"/>
        </w:rPr>
        <w:t xml:space="preserve"> др.</w:t>
      </w:r>
      <w:r w:rsidR="000B76D3" w:rsidRPr="00D57515">
        <w:rPr>
          <w:rFonts w:ascii="Times New Roman" w:hAnsi="Times New Roman"/>
          <w:sz w:val="24"/>
          <w:szCs w:val="24"/>
        </w:rPr>
        <w:t>).</w:t>
      </w:r>
      <w:r w:rsidR="00880D08" w:rsidRPr="00D57515">
        <w:rPr>
          <w:rFonts w:ascii="Times New Roman" w:hAnsi="Times New Roman"/>
          <w:sz w:val="24"/>
          <w:szCs w:val="24"/>
        </w:rPr>
        <w:t xml:space="preserve"> </w:t>
      </w:r>
      <w:r w:rsidR="000B76D3" w:rsidRPr="00D57515">
        <w:rPr>
          <w:rFonts w:ascii="Times New Roman" w:hAnsi="Times New Roman"/>
          <w:sz w:val="24"/>
          <w:szCs w:val="24"/>
        </w:rPr>
        <w:t>С</w:t>
      </w:r>
      <w:r w:rsidRPr="00D57515">
        <w:rPr>
          <w:rFonts w:ascii="Times New Roman" w:hAnsi="Times New Roman"/>
          <w:sz w:val="24"/>
          <w:szCs w:val="24"/>
        </w:rPr>
        <w:t>оздан сайт учреждения</w:t>
      </w:r>
      <w:r w:rsidR="000B76D3" w:rsidRPr="00D57515">
        <w:rPr>
          <w:rFonts w:ascii="Times New Roman" w:hAnsi="Times New Roman"/>
          <w:sz w:val="24"/>
          <w:szCs w:val="24"/>
        </w:rPr>
        <w:t>:</w:t>
      </w:r>
      <w:r w:rsidRPr="00D57515">
        <w:rPr>
          <w:rFonts w:ascii="Times New Roman" w:hAnsi="Times New Roman"/>
          <w:sz w:val="24"/>
          <w:szCs w:val="24"/>
        </w:rPr>
        <w:t xml:space="preserve"> </w:t>
      </w:r>
      <w:r w:rsidR="001E3C2F" w:rsidRPr="00D57515">
        <w:rPr>
          <w:rFonts w:ascii="Times New Roman" w:hAnsi="Times New Roman"/>
          <w:sz w:val="24"/>
          <w:szCs w:val="24"/>
        </w:rPr>
        <w:t>1</w:t>
      </w:r>
      <w:r w:rsidRPr="00D57515">
        <w:rPr>
          <w:rFonts w:ascii="Times New Roman" w:hAnsi="Times New Roman"/>
          <w:sz w:val="24"/>
          <w:szCs w:val="24"/>
        </w:rPr>
        <w:t xml:space="preserve"> раз в </w:t>
      </w:r>
      <w:proofErr w:type="gramStart"/>
      <w:r w:rsidRPr="00D57515">
        <w:rPr>
          <w:rFonts w:ascii="Times New Roman" w:hAnsi="Times New Roman"/>
          <w:sz w:val="24"/>
          <w:szCs w:val="24"/>
        </w:rPr>
        <w:t>год  на</w:t>
      </w:r>
      <w:proofErr w:type="gramEnd"/>
      <w:r w:rsidRPr="00D57515">
        <w:rPr>
          <w:rFonts w:ascii="Times New Roman" w:hAnsi="Times New Roman"/>
          <w:sz w:val="24"/>
          <w:szCs w:val="24"/>
        </w:rPr>
        <w:t xml:space="preserve"> сайте </w:t>
      </w:r>
      <w:r w:rsidR="00192716" w:rsidRPr="00D57515">
        <w:rPr>
          <w:rFonts w:ascii="Times New Roman" w:hAnsi="Times New Roman"/>
          <w:sz w:val="24"/>
          <w:szCs w:val="24"/>
        </w:rPr>
        <w:t>МБ</w:t>
      </w:r>
      <w:r w:rsidRPr="00D57515">
        <w:rPr>
          <w:rFonts w:ascii="Times New Roman" w:hAnsi="Times New Roman"/>
          <w:sz w:val="24"/>
          <w:szCs w:val="24"/>
        </w:rPr>
        <w:t>ДОУ</w:t>
      </w:r>
      <w:r w:rsidR="001E3C2F" w:rsidRPr="00D57515">
        <w:rPr>
          <w:rFonts w:ascii="Times New Roman" w:hAnsi="Times New Roman"/>
          <w:sz w:val="24"/>
          <w:szCs w:val="24"/>
        </w:rPr>
        <w:t xml:space="preserve">  размещае</w:t>
      </w:r>
      <w:r w:rsidRPr="00D57515">
        <w:rPr>
          <w:rFonts w:ascii="Times New Roman" w:hAnsi="Times New Roman"/>
          <w:sz w:val="24"/>
          <w:szCs w:val="24"/>
        </w:rPr>
        <w:t>тся</w:t>
      </w:r>
      <w:r w:rsidR="001E3C2F" w:rsidRPr="00D57515">
        <w:rPr>
          <w:rFonts w:ascii="Times New Roman" w:hAnsi="Times New Roman"/>
          <w:sz w:val="24"/>
          <w:szCs w:val="24"/>
        </w:rPr>
        <w:t xml:space="preserve"> Публичный ежегодный доклад</w:t>
      </w:r>
      <w:r w:rsidRPr="00D57515">
        <w:rPr>
          <w:rFonts w:ascii="Times New Roman" w:hAnsi="Times New Roman"/>
          <w:sz w:val="24"/>
          <w:szCs w:val="24"/>
        </w:rPr>
        <w:t xml:space="preserve"> </w:t>
      </w:r>
      <w:r w:rsidR="0031367E" w:rsidRPr="00D57515">
        <w:rPr>
          <w:rFonts w:ascii="Times New Roman" w:hAnsi="Times New Roman"/>
          <w:sz w:val="24"/>
          <w:szCs w:val="24"/>
        </w:rPr>
        <w:t xml:space="preserve"> руководителя </w:t>
      </w:r>
      <w:r w:rsidR="001E3C2F" w:rsidRPr="00D57515">
        <w:rPr>
          <w:rFonts w:ascii="Times New Roman" w:hAnsi="Times New Roman"/>
          <w:sz w:val="24"/>
          <w:szCs w:val="24"/>
        </w:rPr>
        <w:t xml:space="preserve"> дошкольного образовательного учреждения – форма широкого информирования родителей, социальных партнеров, общественности </w:t>
      </w:r>
      <w:r w:rsidR="000C0FE7" w:rsidRPr="00D57515">
        <w:rPr>
          <w:rFonts w:ascii="Times New Roman" w:hAnsi="Times New Roman"/>
          <w:sz w:val="24"/>
          <w:szCs w:val="24"/>
        </w:rPr>
        <w:t xml:space="preserve"> об </w:t>
      </w:r>
      <w:r w:rsidR="001E3C2F" w:rsidRPr="00D57515">
        <w:rPr>
          <w:rFonts w:ascii="Times New Roman" w:hAnsi="Times New Roman"/>
          <w:sz w:val="24"/>
          <w:szCs w:val="24"/>
        </w:rPr>
        <w:t xml:space="preserve">образовательной деятельности </w:t>
      </w:r>
      <w:r w:rsidR="00192716" w:rsidRPr="00D57515">
        <w:rPr>
          <w:rFonts w:ascii="Times New Roman" w:hAnsi="Times New Roman"/>
          <w:sz w:val="24"/>
          <w:szCs w:val="24"/>
        </w:rPr>
        <w:t>МБДОУ</w:t>
      </w:r>
      <w:r w:rsidR="000C0FE7" w:rsidRPr="00D57515">
        <w:rPr>
          <w:rFonts w:ascii="Times New Roman" w:hAnsi="Times New Roman"/>
          <w:sz w:val="24"/>
          <w:szCs w:val="24"/>
        </w:rPr>
        <w:t xml:space="preserve"> </w:t>
      </w:r>
      <w:r w:rsidR="001E3C2F" w:rsidRPr="00D57515">
        <w:rPr>
          <w:rFonts w:ascii="Times New Roman" w:hAnsi="Times New Roman"/>
          <w:sz w:val="24"/>
          <w:szCs w:val="24"/>
        </w:rPr>
        <w:t>за год.</w:t>
      </w:r>
      <w:r w:rsidR="000B76D3" w:rsidRPr="00D57515">
        <w:rPr>
          <w:rFonts w:ascii="Times New Roman" w:hAnsi="Times New Roman"/>
          <w:sz w:val="24"/>
          <w:szCs w:val="24"/>
        </w:rPr>
        <w:t xml:space="preserve"> В</w:t>
      </w:r>
      <w:r w:rsidR="001E3C2F" w:rsidRPr="00D57515">
        <w:rPr>
          <w:rFonts w:ascii="Times New Roman" w:hAnsi="Times New Roman"/>
          <w:sz w:val="24"/>
          <w:szCs w:val="24"/>
        </w:rPr>
        <w:t xml:space="preserve"> </w:t>
      </w:r>
      <w:r w:rsidR="00192716" w:rsidRPr="00D57515">
        <w:rPr>
          <w:rFonts w:ascii="Times New Roman" w:hAnsi="Times New Roman"/>
          <w:sz w:val="24"/>
          <w:szCs w:val="24"/>
        </w:rPr>
        <w:t xml:space="preserve">МБДОУ </w:t>
      </w:r>
      <w:r w:rsidR="001E3C2F" w:rsidRPr="00D57515">
        <w:rPr>
          <w:rFonts w:ascii="Times New Roman" w:hAnsi="Times New Roman"/>
          <w:sz w:val="24"/>
          <w:szCs w:val="24"/>
        </w:rPr>
        <w:t>работает Уполномоченный по защите прав участников образовательного процесса. Разр</w:t>
      </w:r>
      <w:r w:rsidR="007028D1" w:rsidRPr="00D57515">
        <w:rPr>
          <w:rFonts w:ascii="Times New Roman" w:hAnsi="Times New Roman"/>
          <w:sz w:val="24"/>
          <w:szCs w:val="24"/>
        </w:rPr>
        <w:t xml:space="preserve">аботаны </w:t>
      </w:r>
      <w:r w:rsidR="00DC389F" w:rsidRPr="00D57515">
        <w:rPr>
          <w:rFonts w:ascii="Times New Roman" w:hAnsi="Times New Roman"/>
          <w:sz w:val="24"/>
          <w:szCs w:val="24"/>
        </w:rPr>
        <w:t xml:space="preserve"> Положение </w:t>
      </w:r>
      <w:r w:rsidR="007028D1" w:rsidRPr="00D57515">
        <w:rPr>
          <w:rFonts w:ascii="Times New Roman" w:hAnsi="Times New Roman"/>
          <w:sz w:val="24"/>
          <w:szCs w:val="24"/>
        </w:rPr>
        <w:t xml:space="preserve"> и план работы на учебный год </w:t>
      </w:r>
      <w:r w:rsidR="001E3C2F" w:rsidRPr="006F7079">
        <w:rPr>
          <w:rFonts w:ascii="Times New Roman" w:hAnsi="Times New Roman"/>
          <w:sz w:val="24"/>
          <w:szCs w:val="24"/>
        </w:rPr>
        <w:t>(</w:t>
      </w:r>
      <w:r w:rsidR="001E3C2F" w:rsidRPr="006F7079">
        <w:rPr>
          <w:rFonts w:ascii="Times New Roman" w:hAnsi="Times New Roman"/>
          <w:b/>
          <w:sz w:val="24"/>
          <w:szCs w:val="24"/>
          <w:u w:val="single"/>
        </w:rPr>
        <w:t>сайт</w:t>
      </w:r>
      <w:r w:rsidR="00192716" w:rsidRPr="006F7079">
        <w:rPr>
          <w:rFonts w:ascii="Times New Roman" w:hAnsi="Times New Roman"/>
          <w:b/>
          <w:sz w:val="24"/>
          <w:szCs w:val="24"/>
          <w:u w:val="single"/>
        </w:rPr>
        <w:t xml:space="preserve"> МБДОУ, страничка уполномоченный по защите прав</w:t>
      </w:r>
      <w:r w:rsidR="001068F1" w:rsidRPr="006F7079">
        <w:rPr>
          <w:rFonts w:ascii="Times New Roman" w:hAnsi="Times New Roman"/>
          <w:b/>
          <w:sz w:val="24"/>
          <w:szCs w:val="24"/>
          <w:u w:val="single"/>
        </w:rPr>
        <w:t xml:space="preserve"> участников образовательного процесса</w:t>
      </w:r>
      <w:r w:rsidR="00192716" w:rsidRPr="006F7079">
        <w:rPr>
          <w:rFonts w:ascii="Times New Roman" w:hAnsi="Times New Roman"/>
          <w:b/>
          <w:sz w:val="24"/>
          <w:szCs w:val="24"/>
          <w:u w:val="single"/>
        </w:rPr>
        <w:t xml:space="preserve"> </w:t>
      </w:r>
      <w:hyperlink r:id="rId18" w:history="1">
        <w:r w:rsidR="006F7079" w:rsidRPr="00A676C8">
          <w:rPr>
            <w:rStyle w:val="af2"/>
            <w:rFonts w:ascii="Times New Roman" w:hAnsi="Times New Roman"/>
            <w:b/>
            <w:sz w:val="24"/>
            <w:szCs w:val="24"/>
          </w:rPr>
          <w:t>https://ds-dyujmovochka-sharypovo-r04.gosweb.gosuslugi.ru/</w:t>
        </w:r>
      </w:hyperlink>
    </w:p>
    <w:p w14:paraId="0520CB4D" w14:textId="77777777" w:rsidR="001E3C2F" w:rsidRPr="00A30A78" w:rsidRDefault="00192716" w:rsidP="00056D03">
      <w:pPr>
        <w:spacing w:after="0"/>
        <w:ind w:left="142" w:firstLine="567"/>
        <w:jc w:val="both"/>
        <w:rPr>
          <w:rFonts w:ascii="Times New Roman" w:hAnsi="Times New Roman"/>
          <w:i/>
          <w:iCs/>
          <w:sz w:val="24"/>
          <w:szCs w:val="24"/>
        </w:rPr>
      </w:pPr>
      <w:r w:rsidRPr="00A30A78">
        <w:rPr>
          <w:rFonts w:ascii="Times New Roman" w:hAnsi="Times New Roman"/>
          <w:i/>
          <w:iCs/>
          <w:sz w:val="24"/>
          <w:szCs w:val="24"/>
        </w:rPr>
        <w:t xml:space="preserve"> </w:t>
      </w:r>
      <w:r w:rsidR="000B76D3" w:rsidRPr="00A30A78">
        <w:rPr>
          <w:rFonts w:ascii="Times New Roman" w:hAnsi="Times New Roman"/>
          <w:i/>
          <w:iCs/>
          <w:sz w:val="24"/>
          <w:szCs w:val="24"/>
        </w:rPr>
        <w:t xml:space="preserve"> Е</w:t>
      </w:r>
      <w:r w:rsidR="001E3C2F" w:rsidRPr="00A30A78">
        <w:rPr>
          <w:rFonts w:ascii="Times New Roman" w:hAnsi="Times New Roman"/>
          <w:i/>
          <w:iCs/>
          <w:sz w:val="24"/>
          <w:szCs w:val="24"/>
        </w:rPr>
        <w:t>жегодно, в апреле месяце</w:t>
      </w:r>
      <w:r w:rsidR="000B76D3" w:rsidRPr="00A30A78">
        <w:rPr>
          <w:rFonts w:ascii="Times New Roman" w:hAnsi="Times New Roman"/>
          <w:i/>
          <w:iCs/>
          <w:sz w:val="24"/>
          <w:szCs w:val="24"/>
        </w:rPr>
        <w:t>,</w:t>
      </w:r>
      <w:r w:rsidR="001E3C2F" w:rsidRPr="00A30A78">
        <w:rPr>
          <w:rFonts w:ascii="Times New Roman" w:hAnsi="Times New Roman"/>
          <w:i/>
          <w:iCs/>
          <w:sz w:val="24"/>
          <w:szCs w:val="24"/>
        </w:rPr>
        <w:t xml:space="preserve"> в </w:t>
      </w:r>
      <w:r w:rsidRPr="00A30A78">
        <w:rPr>
          <w:rFonts w:ascii="Times New Roman" w:hAnsi="Times New Roman"/>
          <w:i/>
          <w:iCs/>
          <w:sz w:val="24"/>
          <w:szCs w:val="24"/>
        </w:rPr>
        <w:t xml:space="preserve">МБДОУ </w:t>
      </w:r>
      <w:r w:rsidR="001E3C2F" w:rsidRPr="00A30A78">
        <w:rPr>
          <w:rFonts w:ascii="Times New Roman" w:hAnsi="Times New Roman"/>
          <w:i/>
          <w:iCs/>
          <w:sz w:val="24"/>
          <w:szCs w:val="24"/>
        </w:rPr>
        <w:t xml:space="preserve">проводится мониторинг удовлетворенности </w:t>
      </w:r>
      <w:r w:rsidR="000B76D3" w:rsidRPr="00A30A78">
        <w:rPr>
          <w:rFonts w:ascii="Times New Roman" w:hAnsi="Times New Roman"/>
          <w:i/>
          <w:iCs/>
          <w:sz w:val="24"/>
          <w:szCs w:val="24"/>
        </w:rPr>
        <w:t xml:space="preserve">    </w:t>
      </w:r>
      <w:proofErr w:type="gramStart"/>
      <w:r w:rsidR="001E3C2F" w:rsidRPr="00A30A78">
        <w:rPr>
          <w:rFonts w:ascii="Times New Roman" w:hAnsi="Times New Roman"/>
          <w:i/>
          <w:iCs/>
          <w:sz w:val="24"/>
          <w:szCs w:val="24"/>
        </w:rPr>
        <w:t xml:space="preserve">родителей </w:t>
      </w:r>
      <w:r w:rsidR="00C97590" w:rsidRPr="00A30A78">
        <w:rPr>
          <w:rFonts w:ascii="Times New Roman" w:hAnsi="Times New Roman"/>
          <w:i/>
          <w:iCs/>
          <w:sz w:val="24"/>
          <w:szCs w:val="24"/>
        </w:rPr>
        <w:t xml:space="preserve"> </w:t>
      </w:r>
      <w:r w:rsidR="001E3C2F" w:rsidRPr="00A30A78">
        <w:rPr>
          <w:rFonts w:ascii="Times New Roman" w:hAnsi="Times New Roman"/>
          <w:i/>
          <w:iCs/>
          <w:sz w:val="24"/>
          <w:szCs w:val="24"/>
        </w:rPr>
        <w:t>воспитательно</w:t>
      </w:r>
      <w:proofErr w:type="gramEnd"/>
      <w:r w:rsidR="00BE379F" w:rsidRPr="00A30A78">
        <w:rPr>
          <w:rFonts w:ascii="Times New Roman" w:hAnsi="Times New Roman"/>
          <w:i/>
          <w:iCs/>
          <w:sz w:val="24"/>
          <w:szCs w:val="24"/>
        </w:rPr>
        <w:t xml:space="preserve"> </w:t>
      </w:r>
      <w:r w:rsidR="001E3C2F" w:rsidRPr="00A30A78">
        <w:rPr>
          <w:rFonts w:ascii="Times New Roman" w:hAnsi="Times New Roman"/>
          <w:i/>
          <w:iCs/>
          <w:sz w:val="24"/>
          <w:szCs w:val="24"/>
        </w:rPr>
        <w:t>- образовательными услугами</w:t>
      </w:r>
      <w:r w:rsidR="00C97590" w:rsidRPr="00A30A78">
        <w:rPr>
          <w:rFonts w:ascii="Times New Roman" w:hAnsi="Times New Roman"/>
          <w:i/>
          <w:iCs/>
          <w:sz w:val="24"/>
          <w:szCs w:val="24"/>
        </w:rPr>
        <w:t>.</w:t>
      </w:r>
      <w:r w:rsidR="006057B1" w:rsidRPr="00A30A78">
        <w:rPr>
          <w:rFonts w:ascii="Times New Roman" w:hAnsi="Times New Roman"/>
          <w:i/>
          <w:iCs/>
          <w:sz w:val="24"/>
          <w:szCs w:val="24"/>
        </w:rPr>
        <w:t xml:space="preserve"> </w:t>
      </w:r>
    </w:p>
    <w:p w14:paraId="56240C1B" w14:textId="77777777" w:rsidR="00DA2552" w:rsidRDefault="000B76D3" w:rsidP="00056D03">
      <w:pPr>
        <w:spacing w:after="0" w:line="240" w:lineRule="auto"/>
        <w:ind w:left="142" w:firstLine="567"/>
        <w:jc w:val="both"/>
        <w:rPr>
          <w:rFonts w:ascii="Times New Roman" w:hAnsi="Times New Roman"/>
          <w:sz w:val="24"/>
          <w:szCs w:val="24"/>
        </w:rPr>
      </w:pPr>
      <w:r w:rsidRPr="00D57515">
        <w:rPr>
          <w:rFonts w:ascii="Times New Roman" w:hAnsi="Times New Roman"/>
          <w:sz w:val="24"/>
          <w:szCs w:val="24"/>
        </w:rPr>
        <w:t xml:space="preserve"> </w:t>
      </w:r>
      <w:r w:rsidR="00593B81" w:rsidRPr="00D57515">
        <w:rPr>
          <w:rFonts w:ascii="Times New Roman" w:hAnsi="Times New Roman"/>
          <w:sz w:val="24"/>
          <w:szCs w:val="24"/>
        </w:rPr>
        <w:t xml:space="preserve">Особое </w:t>
      </w:r>
      <w:proofErr w:type="gramStart"/>
      <w:r w:rsidR="00593B81" w:rsidRPr="00D57515">
        <w:rPr>
          <w:rFonts w:ascii="Times New Roman" w:hAnsi="Times New Roman"/>
          <w:sz w:val="24"/>
          <w:szCs w:val="24"/>
        </w:rPr>
        <w:t xml:space="preserve">внимание </w:t>
      </w:r>
      <w:r w:rsidR="006057B1" w:rsidRPr="00D57515">
        <w:rPr>
          <w:rFonts w:ascii="Times New Roman" w:hAnsi="Times New Roman"/>
          <w:sz w:val="24"/>
          <w:szCs w:val="24"/>
        </w:rPr>
        <w:t xml:space="preserve"> при</w:t>
      </w:r>
      <w:proofErr w:type="gramEnd"/>
      <w:r w:rsidR="006057B1" w:rsidRPr="00D57515">
        <w:rPr>
          <w:rFonts w:ascii="Times New Roman" w:hAnsi="Times New Roman"/>
          <w:sz w:val="24"/>
          <w:szCs w:val="24"/>
        </w:rPr>
        <w:t xml:space="preserve"> выстраивании сотрудничества и взаимодействия </w:t>
      </w:r>
      <w:r w:rsidR="00593B81" w:rsidRPr="00D57515">
        <w:rPr>
          <w:rFonts w:ascii="Times New Roman" w:hAnsi="Times New Roman"/>
          <w:sz w:val="24"/>
          <w:szCs w:val="24"/>
        </w:rPr>
        <w:t>педагогов с родителями воспитанников мы предлагаем строить на основе широкого вовлечения родителей в совместную с д</w:t>
      </w:r>
      <w:r w:rsidR="006057B1" w:rsidRPr="00D57515">
        <w:rPr>
          <w:rFonts w:ascii="Times New Roman" w:hAnsi="Times New Roman"/>
          <w:sz w:val="24"/>
          <w:szCs w:val="24"/>
        </w:rPr>
        <w:t>етьми и педагогами деятельность и  увеличении числа родителей участвующих в управлении</w:t>
      </w:r>
      <w:r w:rsidR="00192716" w:rsidRPr="00D57515">
        <w:rPr>
          <w:rFonts w:ascii="Times New Roman" w:hAnsi="Times New Roman"/>
          <w:sz w:val="24"/>
          <w:szCs w:val="24"/>
        </w:rPr>
        <w:t xml:space="preserve"> МБДОУ</w:t>
      </w:r>
      <w:r w:rsidR="006057B1" w:rsidRPr="00D57515">
        <w:rPr>
          <w:rFonts w:ascii="Times New Roman" w:hAnsi="Times New Roman"/>
          <w:sz w:val="24"/>
          <w:szCs w:val="24"/>
        </w:rPr>
        <w:t>.</w:t>
      </w:r>
      <w:r w:rsidR="00DA2552">
        <w:rPr>
          <w:rFonts w:ascii="Times New Roman" w:hAnsi="Times New Roman"/>
          <w:sz w:val="24"/>
          <w:szCs w:val="24"/>
        </w:rPr>
        <w:t xml:space="preserve"> </w:t>
      </w:r>
    </w:p>
    <w:p w14:paraId="29C01D51" w14:textId="77777777" w:rsidR="00593B81" w:rsidRPr="00DA2552" w:rsidRDefault="00DA2552" w:rsidP="00056D03">
      <w:pPr>
        <w:spacing w:after="0" w:line="240" w:lineRule="auto"/>
        <w:ind w:left="142" w:firstLine="567"/>
        <w:jc w:val="center"/>
        <w:rPr>
          <w:rFonts w:ascii="Times New Roman" w:hAnsi="Times New Roman"/>
          <w:b/>
          <w:sz w:val="24"/>
          <w:szCs w:val="24"/>
        </w:rPr>
      </w:pPr>
      <w:r w:rsidRPr="00DA2552">
        <w:rPr>
          <w:rFonts w:ascii="Times New Roman" w:hAnsi="Times New Roman"/>
          <w:b/>
          <w:sz w:val="24"/>
          <w:szCs w:val="24"/>
        </w:rPr>
        <w:t>Взаимодействие МБДОУ с социумом</w:t>
      </w:r>
    </w:p>
    <w:p w14:paraId="4A317C39" w14:textId="77777777" w:rsidR="0030620B" w:rsidRPr="0030620B" w:rsidRDefault="0030620B" w:rsidP="00056D03">
      <w:pPr>
        <w:spacing w:after="0"/>
        <w:ind w:left="142" w:firstLine="567"/>
        <w:rPr>
          <w:rFonts w:ascii="Times New Roman" w:hAnsi="Times New Roman"/>
          <w:sz w:val="24"/>
          <w:szCs w:val="24"/>
        </w:rPr>
      </w:pPr>
      <w:bookmarkStart w:id="11" w:name="_Hlk163555894"/>
      <w:proofErr w:type="gramStart"/>
      <w:r w:rsidRPr="0030620B">
        <w:rPr>
          <w:rFonts w:ascii="Times New Roman" w:hAnsi="Times New Roman"/>
          <w:sz w:val="24"/>
          <w:szCs w:val="24"/>
        </w:rPr>
        <w:t>Сотрудничество  с</w:t>
      </w:r>
      <w:proofErr w:type="gramEnd"/>
      <w:r w:rsidRPr="0030620B">
        <w:rPr>
          <w:rFonts w:ascii="Times New Roman" w:hAnsi="Times New Roman"/>
          <w:sz w:val="24"/>
          <w:szCs w:val="24"/>
        </w:rPr>
        <w:t xml:space="preserve"> объектами  социального окружения происходит на основе совместных договоров о сотру</w:t>
      </w:r>
      <w:r w:rsidR="00900568">
        <w:rPr>
          <w:rFonts w:ascii="Times New Roman" w:hAnsi="Times New Roman"/>
          <w:sz w:val="24"/>
          <w:szCs w:val="24"/>
        </w:rPr>
        <w:t>д</w:t>
      </w:r>
      <w:r w:rsidRPr="0030620B">
        <w:rPr>
          <w:rFonts w:ascii="Times New Roman" w:hAnsi="Times New Roman"/>
          <w:sz w:val="24"/>
          <w:szCs w:val="24"/>
        </w:rPr>
        <w:t xml:space="preserve">ничестве. </w:t>
      </w:r>
    </w:p>
    <w:p w14:paraId="677781B4" w14:textId="77777777" w:rsidR="0030620B" w:rsidRPr="0030620B" w:rsidRDefault="0030620B" w:rsidP="00056D03">
      <w:pPr>
        <w:spacing w:after="0"/>
        <w:ind w:left="142" w:firstLine="567"/>
        <w:rPr>
          <w:rFonts w:ascii="Times New Roman" w:hAnsi="Times New Roman"/>
          <w:sz w:val="24"/>
          <w:szCs w:val="24"/>
        </w:rPr>
      </w:pPr>
      <w:r w:rsidRPr="0030620B">
        <w:rPr>
          <w:rFonts w:ascii="Times New Roman" w:hAnsi="Times New Roman"/>
          <w:sz w:val="24"/>
          <w:szCs w:val="24"/>
        </w:rPr>
        <w:t xml:space="preserve"> В МБДОУ выстроено тесное </w:t>
      </w:r>
      <w:proofErr w:type="gramStart"/>
      <w:r w:rsidRPr="0030620B">
        <w:rPr>
          <w:rFonts w:ascii="Times New Roman" w:hAnsi="Times New Roman"/>
          <w:sz w:val="24"/>
          <w:szCs w:val="24"/>
        </w:rPr>
        <w:t>сотрудничество :</w:t>
      </w:r>
      <w:proofErr w:type="gramEnd"/>
    </w:p>
    <w:p w14:paraId="6EB7BEEA" w14:textId="0B16E2CC" w:rsidR="0030620B" w:rsidRPr="0030620B" w:rsidRDefault="0030620B" w:rsidP="00056D03">
      <w:pPr>
        <w:spacing w:after="0"/>
        <w:ind w:left="142" w:firstLine="567"/>
        <w:rPr>
          <w:rFonts w:ascii="Times New Roman" w:hAnsi="Times New Roman"/>
          <w:sz w:val="24"/>
          <w:szCs w:val="24"/>
        </w:rPr>
      </w:pPr>
      <w:r w:rsidRPr="0030620B">
        <w:rPr>
          <w:rFonts w:ascii="Times New Roman" w:hAnsi="Times New Roman"/>
          <w:sz w:val="24"/>
          <w:szCs w:val="24"/>
        </w:rPr>
        <w:t>-</w:t>
      </w:r>
      <w:r w:rsidR="00950746">
        <w:rPr>
          <w:rFonts w:ascii="Times New Roman" w:hAnsi="Times New Roman"/>
          <w:sz w:val="24"/>
          <w:szCs w:val="24"/>
        </w:rPr>
        <w:t xml:space="preserve"> </w:t>
      </w:r>
      <w:r w:rsidRPr="0030620B">
        <w:rPr>
          <w:rFonts w:ascii="Times New Roman" w:hAnsi="Times New Roman"/>
          <w:sz w:val="24"/>
          <w:szCs w:val="24"/>
        </w:rPr>
        <w:t>СОШ №1,8;</w:t>
      </w:r>
    </w:p>
    <w:p w14:paraId="1A23FFC3" w14:textId="77777777" w:rsidR="0030620B" w:rsidRPr="0030620B" w:rsidRDefault="0030620B" w:rsidP="00056D03">
      <w:pPr>
        <w:spacing w:after="0" w:line="240" w:lineRule="auto"/>
        <w:ind w:left="142" w:firstLine="567"/>
        <w:rPr>
          <w:rFonts w:ascii="Times New Roman" w:hAnsi="Times New Roman"/>
          <w:sz w:val="24"/>
          <w:szCs w:val="24"/>
        </w:rPr>
      </w:pPr>
      <w:r w:rsidRPr="0030620B">
        <w:rPr>
          <w:rFonts w:ascii="Times New Roman" w:hAnsi="Times New Roman"/>
          <w:sz w:val="24"/>
          <w:szCs w:val="24"/>
        </w:rPr>
        <w:t>- ОГИБДД МО МВД РОССИИ «ШАРЫПОВСКИЙ»;</w:t>
      </w:r>
    </w:p>
    <w:p w14:paraId="72178CEA" w14:textId="77777777" w:rsidR="0030620B" w:rsidRPr="0030620B" w:rsidRDefault="0030620B" w:rsidP="00056D03">
      <w:pPr>
        <w:spacing w:after="0" w:line="240" w:lineRule="auto"/>
        <w:ind w:left="142" w:firstLine="567"/>
        <w:rPr>
          <w:rFonts w:ascii="Times New Roman" w:hAnsi="Times New Roman"/>
          <w:sz w:val="24"/>
          <w:szCs w:val="24"/>
        </w:rPr>
      </w:pPr>
      <w:r w:rsidRPr="0030620B">
        <w:rPr>
          <w:rFonts w:ascii="Times New Roman" w:hAnsi="Times New Roman"/>
          <w:sz w:val="24"/>
          <w:szCs w:val="24"/>
        </w:rPr>
        <w:t xml:space="preserve"> - Пожарной частью;</w:t>
      </w:r>
    </w:p>
    <w:p w14:paraId="0C85EC3D" w14:textId="77777777" w:rsidR="0030620B" w:rsidRPr="0030620B" w:rsidRDefault="00181D7B" w:rsidP="00056D03">
      <w:pPr>
        <w:spacing w:after="0" w:line="240" w:lineRule="auto"/>
        <w:ind w:left="142" w:firstLine="567"/>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Сп</w:t>
      </w:r>
      <w:r w:rsidR="009D6B78">
        <w:rPr>
          <w:rFonts w:ascii="Times New Roman" w:hAnsi="Times New Roman"/>
          <w:sz w:val="24"/>
          <w:szCs w:val="24"/>
        </w:rPr>
        <w:t>ор</w:t>
      </w:r>
      <w:r>
        <w:rPr>
          <w:rFonts w:ascii="Times New Roman" w:hAnsi="Times New Roman"/>
          <w:sz w:val="24"/>
          <w:szCs w:val="24"/>
        </w:rPr>
        <w:t>т</w:t>
      </w:r>
      <w:r w:rsidR="0030620B" w:rsidRPr="0030620B">
        <w:rPr>
          <w:rFonts w:ascii="Times New Roman" w:hAnsi="Times New Roman"/>
          <w:sz w:val="24"/>
          <w:szCs w:val="24"/>
        </w:rPr>
        <w:t>комплексами  «</w:t>
      </w:r>
      <w:proofErr w:type="gramEnd"/>
      <w:r w:rsidR="0030620B" w:rsidRPr="0030620B">
        <w:rPr>
          <w:rFonts w:ascii="Times New Roman" w:hAnsi="Times New Roman"/>
          <w:sz w:val="24"/>
          <w:szCs w:val="24"/>
        </w:rPr>
        <w:t>Надежда» и «Сибирь»;</w:t>
      </w:r>
    </w:p>
    <w:p w14:paraId="7AD9096F" w14:textId="75085425" w:rsidR="0030620B" w:rsidRDefault="0030620B" w:rsidP="00A30A78">
      <w:pPr>
        <w:spacing w:after="0" w:line="240" w:lineRule="auto"/>
        <w:ind w:left="142" w:firstLine="567"/>
        <w:jc w:val="both"/>
        <w:rPr>
          <w:rFonts w:ascii="Times New Roman" w:hAnsi="Times New Roman"/>
          <w:sz w:val="24"/>
          <w:szCs w:val="24"/>
        </w:rPr>
      </w:pPr>
      <w:r w:rsidRPr="0030620B">
        <w:rPr>
          <w:rFonts w:ascii="Times New Roman" w:hAnsi="Times New Roman"/>
          <w:sz w:val="24"/>
          <w:szCs w:val="24"/>
        </w:rPr>
        <w:t xml:space="preserve">- </w:t>
      </w:r>
      <w:proofErr w:type="gramStart"/>
      <w:r w:rsidR="00900568">
        <w:rPr>
          <w:rFonts w:ascii="Times New Roman" w:hAnsi="Times New Roman"/>
          <w:sz w:val="24"/>
          <w:szCs w:val="24"/>
          <w:lang w:eastAsia="ar-SA"/>
        </w:rPr>
        <w:t>Детской  библиотекой</w:t>
      </w:r>
      <w:proofErr w:type="gramEnd"/>
      <w:r w:rsidRPr="0030620B">
        <w:rPr>
          <w:rFonts w:ascii="Times New Roman" w:hAnsi="Times New Roman"/>
          <w:sz w:val="24"/>
          <w:szCs w:val="24"/>
          <w:lang w:eastAsia="ar-SA"/>
        </w:rPr>
        <w:t>,  городским  музейно-в</w:t>
      </w:r>
      <w:r w:rsidR="00900568">
        <w:rPr>
          <w:rFonts w:ascii="Times New Roman" w:hAnsi="Times New Roman"/>
          <w:sz w:val="24"/>
          <w:szCs w:val="24"/>
          <w:lang w:eastAsia="ar-SA"/>
        </w:rPr>
        <w:t>ыставочным комплексом, школой  И</w:t>
      </w:r>
      <w:r w:rsidRPr="0030620B">
        <w:rPr>
          <w:rFonts w:ascii="Times New Roman" w:hAnsi="Times New Roman"/>
          <w:sz w:val="24"/>
          <w:szCs w:val="24"/>
          <w:lang w:eastAsia="ar-SA"/>
        </w:rPr>
        <w:t>скусств и др.</w:t>
      </w:r>
      <w:r w:rsidR="00E81099">
        <w:rPr>
          <w:rFonts w:ascii="Times New Roman" w:hAnsi="Times New Roman"/>
          <w:b/>
          <w:sz w:val="24"/>
          <w:szCs w:val="24"/>
        </w:rPr>
        <w:t xml:space="preserve"> </w:t>
      </w:r>
      <w:r w:rsidR="00E81099" w:rsidRPr="00E81099">
        <w:rPr>
          <w:rFonts w:ascii="Times New Roman" w:hAnsi="Times New Roman"/>
          <w:sz w:val="24"/>
          <w:szCs w:val="24"/>
        </w:rPr>
        <w:t>Проводятся совместные мероприятия, экскурсии,  организуются посещения выставок, музыкальных концертов, спектаклей. Воспитанники МБДОУ участвуют в городских конкурсах и фестивалях детского творчества.</w:t>
      </w:r>
    </w:p>
    <w:bookmarkEnd w:id="11"/>
    <w:p w14:paraId="0345552F" w14:textId="77777777" w:rsidR="00DC4A4B" w:rsidRPr="00E81099" w:rsidRDefault="00DC4A4B" w:rsidP="00A30A78">
      <w:pPr>
        <w:spacing w:after="0" w:line="240" w:lineRule="auto"/>
        <w:ind w:left="142" w:firstLine="567"/>
        <w:jc w:val="both"/>
        <w:rPr>
          <w:rFonts w:ascii="Times New Roman" w:hAnsi="Times New Roman"/>
          <w:sz w:val="24"/>
          <w:szCs w:val="24"/>
        </w:rPr>
      </w:pPr>
    </w:p>
    <w:p w14:paraId="75C0A4EF" w14:textId="4C01D8B2" w:rsidR="006C4425" w:rsidRPr="009314FC" w:rsidRDefault="00A30A78" w:rsidP="009314FC">
      <w:pPr>
        <w:ind w:left="142" w:firstLine="425"/>
        <w:rPr>
          <w:rFonts w:ascii="Times New Roman" w:hAnsi="Times New Roman"/>
          <w:b/>
          <w:sz w:val="24"/>
          <w:szCs w:val="24"/>
        </w:rPr>
      </w:pPr>
      <w:r w:rsidRPr="009314FC">
        <w:rPr>
          <w:rFonts w:ascii="Times New Roman" w:hAnsi="Times New Roman"/>
          <w:b/>
          <w:sz w:val="24"/>
          <w:szCs w:val="24"/>
        </w:rPr>
        <w:t xml:space="preserve">2.7. </w:t>
      </w:r>
      <w:r w:rsidR="00DC4A4B" w:rsidRPr="009314FC">
        <w:rPr>
          <w:rFonts w:ascii="Times New Roman" w:hAnsi="Times New Roman"/>
          <w:b/>
          <w:sz w:val="24"/>
          <w:szCs w:val="24"/>
        </w:rPr>
        <w:t xml:space="preserve">Рабочая </w:t>
      </w:r>
      <w:r w:rsidR="001A19E1" w:rsidRPr="009314FC">
        <w:rPr>
          <w:rFonts w:ascii="Times New Roman" w:hAnsi="Times New Roman"/>
          <w:b/>
          <w:sz w:val="24"/>
          <w:szCs w:val="24"/>
        </w:rPr>
        <w:t>Пр</w:t>
      </w:r>
      <w:r w:rsidRPr="009314FC">
        <w:rPr>
          <w:rFonts w:ascii="Times New Roman" w:hAnsi="Times New Roman"/>
          <w:b/>
          <w:sz w:val="24"/>
          <w:szCs w:val="24"/>
        </w:rPr>
        <w:t>ограмма воспитания.</w:t>
      </w:r>
      <w:r w:rsidR="00DC4A4B" w:rsidRPr="009314FC">
        <w:rPr>
          <w:rFonts w:ascii="Times New Roman" w:hAnsi="Times New Roman"/>
          <w:b/>
          <w:sz w:val="24"/>
          <w:szCs w:val="24"/>
        </w:rPr>
        <w:t xml:space="preserve"> </w:t>
      </w:r>
    </w:p>
    <w:p w14:paraId="7822FE8C" w14:textId="2B7D01F4" w:rsidR="00D26AEA" w:rsidRPr="009314FC" w:rsidRDefault="00D26AEA" w:rsidP="009314FC">
      <w:pPr>
        <w:ind w:left="142" w:firstLine="425"/>
        <w:rPr>
          <w:rFonts w:ascii="Times New Roman" w:hAnsi="Times New Roman"/>
          <w:b/>
          <w:bCs/>
          <w:color w:val="252525"/>
          <w:spacing w:val="-2"/>
          <w:sz w:val="24"/>
          <w:szCs w:val="24"/>
          <w:lang w:eastAsia="en-US"/>
        </w:rPr>
      </w:pPr>
      <w:r w:rsidRPr="009314FC">
        <w:rPr>
          <w:rFonts w:ascii="Times New Roman" w:hAnsi="Times New Roman"/>
          <w:b/>
          <w:bCs/>
          <w:color w:val="252525"/>
          <w:spacing w:val="-2"/>
          <w:sz w:val="24"/>
          <w:szCs w:val="24"/>
          <w:lang w:eastAsia="en-US"/>
        </w:rPr>
        <w:t>Пояснительная записка</w:t>
      </w:r>
    </w:p>
    <w:p w14:paraId="0BDA273C" w14:textId="144CE604" w:rsidR="00DC4A4B" w:rsidRPr="009314FC" w:rsidRDefault="00DC4A4B"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Рабочая программа воспитания муниципального бюджетного дошкольного образовательного учреждения Детский сад № 2 «Дюймовочка» вида (далее – Рабочая программа воспитания) определяет содержание и организацию воспитательной работы муниципального бюджетного дошкольного образовательного учреждения Детский сад № 2 «Дюймовочка» (далее – МБДОУ Детский сад № 2 «</w:t>
      </w:r>
      <w:r w:rsidR="00C53D6D" w:rsidRPr="009314FC">
        <w:rPr>
          <w:rFonts w:ascii="Times New Roman" w:hAnsi="Times New Roman" w:cs="Times New Roman"/>
          <w:sz w:val="24"/>
          <w:szCs w:val="24"/>
        </w:rPr>
        <w:t>Дюймовочка</w:t>
      </w:r>
      <w:r w:rsidRPr="009314FC">
        <w:rPr>
          <w:rFonts w:ascii="Times New Roman" w:hAnsi="Times New Roman" w:cs="Times New Roman"/>
          <w:sz w:val="24"/>
          <w:szCs w:val="24"/>
        </w:rPr>
        <w:t xml:space="preserve">») и является компонентом основной образовательной программы дошкольного образования. </w:t>
      </w:r>
    </w:p>
    <w:p w14:paraId="4B1FF214" w14:textId="2212D1D5" w:rsidR="00DC4A4B" w:rsidRPr="009314FC" w:rsidRDefault="00DC4A4B"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Рабочая программа воспитания МБДОУ Детский сад №</w:t>
      </w:r>
      <w:r w:rsidR="00C53D6D" w:rsidRPr="009314FC">
        <w:rPr>
          <w:rFonts w:ascii="Times New Roman" w:hAnsi="Times New Roman" w:cs="Times New Roman"/>
          <w:sz w:val="24"/>
          <w:szCs w:val="24"/>
        </w:rPr>
        <w:t xml:space="preserve"> </w:t>
      </w:r>
      <w:r w:rsidRPr="009314FC">
        <w:rPr>
          <w:rFonts w:ascii="Times New Roman" w:hAnsi="Times New Roman" w:cs="Times New Roman"/>
          <w:sz w:val="24"/>
          <w:szCs w:val="24"/>
        </w:rPr>
        <w:t>2 «</w:t>
      </w:r>
      <w:r w:rsidR="00C53D6D" w:rsidRPr="009314FC">
        <w:rPr>
          <w:rFonts w:ascii="Times New Roman" w:hAnsi="Times New Roman" w:cs="Times New Roman"/>
          <w:sz w:val="24"/>
          <w:szCs w:val="24"/>
        </w:rPr>
        <w:t>Дюймовочка</w:t>
      </w:r>
      <w:r w:rsidRPr="009314FC">
        <w:rPr>
          <w:rFonts w:ascii="Times New Roman" w:hAnsi="Times New Roman" w:cs="Times New Roman"/>
          <w:sz w:val="24"/>
          <w:szCs w:val="24"/>
        </w:rPr>
        <w:t>» разработана в соответствии с</w:t>
      </w:r>
      <w:r w:rsidR="00C53D6D" w:rsidRPr="009314FC">
        <w:rPr>
          <w:rFonts w:ascii="Times New Roman" w:hAnsi="Times New Roman" w:cs="Times New Roman"/>
          <w:sz w:val="24"/>
          <w:szCs w:val="24"/>
        </w:rPr>
        <w:t>о следующими нормативно0правовыми документами</w:t>
      </w:r>
      <w:r w:rsidRPr="009314FC">
        <w:rPr>
          <w:rFonts w:ascii="Times New Roman" w:hAnsi="Times New Roman" w:cs="Times New Roman"/>
          <w:sz w:val="24"/>
          <w:szCs w:val="24"/>
        </w:rPr>
        <w:t xml:space="preserve">: </w:t>
      </w:r>
    </w:p>
    <w:p w14:paraId="2396B578" w14:textId="77777777" w:rsidR="00DC4A4B" w:rsidRPr="009314FC" w:rsidRDefault="00DC4A4B"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lastRenderedPageBreak/>
        <w:t xml:space="preserve">1.Федеральным законом от 29.12.2012г. № 273-ФЗ (ред. от 31.07.2020) «Об образовании в Российской Федерации» (с изм. и доп., вступ. в силу с 01.09.2020). </w:t>
      </w:r>
    </w:p>
    <w:p w14:paraId="67BC8C04" w14:textId="77777777" w:rsidR="00DC4A4B" w:rsidRPr="009314FC" w:rsidRDefault="00DC4A4B"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2. Приказом Министерства образования и науки Российской Федерации от 17.10.2013 г. № 1155 «Об утверждении федерального государственного образовательного стандарта дошкольного образования». </w:t>
      </w:r>
    </w:p>
    <w:p w14:paraId="475463F9" w14:textId="2A212DD2" w:rsidR="00DC4A4B" w:rsidRPr="009314FC" w:rsidRDefault="00DC4A4B"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3.Указом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 (далее – Указ Президента РФ). </w:t>
      </w:r>
    </w:p>
    <w:p w14:paraId="0B8C1E3A" w14:textId="77777777" w:rsidR="00DC4A4B" w:rsidRPr="009314FC" w:rsidRDefault="00DC4A4B"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4.Стратегией развития воспитания в Российской Федерации на период до 2025 года (утверждена распоряжением Правительства РФ от 29.05.2015 № 996-р). </w:t>
      </w:r>
    </w:p>
    <w:p w14:paraId="19705796" w14:textId="7967828A" w:rsidR="00DC4A4B" w:rsidRPr="009314FC" w:rsidRDefault="00DC4A4B"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5.С учетом </w:t>
      </w:r>
      <w:r w:rsidR="00C53D6D" w:rsidRPr="009314FC">
        <w:rPr>
          <w:rFonts w:ascii="Times New Roman" w:hAnsi="Times New Roman" w:cs="Times New Roman"/>
          <w:sz w:val="24"/>
          <w:szCs w:val="24"/>
        </w:rPr>
        <w:t xml:space="preserve">- </w:t>
      </w:r>
      <w:r w:rsidRPr="009314FC">
        <w:rPr>
          <w:rFonts w:ascii="Times New Roman" w:hAnsi="Times New Roman" w:cs="Times New Roman"/>
          <w:sz w:val="24"/>
          <w:szCs w:val="24"/>
        </w:rPr>
        <w:t xml:space="preserve">примерной рабочей программы воспитания, одобренной решением федерального учебно-методического объединения по общему образованию, протокол от 01 июля 2021г. № 2/21; </w:t>
      </w:r>
    </w:p>
    <w:p w14:paraId="3241124F" w14:textId="5F3042BB" w:rsidR="009314FC" w:rsidRDefault="00C53D6D"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 </w:t>
      </w:r>
      <w:r w:rsidR="00DC4A4B" w:rsidRPr="009314FC">
        <w:rPr>
          <w:rFonts w:ascii="Times New Roman" w:hAnsi="Times New Roman" w:cs="Times New Roman"/>
          <w:sz w:val="24"/>
          <w:szCs w:val="24"/>
        </w:rPr>
        <w:t xml:space="preserve">методических рекомендаций по разработке программ воспитания ФГБНУ «Институт стратегии развития образования Российской академии образования» </w:t>
      </w:r>
      <w:hyperlink r:id="rId19" w:history="1">
        <w:r w:rsidR="009314FC" w:rsidRPr="002451AD">
          <w:rPr>
            <w:rStyle w:val="af2"/>
            <w:rFonts w:ascii="Times New Roman" w:hAnsi="Times New Roman" w:cs="Times New Roman"/>
            <w:sz w:val="24"/>
            <w:szCs w:val="24"/>
          </w:rPr>
          <w:t>http://form.instrao.ru</w:t>
        </w:r>
      </w:hyperlink>
    </w:p>
    <w:p w14:paraId="045869C6" w14:textId="0597C304" w:rsidR="00DC4A4B" w:rsidRPr="009314FC" w:rsidRDefault="00DC4A4B"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Работа по воспитанию, формированию и развитию личности обучающихся в МБДОУ №</w:t>
      </w:r>
      <w:r w:rsidR="009314FC">
        <w:rPr>
          <w:rFonts w:ascii="Times New Roman" w:hAnsi="Times New Roman" w:cs="Times New Roman"/>
          <w:sz w:val="24"/>
          <w:szCs w:val="24"/>
        </w:rPr>
        <w:t xml:space="preserve"> </w:t>
      </w:r>
      <w:r w:rsidRPr="009314FC">
        <w:rPr>
          <w:rFonts w:ascii="Times New Roman" w:hAnsi="Times New Roman" w:cs="Times New Roman"/>
          <w:sz w:val="24"/>
          <w:szCs w:val="24"/>
        </w:rPr>
        <w:t>2 «</w:t>
      </w:r>
      <w:r w:rsidR="009314FC">
        <w:rPr>
          <w:rFonts w:ascii="Times New Roman" w:hAnsi="Times New Roman" w:cs="Times New Roman"/>
          <w:sz w:val="24"/>
          <w:szCs w:val="24"/>
        </w:rPr>
        <w:t>Дюймовочка</w:t>
      </w:r>
      <w:r w:rsidRPr="009314FC">
        <w:rPr>
          <w:rFonts w:ascii="Times New Roman" w:hAnsi="Times New Roman" w:cs="Times New Roman"/>
          <w:sz w:val="24"/>
          <w:szCs w:val="24"/>
        </w:rPr>
        <w:t xml:space="preserve">» предполагает преемственность по отношению к достижению воспитательных целей начального общего образования (далее – НОО), государственного образовательного стандарта дошкольного образования </w:t>
      </w:r>
    </w:p>
    <w:p w14:paraId="4EDE939E" w14:textId="77777777" w:rsidR="00DC4A4B" w:rsidRPr="009314FC" w:rsidRDefault="00DC4A4B"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Программа воспитания включает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 </w:t>
      </w:r>
    </w:p>
    <w:p w14:paraId="4BD1E133" w14:textId="77777777" w:rsidR="00DC4A4B" w:rsidRPr="009314FC" w:rsidRDefault="00DC4A4B"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 </w:t>
      </w:r>
    </w:p>
    <w:p w14:paraId="4DB94256" w14:textId="77777777" w:rsidR="00DC4A4B" w:rsidRPr="009314FC" w:rsidRDefault="00DC4A4B"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Программа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14:paraId="5732AACB" w14:textId="77777777" w:rsidR="00DC4A4B" w:rsidRPr="009314FC" w:rsidRDefault="00DC4A4B"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В основе процесса воспитания детей в МБДОУ лежат конституционные и национальные ценности российского общества. </w:t>
      </w:r>
    </w:p>
    <w:p w14:paraId="4DCF0782" w14:textId="77777777" w:rsidR="00DC4A4B" w:rsidRPr="009314FC" w:rsidRDefault="00DC4A4B"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Целевые ориентиры рассматриваются как возрастные характеристики возможных достижений ребенка, которые коррелируют с портретом выпускника МБДОУ и с базовыми духовно-нравственными ценностями. </w:t>
      </w:r>
    </w:p>
    <w:p w14:paraId="6E9ED5C1" w14:textId="7609F8ED" w:rsidR="00DC4A4B" w:rsidRPr="009314FC" w:rsidRDefault="00C53D6D"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Для того чтобы ценности осваивались ребенком, в ДОУ выделены основные направления воспитательной работы, а именно:</w:t>
      </w:r>
    </w:p>
    <w:p w14:paraId="5E7B4153" w14:textId="4D49EE82" w:rsidR="00DC4A4B" w:rsidRPr="009314FC" w:rsidRDefault="00C53D6D"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ц</w:t>
      </w:r>
      <w:r w:rsidR="00DC4A4B" w:rsidRPr="009314FC">
        <w:rPr>
          <w:rFonts w:ascii="Times New Roman" w:hAnsi="Times New Roman" w:cs="Times New Roman"/>
          <w:sz w:val="24"/>
          <w:szCs w:val="24"/>
        </w:rPr>
        <w:t xml:space="preserve">енности Родины и природы лежат в основе патриотического направления воспитания. </w:t>
      </w:r>
    </w:p>
    <w:p w14:paraId="398602DE" w14:textId="1CAE6059" w:rsidR="00DC4A4B" w:rsidRPr="009314FC" w:rsidRDefault="00C53D6D"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-ц</w:t>
      </w:r>
      <w:r w:rsidR="00DC4A4B" w:rsidRPr="009314FC">
        <w:rPr>
          <w:rFonts w:ascii="Times New Roman" w:hAnsi="Times New Roman" w:cs="Times New Roman"/>
          <w:sz w:val="24"/>
          <w:szCs w:val="24"/>
        </w:rPr>
        <w:t xml:space="preserve">енности человека, семьи, дружбы, сотрудничества лежат в основе социального направления воспитания. </w:t>
      </w:r>
    </w:p>
    <w:p w14:paraId="6528BFD6" w14:textId="488ACCFB" w:rsidR="00DC4A4B" w:rsidRPr="009314FC" w:rsidRDefault="00C53D6D"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-ц</w:t>
      </w:r>
      <w:r w:rsidR="00DC4A4B" w:rsidRPr="009314FC">
        <w:rPr>
          <w:rFonts w:ascii="Times New Roman" w:hAnsi="Times New Roman" w:cs="Times New Roman"/>
          <w:sz w:val="24"/>
          <w:szCs w:val="24"/>
        </w:rPr>
        <w:t xml:space="preserve">енность знания лежит в основе познавательного направления воспитания. </w:t>
      </w:r>
    </w:p>
    <w:p w14:paraId="67544FA1" w14:textId="6F268D6F" w:rsidR="00DC4A4B" w:rsidRPr="009314FC" w:rsidRDefault="00C53D6D"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-ц</w:t>
      </w:r>
      <w:r w:rsidR="00DC4A4B" w:rsidRPr="009314FC">
        <w:rPr>
          <w:rFonts w:ascii="Times New Roman" w:hAnsi="Times New Roman" w:cs="Times New Roman"/>
          <w:sz w:val="24"/>
          <w:szCs w:val="24"/>
        </w:rPr>
        <w:t xml:space="preserve">енность здоровья лежит в основе физического и оздоровительного направления воспитания. </w:t>
      </w:r>
    </w:p>
    <w:p w14:paraId="287FB9FE" w14:textId="69C455C8" w:rsidR="00DC4A4B" w:rsidRPr="009314FC" w:rsidRDefault="00C53D6D"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-ц</w:t>
      </w:r>
      <w:r w:rsidR="00DC4A4B" w:rsidRPr="009314FC">
        <w:rPr>
          <w:rFonts w:ascii="Times New Roman" w:hAnsi="Times New Roman" w:cs="Times New Roman"/>
          <w:sz w:val="24"/>
          <w:szCs w:val="24"/>
        </w:rPr>
        <w:t xml:space="preserve">енность труда лежит в основе трудового направления воспитания. </w:t>
      </w:r>
    </w:p>
    <w:p w14:paraId="470F0B55" w14:textId="41E86F70" w:rsidR="00DC4A4B" w:rsidRPr="009314FC" w:rsidRDefault="00C53D6D"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-ц</w:t>
      </w:r>
      <w:r w:rsidR="00DC4A4B" w:rsidRPr="009314FC">
        <w:rPr>
          <w:rFonts w:ascii="Times New Roman" w:hAnsi="Times New Roman" w:cs="Times New Roman"/>
          <w:sz w:val="24"/>
          <w:szCs w:val="24"/>
        </w:rPr>
        <w:t xml:space="preserve">енности культуры и красоты лежат в основе этико-эстетического направления воспитания. </w:t>
      </w:r>
    </w:p>
    <w:p w14:paraId="27328F5A" w14:textId="22E30E0A" w:rsidR="00DC4A4B" w:rsidRPr="009314FC" w:rsidRDefault="00C53D6D"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-ц</w:t>
      </w:r>
      <w:r w:rsidR="00DC4A4B" w:rsidRPr="009314FC">
        <w:rPr>
          <w:rFonts w:ascii="Times New Roman" w:hAnsi="Times New Roman" w:cs="Times New Roman"/>
          <w:sz w:val="24"/>
          <w:szCs w:val="24"/>
        </w:rPr>
        <w:t xml:space="preserve">енности - жизнь, милосердие, добро лежат в основе духовно- нравственного воспитания </w:t>
      </w:r>
    </w:p>
    <w:p w14:paraId="59B23082" w14:textId="77777777" w:rsidR="00DC4A4B" w:rsidRPr="009314FC" w:rsidRDefault="00DC4A4B" w:rsidP="00DC4A4B">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Реализация Примерной программы основана на взаимодействии с разными субъектами образовательных отношений. </w:t>
      </w:r>
    </w:p>
    <w:p w14:paraId="0109085E" w14:textId="181FDBC0" w:rsidR="009314FC" w:rsidRDefault="00DC4A4B" w:rsidP="00C53D6D">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МБДОУ в части, формируемой участниками образовательных отношений, дополняет приоритетные направления воспитания с учетом реализуемой образовательной программы</w:t>
      </w:r>
      <w:r w:rsidR="00517906">
        <w:rPr>
          <w:rFonts w:ascii="Times New Roman" w:hAnsi="Times New Roman" w:cs="Times New Roman"/>
          <w:sz w:val="24"/>
          <w:szCs w:val="24"/>
        </w:rPr>
        <w:t xml:space="preserve"> дошкольного образования</w:t>
      </w:r>
      <w:r w:rsidRPr="009314FC">
        <w:rPr>
          <w:rFonts w:ascii="Times New Roman" w:hAnsi="Times New Roman" w:cs="Times New Roman"/>
          <w:sz w:val="24"/>
          <w:szCs w:val="24"/>
        </w:rPr>
        <w:t xml:space="preserve">, региональной и муниципальной специфики реализации Стратегии развития воспитания в Российской Федерации на период до 2025 года </w:t>
      </w:r>
      <w:hyperlink r:id="rId20" w:history="1">
        <w:r w:rsidR="00517906" w:rsidRPr="002451AD">
          <w:rPr>
            <w:rStyle w:val="af2"/>
            <w:rFonts w:ascii="Times New Roman" w:hAnsi="Times New Roman" w:cs="Times New Roman"/>
            <w:sz w:val="24"/>
            <w:szCs w:val="24"/>
          </w:rPr>
          <w:t>https://cloud.mail.ru/public/f18t/7bWGjq9Hu</w:t>
        </w:r>
      </w:hyperlink>
    </w:p>
    <w:p w14:paraId="40606F54" w14:textId="77777777" w:rsidR="00517906" w:rsidRDefault="00517906" w:rsidP="00C53D6D">
      <w:pPr>
        <w:pStyle w:val="af5"/>
        <w:ind w:firstLine="567"/>
        <w:jc w:val="both"/>
        <w:rPr>
          <w:rFonts w:ascii="Times New Roman" w:hAnsi="Times New Roman" w:cs="Times New Roman"/>
          <w:sz w:val="24"/>
          <w:szCs w:val="24"/>
        </w:rPr>
      </w:pPr>
    </w:p>
    <w:p w14:paraId="023F6370" w14:textId="3DA90D03" w:rsidR="00C53D6D" w:rsidRPr="009314FC" w:rsidRDefault="00DC4A4B" w:rsidP="00C53D6D">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Воспитательные задачи, образования реализуются в рамках образовательных областей ОП ДО согласно федеральному государственному образовательному стандарту дошкольного образования</w:t>
      </w:r>
      <w:r w:rsidR="00517906" w:rsidRPr="00517906">
        <w:rPr>
          <w:rFonts w:ascii="Times New Roman" w:hAnsi="Times New Roman" w:cs="Times New Roman"/>
          <w:sz w:val="24"/>
          <w:szCs w:val="24"/>
        </w:rPr>
        <w:t xml:space="preserve"> </w:t>
      </w:r>
      <w:r w:rsidR="00517906" w:rsidRPr="009314FC">
        <w:rPr>
          <w:rFonts w:ascii="Times New Roman" w:hAnsi="Times New Roman" w:cs="Times New Roman"/>
          <w:sz w:val="24"/>
          <w:szCs w:val="24"/>
        </w:rPr>
        <w:t>(далее – ФГОС ДО)</w:t>
      </w:r>
      <w:r w:rsidR="00517906">
        <w:rPr>
          <w:rFonts w:ascii="Times New Roman" w:hAnsi="Times New Roman" w:cs="Times New Roman"/>
          <w:sz w:val="24"/>
          <w:szCs w:val="24"/>
        </w:rPr>
        <w:t>.</w:t>
      </w:r>
    </w:p>
    <w:p w14:paraId="073263F2" w14:textId="77777777" w:rsidR="00C53D6D" w:rsidRPr="009314FC" w:rsidRDefault="00C53D6D" w:rsidP="00C53D6D">
      <w:pPr>
        <w:pStyle w:val="af5"/>
        <w:ind w:firstLine="567"/>
        <w:jc w:val="both"/>
        <w:rPr>
          <w:rFonts w:ascii="Times New Roman" w:hAnsi="Times New Roman"/>
          <w:b/>
          <w:bCs/>
          <w:color w:val="252525"/>
          <w:spacing w:val="-2"/>
          <w:sz w:val="24"/>
          <w:szCs w:val="24"/>
        </w:rPr>
      </w:pPr>
    </w:p>
    <w:p w14:paraId="11B12416" w14:textId="41F8EAB0" w:rsidR="00C53D6D" w:rsidRPr="009314FC" w:rsidRDefault="00C53D6D" w:rsidP="00C53D6D">
      <w:pPr>
        <w:pStyle w:val="af5"/>
        <w:ind w:firstLine="567"/>
        <w:jc w:val="both"/>
        <w:rPr>
          <w:rFonts w:ascii="Times New Roman" w:hAnsi="Times New Roman"/>
          <w:b/>
          <w:bCs/>
          <w:color w:val="252525"/>
          <w:spacing w:val="-2"/>
          <w:sz w:val="24"/>
          <w:szCs w:val="24"/>
        </w:rPr>
      </w:pPr>
      <w:r w:rsidRPr="009314FC">
        <w:rPr>
          <w:rFonts w:ascii="Times New Roman" w:hAnsi="Times New Roman"/>
          <w:b/>
          <w:bCs/>
          <w:color w:val="252525"/>
          <w:spacing w:val="-2"/>
          <w:sz w:val="24"/>
          <w:szCs w:val="24"/>
        </w:rPr>
        <w:t xml:space="preserve">                                                          Целевой раздел Программы воспитания.</w:t>
      </w:r>
    </w:p>
    <w:p w14:paraId="53C21FD5" w14:textId="77777777" w:rsidR="00C53D6D" w:rsidRPr="009314FC" w:rsidRDefault="00C53D6D" w:rsidP="00C53D6D">
      <w:pPr>
        <w:pStyle w:val="af5"/>
        <w:ind w:firstLine="567"/>
        <w:jc w:val="both"/>
        <w:rPr>
          <w:rFonts w:ascii="Times New Roman" w:hAnsi="Times New Roman"/>
          <w:b/>
          <w:bCs/>
          <w:color w:val="252525"/>
          <w:spacing w:val="-2"/>
          <w:sz w:val="24"/>
          <w:szCs w:val="24"/>
        </w:rPr>
      </w:pPr>
      <w:r w:rsidRPr="009314FC">
        <w:rPr>
          <w:rFonts w:ascii="Times New Roman" w:hAnsi="Times New Roman"/>
          <w:b/>
          <w:bCs/>
          <w:color w:val="252525"/>
          <w:spacing w:val="-2"/>
          <w:sz w:val="24"/>
          <w:szCs w:val="24"/>
        </w:rPr>
        <w:t xml:space="preserve">Цели и задачи воспитания </w:t>
      </w:r>
    </w:p>
    <w:p w14:paraId="594BFEED"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i/>
          <w:iCs/>
          <w:color w:val="252525"/>
          <w:spacing w:val="-2"/>
          <w:sz w:val="24"/>
          <w:szCs w:val="24"/>
        </w:rPr>
        <w:t>Общая цель воспитания в ДОО</w:t>
      </w:r>
      <w:r w:rsidRPr="009314FC">
        <w:rPr>
          <w:rFonts w:ascii="Times New Roman" w:hAnsi="Times New Roman"/>
          <w:color w:val="252525"/>
          <w:spacing w:val="-2"/>
          <w:sz w:val="24"/>
          <w:szCs w:val="24"/>
        </w:rPr>
        <w:t xml:space="preserve">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14:paraId="537FAE0D"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1) Формирование первоначальных представлений о традиционных ценностях российского народа, социально приемлемых нормах и правилах поведения; </w:t>
      </w:r>
    </w:p>
    <w:p w14:paraId="64450E66"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2) Формирование ценностного отношения к окружающему миру (природному и социокультурному), другим людям, самому себе; </w:t>
      </w:r>
    </w:p>
    <w:p w14:paraId="48464B8D"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3) Становление первичного опыта деятельности и поведения в соответствии с традиционными ценностями, принятыми в обществе нормами и правилами. </w:t>
      </w:r>
    </w:p>
    <w:p w14:paraId="4BCD3AA9" w14:textId="77777777" w:rsidR="00C53D6D" w:rsidRPr="009314FC" w:rsidRDefault="00C53D6D" w:rsidP="00C53D6D">
      <w:pPr>
        <w:pStyle w:val="af5"/>
        <w:ind w:firstLine="567"/>
        <w:jc w:val="both"/>
        <w:rPr>
          <w:rFonts w:ascii="Times New Roman" w:hAnsi="Times New Roman"/>
          <w:i/>
          <w:iCs/>
          <w:color w:val="252525"/>
          <w:spacing w:val="-2"/>
          <w:sz w:val="24"/>
          <w:szCs w:val="24"/>
        </w:rPr>
      </w:pPr>
      <w:r w:rsidRPr="009314FC">
        <w:rPr>
          <w:rFonts w:ascii="Times New Roman" w:hAnsi="Times New Roman"/>
          <w:i/>
          <w:iCs/>
          <w:color w:val="252525"/>
          <w:spacing w:val="-2"/>
          <w:sz w:val="24"/>
          <w:szCs w:val="24"/>
        </w:rPr>
        <w:t xml:space="preserve">Общие задачи воспитания в ДОО: </w:t>
      </w:r>
    </w:p>
    <w:p w14:paraId="1B504874" w14:textId="70040AA1" w:rsidR="00C53D6D" w:rsidRPr="009314FC" w:rsidRDefault="00C53D6D" w:rsidP="00C53D6D">
      <w:pPr>
        <w:pStyle w:val="af5"/>
        <w:ind w:left="360"/>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 содействовать развитию личности, основанному на принятых в обществе представлениях о добре и зле, должном и недопустимом; </w:t>
      </w:r>
    </w:p>
    <w:p w14:paraId="71F8428F" w14:textId="5CE98987" w:rsidR="00C53D6D" w:rsidRPr="009314FC" w:rsidRDefault="00C53D6D" w:rsidP="00C53D6D">
      <w:pPr>
        <w:pStyle w:val="af5"/>
        <w:ind w:left="360"/>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14:paraId="5C1E5F89" w14:textId="783E7022" w:rsidR="00C53D6D" w:rsidRPr="009314FC" w:rsidRDefault="00C53D6D" w:rsidP="00C53D6D">
      <w:pPr>
        <w:pStyle w:val="af5"/>
        <w:ind w:left="360"/>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 создавать условия для развития и реализации личностного потенциала ребенка, его готовности к творческому самовыражению и саморазвитию, самовоспитанию; </w:t>
      </w:r>
    </w:p>
    <w:p w14:paraId="1443E0B7" w14:textId="089954C5" w:rsidR="00C53D6D" w:rsidRPr="009314FC" w:rsidRDefault="00C53D6D" w:rsidP="00C53D6D">
      <w:pPr>
        <w:pStyle w:val="af5"/>
        <w:ind w:left="360"/>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 </w:t>
      </w:r>
    </w:p>
    <w:p w14:paraId="0B108D12" w14:textId="77777777" w:rsidR="00C53D6D" w:rsidRPr="009314FC" w:rsidRDefault="00C53D6D" w:rsidP="00C53D6D">
      <w:pPr>
        <w:pStyle w:val="af5"/>
        <w:ind w:firstLine="567"/>
        <w:jc w:val="both"/>
        <w:rPr>
          <w:rFonts w:ascii="Times New Roman" w:hAnsi="Times New Roman"/>
          <w:b/>
          <w:bCs/>
          <w:color w:val="252525"/>
          <w:spacing w:val="-2"/>
          <w:sz w:val="24"/>
          <w:szCs w:val="24"/>
        </w:rPr>
      </w:pPr>
      <w:r w:rsidRPr="009314FC">
        <w:rPr>
          <w:rFonts w:ascii="Times New Roman" w:hAnsi="Times New Roman"/>
          <w:b/>
          <w:bCs/>
          <w:color w:val="252525"/>
          <w:spacing w:val="-2"/>
          <w:sz w:val="24"/>
          <w:szCs w:val="24"/>
        </w:rPr>
        <w:t xml:space="preserve">Направления воспитания </w:t>
      </w:r>
    </w:p>
    <w:p w14:paraId="1500B50C" w14:textId="77777777" w:rsidR="00C53D6D" w:rsidRPr="009314FC" w:rsidRDefault="00C53D6D" w:rsidP="00C53D6D">
      <w:pPr>
        <w:pStyle w:val="af5"/>
        <w:ind w:firstLine="567"/>
        <w:jc w:val="both"/>
        <w:rPr>
          <w:rFonts w:ascii="Times New Roman" w:hAnsi="Times New Roman"/>
          <w:b/>
          <w:bCs/>
          <w:i/>
          <w:color w:val="252525"/>
          <w:spacing w:val="-2"/>
          <w:sz w:val="24"/>
          <w:szCs w:val="24"/>
        </w:rPr>
      </w:pPr>
      <w:r w:rsidRPr="009314FC">
        <w:rPr>
          <w:rFonts w:ascii="Times New Roman" w:hAnsi="Times New Roman"/>
          <w:b/>
          <w:bCs/>
          <w:i/>
          <w:color w:val="252525"/>
          <w:spacing w:val="-2"/>
          <w:sz w:val="24"/>
          <w:szCs w:val="24"/>
        </w:rPr>
        <w:t xml:space="preserve">Патриотическое направление воспитания. </w:t>
      </w:r>
    </w:p>
    <w:p w14:paraId="572E481A"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i/>
          <w:iCs/>
          <w:color w:val="252525"/>
          <w:spacing w:val="-2"/>
          <w:sz w:val="24"/>
          <w:szCs w:val="24"/>
        </w:rPr>
        <w:t>Цель патриотического направления воспитания</w:t>
      </w:r>
      <w:r w:rsidRPr="009314FC">
        <w:rPr>
          <w:rFonts w:ascii="Times New Roman" w:hAnsi="Times New Roman"/>
          <w:color w:val="252525"/>
          <w:spacing w:val="-2"/>
          <w:sz w:val="24"/>
          <w:szCs w:val="24"/>
        </w:rPr>
        <w:t xml:space="preserve">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p w14:paraId="2590F6DF"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Ценности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14:paraId="455B924B"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14:paraId="65081372"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Работа по патриотическому воспитанию предполагает: формирование </w:t>
      </w:r>
      <w:r w:rsidRPr="009314FC">
        <w:rPr>
          <w:rFonts w:ascii="Times New Roman" w:hAnsi="Times New Roman"/>
          <w:i/>
          <w:color w:val="252525"/>
          <w:spacing w:val="-2"/>
          <w:sz w:val="24"/>
          <w:szCs w:val="24"/>
        </w:rPr>
        <w:t>«патриотизма наследника»</w:t>
      </w:r>
      <w:r w:rsidRPr="009314FC">
        <w:rPr>
          <w:rFonts w:ascii="Times New Roman" w:hAnsi="Times New Roman"/>
          <w:color w:val="252525"/>
          <w:spacing w:val="-2"/>
          <w:sz w:val="24"/>
          <w:szCs w:val="24"/>
        </w:rPr>
        <w:t xml:space="preserve">,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r w:rsidRPr="009314FC">
        <w:rPr>
          <w:rFonts w:ascii="Times New Roman" w:hAnsi="Times New Roman"/>
          <w:i/>
          <w:color w:val="252525"/>
          <w:spacing w:val="-2"/>
          <w:sz w:val="24"/>
          <w:szCs w:val="24"/>
        </w:rPr>
        <w:t>«патриотизма защитника»</w:t>
      </w:r>
      <w:r w:rsidRPr="009314FC">
        <w:rPr>
          <w:rFonts w:ascii="Times New Roman" w:hAnsi="Times New Roman"/>
          <w:color w:val="252525"/>
          <w:spacing w:val="-2"/>
          <w:sz w:val="24"/>
          <w:szCs w:val="24"/>
        </w:rPr>
        <w:t xml:space="preserve">, стремящегося сохранить это наследие (предполагает развитие у детей готовности преодолевать трудности ради своей семьи, малой родины); </w:t>
      </w:r>
      <w:r w:rsidRPr="009314FC">
        <w:rPr>
          <w:rFonts w:ascii="Times New Roman" w:hAnsi="Times New Roman"/>
          <w:i/>
          <w:color w:val="252525"/>
          <w:spacing w:val="-2"/>
          <w:sz w:val="24"/>
          <w:szCs w:val="24"/>
        </w:rPr>
        <w:t>«патриотизма созидателя и творца»</w:t>
      </w:r>
      <w:r w:rsidRPr="009314FC">
        <w:rPr>
          <w:rFonts w:ascii="Times New Roman" w:hAnsi="Times New Roman"/>
          <w:color w:val="252525"/>
          <w:spacing w:val="-2"/>
          <w:sz w:val="24"/>
          <w:szCs w:val="24"/>
        </w:rPr>
        <w:t xml:space="preserve">,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города, района, края, Отчизны в целом). </w:t>
      </w:r>
    </w:p>
    <w:p w14:paraId="01DEF235" w14:textId="77777777" w:rsidR="00C53D6D" w:rsidRPr="009314FC" w:rsidRDefault="00C53D6D" w:rsidP="00C53D6D">
      <w:pPr>
        <w:pStyle w:val="af5"/>
        <w:ind w:firstLine="567"/>
        <w:jc w:val="both"/>
        <w:rPr>
          <w:rFonts w:ascii="Times New Roman" w:hAnsi="Times New Roman"/>
          <w:i/>
          <w:color w:val="252525"/>
          <w:spacing w:val="-2"/>
          <w:sz w:val="24"/>
          <w:szCs w:val="24"/>
        </w:rPr>
      </w:pPr>
    </w:p>
    <w:p w14:paraId="60FE7D0B" w14:textId="77777777" w:rsidR="00C53D6D" w:rsidRPr="009314FC" w:rsidRDefault="00C53D6D" w:rsidP="00C53D6D">
      <w:pPr>
        <w:pStyle w:val="af5"/>
        <w:ind w:firstLine="567"/>
        <w:jc w:val="both"/>
        <w:rPr>
          <w:rFonts w:ascii="Times New Roman" w:hAnsi="Times New Roman"/>
          <w:b/>
          <w:bCs/>
          <w:i/>
          <w:color w:val="252525"/>
          <w:spacing w:val="-2"/>
          <w:sz w:val="24"/>
          <w:szCs w:val="24"/>
        </w:rPr>
      </w:pPr>
      <w:r w:rsidRPr="009314FC">
        <w:rPr>
          <w:rFonts w:ascii="Times New Roman" w:hAnsi="Times New Roman"/>
          <w:b/>
          <w:bCs/>
          <w:i/>
          <w:color w:val="252525"/>
          <w:spacing w:val="-2"/>
          <w:sz w:val="24"/>
          <w:szCs w:val="24"/>
        </w:rPr>
        <w:t xml:space="preserve">Духовно-нравственное направление воспитания. </w:t>
      </w:r>
    </w:p>
    <w:p w14:paraId="1E100C22"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i/>
          <w:iCs/>
          <w:color w:val="252525"/>
          <w:spacing w:val="-2"/>
          <w:sz w:val="24"/>
          <w:szCs w:val="24"/>
        </w:rPr>
        <w:t>Цель духовно-нравственного направления воспитания</w:t>
      </w:r>
      <w:r w:rsidRPr="009314FC">
        <w:rPr>
          <w:rFonts w:ascii="Times New Roman" w:hAnsi="Times New Roman"/>
          <w:color w:val="252525"/>
          <w:spacing w:val="-2"/>
          <w:sz w:val="24"/>
          <w:szCs w:val="24"/>
        </w:rPr>
        <w:t xml:space="preserve"> – формирование способности к духовному развитию, нравственному самосовершенствованию, индивидуально-ответственному поведению. </w:t>
      </w:r>
    </w:p>
    <w:p w14:paraId="68AE2581"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Ценности жизнь, милосердие, добро лежат в основе духовно-нравственного направления воспитания. </w:t>
      </w:r>
    </w:p>
    <w:p w14:paraId="7BE1A5B1"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lastRenderedPageBreak/>
        <w:t xml:space="preserve">Духовно-нравственное воспитание – это процесс целенаправленного развития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 </w:t>
      </w:r>
    </w:p>
    <w:p w14:paraId="1A9E83B8"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i/>
          <w:color w:val="252525"/>
          <w:spacing w:val="-2"/>
          <w:sz w:val="24"/>
          <w:szCs w:val="24"/>
        </w:rPr>
        <w:t>Социальное направление воспитания</w:t>
      </w:r>
      <w:r w:rsidRPr="009314FC">
        <w:rPr>
          <w:rFonts w:ascii="Times New Roman" w:hAnsi="Times New Roman"/>
          <w:color w:val="252525"/>
          <w:spacing w:val="-2"/>
          <w:sz w:val="24"/>
          <w:szCs w:val="24"/>
        </w:rPr>
        <w:t xml:space="preserve">. </w:t>
      </w:r>
    </w:p>
    <w:p w14:paraId="4E2FEC9B"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i/>
          <w:iCs/>
          <w:color w:val="252525"/>
          <w:spacing w:val="-2"/>
          <w:sz w:val="24"/>
          <w:szCs w:val="24"/>
        </w:rPr>
        <w:t>Цель социального направления воспитания</w:t>
      </w:r>
      <w:r w:rsidRPr="009314FC">
        <w:rPr>
          <w:rFonts w:ascii="Times New Roman" w:hAnsi="Times New Roman"/>
          <w:color w:val="252525"/>
          <w:spacing w:val="-2"/>
          <w:sz w:val="24"/>
          <w:szCs w:val="24"/>
        </w:rPr>
        <w:t xml:space="preserve"> – формирование ценностного отношения детей к семье, другому человеку, развитие дружелюбия, умения находить общий язык с другими людьми. </w:t>
      </w:r>
    </w:p>
    <w:p w14:paraId="1F94CA15"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Ценности семья, дружба, человек и сотрудничество лежат в основе социального направления воспитания. </w:t>
      </w:r>
    </w:p>
    <w:p w14:paraId="2A193DF4"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w:t>
      </w:r>
    </w:p>
    <w:p w14:paraId="256A8791"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 </w:t>
      </w:r>
    </w:p>
    <w:p w14:paraId="02DF9BEC" w14:textId="77777777" w:rsidR="00C53D6D" w:rsidRPr="009314FC" w:rsidRDefault="00C53D6D" w:rsidP="00C53D6D">
      <w:pPr>
        <w:pStyle w:val="af5"/>
        <w:ind w:firstLine="567"/>
        <w:jc w:val="both"/>
        <w:rPr>
          <w:rFonts w:ascii="Times New Roman" w:hAnsi="Times New Roman"/>
          <w:i/>
          <w:color w:val="252525"/>
          <w:spacing w:val="-2"/>
          <w:sz w:val="24"/>
          <w:szCs w:val="24"/>
        </w:rPr>
      </w:pPr>
    </w:p>
    <w:p w14:paraId="576D62D5" w14:textId="77777777" w:rsidR="00C53D6D" w:rsidRPr="009314FC" w:rsidRDefault="00C53D6D" w:rsidP="00C53D6D">
      <w:pPr>
        <w:pStyle w:val="af5"/>
        <w:ind w:firstLine="567"/>
        <w:jc w:val="both"/>
        <w:rPr>
          <w:rFonts w:ascii="Times New Roman" w:hAnsi="Times New Roman"/>
          <w:b/>
          <w:bCs/>
          <w:color w:val="252525"/>
          <w:spacing w:val="-2"/>
          <w:sz w:val="24"/>
          <w:szCs w:val="24"/>
        </w:rPr>
      </w:pPr>
      <w:r w:rsidRPr="009314FC">
        <w:rPr>
          <w:rFonts w:ascii="Times New Roman" w:hAnsi="Times New Roman"/>
          <w:b/>
          <w:bCs/>
          <w:i/>
          <w:color w:val="252525"/>
          <w:spacing w:val="-2"/>
          <w:sz w:val="24"/>
          <w:szCs w:val="24"/>
        </w:rPr>
        <w:t>Познавательное направление воспитания</w:t>
      </w:r>
      <w:r w:rsidRPr="009314FC">
        <w:rPr>
          <w:rFonts w:ascii="Times New Roman" w:hAnsi="Times New Roman"/>
          <w:b/>
          <w:bCs/>
          <w:color w:val="252525"/>
          <w:spacing w:val="-2"/>
          <w:sz w:val="24"/>
          <w:szCs w:val="24"/>
        </w:rPr>
        <w:t xml:space="preserve">. </w:t>
      </w:r>
    </w:p>
    <w:p w14:paraId="1A7564C5"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i/>
          <w:iCs/>
          <w:color w:val="252525"/>
          <w:spacing w:val="-2"/>
          <w:sz w:val="24"/>
          <w:szCs w:val="24"/>
        </w:rPr>
        <w:t>Цель познавательного направления воспитания</w:t>
      </w:r>
      <w:r w:rsidRPr="009314FC">
        <w:rPr>
          <w:rFonts w:ascii="Times New Roman" w:hAnsi="Times New Roman"/>
          <w:color w:val="252525"/>
          <w:spacing w:val="-2"/>
          <w:sz w:val="24"/>
          <w:szCs w:val="24"/>
        </w:rPr>
        <w:t xml:space="preserve"> ‒ формирование ценности познания. </w:t>
      </w:r>
    </w:p>
    <w:p w14:paraId="24A78673"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Ценность познание лежит в основе познавательного направления воспитания. </w:t>
      </w:r>
    </w:p>
    <w:p w14:paraId="49DDBC0C"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 </w:t>
      </w:r>
    </w:p>
    <w:p w14:paraId="5A840322"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14:paraId="157902F9" w14:textId="77777777" w:rsidR="00C53D6D" w:rsidRPr="009314FC" w:rsidRDefault="00C53D6D" w:rsidP="00C53D6D">
      <w:pPr>
        <w:pStyle w:val="af5"/>
        <w:ind w:firstLine="567"/>
        <w:jc w:val="both"/>
        <w:rPr>
          <w:rFonts w:ascii="Times New Roman" w:hAnsi="Times New Roman"/>
          <w:i/>
          <w:color w:val="252525"/>
          <w:spacing w:val="-2"/>
          <w:sz w:val="24"/>
          <w:szCs w:val="24"/>
        </w:rPr>
      </w:pPr>
    </w:p>
    <w:p w14:paraId="5E73D935" w14:textId="77777777" w:rsidR="00C53D6D" w:rsidRPr="009314FC" w:rsidRDefault="00C53D6D" w:rsidP="00C53D6D">
      <w:pPr>
        <w:pStyle w:val="af5"/>
        <w:ind w:firstLine="567"/>
        <w:jc w:val="both"/>
        <w:rPr>
          <w:rFonts w:ascii="Times New Roman" w:hAnsi="Times New Roman"/>
          <w:b/>
          <w:bCs/>
          <w:color w:val="252525"/>
          <w:spacing w:val="-2"/>
          <w:sz w:val="24"/>
          <w:szCs w:val="24"/>
        </w:rPr>
      </w:pPr>
      <w:r w:rsidRPr="009314FC">
        <w:rPr>
          <w:rFonts w:ascii="Times New Roman" w:hAnsi="Times New Roman"/>
          <w:b/>
          <w:bCs/>
          <w:i/>
          <w:color w:val="252525"/>
          <w:spacing w:val="-2"/>
          <w:sz w:val="24"/>
          <w:szCs w:val="24"/>
        </w:rPr>
        <w:t>Физическое и оздоровительное направление воспитания</w:t>
      </w:r>
      <w:r w:rsidRPr="009314FC">
        <w:rPr>
          <w:rFonts w:ascii="Times New Roman" w:hAnsi="Times New Roman"/>
          <w:b/>
          <w:bCs/>
          <w:color w:val="252525"/>
          <w:spacing w:val="-2"/>
          <w:sz w:val="24"/>
          <w:szCs w:val="24"/>
        </w:rPr>
        <w:t xml:space="preserve">. </w:t>
      </w:r>
    </w:p>
    <w:p w14:paraId="1D609C6D"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i/>
          <w:iCs/>
          <w:color w:val="252525"/>
          <w:spacing w:val="-2"/>
          <w:sz w:val="24"/>
          <w:szCs w:val="24"/>
        </w:rPr>
        <w:t>Цель физического и оздоровительного воспитания</w:t>
      </w:r>
      <w:r w:rsidRPr="009314FC">
        <w:rPr>
          <w:rFonts w:ascii="Times New Roman" w:hAnsi="Times New Roman"/>
          <w:color w:val="252525"/>
          <w:spacing w:val="-2"/>
          <w:sz w:val="24"/>
          <w:szCs w:val="24"/>
        </w:rPr>
        <w:t xml:space="preserve"> ‒ формирование ценностного отношения детей к здоровому образу жизни, овладение элементарными гигиеническими навыками и правилами безопасности. </w:t>
      </w:r>
    </w:p>
    <w:p w14:paraId="1E5DB0BB"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Ценности жизнь и здоровье лежит в основе физического и оздоровительного направления воспитания. </w:t>
      </w:r>
    </w:p>
    <w:p w14:paraId="0B51B314"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14:paraId="584FC222" w14:textId="77777777" w:rsidR="00C53D6D" w:rsidRPr="009314FC" w:rsidRDefault="00C53D6D" w:rsidP="00C53D6D">
      <w:pPr>
        <w:pStyle w:val="af5"/>
        <w:ind w:firstLine="567"/>
        <w:jc w:val="both"/>
        <w:rPr>
          <w:rFonts w:ascii="Times New Roman" w:hAnsi="Times New Roman"/>
          <w:i/>
          <w:color w:val="252525"/>
          <w:spacing w:val="-2"/>
          <w:sz w:val="24"/>
          <w:szCs w:val="24"/>
        </w:rPr>
      </w:pPr>
    </w:p>
    <w:p w14:paraId="06D77137" w14:textId="77777777" w:rsidR="00C53D6D" w:rsidRPr="009314FC" w:rsidRDefault="00C53D6D" w:rsidP="00C53D6D">
      <w:pPr>
        <w:pStyle w:val="af5"/>
        <w:ind w:firstLine="567"/>
        <w:jc w:val="both"/>
        <w:rPr>
          <w:rFonts w:ascii="Times New Roman" w:hAnsi="Times New Roman"/>
          <w:b/>
          <w:bCs/>
          <w:color w:val="252525"/>
          <w:spacing w:val="-2"/>
          <w:sz w:val="24"/>
          <w:szCs w:val="24"/>
        </w:rPr>
      </w:pPr>
      <w:r w:rsidRPr="009314FC">
        <w:rPr>
          <w:rFonts w:ascii="Times New Roman" w:hAnsi="Times New Roman"/>
          <w:b/>
          <w:bCs/>
          <w:i/>
          <w:color w:val="252525"/>
          <w:spacing w:val="-2"/>
          <w:sz w:val="24"/>
          <w:szCs w:val="24"/>
        </w:rPr>
        <w:t>Трудовое направление воспитания</w:t>
      </w:r>
      <w:r w:rsidRPr="009314FC">
        <w:rPr>
          <w:rFonts w:ascii="Times New Roman" w:hAnsi="Times New Roman"/>
          <w:b/>
          <w:bCs/>
          <w:color w:val="252525"/>
          <w:spacing w:val="-2"/>
          <w:sz w:val="24"/>
          <w:szCs w:val="24"/>
        </w:rPr>
        <w:t xml:space="preserve">. </w:t>
      </w:r>
    </w:p>
    <w:p w14:paraId="121EFCD0"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i/>
          <w:iCs/>
          <w:color w:val="252525"/>
          <w:spacing w:val="-2"/>
          <w:sz w:val="24"/>
          <w:szCs w:val="24"/>
        </w:rPr>
        <w:t>Цель трудового воспитания</w:t>
      </w:r>
      <w:r w:rsidRPr="009314FC">
        <w:rPr>
          <w:rFonts w:ascii="Times New Roman" w:hAnsi="Times New Roman"/>
          <w:color w:val="252525"/>
          <w:spacing w:val="-2"/>
          <w:sz w:val="24"/>
          <w:szCs w:val="24"/>
        </w:rPr>
        <w:t xml:space="preserve"> – формирование ценностного отношения детей к труду, трудолюбию и приобщение ребенка к труду. </w:t>
      </w:r>
    </w:p>
    <w:p w14:paraId="49D56305"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Ценность труд лежит в основе трудового направления воспитания. </w:t>
      </w:r>
    </w:p>
    <w:p w14:paraId="1A449E25"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w:t>
      </w:r>
      <w:r w:rsidRPr="009314FC">
        <w:rPr>
          <w:rFonts w:ascii="Times New Roman" w:hAnsi="Times New Roman"/>
          <w:color w:val="252525"/>
          <w:spacing w:val="-2"/>
          <w:sz w:val="24"/>
          <w:szCs w:val="24"/>
        </w:rPr>
        <w:lastRenderedPageBreak/>
        <w:t xml:space="preserve">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14:paraId="5DA6BC24" w14:textId="77777777" w:rsidR="00C53D6D" w:rsidRPr="009314FC" w:rsidRDefault="00C53D6D" w:rsidP="00C53D6D">
      <w:pPr>
        <w:pStyle w:val="af5"/>
        <w:ind w:firstLine="567"/>
        <w:jc w:val="both"/>
        <w:rPr>
          <w:rFonts w:ascii="Times New Roman" w:hAnsi="Times New Roman"/>
          <w:i/>
          <w:color w:val="252525"/>
          <w:spacing w:val="-2"/>
          <w:sz w:val="24"/>
          <w:szCs w:val="24"/>
        </w:rPr>
      </w:pPr>
    </w:p>
    <w:p w14:paraId="53509D19" w14:textId="7D55BFA9" w:rsidR="00C53D6D" w:rsidRPr="009314FC" w:rsidRDefault="00C53D6D" w:rsidP="00C53D6D">
      <w:pPr>
        <w:pStyle w:val="af5"/>
        <w:ind w:firstLine="567"/>
        <w:jc w:val="both"/>
        <w:rPr>
          <w:rFonts w:ascii="Times New Roman" w:hAnsi="Times New Roman"/>
          <w:b/>
          <w:bCs/>
          <w:color w:val="252525"/>
          <w:spacing w:val="-2"/>
          <w:sz w:val="24"/>
          <w:szCs w:val="24"/>
        </w:rPr>
      </w:pPr>
      <w:r w:rsidRPr="009314FC">
        <w:rPr>
          <w:rFonts w:ascii="Times New Roman" w:hAnsi="Times New Roman"/>
          <w:b/>
          <w:bCs/>
          <w:i/>
          <w:color w:val="252525"/>
          <w:spacing w:val="-2"/>
          <w:sz w:val="24"/>
          <w:szCs w:val="24"/>
        </w:rPr>
        <w:t>Эстетическое направление воспитания</w:t>
      </w:r>
      <w:r w:rsidRPr="009314FC">
        <w:rPr>
          <w:rFonts w:ascii="Times New Roman" w:hAnsi="Times New Roman"/>
          <w:b/>
          <w:bCs/>
          <w:color w:val="252525"/>
          <w:spacing w:val="-2"/>
          <w:sz w:val="24"/>
          <w:szCs w:val="24"/>
        </w:rPr>
        <w:t xml:space="preserve">. </w:t>
      </w:r>
    </w:p>
    <w:p w14:paraId="56A7B361"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i/>
          <w:iCs/>
          <w:color w:val="252525"/>
          <w:spacing w:val="-2"/>
          <w:sz w:val="24"/>
          <w:szCs w:val="24"/>
        </w:rPr>
        <w:t>Цель эстетического направления воспитания</w:t>
      </w:r>
      <w:r w:rsidRPr="009314FC">
        <w:rPr>
          <w:rFonts w:ascii="Times New Roman" w:hAnsi="Times New Roman"/>
          <w:color w:val="252525"/>
          <w:spacing w:val="-2"/>
          <w:sz w:val="24"/>
          <w:szCs w:val="24"/>
        </w:rPr>
        <w:t xml:space="preserve"> – способствовать становлению у ребенка ценностного отношения к красоте. </w:t>
      </w:r>
    </w:p>
    <w:p w14:paraId="7A996E45"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Ценности культура, красота, лежат в основе эстетического направления воспитания. </w:t>
      </w:r>
    </w:p>
    <w:p w14:paraId="6B284BB1"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Эстетическое воспитание ‒ воспитание любви к прекрасному в окружающей обстановке, в природе, в искусстве, в отношениях, развитие у детей желания и умения творить. </w:t>
      </w:r>
    </w:p>
    <w:p w14:paraId="03ECC49C"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p>
    <w:p w14:paraId="2D3F392A" w14:textId="77777777" w:rsidR="00C53D6D" w:rsidRPr="009314FC" w:rsidRDefault="00C53D6D" w:rsidP="00C53D6D">
      <w:pPr>
        <w:pStyle w:val="af5"/>
        <w:ind w:firstLine="567"/>
        <w:jc w:val="both"/>
        <w:rPr>
          <w:rFonts w:ascii="Times New Roman" w:hAnsi="Times New Roman"/>
          <w:color w:val="252525"/>
          <w:spacing w:val="-2"/>
          <w:sz w:val="24"/>
          <w:szCs w:val="24"/>
        </w:rPr>
      </w:pPr>
    </w:p>
    <w:p w14:paraId="01201DCC" w14:textId="77777777" w:rsidR="00C53D6D" w:rsidRPr="009314FC" w:rsidRDefault="00C53D6D" w:rsidP="00C53D6D">
      <w:pPr>
        <w:pStyle w:val="af5"/>
        <w:ind w:firstLine="567"/>
        <w:jc w:val="both"/>
        <w:rPr>
          <w:rFonts w:ascii="Times New Roman" w:hAnsi="Times New Roman"/>
          <w:b/>
          <w:bCs/>
          <w:i/>
          <w:iCs/>
          <w:color w:val="252525"/>
          <w:spacing w:val="-2"/>
          <w:sz w:val="24"/>
          <w:szCs w:val="24"/>
        </w:rPr>
      </w:pPr>
      <w:bookmarkStart w:id="12" w:name="_Hlk163210291"/>
      <w:r w:rsidRPr="009314FC">
        <w:rPr>
          <w:rFonts w:ascii="Times New Roman" w:hAnsi="Times New Roman"/>
          <w:b/>
          <w:bCs/>
          <w:i/>
          <w:iCs/>
          <w:color w:val="252525"/>
          <w:spacing w:val="-2"/>
          <w:sz w:val="24"/>
          <w:szCs w:val="24"/>
        </w:rPr>
        <w:t xml:space="preserve">Целевые ориентиры воспитания </w:t>
      </w:r>
    </w:p>
    <w:bookmarkEnd w:id="12"/>
    <w:p w14:paraId="4823DB2C"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 xml:space="preserve">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 </w:t>
      </w:r>
    </w:p>
    <w:p w14:paraId="1EBC19BF" w14:textId="77777777" w:rsidR="00C53D6D" w:rsidRPr="009314FC" w:rsidRDefault="00C53D6D" w:rsidP="00C53D6D">
      <w:pPr>
        <w:pStyle w:val="af5"/>
        <w:ind w:firstLine="567"/>
        <w:jc w:val="both"/>
        <w:rPr>
          <w:rFonts w:ascii="Times New Roman" w:hAnsi="Times New Roman"/>
          <w:color w:val="252525"/>
          <w:spacing w:val="-2"/>
          <w:sz w:val="24"/>
          <w:szCs w:val="24"/>
        </w:rPr>
      </w:pPr>
      <w:r w:rsidRPr="009314FC">
        <w:rPr>
          <w:rFonts w:ascii="Times New Roman" w:hAnsi="Times New Roman"/>
          <w:color w:val="252525"/>
          <w:spacing w:val="-2"/>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67FC918B" w14:textId="77777777" w:rsidR="00C53D6D" w:rsidRPr="009314FC" w:rsidRDefault="00C53D6D" w:rsidP="00C53D6D">
      <w:pPr>
        <w:pStyle w:val="af5"/>
        <w:ind w:firstLine="567"/>
        <w:jc w:val="both"/>
        <w:rPr>
          <w:rFonts w:ascii="Times New Roman" w:hAnsi="Times New Roman"/>
          <w:color w:val="252525"/>
          <w:spacing w:val="-2"/>
          <w:sz w:val="24"/>
          <w:szCs w:val="24"/>
        </w:rPr>
      </w:pPr>
    </w:p>
    <w:p w14:paraId="3CC529FA" w14:textId="77777777" w:rsidR="00C53D6D" w:rsidRPr="009314FC" w:rsidRDefault="00C53D6D" w:rsidP="00C53D6D">
      <w:pPr>
        <w:pStyle w:val="af5"/>
        <w:ind w:firstLine="567"/>
        <w:jc w:val="center"/>
        <w:rPr>
          <w:rFonts w:ascii="Times New Roman" w:hAnsi="Times New Roman"/>
          <w:b/>
          <w:bCs/>
          <w:i/>
          <w:iCs/>
          <w:sz w:val="24"/>
          <w:szCs w:val="24"/>
        </w:rPr>
      </w:pPr>
      <w:r w:rsidRPr="009314FC">
        <w:rPr>
          <w:rFonts w:ascii="Times New Roman" w:hAnsi="Times New Roman"/>
          <w:b/>
          <w:bCs/>
          <w:i/>
          <w:iCs/>
          <w:sz w:val="24"/>
          <w:szCs w:val="24"/>
        </w:rPr>
        <w:t>Целевые ориентиры воспитания детей раннего возраста (к 3-м годам)</w:t>
      </w:r>
    </w:p>
    <w:tbl>
      <w:tblPr>
        <w:tblStyle w:val="a4"/>
        <w:tblW w:w="0" w:type="auto"/>
        <w:tblLook w:val="04A0" w:firstRow="1" w:lastRow="0" w:firstColumn="1" w:lastColumn="0" w:noHBand="0" w:noVBand="1"/>
      </w:tblPr>
      <w:tblGrid>
        <w:gridCol w:w="2701"/>
        <w:gridCol w:w="2248"/>
        <w:gridCol w:w="5673"/>
      </w:tblGrid>
      <w:tr w:rsidR="00C53D6D" w:rsidRPr="009314FC" w14:paraId="272748D3" w14:textId="77777777" w:rsidTr="004310D1">
        <w:trPr>
          <w:trHeight w:val="313"/>
        </w:trPr>
        <w:tc>
          <w:tcPr>
            <w:tcW w:w="0" w:type="auto"/>
          </w:tcPr>
          <w:p w14:paraId="72E8215A" w14:textId="77777777" w:rsidR="00C53D6D" w:rsidRPr="009314FC" w:rsidRDefault="00C53D6D" w:rsidP="00C53D6D">
            <w:pPr>
              <w:pStyle w:val="af5"/>
              <w:ind w:firstLine="164"/>
              <w:jc w:val="both"/>
              <w:rPr>
                <w:rFonts w:ascii="Times New Roman" w:hAnsi="Times New Roman"/>
                <w:b/>
                <w:bCs/>
                <w:sz w:val="24"/>
                <w:szCs w:val="24"/>
              </w:rPr>
            </w:pPr>
            <w:r w:rsidRPr="009314FC">
              <w:rPr>
                <w:rFonts w:ascii="Times New Roman" w:hAnsi="Times New Roman"/>
                <w:b/>
                <w:bCs/>
                <w:sz w:val="24"/>
                <w:szCs w:val="24"/>
              </w:rPr>
              <w:t xml:space="preserve">Направление воспитания </w:t>
            </w:r>
          </w:p>
        </w:tc>
        <w:tc>
          <w:tcPr>
            <w:tcW w:w="0" w:type="auto"/>
          </w:tcPr>
          <w:p w14:paraId="4E54691D" w14:textId="77777777" w:rsidR="00C53D6D" w:rsidRPr="009314FC" w:rsidRDefault="00C53D6D" w:rsidP="00C53D6D">
            <w:pPr>
              <w:pStyle w:val="af5"/>
              <w:ind w:firstLine="567"/>
              <w:jc w:val="both"/>
              <w:rPr>
                <w:rFonts w:ascii="Times New Roman" w:hAnsi="Times New Roman"/>
                <w:b/>
                <w:bCs/>
                <w:sz w:val="24"/>
                <w:szCs w:val="24"/>
              </w:rPr>
            </w:pPr>
            <w:r w:rsidRPr="009314FC">
              <w:rPr>
                <w:rFonts w:ascii="Times New Roman" w:hAnsi="Times New Roman"/>
                <w:b/>
                <w:bCs/>
                <w:sz w:val="24"/>
                <w:szCs w:val="24"/>
              </w:rPr>
              <w:t xml:space="preserve">Ценности </w:t>
            </w:r>
          </w:p>
        </w:tc>
        <w:tc>
          <w:tcPr>
            <w:tcW w:w="0" w:type="auto"/>
          </w:tcPr>
          <w:p w14:paraId="17515B46" w14:textId="77777777" w:rsidR="00C53D6D" w:rsidRPr="009314FC" w:rsidRDefault="00C53D6D" w:rsidP="00C53D6D">
            <w:pPr>
              <w:pStyle w:val="af5"/>
              <w:ind w:firstLine="567"/>
              <w:jc w:val="both"/>
              <w:rPr>
                <w:rFonts w:ascii="Times New Roman" w:hAnsi="Times New Roman"/>
                <w:b/>
                <w:bCs/>
                <w:sz w:val="24"/>
                <w:szCs w:val="24"/>
              </w:rPr>
            </w:pPr>
            <w:r w:rsidRPr="009314FC">
              <w:rPr>
                <w:rFonts w:ascii="Times New Roman" w:hAnsi="Times New Roman"/>
                <w:b/>
                <w:bCs/>
                <w:sz w:val="24"/>
                <w:szCs w:val="24"/>
              </w:rPr>
              <w:t xml:space="preserve">Целевые ориентиры </w:t>
            </w:r>
          </w:p>
        </w:tc>
      </w:tr>
      <w:tr w:rsidR="00C53D6D" w:rsidRPr="009314FC" w14:paraId="27D9F004" w14:textId="77777777" w:rsidTr="004310D1">
        <w:trPr>
          <w:trHeight w:val="313"/>
        </w:trPr>
        <w:tc>
          <w:tcPr>
            <w:tcW w:w="0" w:type="auto"/>
          </w:tcPr>
          <w:p w14:paraId="29218991"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Патриотическое </w:t>
            </w:r>
          </w:p>
        </w:tc>
        <w:tc>
          <w:tcPr>
            <w:tcW w:w="0" w:type="auto"/>
          </w:tcPr>
          <w:p w14:paraId="06A73B06" w14:textId="77777777" w:rsidR="00C53D6D" w:rsidRPr="009314FC" w:rsidRDefault="00C53D6D" w:rsidP="00C53D6D">
            <w:pPr>
              <w:pStyle w:val="af5"/>
              <w:ind w:firstLine="136"/>
              <w:jc w:val="both"/>
              <w:rPr>
                <w:rFonts w:ascii="Times New Roman" w:hAnsi="Times New Roman"/>
                <w:i/>
                <w:iCs/>
                <w:sz w:val="24"/>
                <w:szCs w:val="24"/>
              </w:rPr>
            </w:pPr>
            <w:r w:rsidRPr="009314FC">
              <w:rPr>
                <w:rFonts w:ascii="Times New Roman" w:hAnsi="Times New Roman"/>
                <w:i/>
                <w:iCs/>
                <w:sz w:val="24"/>
                <w:szCs w:val="24"/>
              </w:rPr>
              <w:t xml:space="preserve">Родина, природа </w:t>
            </w:r>
          </w:p>
        </w:tc>
        <w:tc>
          <w:tcPr>
            <w:tcW w:w="0" w:type="auto"/>
          </w:tcPr>
          <w:p w14:paraId="58900342"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Проявляющий привязанность к близким людям, бережное отношение к живому </w:t>
            </w:r>
          </w:p>
        </w:tc>
      </w:tr>
      <w:tr w:rsidR="00C53D6D" w:rsidRPr="009314FC" w14:paraId="1A5E5589" w14:textId="77777777" w:rsidTr="004310D1">
        <w:trPr>
          <w:trHeight w:val="498"/>
        </w:trPr>
        <w:tc>
          <w:tcPr>
            <w:tcW w:w="0" w:type="auto"/>
          </w:tcPr>
          <w:p w14:paraId="6ED998A6" w14:textId="77777777" w:rsidR="00C53D6D" w:rsidRPr="009314FC" w:rsidRDefault="00C53D6D" w:rsidP="00C53D6D">
            <w:pPr>
              <w:pStyle w:val="af5"/>
              <w:jc w:val="both"/>
              <w:rPr>
                <w:rFonts w:ascii="Times New Roman" w:hAnsi="Times New Roman"/>
                <w:i/>
                <w:iCs/>
                <w:sz w:val="24"/>
                <w:szCs w:val="24"/>
              </w:rPr>
            </w:pPr>
            <w:r w:rsidRPr="009314FC">
              <w:rPr>
                <w:rFonts w:ascii="Times New Roman" w:hAnsi="Times New Roman"/>
                <w:i/>
                <w:iCs/>
                <w:sz w:val="24"/>
                <w:szCs w:val="24"/>
              </w:rPr>
              <w:t xml:space="preserve">Духовно-нравственное </w:t>
            </w:r>
          </w:p>
        </w:tc>
        <w:tc>
          <w:tcPr>
            <w:tcW w:w="0" w:type="auto"/>
          </w:tcPr>
          <w:p w14:paraId="2CC21849"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Жизнь, милосердие, добро </w:t>
            </w:r>
          </w:p>
        </w:tc>
        <w:tc>
          <w:tcPr>
            <w:tcW w:w="0" w:type="auto"/>
          </w:tcPr>
          <w:p w14:paraId="2D2A654A"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Способный понять и принять, что такое «хорошо» и «плохо». </w:t>
            </w:r>
          </w:p>
          <w:p w14:paraId="4E7C8746"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Проявляющий сочувствие, доброту. </w:t>
            </w:r>
          </w:p>
        </w:tc>
      </w:tr>
      <w:tr w:rsidR="00C53D6D" w:rsidRPr="009314FC" w14:paraId="7D9D302F" w14:textId="77777777" w:rsidTr="004310D1">
        <w:trPr>
          <w:trHeight w:val="1979"/>
        </w:trPr>
        <w:tc>
          <w:tcPr>
            <w:tcW w:w="0" w:type="auto"/>
          </w:tcPr>
          <w:p w14:paraId="300418BA"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Социальное </w:t>
            </w:r>
          </w:p>
        </w:tc>
        <w:tc>
          <w:tcPr>
            <w:tcW w:w="0" w:type="auto"/>
          </w:tcPr>
          <w:p w14:paraId="283554A3"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Человек, семья, дружба, сотрудничество </w:t>
            </w:r>
          </w:p>
        </w:tc>
        <w:tc>
          <w:tcPr>
            <w:tcW w:w="0" w:type="auto"/>
          </w:tcPr>
          <w:p w14:paraId="20FCCC7B"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Испытывающий чувство удовольствия в случае одобрения и чувство огорчения в случае неодобрения со стороны взрослых. </w:t>
            </w:r>
          </w:p>
          <w:p w14:paraId="1D3D474E"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Проявляющий интерес к другим детям и способный бесконфликтно играть рядом с ними. </w:t>
            </w:r>
          </w:p>
          <w:p w14:paraId="52E52CCA"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Проявляющий позицию «Я сам!». </w:t>
            </w:r>
          </w:p>
          <w:p w14:paraId="3CF416BA"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Способный к самостоятельным (свободным) активным действиям в общении. </w:t>
            </w:r>
          </w:p>
          <w:p w14:paraId="7B18B323"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Доброжелательный в общении с другими людьми. </w:t>
            </w:r>
          </w:p>
        </w:tc>
      </w:tr>
      <w:tr w:rsidR="00C53D6D" w:rsidRPr="009314FC" w14:paraId="5E1DA057" w14:textId="77777777" w:rsidTr="004310D1">
        <w:trPr>
          <w:trHeight w:val="498"/>
        </w:trPr>
        <w:tc>
          <w:tcPr>
            <w:tcW w:w="0" w:type="auto"/>
          </w:tcPr>
          <w:p w14:paraId="124E7FA0"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Познавательное </w:t>
            </w:r>
          </w:p>
        </w:tc>
        <w:tc>
          <w:tcPr>
            <w:tcW w:w="0" w:type="auto"/>
          </w:tcPr>
          <w:p w14:paraId="6882DD09"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Познание </w:t>
            </w:r>
          </w:p>
        </w:tc>
        <w:tc>
          <w:tcPr>
            <w:tcW w:w="0" w:type="auto"/>
          </w:tcPr>
          <w:p w14:paraId="7F66A025"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Проявляющий интерес к окружающему миру. </w:t>
            </w:r>
          </w:p>
          <w:p w14:paraId="1F1AB1A4"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Любознательный, активный в поведении и деятельности. </w:t>
            </w:r>
          </w:p>
        </w:tc>
      </w:tr>
      <w:tr w:rsidR="00C53D6D" w:rsidRPr="009314FC" w14:paraId="0E1E2BB0" w14:textId="77777777" w:rsidTr="004310D1">
        <w:trPr>
          <w:trHeight w:val="2904"/>
        </w:trPr>
        <w:tc>
          <w:tcPr>
            <w:tcW w:w="0" w:type="auto"/>
          </w:tcPr>
          <w:p w14:paraId="319D198D" w14:textId="77777777" w:rsidR="00C53D6D" w:rsidRPr="009314FC" w:rsidRDefault="00C53D6D" w:rsidP="00C53D6D">
            <w:pPr>
              <w:pStyle w:val="af5"/>
              <w:ind w:firstLine="447"/>
              <w:jc w:val="both"/>
              <w:rPr>
                <w:rFonts w:ascii="Times New Roman" w:hAnsi="Times New Roman"/>
                <w:i/>
                <w:iCs/>
                <w:sz w:val="24"/>
                <w:szCs w:val="24"/>
              </w:rPr>
            </w:pPr>
            <w:r w:rsidRPr="009314FC">
              <w:rPr>
                <w:rFonts w:ascii="Times New Roman" w:hAnsi="Times New Roman"/>
                <w:i/>
                <w:iCs/>
                <w:sz w:val="24"/>
                <w:szCs w:val="24"/>
              </w:rPr>
              <w:lastRenderedPageBreak/>
              <w:t xml:space="preserve">Физическое и оздоровительное </w:t>
            </w:r>
          </w:p>
        </w:tc>
        <w:tc>
          <w:tcPr>
            <w:tcW w:w="0" w:type="auto"/>
          </w:tcPr>
          <w:p w14:paraId="72E9F7EF" w14:textId="77777777" w:rsidR="00C53D6D" w:rsidRPr="009314FC" w:rsidRDefault="00C53D6D" w:rsidP="00C53D6D">
            <w:pPr>
              <w:pStyle w:val="af5"/>
              <w:ind w:firstLine="151"/>
              <w:jc w:val="both"/>
              <w:rPr>
                <w:rFonts w:ascii="Times New Roman" w:hAnsi="Times New Roman"/>
                <w:i/>
                <w:iCs/>
                <w:sz w:val="24"/>
                <w:szCs w:val="24"/>
              </w:rPr>
            </w:pPr>
            <w:r w:rsidRPr="009314FC">
              <w:rPr>
                <w:rFonts w:ascii="Times New Roman" w:hAnsi="Times New Roman"/>
                <w:i/>
                <w:iCs/>
                <w:sz w:val="24"/>
                <w:szCs w:val="24"/>
              </w:rPr>
              <w:t xml:space="preserve">Здоровье, жизнь </w:t>
            </w:r>
          </w:p>
        </w:tc>
        <w:tc>
          <w:tcPr>
            <w:tcW w:w="0" w:type="auto"/>
          </w:tcPr>
          <w:p w14:paraId="14D97121"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 стремящийся к сбережению и укреплению собственного здоровья и здоровья окружающих. </w:t>
            </w:r>
          </w:p>
          <w:p w14:paraId="74D5C8A4"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p w14:paraId="487F2A9F"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Демонстрирующий потребность в двигательной деятельности. </w:t>
            </w:r>
          </w:p>
          <w:p w14:paraId="5192F718"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Имеющий представление о некоторых видах спорта и активного отдыха. </w:t>
            </w:r>
          </w:p>
        </w:tc>
      </w:tr>
      <w:tr w:rsidR="00C53D6D" w:rsidRPr="009314FC" w14:paraId="4CF69DBB" w14:textId="77777777" w:rsidTr="004310D1">
        <w:trPr>
          <w:trHeight w:val="1609"/>
        </w:trPr>
        <w:tc>
          <w:tcPr>
            <w:tcW w:w="0" w:type="auto"/>
          </w:tcPr>
          <w:p w14:paraId="367EBBDB"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Трудовое </w:t>
            </w:r>
          </w:p>
        </w:tc>
        <w:tc>
          <w:tcPr>
            <w:tcW w:w="0" w:type="auto"/>
          </w:tcPr>
          <w:p w14:paraId="36F98DE3"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Труд </w:t>
            </w:r>
          </w:p>
        </w:tc>
        <w:tc>
          <w:tcPr>
            <w:tcW w:w="0" w:type="auto"/>
          </w:tcPr>
          <w:p w14:paraId="1EC50254"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Поддерживающий элементарный порядок в окружающей обстановке. </w:t>
            </w:r>
          </w:p>
          <w:p w14:paraId="06F70139"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 </w:t>
            </w:r>
          </w:p>
        </w:tc>
      </w:tr>
      <w:tr w:rsidR="00C53D6D" w:rsidRPr="009314FC" w14:paraId="3E270656" w14:textId="77777777" w:rsidTr="004310D1">
        <w:trPr>
          <w:trHeight w:val="1052"/>
        </w:trPr>
        <w:tc>
          <w:tcPr>
            <w:tcW w:w="0" w:type="auto"/>
          </w:tcPr>
          <w:p w14:paraId="2C0DE75A"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Эстетическое </w:t>
            </w:r>
          </w:p>
        </w:tc>
        <w:tc>
          <w:tcPr>
            <w:tcW w:w="0" w:type="auto"/>
          </w:tcPr>
          <w:p w14:paraId="2C71280F" w14:textId="77777777" w:rsidR="00C53D6D" w:rsidRPr="009314FC" w:rsidRDefault="00C53D6D" w:rsidP="00C53D6D">
            <w:pPr>
              <w:pStyle w:val="af5"/>
              <w:jc w:val="both"/>
              <w:rPr>
                <w:rFonts w:ascii="Times New Roman" w:hAnsi="Times New Roman"/>
                <w:i/>
                <w:iCs/>
                <w:sz w:val="24"/>
                <w:szCs w:val="24"/>
              </w:rPr>
            </w:pPr>
            <w:r w:rsidRPr="009314FC">
              <w:rPr>
                <w:rFonts w:ascii="Times New Roman" w:hAnsi="Times New Roman"/>
                <w:i/>
                <w:iCs/>
                <w:sz w:val="24"/>
                <w:szCs w:val="24"/>
              </w:rPr>
              <w:t xml:space="preserve">Культура и красота </w:t>
            </w:r>
          </w:p>
        </w:tc>
        <w:tc>
          <w:tcPr>
            <w:tcW w:w="0" w:type="auto"/>
          </w:tcPr>
          <w:p w14:paraId="0C1AA26A"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Проявляющий эмоциональную отзывчивость на красоту в окружающем мире и искусстве. </w:t>
            </w:r>
          </w:p>
          <w:p w14:paraId="74D5839D"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Способный к творческой деятельности (изобразительной, декоративно-оформительской, музыкальной, словесно-речевой, театрализованной и др.). </w:t>
            </w:r>
          </w:p>
        </w:tc>
      </w:tr>
    </w:tbl>
    <w:p w14:paraId="7A2AE515" w14:textId="77777777" w:rsidR="00C53D6D" w:rsidRPr="009314FC" w:rsidRDefault="00C53D6D" w:rsidP="00C53D6D">
      <w:pPr>
        <w:pStyle w:val="af5"/>
        <w:ind w:firstLine="567"/>
        <w:jc w:val="both"/>
        <w:rPr>
          <w:rFonts w:ascii="Times New Roman" w:hAnsi="Times New Roman"/>
          <w:sz w:val="24"/>
          <w:szCs w:val="24"/>
        </w:rPr>
      </w:pPr>
    </w:p>
    <w:p w14:paraId="5AA360A5" w14:textId="77777777" w:rsidR="00C53D6D" w:rsidRPr="009314FC" w:rsidRDefault="00C53D6D" w:rsidP="00C53D6D">
      <w:pPr>
        <w:pStyle w:val="af5"/>
        <w:ind w:firstLine="567"/>
        <w:jc w:val="center"/>
        <w:rPr>
          <w:rFonts w:ascii="Times New Roman" w:hAnsi="Times New Roman"/>
          <w:b/>
          <w:bCs/>
          <w:i/>
          <w:iCs/>
          <w:sz w:val="24"/>
          <w:szCs w:val="24"/>
        </w:rPr>
      </w:pPr>
      <w:r w:rsidRPr="009314FC">
        <w:rPr>
          <w:rFonts w:ascii="Times New Roman" w:hAnsi="Times New Roman"/>
          <w:b/>
          <w:bCs/>
          <w:i/>
          <w:iCs/>
          <w:sz w:val="24"/>
          <w:szCs w:val="24"/>
        </w:rPr>
        <w:t>Целевые ориентиры воспитания детей на этапе завершения освоения программы</w:t>
      </w:r>
    </w:p>
    <w:tbl>
      <w:tblPr>
        <w:tblStyle w:val="a4"/>
        <w:tblW w:w="0" w:type="auto"/>
        <w:tblLook w:val="04A0" w:firstRow="1" w:lastRow="0" w:firstColumn="1" w:lastColumn="0" w:noHBand="0" w:noVBand="1"/>
      </w:tblPr>
      <w:tblGrid>
        <w:gridCol w:w="2768"/>
        <w:gridCol w:w="2322"/>
        <w:gridCol w:w="5532"/>
      </w:tblGrid>
      <w:tr w:rsidR="00C53D6D" w:rsidRPr="009314FC" w14:paraId="7FA4BB68" w14:textId="77777777" w:rsidTr="004310D1">
        <w:trPr>
          <w:trHeight w:val="312"/>
        </w:trPr>
        <w:tc>
          <w:tcPr>
            <w:tcW w:w="0" w:type="auto"/>
          </w:tcPr>
          <w:p w14:paraId="48BF8A42" w14:textId="77777777" w:rsidR="00C53D6D" w:rsidRPr="009314FC" w:rsidRDefault="00C53D6D" w:rsidP="00885071">
            <w:pPr>
              <w:pStyle w:val="af5"/>
              <w:ind w:firstLine="22"/>
              <w:jc w:val="both"/>
              <w:rPr>
                <w:rFonts w:ascii="Times New Roman" w:hAnsi="Times New Roman"/>
                <w:b/>
                <w:bCs/>
                <w:sz w:val="24"/>
                <w:szCs w:val="24"/>
              </w:rPr>
            </w:pPr>
            <w:r w:rsidRPr="009314FC">
              <w:rPr>
                <w:rFonts w:ascii="Times New Roman" w:hAnsi="Times New Roman"/>
                <w:b/>
                <w:bCs/>
                <w:sz w:val="24"/>
                <w:szCs w:val="24"/>
              </w:rPr>
              <w:t xml:space="preserve">Направления воспитания </w:t>
            </w:r>
          </w:p>
        </w:tc>
        <w:tc>
          <w:tcPr>
            <w:tcW w:w="0" w:type="auto"/>
          </w:tcPr>
          <w:p w14:paraId="7727EA87" w14:textId="77777777" w:rsidR="00C53D6D" w:rsidRPr="009314FC" w:rsidRDefault="00C53D6D" w:rsidP="00C53D6D">
            <w:pPr>
              <w:pStyle w:val="af5"/>
              <w:ind w:firstLine="567"/>
              <w:jc w:val="both"/>
              <w:rPr>
                <w:rFonts w:ascii="Times New Roman" w:hAnsi="Times New Roman"/>
                <w:b/>
                <w:bCs/>
                <w:sz w:val="24"/>
                <w:szCs w:val="24"/>
              </w:rPr>
            </w:pPr>
            <w:r w:rsidRPr="009314FC">
              <w:rPr>
                <w:rFonts w:ascii="Times New Roman" w:hAnsi="Times New Roman"/>
                <w:b/>
                <w:bCs/>
                <w:sz w:val="24"/>
                <w:szCs w:val="24"/>
              </w:rPr>
              <w:t xml:space="preserve">Ценности </w:t>
            </w:r>
          </w:p>
        </w:tc>
        <w:tc>
          <w:tcPr>
            <w:tcW w:w="0" w:type="auto"/>
          </w:tcPr>
          <w:p w14:paraId="515D341A" w14:textId="77777777" w:rsidR="00C53D6D" w:rsidRPr="009314FC" w:rsidRDefault="00C53D6D" w:rsidP="00C53D6D">
            <w:pPr>
              <w:pStyle w:val="af5"/>
              <w:ind w:firstLine="567"/>
              <w:jc w:val="both"/>
              <w:rPr>
                <w:rFonts w:ascii="Times New Roman" w:hAnsi="Times New Roman"/>
                <w:b/>
                <w:bCs/>
                <w:sz w:val="24"/>
                <w:szCs w:val="24"/>
              </w:rPr>
            </w:pPr>
            <w:r w:rsidRPr="009314FC">
              <w:rPr>
                <w:rFonts w:ascii="Times New Roman" w:hAnsi="Times New Roman"/>
                <w:b/>
                <w:bCs/>
                <w:sz w:val="24"/>
                <w:szCs w:val="24"/>
              </w:rPr>
              <w:t xml:space="preserve">Целевые ориентиры </w:t>
            </w:r>
          </w:p>
        </w:tc>
      </w:tr>
      <w:tr w:rsidR="00C53D6D" w:rsidRPr="009314FC" w14:paraId="4F61C0FB" w14:textId="77777777" w:rsidTr="004310D1">
        <w:trPr>
          <w:trHeight w:val="683"/>
        </w:trPr>
        <w:tc>
          <w:tcPr>
            <w:tcW w:w="0" w:type="auto"/>
          </w:tcPr>
          <w:p w14:paraId="6DB68F8C"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Патриотическое </w:t>
            </w:r>
          </w:p>
        </w:tc>
        <w:tc>
          <w:tcPr>
            <w:tcW w:w="0" w:type="auto"/>
          </w:tcPr>
          <w:p w14:paraId="0FADD6FD" w14:textId="77777777" w:rsidR="00C53D6D" w:rsidRPr="009314FC" w:rsidRDefault="00C53D6D" w:rsidP="00885071">
            <w:pPr>
              <w:pStyle w:val="af5"/>
              <w:ind w:firstLine="218"/>
              <w:jc w:val="both"/>
              <w:rPr>
                <w:rFonts w:ascii="Times New Roman" w:hAnsi="Times New Roman"/>
                <w:i/>
                <w:iCs/>
                <w:sz w:val="24"/>
                <w:szCs w:val="24"/>
              </w:rPr>
            </w:pPr>
            <w:r w:rsidRPr="009314FC">
              <w:rPr>
                <w:rFonts w:ascii="Times New Roman" w:hAnsi="Times New Roman"/>
                <w:i/>
                <w:iCs/>
                <w:sz w:val="24"/>
                <w:szCs w:val="24"/>
              </w:rPr>
              <w:t xml:space="preserve">Родина, природа </w:t>
            </w:r>
          </w:p>
        </w:tc>
        <w:tc>
          <w:tcPr>
            <w:tcW w:w="0" w:type="auto"/>
          </w:tcPr>
          <w:p w14:paraId="1B1D5565"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Любящий свою малую родину и имеющий представление o своей стране - России, испытывающий чувство привязанности к родному дому, семье, близким людям. </w:t>
            </w:r>
          </w:p>
        </w:tc>
      </w:tr>
      <w:tr w:rsidR="00C53D6D" w:rsidRPr="009314FC" w14:paraId="3A262FAE" w14:textId="77777777" w:rsidTr="004310D1">
        <w:trPr>
          <w:trHeight w:val="2164"/>
        </w:trPr>
        <w:tc>
          <w:tcPr>
            <w:tcW w:w="0" w:type="auto"/>
          </w:tcPr>
          <w:p w14:paraId="74354D59"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Духовно-нравственное </w:t>
            </w:r>
          </w:p>
        </w:tc>
        <w:tc>
          <w:tcPr>
            <w:tcW w:w="0" w:type="auto"/>
          </w:tcPr>
          <w:p w14:paraId="3BE54C50"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Жизнь, милосердие, добро </w:t>
            </w:r>
          </w:p>
        </w:tc>
        <w:tc>
          <w:tcPr>
            <w:tcW w:w="0" w:type="auto"/>
          </w:tcPr>
          <w:p w14:paraId="66AD7200"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w:t>
            </w:r>
          </w:p>
          <w:p w14:paraId="26FB5B25"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Способный не оставаться равнодушным к чужому горю, проявлять заботу; </w:t>
            </w:r>
          </w:p>
          <w:p w14:paraId="13E4588F"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 </w:t>
            </w:r>
          </w:p>
        </w:tc>
      </w:tr>
      <w:tr w:rsidR="00C53D6D" w:rsidRPr="009314FC" w14:paraId="2AE801C4" w14:textId="77777777" w:rsidTr="004310D1">
        <w:trPr>
          <w:trHeight w:val="1608"/>
        </w:trPr>
        <w:tc>
          <w:tcPr>
            <w:tcW w:w="0" w:type="auto"/>
          </w:tcPr>
          <w:p w14:paraId="65FFF5DC"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lastRenderedPageBreak/>
              <w:t xml:space="preserve">Социальное </w:t>
            </w:r>
          </w:p>
        </w:tc>
        <w:tc>
          <w:tcPr>
            <w:tcW w:w="0" w:type="auto"/>
          </w:tcPr>
          <w:p w14:paraId="2787D5FC" w14:textId="77777777" w:rsidR="00C53D6D" w:rsidRPr="009314FC" w:rsidRDefault="00C53D6D" w:rsidP="00C53D6D">
            <w:pPr>
              <w:pStyle w:val="af5"/>
              <w:ind w:firstLine="218"/>
              <w:jc w:val="both"/>
              <w:rPr>
                <w:rFonts w:ascii="Times New Roman" w:hAnsi="Times New Roman"/>
                <w:i/>
                <w:iCs/>
                <w:sz w:val="24"/>
                <w:szCs w:val="24"/>
              </w:rPr>
            </w:pPr>
            <w:r w:rsidRPr="009314FC">
              <w:rPr>
                <w:rFonts w:ascii="Times New Roman" w:hAnsi="Times New Roman"/>
                <w:i/>
                <w:iCs/>
                <w:sz w:val="24"/>
                <w:szCs w:val="24"/>
              </w:rPr>
              <w:t xml:space="preserve">Человек, семья, дружба, сотрудничество </w:t>
            </w:r>
          </w:p>
        </w:tc>
        <w:tc>
          <w:tcPr>
            <w:tcW w:w="0" w:type="auto"/>
          </w:tcPr>
          <w:p w14:paraId="2128EEF4"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Проявляющий ответственность за свои действия и поведение; принимающий и уважающий различия между людьми. </w:t>
            </w:r>
          </w:p>
          <w:p w14:paraId="3A63C847"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Владеющий основами речевой культуры. </w:t>
            </w:r>
          </w:p>
          <w:p w14:paraId="21072A21"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 </w:t>
            </w:r>
          </w:p>
        </w:tc>
      </w:tr>
      <w:tr w:rsidR="00C53D6D" w:rsidRPr="009314FC" w14:paraId="0D1632FA" w14:textId="77777777" w:rsidTr="004310D1">
        <w:trPr>
          <w:trHeight w:val="1608"/>
        </w:trPr>
        <w:tc>
          <w:tcPr>
            <w:tcW w:w="0" w:type="auto"/>
          </w:tcPr>
          <w:p w14:paraId="21988483"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Познавательное </w:t>
            </w:r>
          </w:p>
        </w:tc>
        <w:tc>
          <w:tcPr>
            <w:tcW w:w="0" w:type="auto"/>
          </w:tcPr>
          <w:p w14:paraId="732053ED"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Познание </w:t>
            </w:r>
          </w:p>
        </w:tc>
        <w:tc>
          <w:tcPr>
            <w:tcW w:w="0" w:type="auto"/>
          </w:tcPr>
          <w:p w14:paraId="3A40B019"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Любознательный, наблюдательный, испытывающий потребность в самовыражении, в том числе творческом. </w:t>
            </w:r>
          </w:p>
          <w:p w14:paraId="5EB07271"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14:paraId="32233E35"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Обладающий первичной картиной мира на основе традиционных ценностей. </w:t>
            </w:r>
          </w:p>
        </w:tc>
      </w:tr>
      <w:tr w:rsidR="00C53D6D" w:rsidRPr="009314FC" w14:paraId="644D97D5" w14:textId="77777777" w:rsidTr="004310D1">
        <w:trPr>
          <w:trHeight w:val="867"/>
        </w:trPr>
        <w:tc>
          <w:tcPr>
            <w:tcW w:w="0" w:type="auto"/>
          </w:tcPr>
          <w:p w14:paraId="27AE4B62"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Физическое и оздоровительное </w:t>
            </w:r>
          </w:p>
        </w:tc>
        <w:tc>
          <w:tcPr>
            <w:tcW w:w="0" w:type="auto"/>
          </w:tcPr>
          <w:p w14:paraId="648EA8AB"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Здоровье, жизнь </w:t>
            </w:r>
          </w:p>
        </w:tc>
        <w:tc>
          <w:tcPr>
            <w:tcW w:w="0" w:type="auto"/>
          </w:tcPr>
          <w:p w14:paraId="4FE99F8E"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Владеющий основными навыками личной и общественной гигиены. </w:t>
            </w:r>
          </w:p>
          <w:p w14:paraId="509AF8F4"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Стремящийся соблюдать правила безопасного поведения в быту, социуме (в том числе в цифровой среде), природе. </w:t>
            </w:r>
          </w:p>
        </w:tc>
      </w:tr>
      <w:tr w:rsidR="00C53D6D" w:rsidRPr="009314FC" w14:paraId="29629137" w14:textId="77777777" w:rsidTr="004310D1">
        <w:trPr>
          <w:trHeight w:val="869"/>
        </w:trPr>
        <w:tc>
          <w:tcPr>
            <w:tcW w:w="0" w:type="auto"/>
          </w:tcPr>
          <w:p w14:paraId="0FC6B580"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Трудовое </w:t>
            </w:r>
          </w:p>
        </w:tc>
        <w:tc>
          <w:tcPr>
            <w:tcW w:w="0" w:type="auto"/>
          </w:tcPr>
          <w:p w14:paraId="552DB149"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Труд </w:t>
            </w:r>
          </w:p>
        </w:tc>
        <w:tc>
          <w:tcPr>
            <w:tcW w:w="0" w:type="auto"/>
          </w:tcPr>
          <w:p w14:paraId="54F729CA"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Понимающий ценность труда в семье и в обществе на основе уважения к людям труда, результатам их деятельности. </w:t>
            </w:r>
          </w:p>
          <w:p w14:paraId="290B1648"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Проявляющий трудолюбие при выполнении поручений и в самостоятельной деятельности. </w:t>
            </w:r>
          </w:p>
        </w:tc>
      </w:tr>
      <w:tr w:rsidR="00C53D6D" w:rsidRPr="009314FC" w14:paraId="1D7AB281" w14:textId="77777777" w:rsidTr="004310D1">
        <w:trPr>
          <w:trHeight w:val="868"/>
        </w:trPr>
        <w:tc>
          <w:tcPr>
            <w:tcW w:w="0" w:type="auto"/>
          </w:tcPr>
          <w:p w14:paraId="4569A247" w14:textId="77777777" w:rsidR="00C53D6D" w:rsidRPr="009314FC" w:rsidRDefault="00C53D6D" w:rsidP="00C53D6D">
            <w:pPr>
              <w:pStyle w:val="af5"/>
              <w:ind w:firstLine="567"/>
              <w:jc w:val="both"/>
              <w:rPr>
                <w:rFonts w:ascii="Times New Roman" w:hAnsi="Times New Roman"/>
                <w:i/>
                <w:iCs/>
                <w:sz w:val="24"/>
                <w:szCs w:val="24"/>
              </w:rPr>
            </w:pPr>
            <w:r w:rsidRPr="009314FC">
              <w:rPr>
                <w:rFonts w:ascii="Times New Roman" w:hAnsi="Times New Roman"/>
                <w:i/>
                <w:iCs/>
                <w:sz w:val="24"/>
                <w:szCs w:val="24"/>
              </w:rPr>
              <w:t xml:space="preserve">Эстетическое </w:t>
            </w:r>
          </w:p>
        </w:tc>
        <w:tc>
          <w:tcPr>
            <w:tcW w:w="0" w:type="auto"/>
          </w:tcPr>
          <w:p w14:paraId="00835996" w14:textId="77777777" w:rsidR="00C53D6D" w:rsidRPr="009314FC" w:rsidRDefault="00C53D6D" w:rsidP="00885071">
            <w:pPr>
              <w:pStyle w:val="af5"/>
              <w:ind w:firstLine="76"/>
              <w:jc w:val="both"/>
              <w:rPr>
                <w:rFonts w:ascii="Times New Roman" w:hAnsi="Times New Roman"/>
                <w:i/>
                <w:iCs/>
                <w:sz w:val="24"/>
                <w:szCs w:val="24"/>
              </w:rPr>
            </w:pPr>
            <w:r w:rsidRPr="009314FC">
              <w:rPr>
                <w:rFonts w:ascii="Times New Roman" w:hAnsi="Times New Roman"/>
                <w:i/>
                <w:iCs/>
                <w:sz w:val="24"/>
                <w:szCs w:val="24"/>
              </w:rPr>
              <w:t xml:space="preserve">Культура и красота </w:t>
            </w:r>
          </w:p>
        </w:tc>
        <w:tc>
          <w:tcPr>
            <w:tcW w:w="0" w:type="auto"/>
          </w:tcPr>
          <w:p w14:paraId="4A107029"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Способный воспринимать и чувствовать прекрасное в быту, природе, поступках, искусстве. </w:t>
            </w:r>
          </w:p>
          <w:p w14:paraId="73ABB63A" w14:textId="77777777" w:rsidR="00C53D6D" w:rsidRPr="009314FC" w:rsidRDefault="00C53D6D" w:rsidP="00C53D6D">
            <w:pPr>
              <w:pStyle w:val="af5"/>
              <w:ind w:firstLine="567"/>
              <w:jc w:val="both"/>
              <w:rPr>
                <w:rFonts w:ascii="Times New Roman" w:hAnsi="Times New Roman"/>
                <w:sz w:val="24"/>
                <w:szCs w:val="24"/>
              </w:rPr>
            </w:pPr>
            <w:r w:rsidRPr="009314FC">
              <w:rPr>
                <w:rFonts w:ascii="Times New Roman" w:hAnsi="Times New Roman"/>
                <w:sz w:val="24"/>
                <w:szCs w:val="24"/>
              </w:rPr>
              <w:t xml:space="preserve">Стремящийся к отображению прекрасного в продуктивных видах деятельности. </w:t>
            </w:r>
          </w:p>
        </w:tc>
      </w:tr>
    </w:tbl>
    <w:p w14:paraId="04E99D5B" w14:textId="77777777" w:rsidR="00C53D6D" w:rsidRPr="009314FC" w:rsidRDefault="00C53D6D" w:rsidP="00950746">
      <w:pPr>
        <w:pStyle w:val="af5"/>
        <w:jc w:val="center"/>
        <w:rPr>
          <w:rFonts w:ascii="Times New Roman" w:hAnsi="Times New Roman" w:cs="Times New Roman"/>
          <w:b/>
          <w:bCs/>
          <w:color w:val="FF0000"/>
          <w:sz w:val="24"/>
          <w:szCs w:val="24"/>
        </w:rPr>
      </w:pPr>
    </w:p>
    <w:p w14:paraId="67866ECD" w14:textId="6CB6BB4B" w:rsidR="00D26AEA" w:rsidRPr="009314FC" w:rsidRDefault="00D26AEA" w:rsidP="00950746">
      <w:pPr>
        <w:pStyle w:val="af5"/>
        <w:jc w:val="center"/>
        <w:rPr>
          <w:rFonts w:ascii="Times New Roman" w:hAnsi="Times New Roman" w:cs="Times New Roman"/>
          <w:b/>
          <w:bCs/>
          <w:sz w:val="24"/>
          <w:szCs w:val="24"/>
        </w:rPr>
      </w:pPr>
      <w:r w:rsidRPr="009314FC">
        <w:rPr>
          <w:rFonts w:ascii="Times New Roman" w:hAnsi="Times New Roman" w:cs="Times New Roman"/>
          <w:b/>
          <w:bCs/>
          <w:sz w:val="24"/>
          <w:szCs w:val="24"/>
        </w:rPr>
        <w:t>Методологические принципы и подходы к формированию Программы воспитания</w:t>
      </w:r>
      <w:r w:rsidR="00E908BD" w:rsidRPr="009314FC">
        <w:rPr>
          <w:rFonts w:ascii="Times New Roman" w:hAnsi="Times New Roman" w:cs="Times New Roman"/>
          <w:b/>
          <w:bCs/>
          <w:sz w:val="24"/>
          <w:szCs w:val="24"/>
        </w:rPr>
        <w:t>.</w:t>
      </w:r>
    </w:p>
    <w:p w14:paraId="2B55901B" w14:textId="77777777" w:rsidR="00D26AEA" w:rsidRPr="009314FC" w:rsidRDefault="00D26AEA" w:rsidP="00CA3D59">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Методологической основой Программы являются антропологический, культурно-исторический и практичные подходы. Концепция Программы основывается на базовых ценностях воспитания, заложенных в определении воспитания, содержащемся в Федеральном законе от 29 декабря 2012 г. № 273-ФЗ «Об образовании в Российской Федерации».</w:t>
      </w:r>
    </w:p>
    <w:p w14:paraId="0C86294A" w14:textId="77777777" w:rsidR="00D26AEA" w:rsidRPr="009314FC" w:rsidRDefault="00D26AEA" w:rsidP="00CA3D59">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Методологическими ориентирами воспитания также выступают следующие идеи отечественной педагогики и психологии, являющиеся фундаментальными в дошкольной воспитательно-образовательной стратегии государства:</w:t>
      </w:r>
    </w:p>
    <w:p w14:paraId="11EAA852" w14:textId="6C1B082C" w:rsidR="00D26AEA" w:rsidRPr="009314FC" w:rsidRDefault="00CA3D59" w:rsidP="00CA3D59">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w:t>
      </w:r>
      <w:r w:rsidR="00D26AEA" w:rsidRPr="009314FC">
        <w:rPr>
          <w:rFonts w:ascii="Times New Roman" w:hAnsi="Times New Roman" w:cs="Times New Roman"/>
          <w:sz w:val="24"/>
          <w:szCs w:val="24"/>
        </w:rPr>
        <w:t>развитие личного субъективного мнения и личности ребенка в деятельности;</w:t>
      </w:r>
    </w:p>
    <w:p w14:paraId="7247FA3F" w14:textId="64157CD0" w:rsidR="00D26AEA" w:rsidRPr="009314FC" w:rsidRDefault="00CA3D59" w:rsidP="00CA3D59">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w:t>
      </w:r>
      <w:r w:rsidR="00D26AEA" w:rsidRPr="009314FC">
        <w:rPr>
          <w:rFonts w:ascii="Times New Roman" w:hAnsi="Times New Roman" w:cs="Times New Roman"/>
          <w:sz w:val="24"/>
          <w:szCs w:val="24"/>
        </w:rPr>
        <w:t>духовно-нравственное, ценностное и смысловое содержание воспитания;</w:t>
      </w:r>
    </w:p>
    <w:p w14:paraId="4E584663" w14:textId="27622915" w:rsidR="00D26AEA" w:rsidRPr="009314FC" w:rsidRDefault="00CA3D59" w:rsidP="00CA3D59">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w:t>
      </w:r>
      <w:r w:rsidR="00D26AEA" w:rsidRPr="009314FC">
        <w:rPr>
          <w:rFonts w:ascii="Times New Roman" w:hAnsi="Times New Roman" w:cs="Times New Roman"/>
          <w:sz w:val="24"/>
          <w:szCs w:val="24"/>
        </w:rPr>
        <w:t>идея о сущности детства как сенситивного периода воспитания;</w:t>
      </w:r>
    </w:p>
    <w:p w14:paraId="2B91156A" w14:textId="7BCEC538" w:rsidR="00D26AEA" w:rsidRPr="009314FC" w:rsidRDefault="00CA3D59" w:rsidP="00CA3D59">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w:t>
      </w:r>
      <w:r w:rsidR="00D26AEA" w:rsidRPr="009314FC">
        <w:rPr>
          <w:rFonts w:ascii="Times New Roman" w:hAnsi="Times New Roman" w:cs="Times New Roman"/>
          <w:sz w:val="24"/>
          <w:szCs w:val="24"/>
        </w:rPr>
        <w:t>амплификация (обогащение) развития ребенка средствами разных «специфически детских видов деятельности»:</w:t>
      </w:r>
    </w:p>
    <w:p w14:paraId="77EF47FD" w14:textId="4670F732" w:rsidR="00D26AEA" w:rsidRPr="009314FC" w:rsidRDefault="00CA3D59" w:rsidP="00CA3D59">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w:t>
      </w:r>
      <w:r w:rsidR="00D26AEA" w:rsidRPr="009314FC">
        <w:rPr>
          <w:rFonts w:ascii="Times New Roman" w:hAnsi="Times New Roman" w:cs="Times New Roman"/>
          <w:sz w:val="24"/>
          <w:szCs w:val="24"/>
        </w:rPr>
        <w:t>игровая (сюжетно-ролевая игра, игра с правилами и другие виды игры);</w:t>
      </w:r>
    </w:p>
    <w:p w14:paraId="31A9B5DD" w14:textId="76C80AC2" w:rsidR="00D26AEA" w:rsidRPr="009314FC" w:rsidRDefault="00CA3D59" w:rsidP="00CA3D59">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w:t>
      </w:r>
      <w:r w:rsidR="00D26AEA" w:rsidRPr="009314FC">
        <w:rPr>
          <w:rFonts w:ascii="Times New Roman" w:hAnsi="Times New Roman" w:cs="Times New Roman"/>
          <w:sz w:val="24"/>
          <w:szCs w:val="24"/>
        </w:rPr>
        <w:t>познавательно-исследовательская (исследование и познание природного и социального миров в процессе наблюдения и взаимодействия с ними), а также такие</w:t>
      </w:r>
      <w:r w:rsidR="00D26AEA" w:rsidRPr="009314FC">
        <w:rPr>
          <w:rFonts w:ascii="Times New Roman" w:hAnsi="Times New Roman" w:cs="Times New Roman"/>
          <w:sz w:val="24"/>
          <w:szCs w:val="24"/>
          <w:lang w:val="en-US"/>
        </w:rPr>
        <w:t> </w:t>
      </w:r>
      <w:r w:rsidR="00D26AEA" w:rsidRPr="009314FC">
        <w:rPr>
          <w:rFonts w:ascii="Times New Roman" w:hAnsi="Times New Roman" w:cs="Times New Roman"/>
          <w:sz w:val="24"/>
          <w:szCs w:val="24"/>
        </w:rPr>
        <w:t>виды активности ребенка, как:</w:t>
      </w:r>
    </w:p>
    <w:p w14:paraId="56B2A9FD" w14:textId="7351AD42" w:rsidR="00D26AEA" w:rsidRPr="009314FC" w:rsidRDefault="00CA3D59" w:rsidP="00CA3D59">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w:t>
      </w:r>
      <w:r w:rsidR="00D26AEA" w:rsidRPr="009314FC">
        <w:rPr>
          <w:rFonts w:ascii="Times New Roman" w:hAnsi="Times New Roman" w:cs="Times New Roman"/>
          <w:sz w:val="24"/>
          <w:szCs w:val="24"/>
        </w:rPr>
        <w:t>восприятие художественной литературы и фольклора;</w:t>
      </w:r>
    </w:p>
    <w:p w14:paraId="1F302C6C" w14:textId="1F70B5B0" w:rsidR="00D26AEA" w:rsidRPr="009314FC" w:rsidRDefault="00CA3D59" w:rsidP="00CA3D59">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w:t>
      </w:r>
      <w:r w:rsidR="00D26AEA" w:rsidRPr="009314FC">
        <w:rPr>
          <w:rFonts w:ascii="Times New Roman" w:hAnsi="Times New Roman" w:cs="Times New Roman"/>
          <w:sz w:val="24"/>
          <w:szCs w:val="24"/>
        </w:rPr>
        <w:t>коммуникативная деятельность;</w:t>
      </w:r>
    </w:p>
    <w:p w14:paraId="1624F916" w14:textId="41F6EC64" w:rsidR="00D26AEA" w:rsidRPr="009314FC" w:rsidRDefault="00CA3D59" w:rsidP="00CA3D59">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w:t>
      </w:r>
      <w:r w:rsidR="00D26AEA" w:rsidRPr="009314FC">
        <w:rPr>
          <w:rFonts w:ascii="Times New Roman" w:hAnsi="Times New Roman" w:cs="Times New Roman"/>
          <w:sz w:val="24"/>
          <w:szCs w:val="24"/>
        </w:rPr>
        <w:t>самообслуживание и элементарный бытовой труд (в помещении и на улице);</w:t>
      </w:r>
    </w:p>
    <w:p w14:paraId="23749045" w14:textId="38D78ECC" w:rsidR="00D26AEA" w:rsidRPr="009314FC" w:rsidRDefault="00CA3D59" w:rsidP="00CA3D59">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lastRenderedPageBreak/>
        <w:t>-</w:t>
      </w:r>
      <w:r w:rsidR="00D26AEA" w:rsidRPr="009314FC">
        <w:rPr>
          <w:rFonts w:ascii="Times New Roman" w:hAnsi="Times New Roman" w:cs="Times New Roman"/>
          <w:sz w:val="24"/>
          <w:szCs w:val="24"/>
        </w:rPr>
        <w:t>конструирование из разного материала, включая конструкторы, модули, бумагу, природный и иной материал;</w:t>
      </w:r>
    </w:p>
    <w:p w14:paraId="49CF6149" w14:textId="408DF31D" w:rsidR="00D26AEA" w:rsidRPr="009314FC" w:rsidRDefault="00CA3D59" w:rsidP="00CA3D59">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w:t>
      </w:r>
      <w:r w:rsidR="00D26AEA" w:rsidRPr="009314FC">
        <w:rPr>
          <w:rFonts w:ascii="Times New Roman" w:hAnsi="Times New Roman" w:cs="Times New Roman"/>
          <w:sz w:val="24"/>
          <w:szCs w:val="24"/>
        </w:rPr>
        <w:t>изобразительная (рисование, лепка, аппликация);</w:t>
      </w:r>
    </w:p>
    <w:p w14:paraId="33D40C88" w14:textId="20B4728F" w:rsidR="00D26AEA" w:rsidRPr="009314FC" w:rsidRDefault="00CA3D59" w:rsidP="00CA3D59">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w:t>
      </w:r>
      <w:r w:rsidR="00D26AEA" w:rsidRPr="009314FC">
        <w:rPr>
          <w:rFonts w:ascii="Times New Roman" w:hAnsi="Times New Roman" w:cs="Times New Roman"/>
          <w:sz w:val="24"/>
          <w:szCs w:val="24"/>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14:paraId="68F17D2B" w14:textId="459B9551" w:rsidR="00D26AEA" w:rsidRPr="009314FC" w:rsidRDefault="00CA3D59" w:rsidP="00CA3D59">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w:t>
      </w:r>
      <w:r w:rsidR="00D26AEA" w:rsidRPr="009314FC">
        <w:rPr>
          <w:rFonts w:ascii="Times New Roman" w:hAnsi="Times New Roman" w:cs="Times New Roman"/>
          <w:sz w:val="24"/>
          <w:szCs w:val="24"/>
        </w:rPr>
        <w:t>двигательная (овладение основными движениями) форма активности ребенка.</w:t>
      </w:r>
    </w:p>
    <w:p w14:paraId="135BCA91" w14:textId="5619D613" w:rsidR="00D26AEA" w:rsidRPr="00517906" w:rsidRDefault="00D26AEA" w:rsidP="00517906">
      <w:pPr>
        <w:pStyle w:val="af5"/>
        <w:ind w:firstLine="567"/>
        <w:jc w:val="center"/>
        <w:rPr>
          <w:rFonts w:ascii="Times New Roman" w:hAnsi="Times New Roman" w:cs="Times New Roman"/>
          <w:i/>
          <w:iCs/>
          <w:sz w:val="24"/>
          <w:szCs w:val="24"/>
        </w:rPr>
      </w:pPr>
      <w:r w:rsidRPr="00517906">
        <w:rPr>
          <w:rFonts w:ascii="Times New Roman" w:hAnsi="Times New Roman" w:cs="Times New Roman"/>
          <w:i/>
          <w:iCs/>
          <w:sz w:val="24"/>
          <w:szCs w:val="24"/>
        </w:rPr>
        <w:t>Программа воспитания руководствуется принципами ДО</w:t>
      </w:r>
      <w:r w:rsidR="00950746" w:rsidRPr="00517906">
        <w:rPr>
          <w:rFonts w:ascii="Times New Roman" w:hAnsi="Times New Roman" w:cs="Times New Roman"/>
          <w:i/>
          <w:iCs/>
          <w:sz w:val="24"/>
          <w:szCs w:val="24"/>
        </w:rPr>
        <w:t>У</w:t>
      </w:r>
      <w:r w:rsidRPr="00517906">
        <w:rPr>
          <w:rFonts w:ascii="Times New Roman" w:hAnsi="Times New Roman" w:cs="Times New Roman"/>
          <w:i/>
          <w:iCs/>
          <w:sz w:val="24"/>
          <w:szCs w:val="24"/>
        </w:rPr>
        <w:t>, определенными ФГОС ДО</w:t>
      </w:r>
      <w:r w:rsidR="00950746" w:rsidRPr="00517906">
        <w:rPr>
          <w:rFonts w:ascii="Times New Roman" w:hAnsi="Times New Roman" w:cs="Times New Roman"/>
          <w:i/>
          <w:iCs/>
          <w:sz w:val="24"/>
          <w:szCs w:val="24"/>
        </w:rPr>
        <w:t xml:space="preserve"> и ФОП ДО РФ</w:t>
      </w:r>
      <w:r w:rsidRPr="00517906">
        <w:rPr>
          <w:rFonts w:ascii="Times New Roman" w:hAnsi="Times New Roman" w:cs="Times New Roman"/>
          <w:i/>
          <w:iCs/>
          <w:sz w:val="24"/>
          <w:szCs w:val="24"/>
        </w:rPr>
        <w:t>, которые подробно представлены в ОП ДО</w:t>
      </w:r>
      <w:r w:rsidR="00CD0164" w:rsidRPr="00517906">
        <w:rPr>
          <w:rFonts w:ascii="Times New Roman" w:hAnsi="Times New Roman" w:cs="Times New Roman"/>
          <w:i/>
          <w:iCs/>
          <w:sz w:val="24"/>
          <w:szCs w:val="24"/>
        </w:rPr>
        <w:t xml:space="preserve"> МБДОУ № 2 «Дюймовочка»</w:t>
      </w:r>
      <w:r w:rsidR="00950746" w:rsidRPr="00517906">
        <w:rPr>
          <w:rFonts w:ascii="Times New Roman" w:hAnsi="Times New Roman" w:cs="Times New Roman"/>
          <w:i/>
          <w:iCs/>
          <w:sz w:val="24"/>
          <w:szCs w:val="24"/>
        </w:rPr>
        <w:t>.</w:t>
      </w:r>
    </w:p>
    <w:p w14:paraId="3E2FD034" w14:textId="1522EA01" w:rsidR="00517906" w:rsidRPr="00517906" w:rsidRDefault="00D26AEA" w:rsidP="00517906">
      <w:pPr>
        <w:pStyle w:val="af5"/>
        <w:ind w:firstLine="567"/>
        <w:jc w:val="both"/>
        <w:rPr>
          <w:rFonts w:ascii="Times New Roman" w:hAnsi="Times New Roman" w:cs="Times New Roman"/>
          <w:sz w:val="24"/>
          <w:szCs w:val="24"/>
        </w:rPr>
      </w:pPr>
      <w:r w:rsidRPr="00517906">
        <w:rPr>
          <w:rFonts w:ascii="Times New Roman" w:hAnsi="Times New Roman" w:cs="Times New Roman"/>
          <w:sz w:val="24"/>
          <w:szCs w:val="24"/>
        </w:rPr>
        <w:t>Программа построена на основе духовно-нравственных и социокультурных ценностей и принятых в обществе правил</w:t>
      </w:r>
      <w:r w:rsidRPr="00517906">
        <w:rPr>
          <w:rFonts w:ascii="Times New Roman" w:hAnsi="Times New Roman" w:cs="Times New Roman"/>
          <w:sz w:val="24"/>
          <w:szCs w:val="24"/>
          <w:lang w:val="en-US"/>
        </w:rPr>
        <w:t> </w:t>
      </w:r>
      <w:r w:rsidRPr="00517906">
        <w:rPr>
          <w:rFonts w:ascii="Times New Roman" w:hAnsi="Times New Roman" w:cs="Times New Roman"/>
          <w:sz w:val="24"/>
          <w:szCs w:val="24"/>
        </w:rPr>
        <w:t xml:space="preserve">и норм поведения в интересах человека, семьи, общества и опирается на следующие </w:t>
      </w:r>
      <w:r w:rsidR="00517906" w:rsidRPr="00517906">
        <w:rPr>
          <w:rFonts w:ascii="Times New Roman" w:hAnsi="Times New Roman" w:cs="Times New Roman"/>
          <w:sz w:val="24"/>
          <w:szCs w:val="24"/>
        </w:rPr>
        <w:t>принцип</w:t>
      </w:r>
      <w:r w:rsidR="00517906">
        <w:rPr>
          <w:rFonts w:ascii="Times New Roman" w:hAnsi="Times New Roman" w:cs="Times New Roman"/>
          <w:sz w:val="24"/>
          <w:szCs w:val="24"/>
        </w:rPr>
        <w:t>ы</w:t>
      </w:r>
      <w:r w:rsidR="00517906" w:rsidRPr="00517906">
        <w:rPr>
          <w:rFonts w:ascii="Times New Roman" w:hAnsi="Times New Roman" w:cs="Times New Roman"/>
          <w:sz w:val="24"/>
          <w:szCs w:val="24"/>
        </w:rPr>
        <w:t xml:space="preserve"> ДО, установленных ФГОС ДО:</w:t>
      </w:r>
    </w:p>
    <w:p w14:paraId="4B5324B2" w14:textId="77777777" w:rsidR="00517906" w:rsidRPr="00517906" w:rsidRDefault="00517906" w:rsidP="00517906">
      <w:pPr>
        <w:pStyle w:val="af5"/>
        <w:ind w:firstLine="567"/>
        <w:jc w:val="both"/>
        <w:rPr>
          <w:rFonts w:ascii="Times New Roman" w:hAnsi="Times New Roman" w:cs="Times New Roman"/>
          <w:sz w:val="24"/>
          <w:szCs w:val="24"/>
        </w:rPr>
      </w:pPr>
      <w:r w:rsidRPr="00517906">
        <w:rPr>
          <w:rFonts w:ascii="Times New Roman" w:hAnsi="Times New Roman" w:cs="Times New Roman"/>
          <w:sz w:val="24"/>
          <w:szCs w:val="24"/>
        </w:rPr>
        <w:t>1) полноценное проживание ребенком всех этапов детства (младенческого, раннего и дошкольного возрастов), обогащение (амплификация) детского развития;</w:t>
      </w:r>
    </w:p>
    <w:p w14:paraId="4FB39748" w14:textId="77777777" w:rsidR="00517906" w:rsidRPr="00517906" w:rsidRDefault="00517906" w:rsidP="00517906">
      <w:pPr>
        <w:pStyle w:val="af5"/>
        <w:ind w:firstLine="567"/>
        <w:jc w:val="both"/>
        <w:rPr>
          <w:rFonts w:ascii="Times New Roman" w:hAnsi="Times New Roman" w:cs="Times New Roman"/>
          <w:sz w:val="24"/>
          <w:szCs w:val="24"/>
        </w:rPr>
      </w:pPr>
      <w:r w:rsidRPr="00517906">
        <w:rPr>
          <w:rFonts w:ascii="Times New Roman" w:hAnsi="Times New Roman" w:cs="Times New Roman"/>
          <w:sz w:val="24"/>
          <w:szCs w:val="24"/>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14:paraId="37BF7E19" w14:textId="77777777" w:rsidR="00517906" w:rsidRPr="00517906" w:rsidRDefault="00517906" w:rsidP="00517906">
      <w:pPr>
        <w:pStyle w:val="af5"/>
        <w:ind w:firstLine="567"/>
        <w:jc w:val="both"/>
        <w:rPr>
          <w:rFonts w:ascii="Times New Roman" w:hAnsi="Times New Roman" w:cs="Times New Roman"/>
          <w:sz w:val="24"/>
          <w:szCs w:val="24"/>
        </w:rPr>
      </w:pPr>
      <w:r w:rsidRPr="00517906">
        <w:rPr>
          <w:rFonts w:ascii="Times New Roman" w:hAnsi="Times New Roman" w:cs="Times New Roman"/>
          <w:sz w:val="24"/>
          <w:szCs w:val="24"/>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вместе-взрослые);</w:t>
      </w:r>
    </w:p>
    <w:p w14:paraId="48554FDC" w14:textId="77777777" w:rsidR="00517906" w:rsidRPr="00517906" w:rsidRDefault="00517906" w:rsidP="00517906">
      <w:pPr>
        <w:pStyle w:val="af5"/>
        <w:ind w:firstLine="567"/>
        <w:jc w:val="both"/>
        <w:rPr>
          <w:rFonts w:ascii="Times New Roman" w:hAnsi="Times New Roman" w:cs="Times New Roman"/>
          <w:sz w:val="24"/>
          <w:szCs w:val="24"/>
        </w:rPr>
      </w:pPr>
      <w:r w:rsidRPr="00517906">
        <w:rPr>
          <w:rFonts w:ascii="Times New Roman" w:hAnsi="Times New Roman" w:cs="Times New Roman"/>
          <w:sz w:val="24"/>
          <w:szCs w:val="24"/>
        </w:rPr>
        <w:t>4) признание ребенка полноценным участником (субъектом) образовательных отношений;</w:t>
      </w:r>
    </w:p>
    <w:p w14:paraId="0BE58F67" w14:textId="77777777" w:rsidR="00517906" w:rsidRPr="00517906" w:rsidRDefault="00517906" w:rsidP="00517906">
      <w:pPr>
        <w:pStyle w:val="af5"/>
        <w:ind w:firstLine="567"/>
        <w:jc w:val="both"/>
        <w:rPr>
          <w:rFonts w:ascii="Times New Roman" w:hAnsi="Times New Roman" w:cs="Times New Roman"/>
          <w:sz w:val="24"/>
          <w:szCs w:val="24"/>
        </w:rPr>
      </w:pPr>
      <w:r w:rsidRPr="00517906">
        <w:rPr>
          <w:rFonts w:ascii="Times New Roman" w:hAnsi="Times New Roman" w:cs="Times New Roman"/>
          <w:sz w:val="24"/>
          <w:szCs w:val="24"/>
        </w:rPr>
        <w:t>5) поддержка инициативы детей в различных видах деятельности;</w:t>
      </w:r>
    </w:p>
    <w:p w14:paraId="00BB2C27" w14:textId="77777777" w:rsidR="00517906" w:rsidRPr="00517906" w:rsidRDefault="00517906" w:rsidP="00517906">
      <w:pPr>
        <w:pStyle w:val="af5"/>
        <w:ind w:firstLine="567"/>
        <w:jc w:val="both"/>
        <w:rPr>
          <w:rFonts w:ascii="Times New Roman" w:hAnsi="Times New Roman" w:cs="Times New Roman"/>
          <w:sz w:val="24"/>
          <w:szCs w:val="24"/>
        </w:rPr>
      </w:pPr>
      <w:r w:rsidRPr="00517906">
        <w:rPr>
          <w:rFonts w:ascii="Times New Roman" w:hAnsi="Times New Roman" w:cs="Times New Roman"/>
          <w:sz w:val="24"/>
          <w:szCs w:val="24"/>
        </w:rPr>
        <w:t>6) сотрудничество ДОО с семьей;</w:t>
      </w:r>
    </w:p>
    <w:p w14:paraId="27997D75" w14:textId="77777777" w:rsidR="00517906" w:rsidRPr="00517906" w:rsidRDefault="00517906" w:rsidP="00517906">
      <w:pPr>
        <w:pStyle w:val="af5"/>
        <w:ind w:firstLine="567"/>
        <w:jc w:val="both"/>
        <w:rPr>
          <w:rFonts w:ascii="Times New Roman" w:hAnsi="Times New Roman" w:cs="Times New Roman"/>
          <w:sz w:val="24"/>
          <w:szCs w:val="24"/>
        </w:rPr>
      </w:pPr>
      <w:r w:rsidRPr="00517906">
        <w:rPr>
          <w:rFonts w:ascii="Times New Roman" w:hAnsi="Times New Roman" w:cs="Times New Roman"/>
          <w:sz w:val="24"/>
          <w:szCs w:val="24"/>
        </w:rPr>
        <w:t>7) приобщение детей к социокультурным нормам, традициям семьи, общества и государства;</w:t>
      </w:r>
    </w:p>
    <w:p w14:paraId="466EA834" w14:textId="74C8B1BB" w:rsidR="00517906" w:rsidRPr="00517906" w:rsidRDefault="00517906" w:rsidP="00517906">
      <w:pPr>
        <w:pStyle w:val="af5"/>
        <w:ind w:firstLine="567"/>
        <w:jc w:val="both"/>
        <w:rPr>
          <w:rFonts w:ascii="Times New Roman" w:hAnsi="Times New Roman" w:cs="Times New Roman"/>
          <w:sz w:val="24"/>
          <w:szCs w:val="24"/>
        </w:rPr>
      </w:pPr>
      <w:r w:rsidRPr="00517906">
        <w:rPr>
          <w:rFonts w:ascii="Times New Roman" w:hAnsi="Times New Roman" w:cs="Times New Roman"/>
          <w:sz w:val="24"/>
          <w:szCs w:val="24"/>
        </w:rPr>
        <w:t>8) формирование познавательных интересов и познавательных действий ребенка в различных видах деятельности;</w:t>
      </w:r>
    </w:p>
    <w:p w14:paraId="1E37A8CC" w14:textId="68B2A61C" w:rsidR="00517906" w:rsidRPr="00517906" w:rsidRDefault="00517906" w:rsidP="00517906">
      <w:pPr>
        <w:pStyle w:val="af5"/>
        <w:ind w:firstLine="567"/>
        <w:jc w:val="both"/>
        <w:rPr>
          <w:rFonts w:ascii="Times New Roman" w:hAnsi="Times New Roman" w:cs="Times New Roman"/>
          <w:sz w:val="24"/>
          <w:szCs w:val="24"/>
        </w:rPr>
      </w:pPr>
      <w:r w:rsidRPr="00517906">
        <w:rPr>
          <w:rFonts w:ascii="Times New Roman" w:hAnsi="Times New Roman" w:cs="Times New Roman"/>
          <w:sz w:val="24"/>
          <w:szCs w:val="24"/>
        </w:rPr>
        <w:t>9) возрастная адекватность дошкольного образования (соответствие условий, требований, методов возрасту и особенностям развития);</w:t>
      </w:r>
    </w:p>
    <w:p w14:paraId="5853758D" w14:textId="289B7643" w:rsidR="00517906" w:rsidRDefault="00517906" w:rsidP="00517906">
      <w:pPr>
        <w:pStyle w:val="af5"/>
        <w:ind w:firstLine="567"/>
        <w:jc w:val="both"/>
        <w:rPr>
          <w:rFonts w:ascii="Times New Roman" w:hAnsi="Times New Roman" w:cs="Times New Roman"/>
          <w:color w:val="FF0000"/>
          <w:sz w:val="24"/>
          <w:szCs w:val="24"/>
        </w:rPr>
      </w:pPr>
      <w:r w:rsidRPr="00517906">
        <w:rPr>
          <w:rFonts w:ascii="Times New Roman" w:hAnsi="Times New Roman" w:cs="Times New Roman"/>
          <w:sz w:val="24"/>
          <w:szCs w:val="24"/>
        </w:rPr>
        <w:t>10) учет этнокультурной ситуации развития детей</w:t>
      </w:r>
      <w:r w:rsidRPr="00517906">
        <w:rPr>
          <w:rFonts w:ascii="Times New Roman" w:hAnsi="Times New Roman" w:cs="Times New Roman"/>
          <w:color w:val="FF0000"/>
          <w:sz w:val="24"/>
          <w:szCs w:val="24"/>
        </w:rPr>
        <w:t>.</w:t>
      </w:r>
    </w:p>
    <w:p w14:paraId="4631E539" w14:textId="77777777" w:rsidR="00517906" w:rsidRDefault="00517906" w:rsidP="00517906">
      <w:pPr>
        <w:pStyle w:val="af5"/>
        <w:ind w:firstLine="567"/>
        <w:jc w:val="both"/>
        <w:rPr>
          <w:rFonts w:ascii="Times New Roman" w:hAnsi="Times New Roman" w:cs="Times New Roman"/>
          <w:color w:val="FF0000"/>
          <w:sz w:val="24"/>
          <w:szCs w:val="24"/>
        </w:rPr>
      </w:pPr>
    </w:p>
    <w:p w14:paraId="312DC7CF" w14:textId="7777D94A" w:rsidR="00853E8F" w:rsidRPr="009314FC" w:rsidRDefault="00853E8F" w:rsidP="00517906">
      <w:pPr>
        <w:pStyle w:val="af5"/>
        <w:ind w:firstLine="567"/>
        <w:jc w:val="center"/>
        <w:rPr>
          <w:rFonts w:ascii="Times New Roman" w:hAnsi="Times New Roman" w:cs="Times New Roman"/>
          <w:b/>
          <w:bCs/>
          <w:sz w:val="24"/>
          <w:szCs w:val="24"/>
        </w:rPr>
      </w:pPr>
      <w:r w:rsidRPr="009314FC">
        <w:rPr>
          <w:rFonts w:ascii="Times New Roman" w:hAnsi="Times New Roman" w:cs="Times New Roman"/>
          <w:b/>
          <w:bCs/>
          <w:sz w:val="24"/>
          <w:szCs w:val="24"/>
        </w:rPr>
        <w:t>Содержательный раздел программы воспитания.</w:t>
      </w:r>
    </w:p>
    <w:p w14:paraId="7C47E340" w14:textId="77777777" w:rsidR="006F7079" w:rsidRPr="009314FC" w:rsidRDefault="006F7079" w:rsidP="00853E8F">
      <w:pPr>
        <w:pStyle w:val="af5"/>
        <w:ind w:firstLine="567"/>
        <w:jc w:val="both"/>
        <w:rPr>
          <w:rFonts w:ascii="Times New Roman" w:hAnsi="Times New Roman" w:cs="Times New Roman"/>
          <w:b/>
          <w:bCs/>
          <w:sz w:val="24"/>
          <w:szCs w:val="24"/>
        </w:rPr>
      </w:pPr>
    </w:p>
    <w:p w14:paraId="5A9F0539" w14:textId="193E0B65" w:rsidR="00853E8F" w:rsidRPr="009314FC" w:rsidRDefault="00D26AEA" w:rsidP="00853E8F">
      <w:pPr>
        <w:pStyle w:val="af5"/>
        <w:ind w:firstLine="567"/>
        <w:jc w:val="both"/>
        <w:rPr>
          <w:rFonts w:ascii="Times New Roman" w:hAnsi="Times New Roman" w:cs="Times New Roman"/>
          <w:b/>
          <w:bCs/>
          <w:sz w:val="24"/>
          <w:szCs w:val="24"/>
        </w:rPr>
      </w:pPr>
      <w:r w:rsidRPr="009314FC">
        <w:rPr>
          <w:rFonts w:ascii="Times New Roman" w:hAnsi="Times New Roman" w:cs="Times New Roman"/>
          <w:b/>
          <w:bCs/>
          <w:sz w:val="24"/>
          <w:szCs w:val="24"/>
        </w:rPr>
        <w:t>Уклад образовательной организации</w:t>
      </w:r>
      <w:r w:rsidR="00853E8F" w:rsidRPr="009314FC">
        <w:rPr>
          <w:rFonts w:ascii="Times New Roman" w:hAnsi="Times New Roman" w:cs="Times New Roman"/>
          <w:b/>
          <w:bCs/>
          <w:sz w:val="24"/>
          <w:szCs w:val="24"/>
        </w:rPr>
        <w:t xml:space="preserve">. </w:t>
      </w:r>
    </w:p>
    <w:p w14:paraId="53CFE4DC" w14:textId="44570D1E" w:rsidR="00853E8F" w:rsidRPr="009314FC" w:rsidRDefault="00853E8F" w:rsidP="00853E8F">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Уклад, в качестве установившегося порядка жизни образовательного учреждения,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14:paraId="698BB1D2" w14:textId="4BD7DD2D" w:rsidR="00853E8F" w:rsidRPr="009314FC" w:rsidRDefault="00853E8F" w:rsidP="00853E8F">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Уклад МБДОУ </w:t>
      </w:r>
      <w:proofErr w:type="gramStart"/>
      <w:r w:rsidRPr="009314FC">
        <w:rPr>
          <w:rFonts w:ascii="Times New Roman" w:hAnsi="Times New Roman" w:cs="Times New Roman"/>
          <w:sz w:val="24"/>
          <w:szCs w:val="24"/>
        </w:rPr>
        <w:t xml:space="preserve">- </w:t>
      </w:r>
      <w:r w:rsidR="00517906">
        <w:rPr>
          <w:rFonts w:ascii="Times New Roman" w:hAnsi="Times New Roman" w:cs="Times New Roman"/>
          <w:sz w:val="24"/>
          <w:szCs w:val="24"/>
        </w:rPr>
        <w:t xml:space="preserve"> </w:t>
      </w:r>
      <w:r w:rsidRPr="009314FC">
        <w:rPr>
          <w:rFonts w:ascii="Times New Roman" w:hAnsi="Times New Roman" w:cs="Times New Roman"/>
          <w:sz w:val="24"/>
          <w:szCs w:val="24"/>
        </w:rPr>
        <w:t>это</w:t>
      </w:r>
      <w:proofErr w:type="gramEnd"/>
      <w:r w:rsidRPr="009314FC">
        <w:rPr>
          <w:rFonts w:ascii="Times New Roman" w:hAnsi="Times New Roman" w:cs="Times New Roman"/>
          <w:sz w:val="24"/>
          <w:szCs w:val="24"/>
        </w:rPr>
        <w:t xml:space="preserve"> ее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руководителя ДОУ, воспитателей и специалистов, вспомогательного персонала, воспитанников, родителей (законных представителей), субъектов социокультурного окружения образовательного учреждения. </w:t>
      </w:r>
    </w:p>
    <w:p w14:paraId="2F31C6B1" w14:textId="77777777" w:rsidR="00853E8F" w:rsidRPr="009314FC" w:rsidRDefault="00853E8F" w:rsidP="00853E8F">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Уклад МБДОУ опирается на базовые национальные ценности, традиции региона и образовательного учреждения, задает культуру поведения сообществ, учитывает специфику и конкретные формы организации распорядка дня, соблюдение оптимального двигательного режима, разумное чередование и сочетание умственных, эмоциональных и физических нагрузок в специально организованной деятельности детей, совместной со взрослыми, а также самостоятельной деятельности. </w:t>
      </w:r>
    </w:p>
    <w:p w14:paraId="23A04261" w14:textId="4FD15C55" w:rsidR="00853E8F" w:rsidRPr="009314FC" w:rsidRDefault="00853E8F" w:rsidP="00853E8F">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Уклад учебно-воспитательного пространства сложен и многомерен, он глубже уровня осознанности и всегда остается не доопределённым. В </w:t>
      </w:r>
      <w:r w:rsidR="005B4094" w:rsidRPr="009314FC">
        <w:rPr>
          <w:rFonts w:ascii="Times New Roman" w:hAnsi="Times New Roman" w:cs="Times New Roman"/>
          <w:sz w:val="24"/>
          <w:szCs w:val="24"/>
        </w:rPr>
        <w:t>ДОУ</w:t>
      </w:r>
      <w:r w:rsidRPr="009314FC">
        <w:rPr>
          <w:rFonts w:ascii="Times New Roman" w:hAnsi="Times New Roman" w:cs="Times New Roman"/>
          <w:sz w:val="24"/>
          <w:szCs w:val="24"/>
        </w:rPr>
        <w:t xml:space="preserve"> используется понятие «традиции», как единица уклада, сохраняющей все его характеристики. С одной стороны, традиции осознаются взрослыми и обучающимися, с другой — это кусочек жизни, со свойственной жизни многогранностью, сложностью, неуловимостью. Важно, что традиция живёт — складывается, видоизменяется и отмирает — естественным образом. </w:t>
      </w:r>
      <w:proofErr w:type="gramStart"/>
      <w:r w:rsidRPr="009314FC">
        <w:rPr>
          <w:rFonts w:ascii="Times New Roman" w:hAnsi="Times New Roman" w:cs="Times New Roman"/>
          <w:sz w:val="24"/>
          <w:szCs w:val="24"/>
        </w:rPr>
        <w:t>Педагоги  могут</w:t>
      </w:r>
      <w:proofErr w:type="gramEnd"/>
      <w:r w:rsidRPr="009314FC">
        <w:rPr>
          <w:rFonts w:ascii="Times New Roman" w:hAnsi="Times New Roman" w:cs="Times New Roman"/>
          <w:sz w:val="24"/>
          <w:szCs w:val="24"/>
        </w:rPr>
        <w:t xml:space="preserve"> это наблюдать, исследовать и влиять на характер традиций в </w:t>
      </w:r>
      <w:r w:rsidR="005B4094" w:rsidRPr="009314FC">
        <w:rPr>
          <w:rFonts w:ascii="Times New Roman" w:hAnsi="Times New Roman" w:cs="Times New Roman"/>
          <w:sz w:val="24"/>
          <w:szCs w:val="24"/>
        </w:rPr>
        <w:t>ДОУ</w:t>
      </w:r>
      <w:r w:rsidRPr="009314FC">
        <w:rPr>
          <w:rFonts w:ascii="Times New Roman" w:hAnsi="Times New Roman" w:cs="Times New Roman"/>
          <w:sz w:val="24"/>
          <w:szCs w:val="24"/>
        </w:rPr>
        <w:t xml:space="preserve">, на общий уклад жизни. В этом заключается механизм развития учебно-воспитательной практики: наблюдение феномена уклада жизни </w:t>
      </w:r>
      <w:r w:rsidR="005B4094" w:rsidRPr="009314FC">
        <w:rPr>
          <w:rFonts w:ascii="Times New Roman" w:hAnsi="Times New Roman" w:cs="Times New Roman"/>
          <w:sz w:val="24"/>
          <w:szCs w:val="24"/>
        </w:rPr>
        <w:t>ДОУ</w:t>
      </w:r>
      <w:r w:rsidRPr="009314FC">
        <w:rPr>
          <w:rFonts w:ascii="Times New Roman" w:hAnsi="Times New Roman" w:cs="Times New Roman"/>
          <w:sz w:val="24"/>
          <w:szCs w:val="24"/>
        </w:rPr>
        <w:t xml:space="preserve">, обобщение и соотнесение действующих в </w:t>
      </w:r>
      <w:r w:rsidRPr="009314FC">
        <w:rPr>
          <w:rFonts w:ascii="Times New Roman" w:hAnsi="Times New Roman" w:cs="Times New Roman"/>
          <w:sz w:val="24"/>
          <w:szCs w:val="24"/>
        </w:rPr>
        <w:lastRenderedPageBreak/>
        <w:t xml:space="preserve">различных образовательных пространствах традиций, правил, методов и приёмов, выделение заложенных в них норм, соотнесение этих норм с принципами и задачами образовательной практики, с целевыми ориентирами развития обучающихся. </w:t>
      </w:r>
    </w:p>
    <w:p w14:paraId="561F410E" w14:textId="079D8F40" w:rsidR="00853E8F" w:rsidRPr="009314FC" w:rsidRDefault="00853E8F" w:rsidP="00853E8F">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В пространствах групп за единицу рассмотрения (единицу уклада) берутся повседневные традиции. В пространстве общего поля — традиции праздников и событий годового ритма; в «</w:t>
      </w:r>
      <w:proofErr w:type="spellStart"/>
      <w:r w:rsidRPr="009314FC">
        <w:rPr>
          <w:rFonts w:ascii="Times New Roman" w:hAnsi="Times New Roman" w:cs="Times New Roman"/>
          <w:sz w:val="24"/>
          <w:szCs w:val="24"/>
        </w:rPr>
        <w:t>предметностных</w:t>
      </w:r>
      <w:proofErr w:type="spellEnd"/>
      <w:r w:rsidRPr="009314FC">
        <w:rPr>
          <w:rFonts w:ascii="Times New Roman" w:hAnsi="Times New Roman" w:cs="Times New Roman"/>
          <w:sz w:val="24"/>
          <w:szCs w:val="24"/>
        </w:rPr>
        <w:t>» пространствах — занятие. Группы в ДОУ живут в одинаковых условиях. Но в этих «одинаковых» группах работают разные люди. Они имеют право оставаться разными, самими собой, находить свой интерес и раскрываться так, как они хотят. И обучающиеся разные, и активность родителей разная. Потому каждая группа имеет свою историю и свой образ.</w:t>
      </w:r>
    </w:p>
    <w:p w14:paraId="62F22399" w14:textId="77777777" w:rsidR="002E1EF1" w:rsidRPr="009314FC" w:rsidRDefault="002E1EF1" w:rsidP="002E1EF1">
      <w:pPr>
        <w:pStyle w:val="af5"/>
        <w:ind w:firstLine="567"/>
        <w:jc w:val="both"/>
        <w:rPr>
          <w:rFonts w:ascii="Times New Roman" w:hAnsi="Times New Roman" w:cs="Times New Roman"/>
          <w:sz w:val="24"/>
          <w:szCs w:val="24"/>
        </w:rPr>
      </w:pPr>
      <w:r w:rsidRPr="009314FC">
        <w:rPr>
          <w:rFonts w:ascii="Times New Roman" w:hAnsi="Times New Roman" w:cs="Times New Roman"/>
          <w:i/>
          <w:iCs/>
          <w:sz w:val="24"/>
          <w:szCs w:val="24"/>
        </w:rPr>
        <w:t>Все пространство нашего детского сада</w:t>
      </w:r>
      <w:r w:rsidRPr="009314FC">
        <w:rPr>
          <w:rFonts w:ascii="Times New Roman" w:hAnsi="Times New Roman" w:cs="Times New Roman"/>
          <w:sz w:val="24"/>
          <w:szCs w:val="24"/>
        </w:rPr>
        <w:t xml:space="preserve"> организовано и нацелено на воспитание в ребенке эстетических чувств посредством наглядного восприятия ярких красок разнообразной цветовой палитры приемной, увлекая в радостный мир детства. Воспитательная функция окружающего пространства сада проявляется и на стенах образовательной организации, и в групповых ячейках. Здесь и стены «говорят» с детьми и повествуют им о том, как разнообразен мир искусства, какие профессии спрятал наш волшебный алфавит, тут же весело шагая с ребенком по коридорам детского сада и активизируя не только зрительные анализаторы, но и затрагивая культурно-нравственные ценности малой родины, представлен мини-музей национальной культуры, географические рельефы малой родины на карте, что увлекает в мир ценностей воспитания личности ребенка.</w:t>
      </w:r>
    </w:p>
    <w:p w14:paraId="7E4C8250" w14:textId="77777777" w:rsidR="002E1EF1" w:rsidRPr="009314FC" w:rsidRDefault="002E1EF1" w:rsidP="002E1EF1">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В образовательной организации воспитываются дети в возрасте от 1,5 до 7 лет. </w:t>
      </w:r>
    </w:p>
    <w:p w14:paraId="5830402E" w14:textId="77777777" w:rsidR="002E1EF1" w:rsidRPr="009314FC" w:rsidRDefault="002E1EF1" w:rsidP="002E1EF1">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В стенах детского сада организуются тематические выставки детских творческих работ, выполненных самостоятельно и совместно с родителями, приуроченные к сезонным праздникам и мероприятиям. Успешное взаимодействие возможно лишь в том случае, если семья имеет представление о дошкольном учреждении, которому доверяет воспитание ребенка, владеет информацией о ценностных ориентирах в современной воспитательной стратегии развития детей в стенах детского сада. Это позволяет наладить сотрудничество и оказывать друг другу необходимую поддержку в воспитании ребенка, привлекать имеющиеся педагогические ресурсы для решения общих задач воспитания и активно вовлекать в проведение праздничных, театрализованных мероприятий в рамках художественно-эстетического развития и взаимодействия с семьей. </w:t>
      </w:r>
    </w:p>
    <w:p w14:paraId="7EFA1DFE" w14:textId="77777777" w:rsidR="002E1EF1" w:rsidRPr="007E2CC5" w:rsidRDefault="002E1EF1" w:rsidP="002E1EF1">
      <w:pPr>
        <w:pStyle w:val="af5"/>
        <w:ind w:firstLine="567"/>
        <w:jc w:val="both"/>
        <w:rPr>
          <w:rFonts w:ascii="Times New Roman" w:hAnsi="Times New Roman" w:cs="Times New Roman"/>
          <w:b/>
          <w:bCs/>
          <w:i/>
          <w:iCs/>
          <w:sz w:val="24"/>
          <w:szCs w:val="24"/>
        </w:rPr>
      </w:pPr>
      <w:r w:rsidRPr="007E2CC5">
        <w:rPr>
          <w:rFonts w:ascii="Times New Roman" w:hAnsi="Times New Roman" w:cs="Times New Roman"/>
          <w:b/>
          <w:bCs/>
          <w:i/>
          <w:iCs/>
          <w:sz w:val="24"/>
          <w:szCs w:val="24"/>
        </w:rPr>
        <w:t xml:space="preserve">Процесс воспитания в МБДОУ основывается на следующих принципах взаимодействия педагогических работников и воспитанников: </w:t>
      </w:r>
    </w:p>
    <w:p w14:paraId="5C5D8BD6" w14:textId="77777777" w:rsidR="002E1EF1" w:rsidRPr="007E2CC5" w:rsidRDefault="002E1EF1" w:rsidP="002E1EF1">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  позитивная социализация 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 </w:t>
      </w:r>
    </w:p>
    <w:p w14:paraId="0BCA869C" w14:textId="77777777" w:rsidR="002E1EF1" w:rsidRPr="007E2CC5" w:rsidRDefault="002E1EF1" w:rsidP="002E1EF1">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 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14:paraId="739AB76E" w14:textId="77777777" w:rsidR="002E1EF1" w:rsidRPr="007E2CC5" w:rsidRDefault="002E1EF1" w:rsidP="002E1EF1">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  содействие и сотрудничество детей и взрослых, признание ребенка полноценным участником (субъектом) воспитательных отношений. Этот принцип предполагает активное участие всех субъектов отношений – как детей, так и взрослых – в реализации программы воспитания;  </w:t>
      </w:r>
    </w:p>
    <w:p w14:paraId="43A64B5D" w14:textId="117BEFF9" w:rsidR="002E1EF1" w:rsidRPr="007E2CC5" w:rsidRDefault="002E1EF1" w:rsidP="002E1EF1">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партнерство ДОУ с семьей.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воспитательной программы. Сотрудники ДОУ должны знать об условиях жизни ребенка в семье, понимать проблемы, уважать ценности и традиции семей воспитанников.</w:t>
      </w:r>
    </w:p>
    <w:p w14:paraId="51127119" w14:textId="77777777" w:rsidR="006D1737" w:rsidRDefault="006D1737" w:rsidP="009F0D7C">
      <w:pPr>
        <w:pStyle w:val="af5"/>
        <w:ind w:firstLine="567"/>
        <w:rPr>
          <w:rFonts w:ascii="Times New Roman" w:hAnsi="Times New Roman"/>
          <w:b/>
          <w:i/>
          <w:iCs/>
          <w:color w:val="000000"/>
          <w:sz w:val="24"/>
          <w:szCs w:val="24"/>
        </w:rPr>
      </w:pPr>
    </w:p>
    <w:p w14:paraId="2857A998" w14:textId="393C1585" w:rsidR="009F0D7C" w:rsidRPr="007E2CC5" w:rsidRDefault="009F0D7C" w:rsidP="009F0D7C">
      <w:pPr>
        <w:pStyle w:val="af5"/>
        <w:ind w:firstLine="567"/>
        <w:rPr>
          <w:rFonts w:ascii="Times New Roman" w:hAnsi="Times New Roman"/>
          <w:b/>
          <w:i/>
          <w:iCs/>
          <w:color w:val="000000"/>
          <w:sz w:val="24"/>
          <w:szCs w:val="24"/>
        </w:rPr>
      </w:pPr>
      <w:r w:rsidRPr="007E2CC5">
        <w:rPr>
          <w:rFonts w:ascii="Times New Roman" w:hAnsi="Times New Roman"/>
          <w:b/>
          <w:i/>
          <w:iCs/>
          <w:color w:val="000000"/>
          <w:sz w:val="24"/>
          <w:szCs w:val="24"/>
        </w:rPr>
        <w:t xml:space="preserve">Образ МБДОУ, ее особенности, символика, внешний имидж. </w:t>
      </w:r>
    </w:p>
    <w:p w14:paraId="4611F1FA" w14:textId="4C70AA32" w:rsidR="009F0D7C" w:rsidRPr="007E2CC5" w:rsidRDefault="009F0D7C" w:rsidP="009F0D7C">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МБДОУ № 2 «Дюймовочка» –</w:t>
      </w:r>
      <w:r w:rsidR="006F7079" w:rsidRPr="007E2CC5">
        <w:rPr>
          <w:rFonts w:ascii="Times New Roman" w:hAnsi="Times New Roman"/>
          <w:color w:val="000000"/>
          <w:sz w:val="24"/>
          <w:szCs w:val="24"/>
        </w:rPr>
        <w:t xml:space="preserve"> </w:t>
      </w:r>
      <w:r w:rsidRPr="007E2CC5">
        <w:rPr>
          <w:rFonts w:ascii="Times New Roman" w:hAnsi="Times New Roman"/>
          <w:sz w:val="24"/>
          <w:szCs w:val="24"/>
        </w:rPr>
        <w:t>функционирует с 25 января 198</w:t>
      </w:r>
      <w:r w:rsidR="006F7079" w:rsidRPr="007E2CC5">
        <w:rPr>
          <w:rFonts w:ascii="Times New Roman" w:hAnsi="Times New Roman"/>
          <w:sz w:val="24"/>
          <w:szCs w:val="24"/>
        </w:rPr>
        <w:t>2</w:t>
      </w:r>
      <w:r w:rsidRPr="007E2CC5">
        <w:rPr>
          <w:rFonts w:ascii="Times New Roman" w:hAnsi="Times New Roman"/>
          <w:sz w:val="24"/>
          <w:szCs w:val="24"/>
        </w:rPr>
        <w:t xml:space="preserve"> года</w:t>
      </w:r>
      <w:r w:rsidR="006F7079" w:rsidRPr="007E2CC5">
        <w:rPr>
          <w:rFonts w:ascii="Times New Roman" w:hAnsi="Times New Roman"/>
          <w:sz w:val="24"/>
          <w:szCs w:val="24"/>
        </w:rPr>
        <w:t xml:space="preserve"> и насчитывает 42 года существования ДОУ</w:t>
      </w:r>
      <w:r w:rsidRPr="007E2CC5">
        <w:rPr>
          <w:rFonts w:ascii="Times New Roman" w:hAnsi="Times New Roman"/>
          <w:sz w:val="24"/>
          <w:szCs w:val="24"/>
        </w:rPr>
        <w:t xml:space="preserve">. </w:t>
      </w:r>
      <w:r w:rsidRPr="007E2CC5">
        <w:rPr>
          <w:rFonts w:ascii="Times New Roman" w:hAnsi="Times New Roman"/>
          <w:color w:val="000000"/>
          <w:sz w:val="24"/>
          <w:szCs w:val="24"/>
        </w:rPr>
        <w:t xml:space="preserve">Учредителем является муниципальное образование город Шарыпово Красноярского края. Функции и полномочия Учредителя осуществляет орган местного самоуправления Администрация города Шарыпово в лице Управления образованием Администрации города Шарыпово. </w:t>
      </w:r>
    </w:p>
    <w:p w14:paraId="397CE1C8" w14:textId="77777777" w:rsidR="009F0D7C" w:rsidRPr="007E2CC5" w:rsidRDefault="009F0D7C" w:rsidP="009F0D7C">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lastRenderedPageBreak/>
        <w:t xml:space="preserve"> Организация динамично развивается и совершенствуется, стремится к современному и инновационному будущему. </w:t>
      </w:r>
    </w:p>
    <w:p w14:paraId="06EE86F5" w14:textId="77777777" w:rsidR="009F0D7C" w:rsidRPr="007E2CC5" w:rsidRDefault="009F0D7C" w:rsidP="009F0D7C">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Главная особенность организации деятельности в ДОУ на современном этапе </w:t>
      </w:r>
      <w:proofErr w:type="gramStart"/>
      <w:r w:rsidRPr="007E2CC5">
        <w:rPr>
          <w:rFonts w:ascii="Times New Roman" w:hAnsi="Times New Roman"/>
          <w:color w:val="000000"/>
          <w:sz w:val="24"/>
          <w:szCs w:val="24"/>
        </w:rPr>
        <w:t>- это</w:t>
      </w:r>
      <w:proofErr w:type="gramEnd"/>
      <w:r w:rsidRPr="007E2CC5">
        <w:rPr>
          <w:rFonts w:ascii="Times New Roman" w:hAnsi="Times New Roman"/>
          <w:color w:val="000000"/>
          <w:sz w:val="24"/>
          <w:szCs w:val="24"/>
        </w:rPr>
        <w:t xml:space="preserve"> повышение статуса игры, как основного вида деятельности детей дошкольного возраста; включение в процесс эффективных форм работы с детьми: ИКТ, проектной деятельности, игровых, проблемно-обучающих ситуаций в рамках интеграции образовательных областей. </w:t>
      </w:r>
    </w:p>
    <w:p w14:paraId="07BC1B8E" w14:textId="77777777" w:rsidR="009F0D7C" w:rsidRPr="007E2CC5" w:rsidRDefault="009F0D7C" w:rsidP="009F0D7C">
      <w:pPr>
        <w:pStyle w:val="af5"/>
        <w:ind w:firstLine="567"/>
        <w:rPr>
          <w:rFonts w:ascii="Times New Roman" w:hAnsi="Times New Roman"/>
          <w:i/>
          <w:iCs/>
          <w:color w:val="000000"/>
          <w:sz w:val="24"/>
          <w:szCs w:val="24"/>
        </w:rPr>
      </w:pPr>
      <w:r w:rsidRPr="007E2CC5">
        <w:rPr>
          <w:rFonts w:ascii="Times New Roman" w:hAnsi="Times New Roman"/>
          <w:i/>
          <w:iCs/>
          <w:color w:val="000000"/>
          <w:sz w:val="24"/>
          <w:szCs w:val="24"/>
        </w:rPr>
        <w:t xml:space="preserve">Основные виды деятельности Учреждения в соответствии с Уставом: </w:t>
      </w:r>
    </w:p>
    <w:p w14:paraId="5679D30D" w14:textId="77777777" w:rsidR="009F0D7C" w:rsidRPr="007E2CC5" w:rsidRDefault="009F0D7C" w:rsidP="009F0D7C">
      <w:pPr>
        <w:pStyle w:val="af5"/>
        <w:ind w:firstLine="567"/>
        <w:rPr>
          <w:rFonts w:ascii="Times New Roman" w:hAnsi="Times New Roman"/>
          <w:color w:val="000000"/>
          <w:sz w:val="24"/>
          <w:szCs w:val="24"/>
        </w:rPr>
      </w:pPr>
      <w:r w:rsidRPr="007E2CC5">
        <w:rPr>
          <w:rFonts w:ascii="Times New Roman" w:hAnsi="Times New Roman"/>
          <w:color w:val="000000"/>
          <w:sz w:val="24"/>
          <w:szCs w:val="24"/>
        </w:rPr>
        <w:t xml:space="preserve">- ДОУ обеспечивает получение дошкольного образования через реализацию образовательных программ дошкольного образования, в том числе для детей с ограниченными возможностями здоровья и детей-инвалидов; </w:t>
      </w:r>
    </w:p>
    <w:p w14:paraId="1AA289F8" w14:textId="77777777" w:rsidR="009F0D7C" w:rsidRPr="007E2CC5" w:rsidRDefault="009F0D7C" w:rsidP="009F0D7C">
      <w:pPr>
        <w:pStyle w:val="af5"/>
        <w:ind w:firstLine="567"/>
        <w:rPr>
          <w:rFonts w:ascii="Times New Roman" w:hAnsi="Times New Roman"/>
          <w:color w:val="000000"/>
          <w:sz w:val="24"/>
          <w:szCs w:val="24"/>
        </w:rPr>
      </w:pPr>
      <w:r w:rsidRPr="007E2CC5">
        <w:rPr>
          <w:rFonts w:ascii="Times New Roman" w:hAnsi="Times New Roman"/>
          <w:color w:val="000000"/>
          <w:sz w:val="24"/>
          <w:szCs w:val="24"/>
        </w:rPr>
        <w:t>- присмотр и уход за воспитанниками в возрасте от 1 года до прекращения образовательных отношений.</w:t>
      </w:r>
    </w:p>
    <w:p w14:paraId="6893A650" w14:textId="4AF336B4" w:rsidR="009F0D7C" w:rsidRPr="007E2CC5" w:rsidRDefault="009F0D7C" w:rsidP="009F0D7C">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Учреждение осуществляет деятельность, связанную с выполнением работ, относящихся к его основным видам деятельности в соответствии с муниципальным заданием. </w:t>
      </w:r>
    </w:p>
    <w:p w14:paraId="03604640" w14:textId="1F7A6402" w:rsidR="009F0D7C" w:rsidRPr="007E2CC5" w:rsidRDefault="009F0D7C" w:rsidP="009F0D7C">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МБДОУ № 2 «Дюймовочка» расположено по адресу: Красноярский край, г. Шарыпово, 1 микрорайон, здание 30. Детский сад расположен в центре жилого массива, в окружении жилых домов и в непосредственной близости с другими образовательными учреждениями (рядом расположена средняя школа № 1, коррекционная шарыповская школа). </w:t>
      </w:r>
    </w:p>
    <w:p w14:paraId="1F73AA0B" w14:textId="2249FD3D" w:rsidR="009F0D7C" w:rsidRPr="007E2CC5" w:rsidRDefault="009F0D7C" w:rsidP="009F0D7C">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Детский сад имеет обособленный земельный участок площадью </w:t>
      </w:r>
      <w:r w:rsidRPr="007E2CC5">
        <w:rPr>
          <w:rFonts w:ascii="Times New Roman" w:hAnsi="Times New Roman"/>
          <w:sz w:val="24"/>
          <w:szCs w:val="24"/>
        </w:rPr>
        <w:t>10</w:t>
      </w:r>
      <w:r w:rsidR="00832303" w:rsidRPr="007E2CC5">
        <w:rPr>
          <w:rFonts w:ascii="Times New Roman" w:hAnsi="Times New Roman"/>
          <w:sz w:val="24"/>
          <w:szCs w:val="24"/>
        </w:rPr>
        <w:t>678</w:t>
      </w:r>
      <w:r w:rsidRPr="007E2CC5">
        <w:rPr>
          <w:rFonts w:ascii="Times New Roman" w:hAnsi="Times New Roman"/>
          <w:sz w:val="24"/>
          <w:szCs w:val="24"/>
        </w:rPr>
        <w:t xml:space="preserve"> кв.м., в том числе застроенная площадь составляет – 1</w:t>
      </w:r>
      <w:r w:rsidR="00832303" w:rsidRPr="007E2CC5">
        <w:rPr>
          <w:rFonts w:ascii="Times New Roman" w:hAnsi="Times New Roman"/>
          <w:sz w:val="24"/>
          <w:szCs w:val="24"/>
        </w:rPr>
        <w:t>709</w:t>
      </w:r>
      <w:r w:rsidRPr="007E2CC5">
        <w:rPr>
          <w:rFonts w:ascii="Times New Roman" w:hAnsi="Times New Roman"/>
          <w:sz w:val="24"/>
          <w:szCs w:val="24"/>
        </w:rPr>
        <w:t xml:space="preserve"> кв.м. </w:t>
      </w:r>
      <w:r w:rsidRPr="007E2CC5">
        <w:rPr>
          <w:rFonts w:ascii="Times New Roman" w:hAnsi="Times New Roman"/>
          <w:color w:val="000000"/>
          <w:sz w:val="24"/>
          <w:szCs w:val="24"/>
        </w:rPr>
        <w:t>На участке размещено 11 игровых площадок, все оснащены теневыми навесами, имеется одна спортивная площадка, метеостанция, экологический уголок, огород овощных культур. На территории Учреждения разбиты клумбы, растут кустарники и деревья, все это обеспечивает хорошие условия для пребывания детей в МБДОУ и благотворно влияет на их здоровье.</w:t>
      </w:r>
    </w:p>
    <w:p w14:paraId="334F2297" w14:textId="66D9B5CC" w:rsidR="009F0D7C" w:rsidRPr="007E2CC5" w:rsidRDefault="009F0D7C" w:rsidP="009F0D7C">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В здании расположены 11 групповых ячеек с полным набором помещений: групповые помещения, спальни, буфетные, умывальные и туалетные (совмещены), приемные. </w:t>
      </w:r>
    </w:p>
    <w:p w14:paraId="13E779F1" w14:textId="77777777" w:rsidR="009F0D7C" w:rsidRPr="007E2CC5" w:rsidRDefault="009F0D7C" w:rsidP="009F0D7C">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В учреждении также имеются вспомогательные помещения: прачечная, пищеблок, медицинские помещения, спортивный, музыкальный залы, кабинет изобразительного искусства; кабинеты учителя – логопеда, учителя-дефектолога и педагога – психолога. </w:t>
      </w:r>
    </w:p>
    <w:p w14:paraId="7DEED657" w14:textId="30B7BD57" w:rsidR="009F0D7C" w:rsidRPr="007E2CC5" w:rsidRDefault="009F0D7C" w:rsidP="009F0D7C">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МБДОУ № 2 «Дюймовочка» работает 5 дней в неделю с 07.00 до 19.00, с 12-часовым режимом пребывания детей. Выходные дни: суббота, воскресенье, праздничные дни.</w:t>
      </w:r>
    </w:p>
    <w:p w14:paraId="7AEB7DB0" w14:textId="77777777" w:rsidR="006D1737" w:rsidRDefault="006D1737" w:rsidP="005B4094">
      <w:pPr>
        <w:pStyle w:val="af5"/>
        <w:ind w:firstLine="567"/>
        <w:jc w:val="both"/>
        <w:rPr>
          <w:rFonts w:ascii="Times New Roman" w:hAnsi="Times New Roman" w:cs="Times New Roman"/>
          <w:b/>
          <w:bCs/>
          <w:i/>
          <w:iCs/>
          <w:sz w:val="24"/>
          <w:szCs w:val="24"/>
        </w:rPr>
      </w:pPr>
    </w:p>
    <w:p w14:paraId="080CC9FC" w14:textId="4B89A77F" w:rsidR="005B4094" w:rsidRPr="007E2CC5" w:rsidRDefault="005B4094" w:rsidP="005B4094">
      <w:pPr>
        <w:pStyle w:val="af5"/>
        <w:ind w:firstLine="567"/>
        <w:jc w:val="both"/>
        <w:rPr>
          <w:rFonts w:ascii="Times New Roman" w:hAnsi="Times New Roman" w:cs="Times New Roman"/>
          <w:b/>
          <w:bCs/>
          <w:i/>
          <w:iCs/>
          <w:sz w:val="24"/>
          <w:szCs w:val="24"/>
        </w:rPr>
      </w:pPr>
      <w:r w:rsidRPr="007E2CC5">
        <w:rPr>
          <w:rFonts w:ascii="Times New Roman" w:hAnsi="Times New Roman" w:cs="Times New Roman"/>
          <w:b/>
          <w:bCs/>
          <w:i/>
          <w:iCs/>
          <w:sz w:val="24"/>
          <w:szCs w:val="24"/>
        </w:rPr>
        <w:t>Основные традиции воспитательного процесса в МБДОУ № 2 «Дюймовочка»:</w:t>
      </w:r>
    </w:p>
    <w:p w14:paraId="5D1F0C9E" w14:textId="77777777" w:rsidR="009F0D7C" w:rsidRPr="007E2CC5" w:rsidRDefault="009F0D7C" w:rsidP="009F0D7C">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Освоение ребенком культурного наследия человечества, социальных ролей, правил, морально-этических норм, формирование навыка быть готовым к поиску решений в неопределенных условиях эффективнее происходят во взаимодействии взрослых и детей при подготовке и во время проведения значимых событий и традиционных мероприятий. </w:t>
      </w:r>
    </w:p>
    <w:p w14:paraId="6DAD7906" w14:textId="2529B61D" w:rsidR="005B4094" w:rsidRPr="007E2CC5" w:rsidRDefault="005B4094" w:rsidP="005B4094">
      <w:pPr>
        <w:pStyle w:val="af5"/>
        <w:ind w:firstLine="567"/>
        <w:jc w:val="both"/>
        <w:rPr>
          <w:rFonts w:ascii="Times New Roman" w:hAnsi="Times New Roman" w:cs="Times New Roman"/>
          <w:i/>
          <w:iCs/>
          <w:sz w:val="24"/>
          <w:szCs w:val="24"/>
        </w:rPr>
      </w:pPr>
      <w:r w:rsidRPr="007E2CC5">
        <w:rPr>
          <w:rFonts w:ascii="Times New Roman" w:hAnsi="Times New Roman" w:cs="Times New Roman"/>
          <w:i/>
          <w:iCs/>
          <w:sz w:val="24"/>
          <w:szCs w:val="24"/>
        </w:rPr>
        <w:t xml:space="preserve">В соответствии с годовым планом работы ДОУ и цикла воспитательной работы являются общие для всего детского сада событийные мероприятия, в которых участвуют дети всех возрастных групп. </w:t>
      </w:r>
    </w:p>
    <w:p w14:paraId="3308C907" w14:textId="5235717D" w:rsidR="005B4094" w:rsidRPr="007E2CC5" w:rsidRDefault="005B4094" w:rsidP="005B4094">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Взаимодействие дошкольников между собой способствует их взаимообучению и </w:t>
      </w:r>
      <w:proofErr w:type="spellStart"/>
      <w:r w:rsidRPr="007E2CC5">
        <w:rPr>
          <w:rFonts w:ascii="Times New Roman" w:hAnsi="Times New Roman" w:cs="Times New Roman"/>
          <w:sz w:val="24"/>
          <w:szCs w:val="24"/>
        </w:rPr>
        <w:t>взаимовоспитанию</w:t>
      </w:r>
      <w:proofErr w:type="spellEnd"/>
      <w:r w:rsidRPr="007E2CC5">
        <w:rPr>
          <w:rFonts w:ascii="Times New Roman" w:hAnsi="Times New Roman" w:cs="Times New Roman"/>
          <w:sz w:val="24"/>
          <w:szCs w:val="24"/>
        </w:rPr>
        <w:t xml:space="preserve">. Общение младших по возрасту ребят с более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большой воспитательный результат, чем прямое влияние педагога. </w:t>
      </w:r>
    </w:p>
    <w:p w14:paraId="3B4F0F01" w14:textId="27388B24" w:rsidR="002D0D60" w:rsidRPr="007E2CC5" w:rsidRDefault="005B4094" w:rsidP="002D0D60">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Педагогический коллектив ДОУ ориентирован на организацию разнообразных форм детских сообществ: клубы по интересам, </w:t>
      </w:r>
      <w:r w:rsidR="002D0D60" w:rsidRPr="007E2CC5">
        <w:rPr>
          <w:rFonts w:ascii="Times New Roman" w:hAnsi="Times New Roman" w:cs="Times New Roman"/>
          <w:sz w:val="24"/>
          <w:szCs w:val="24"/>
        </w:rPr>
        <w:t xml:space="preserve">организация </w:t>
      </w:r>
      <w:r w:rsidRPr="007E2CC5">
        <w:rPr>
          <w:rFonts w:ascii="Times New Roman" w:hAnsi="Times New Roman" w:cs="Times New Roman"/>
          <w:sz w:val="24"/>
          <w:szCs w:val="24"/>
        </w:rPr>
        <w:t>волонтерск</w:t>
      </w:r>
      <w:r w:rsidR="002D0D60" w:rsidRPr="007E2CC5">
        <w:rPr>
          <w:rFonts w:ascii="Times New Roman" w:hAnsi="Times New Roman" w:cs="Times New Roman"/>
          <w:sz w:val="24"/>
          <w:szCs w:val="24"/>
        </w:rPr>
        <w:t>ого</w:t>
      </w:r>
      <w:r w:rsidRPr="007E2CC5">
        <w:rPr>
          <w:rFonts w:ascii="Times New Roman" w:hAnsi="Times New Roman" w:cs="Times New Roman"/>
          <w:sz w:val="24"/>
          <w:szCs w:val="24"/>
        </w:rPr>
        <w:t xml:space="preserve"> </w:t>
      </w:r>
      <w:r w:rsidR="002D0D60" w:rsidRPr="007E2CC5">
        <w:rPr>
          <w:rFonts w:ascii="Times New Roman" w:hAnsi="Times New Roman" w:cs="Times New Roman"/>
          <w:sz w:val="24"/>
          <w:szCs w:val="24"/>
        </w:rPr>
        <w:t xml:space="preserve">движения </w:t>
      </w:r>
      <w:r w:rsidRPr="007E2CC5">
        <w:rPr>
          <w:rFonts w:ascii="Times New Roman" w:hAnsi="Times New Roman" w:cs="Times New Roman"/>
          <w:sz w:val="24"/>
          <w:szCs w:val="24"/>
        </w:rPr>
        <w:t>«Сердце добра». Данные сообщества обеспечивают полноценный опыт социализации детей.</w:t>
      </w:r>
    </w:p>
    <w:p w14:paraId="7916285D" w14:textId="081F7EC5" w:rsidR="002D0D60" w:rsidRPr="007E2CC5" w:rsidRDefault="002D0D60" w:rsidP="002D0D60">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Детская художественная литература и народное творчество традиционно рассматриваются педагогами ДОУ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14:paraId="550A298B" w14:textId="77777777" w:rsidR="002D0D60" w:rsidRPr="007E2CC5" w:rsidRDefault="005B4094" w:rsidP="005B4094">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lastRenderedPageBreak/>
        <w:t xml:space="preserve">Дополнительным воспитательным ресурсом по приобщению дошкольников к истории и культуре своей Отчизны и своего родного края являются мини-музеи «Русская изба», организованные в группах центры нравственно-патриотического воспитания детей дошкольного возраста. Музейная педагогика рассматривается нами как ценность, обладающая исторической и художественной значимостью.  </w:t>
      </w:r>
    </w:p>
    <w:p w14:paraId="56C41A73" w14:textId="40DF63F3" w:rsidR="005B4094" w:rsidRPr="007E2CC5" w:rsidRDefault="002D0D60" w:rsidP="005B4094">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Обязательно выделено время для восприятия художественной литературы, утреннего и вечернего круга.</w:t>
      </w:r>
    </w:p>
    <w:p w14:paraId="3A1B2168" w14:textId="77777777" w:rsidR="005B4094" w:rsidRPr="007E2CC5" w:rsidRDefault="005B4094" w:rsidP="005B4094">
      <w:pPr>
        <w:pStyle w:val="af5"/>
        <w:ind w:firstLine="567"/>
        <w:jc w:val="both"/>
        <w:rPr>
          <w:rFonts w:ascii="Times New Roman" w:hAnsi="Times New Roman" w:cs="Times New Roman"/>
          <w:b/>
          <w:bCs/>
          <w:i/>
          <w:iCs/>
          <w:sz w:val="24"/>
          <w:szCs w:val="24"/>
        </w:rPr>
      </w:pPr>
      <w:r w:rsidRPr="007E2CC5">
        <w:rPr>
          <w:rFonts w:ascii="Times New Roman" w:hAnsi="Times New Roman" w:cs="Times New Roman"/>
          <w:b/>
          <w:bCs/>
          <w:i/>
          <w:iCs/>
          <w:sz w:val="24"/>
          <w:szCs w:val="24"/>
        </w:rPr>
        <w:t xml:space="preserve">Традиции педагогического коллектива:  </w:t>
      </w:r>
    </w:p>
    <w:p w14:paraId="3DDD649A" w14:textId="0D23BFB8" w:rsidR="005B4094" w:rsidRPr="007E2CC5" w:rsidRDefault="005B4094" w:rsidP="005B4094">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проведение смотр-конкурсов «Лучший участок ДОУ», «Лучшая веранда ДОУ», «Лучший зимний участок ДОУ», «Лучшая группа года»;</w:t>
      </w:r>
    </w:p>
    <w:p w14:paraId="7FAC101A" w14:textId="5E6CF7C3" w:rsidR="005B4094" w:rsidRPr="007E2CC5" w:rsidRDefault="005B4094" w:rsidP="005B4094">
      <w:pPr>
        <w:pStyle w:val="af5"/>
        <w:rPr>
          <w:rFonts w:ascii="Times New Roman" w:hAnsi="Times New Roman"/>
          <w:sz w:val="24"/>
          <w:szCs w:val="24"/>
        </w:rPr>
      </w:pPr>
      <w:r w:rsidRPr="007E2CC5">
        <w:rPr>
          <w:rFonts w:ascii="Times New Roman" w:hAnsi="Times New Roman"/>
          <w:sz w:val="24"/>
          <w:szCs w:val="24"/>
        </w:rPr>
        <w:t xml:space="preserve">          - проведение ежегодно</w:t>
      </w:r>
      <w:r w:rsidR="002E1EF1" w:rsidRPr="007E2CC5">
        <w:rPr>
          <w:rFonts w:ascii="Times New Roman" w:hAnsi="Times New Roman"/>
          <w:sz w:val="24"/>
          <w:szCs w:val="24"/>
        </w:rPr>
        <w:t>го конкурс-фестиваля</w:t>
      </w:r>
      <w:r w:rsidRPr="007E2CC5">
        <w:rPr>
          <w:rFonts w:ascii="Times New Roman" w:hAnsi="Times New Roman"/>
          <w:sz w:val="24"/>
          <w:szCs w:val="24"/>
        </w:rPr>
        <w:t xml:space="preserve"> «Педагогические</w:t>
      </w:r>
      <w:r w:rsidR="002E1EF1" w:rsidRPr="007E2CC5">
        <w:rPr>
          <w:rFonts w:ascii="Times New Roman" w:hAnsi="Times New Roman"/>
          <w:sz w:val="24"/>
          <w:szCs w:val="24"/>
        </w:rPr>
        <w:t xml:space="preserve"> идеи</w:t>
      </w:r>
      <w:r w:rsidRPr="007E2CC5">
        <w:rPr>
          <w:rFonts w:ascii="Times New Roman" w:hAnsi="Times New Roman"/>
          <w:sz w:val="24"/>
          <w:szCs w:val="24"/>
        </w:rPr>
        <w:t>».</w:t>
      </w:r>
    </w:p>
    <w:p w14:paraId="22840D29" w14:textId="2556D7E8" w:rsidR="005B4094" w:rsidRPr="007E2CC5" w:rsidRDefault="002E1EF1" w:rsidP="005B4094">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w:t>
      </w:r>
      <w:r w:rsidR="00517906" w:rsidRPr="007E2CC5">
        <w:rPr>
          <w:rFonts w:ascii="Times New Roman" w:hAnsi="Times New Roman" w:cs="Times New Roman"/>
          <w:sz w:val="24"/>
          <w:szCs w:val="24"/>
        </w:rPr>
        <w:t>к</w:t>
      </w:r>
      <w:r w:rsidR="005B4094" w:rsidRPr="007E2CC5">
        <w:rPr>
          <w:rFonts w:ascii="Times New Roman" w:hAnsi="Times New Roman" w:cs="Times New Roman"/>
          <w:sz w:val="24"/>
          <w:szCs w:val="24"/>
        </w:rPr>
        <w:t xml:space="preserve">оллективное планирование, разработка и проведение общих мероприятий. В ДОУ существует практика создания </w:t>
      </w:r>
      <w:r w:rsidRPr="007E2CC5">
        <w:rPr>
          <w:rFonts w:ascii="Times New Roman" w:hAnsi="Times New Roman" w:cs="Times New Roman"/>
          <w:sz w:val="24"/>
          <w:szCs w:val="24"/>
        </w:rPr>
        <w:t xml:space="preserve">рабочих и </w:t>
      </w:r>
      <w:r w:rsidR="005B4094" w:rsidRPr="007E2CC5">
        <w:rPr>
          <w:rFonts w:ascii="Times New Roman" w:hAnsi="Times New Roman" w:cs="Times New Roman"/>
          <w:sz w:val="24"/>
          <w:szCs w:val="24"/>
        </w:rPr>
        <w:t xml:space="preserve">творческих групп педагогов, которые оказывают консультативную, психологическую, информационную и технологическую поддержку своим коллегам в вопросах организации </w:t>
      </w:r>
      <w:r w:rsidRPr="007E2CC5">
        <w:rPr>
          <w:rFonts w:ascii="Times New Roman" w:hAnsi="Times New Roman" w:cs="Times New Roman"/>
          <w:sz w:val="24"/>
          <w:szCs w:val="24"/>
        </w:rPr>
        <w:t>образовательно-</w:t>
      </w:r>
      <w:r w:rsidR="005B4094" w:rsidRPr="007E2CC5">
        <w:rPr>
          <w:rFonts w:ascii="Times New Roman" w:hAnsi="Times New Roman" w:cs="Times New Roman"/>
          <w:sz w:val="24"/>
          <w:szCs w:val="24"/>
        </w:rPr>
        <w:t>воспитательных мероприяти</w:t>
      </w:r>
      <w:r w:rsidRPr="007E2CC5">
        <w:rPr>
          <w:rFonts w:ascii="Times New Roman" w:hAnsi="Times New Roman" w:cs="Times New Roman"/>
          <w:sz w:val="24"/>
          <w:szCs w:val="24"/>
        </w:rPr>
        <w:t>ях</w:t>
      </w:r>
      <w:r w:rsidR="005B4094" w:rsidRPr="007E2CC5">
        <w:rPr>
          <w:rFonts w:ascii="Times New Roman" w:hAnsi="Times New Roman" w:cs="Times New Roman"/>
          <w:sz w:val="24"/>
          <w:szCs w:val="24"/>
        </w:rPr>
        <w:t>.</w:t>
      </w:r>
    </w:p>
    <w:p w14:paraId="0C0204DF" w14:textId="3458DE75" w:rsidR="005B4094" w:rsidRPr="007E2CC5" w:rsidRDefault="005B4094" w:rsidP="005B4094">
      <w:pPr>
        <w:pStyle w:val="af5"/>
        <w:ind w:firstLine="567"/>
        <w:jc w:val="both"/>
        <w:rPr>
          <w:rFonts w:ascii="Times New Roman" w:hAnsi="Times New Roman" w:cs="Times New Roman"/>
          <w:b/>
          <w:bCs/>
          <w:i/>
          <w:iCs/>
          <w:sz w:val="24"/>
          <w:szCs w:val="24"/>
        </w:rPr>
      </w:pPr>
      <w:r w:rsidRPr="007E2CC5">
        <w:rPr>
          <w:rFonts w:ascii="Times New Roman" w:hAnsi="Times New Roman" w:cs="Times New Roman"/>
          <w:b/>
          <w:bCs/>
          <w:i/>
          <w:iCs/>
          <w:sz w:val="24"/>
          <w:szCs w:val="24"/>
        </w:rPr>
        <w:t xml:space="preserve">Традиции </w:t>
      </w:r>
      <w:r w:rsidR="002E1EF1" w:rsidRPr="007E2CC5">
        <w:rPr>
          <w:rFonts w:ascii="Times New Roman" w:hAnsi="Times New Roman" w:cs="Times New Roman"/>
          <w:b/>
          <w:bCs/>
          <w:i/>
          <w:iCs/>
          <w:sz w:val="24"/>
          <w:szCs w:val="24"/>
        </w:rPr>
        <w:t xml:space="preserve">в сотрудничестве </w:t>
      </w:r>
      <w:r w:rsidRPr="007E2CC5">
        <w:rPr>
          <w:rFonts w:ascii="Times New Roman" w:hAnsi="Times New Roman" w:cs="Times New Roman"/>
          <w:b/>
          <w:bCs/>
          <w:i/>
          <w:iCs/>
          <w:sz w:val="24"/>
          <w:szCs w:val="24"/>
        </w:rPr>
        <w:t xml:space="preserve">с родителями:  </w:t>
      </w:r>
    </w:p>
    <w:p w14:paraId="506CFD5B" w14:textId="12336FC9" w:rsidR="002E1EF1" w:rsidRPr="007E2CC5" w:rsidRDefault="002E1EF1" w:rsidP="005B4094">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День открытых дверей, открытые показы ООД, тематические развлечения, праздники, конкурсы, викторины, игры, квесты. Данные формы дают возможность показать родителям (законным представителям) воспитанников работу МБДОУ, методы обучения и воспитания детей, которые могут быть использованы и в семье. Такое проникновение в жизнь детского сада позволяет родителям (законным представителям) увидеть своего ребенка в детском коллективе. Педагог обращает внимание родительской общественности на характер взаимоотношений детей в играх, на занятиях, в быту; </w:t>
      </w:r>
    </w:p>
    <w:p w14:paraId="44818D8B" w14:textId="367A0FB9" w:rsidR="005B4094" w:rsidRPr="007E2CC5" w:rsidRDefault="002E1EF1" w:rsidP="005B4094">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w:t>
      </w:r>
      <w:r w:rsidR="005B4094" w:rsidRPr="007E2CC5">
        <w:rPr>
          <w:rFonts w:ascii="Times New Roman" w:hAnsi="Times New Roman" w:cs="Times New Roman"/>
          <w:sz w:val="24"/>
          <w:szCs w:val="24"/>
        </w:rPr>
        <w:t>- конкурс «</w:t>
      </w:r>
      <w:r w:rsidRPr="007E2CC5">
        <w:rPr>
          <w:rFonts w:ascii="Times New Roman" w:hAnsi="Times New Roman" w:cs="Times New Roman"/>
          <w:sz w:val="24"/>
          <w:szCs w:val="24"/>
        </w:rPr>
        <w:t>Самая спортивная семья</w:t>
      </w:r>
      <w:r w:rsidR="005B4094" w:rsidRPr="007E2CC5">
        <w:rPr>
          <w:rFonts w:ascii="Times New Roman" w:hAnsi="Times New Roman" w:cs="Times New Roman"/>
          <w:sz w:val="24"/>
          <w:szCs w:val="24"/>
        </w:rPr>
        <w:t xml:space="preserve">». Конкурс проводится среди всех возрастных групп МБДОУ для привлечения родителей (законных представителей) воспитанников к </w:t>
      </w:r>
      <w:r w:rsidRPr="007E2CC5">
        <w:rPr>
          <w:rFonts w:ascii="Times New Roman" w:hAnsi="Times New Roman" w:cs="Times New Roman"/>
          <w:sz w:val="24"/>
          <w:szCs w:val="24"/>
        </w:rPr>
        <w:t xml:space="preserve">ЗОЖ и </w:t>
      </w:r>
      <w:r w:rsidR="005B4094" w:rsidRPr="007E2CC5">
        <w:rPr>
          <w:rFonts w:ascii="Times New Roman" w:hAnsi="Times New Roman" w:cs="Times New Roman"/>
          <w:sz w:val="24"/>
          <w:szCs w:val="24"/>
        </w:rPr>
        <w:t>активному участию в воспитательно-образовательном процессе учреждения в течение всего учебного года. Награждение самых активных родителей проходит во время праздничного концерта в честь дня рождения детского сада</w:t>
      </w:r>
      <w:r w:rsidRPr="007E2CC5">
        <w:rPr>
          <w:rFonts w:ascii="Times New Roman" w:hAnsi="Times New Roman" w:cs="Times New Roman"/>
          <w:sz w:val="24"/>
          <w:szCs w:val="24"/>
        </w:rPr>
        <w:t>;</w:t>
      </w:r>
      <w:r w:rsidR="005B4094" w:rsidRPr="007E2CC5">
        <w:rPr>
          <w:rFonts w:ascii="Times New Roman" w:hAnsi="Times New Roman" w:cs="Times New Roman"/>
          <w:sz w:val="24"/>
          <w:szCs w:val="24"/>
        </w:rPr>
        <w:t xml:space="preserve"> </w:t>
      </w:r>
    </w:p>
    <w:p w14:paraId="268112A9" w14:textId="3CE484C3" w:rsidR="005B4094" w:rsidRPr="007E2CC5" w:rsidRDefault="005B4094" w:rsidP="005B4094">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w:t>
      </w:r>
      <w:r w:rsidR="002E1EF1" w:rsidRPr="007E2CC5">
        <w:rPr>
          <w:rFonts w:ascii="Times New Roman" w:hAnsi="Times New Roman" w:cs="Times New Roman"/>
          <w:sz w:val="24"/>
          <w:szCs w:val="24"/>
        </w:rPr>
        <w:t>у</w:t>
      </w:r>
      <w:r w:rsidRPr="007E2CC5">
        <w:rPr>
          <w:rFonts w:ascii="Times New Roman" w:hAnsi="Times New Roman" w:cs="Times New Roman"/>
          <w:sz w:val="24"/>
          <w:szCs w:val="24"/>
        </w:rPr>
        <w:t>частие родителей в благоустройстве территории ДОУ</w:t>
      </w:r>
      <w:r w:rsidR="002E1EF1" w:rsidRPr="007E2CC5">
        <w:rPr>
          <w:rFonts w:ascii="Times New Roman" w:hAnsi="Times New Roman" w:cs="Times New Roman"/>
          <w:sz w:val="24"/>
          <w:szCs w:val="24"/>
        </w:rPr>
        <w:t>;</w:t>
      </w:r>
    </w:p>
    <w:p w14:paraId="5643B225" w14:textId="69D7252C" w:rsidR="005B4094" w:rsidRPr="007E2CC5" w:rsidRDefault="005B4094" w:rsidP="005B4094">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w:t>
      </w:r>
      <w:r w:rsidR="002E1EF1" w:rsidRPr="007E2CC5">
        <w:rPr>
          <w:rFonts w:ascii="Times New Roman" w:hAnsi="Times New Roman" w:cs="Times New Roman"/>
          <w:sz w:val="24"/>
          <w:szCs w:val="24"/>
        </w:rPr>
        <w:t>у</w:t>
      </w:r>
      <w:r w:rsidRPr="007E2CC5">
        <w:rPr>
          <w:rFonts w:ascii="Times New Roman" w:hAnsi="Times New Roman" w:cs="Times New Roman"/>
          <w:sz w:val="24"/>
          <w:szCs w:val="24"/>
        </w:rPr>
        <w:t>частие родителей в проектной деятельности</w:t>
      </w:r>
      <w:r w:rsidR="002E1EF1" w:rsidRPr="007E2CC5">
        <w:rPr>
          <w:rFonts w:ascii="Times New Roman" w:hAnsi="Times New Roman" w:cs="Times New Roman"/>
          <w:sz w:val="24"/>
          <w:szCs w:val="24"/>
        </w:rPr>
        <w:t xml:space="preserve"> совместно с родителями.</w:t>
      </w:r>
    </w:p>
    <w:p w14:paraId="351BDC60" w14:textId="77777777" w:rsidR="009F0D7C" w:rsidRPr="007E2CC5" w:rsidRDefault="009F0D7C" w:rsidP="009F0D7C">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Также в ДОО </w:t>
      </w:r>
      <w:r w:rsidRPr="007E2CC5">
        <w:rPr>
          <w:rFonts w:ascii="Times New Roman" w:hAnsi="Times New Roman"/>
          <w:i/>
          <w:iCs/>
          <w:color w:val="000000"/>
          <w:sz w:val="24"/>
          <w:szCs w:val="24"/>
        </w:rPr>
        <w:t>создана система методического сопровождения педагогических инициатив семьи.</w:t>
      </w:r>
      <w:r w:rsidRPr="007E2CC5">
        <w:rPr>
          <w:rFonts w:ascii="Times New Roman" w:hAnsi="Times New Roman"/>
          <w:color w:val="000000"/>
          <w:sz w:val="24"/>
          <w:szCs w:val="24"/>
        </w:rPr>
        <w:t xml:space="preserve">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Именно педагогическая инициатива родителей стала новым этапом сотрудничества с ними, показателем качества воспитательной работы.</w:t>
      </w:r>
    </w:p>
    <w:p w14:paraId="7C41CD86" w14:textId="77777777" w:rsidR="009F0D7C" w:rsidRPr="007E2CC5" w:rsidRDefault="009F0D7C" w:rsidP="009F0D7C">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Коллектив детского сада придает важное значение организации физического воспитания, укреплению и сохранению здоровья наших воспитанников. Большое значение уделяется двигательному режиму, смене статичных поз в режимных моментах, использованию здоровьесберегающих технологий, корригирующей гимнастики и других профилактических мероприятий.</w:t>
      </w:r>
    </w:p>
    <w:p w14:paraId="0E0A2004" w14:textId="77777777" w:rsidR="009F0D7C" w:rsidRPr="007E2CC5" w:rsidRDefault="009F0D7C" w:rsidP="009F0D7C">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Подрастающее поколение нашего края должно знать и гордиться особенностями своей малой родины, родного края, любить его и осознавать себя частицей удивительного южного сообщества и всегда считался хлебосольной, южной богатой урожайной житницей России. Жители отличаются богатым колоритом народной культуры. Поэтому юные воспитанники должны стать достойными их преемниками. Осуществить эту цель нам поможет включение в нашу Программу региональной образовательной программы, посредством которой будет организована воспитательная деятельность по формированию духовно-нравственной культуры через разные виды деятельности в течение дня.</w:t>
      </w:r>
    </w:p>
    <w:p w14:paraId="4107F5FD" w14:textId="77777777" w:rsidR="009F0D7C" w:rsidRPr="007E2CC5" w:rsidRDefault="009F0D7C" w:rsidP="009F0D7C">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Реализация Программы осуществляется квалифицированными педагогическими работниками ДОО в течение всего времени пребывания воспитанников в детском саду. </w:t>
      </w:r>
    </w:p>
    <w:p w14:paraId="7069F15D" w14:textId="469E469E" w:rsidR="009F0D7C" w:rsidRPr="007E2CC5" w:rsidRDefault="009F0D7C"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Представленный сложившийся уклад ДОО является единым как для реализации обязательной части ООП ДО, так и части, формируемой участниками образовательных отношений.</w:t>
      </w:r>
      <w:r w:rsidRPr="007E2CC5">
        <w:rPr>
          <w:rFonts w:ascii="Times New Roman" w:hAnsi="Times New Roman" w:cs="Times New Roman"/>
          <w:sz w:val="24"/>
          <w:szCs w:val="24"/>
          <w:lang w:val="en-US"/>
        </w:rPr>
        <w:t> </w:t>
      </w:r>
    </w:p>
    <w:p w14:paraId="712A900E" w14:textId="77777777" w:rsidR="009F0D7C" w:rsidRPr="007E2CC5" w:rsidRDefault="009F0D7C" w:rsidP="004D3A03">
      <w:pPr>
        <w:pStyle w:val="af5"/>
        <w:ind w:firstLine="567"/>
        <w:jc w:val="both"/>
        <w:rPr>
          <w:rFonts w:ascii="Times New Roman" w:hAnsi="Times New Roman" w:cs="Times New Roman"/>
          <w:color w:val="FF0000"/>
          <w:sz w:val="24"/>
          <w:szCs w:val="24"/>
        </w:rPr>
      </w:pPr>
    </w:p>
    <w:p w14:paraId="22916FB4" w14:textId="08E54EEB" w:rsidR="005B4094" w:rsidRPr="007E2CC5" w:rsidRDefault="005B4094" w:rsidP="004D3A03">
      <w:pPr>
        <w:pStyle w:val="af5"/>
        <w:ind w:firstLine="567"/>
        <w:jc w:val="both"/>
        <w:rPr>
          <w:rFonts w:ascii="Times New Roman" w:hAnsi="Times New Roman" w:cs="Times New Roman"/>
          <w:b/>
          <w:bCs/>
          <w:i/>
          <w:iCs/>
          <w:sz w:val="24"/>
          <w:szCs w:val="24"/>
        </w:rPr>
      </w:pPr>
      <w:r w:rsidRPr="007E2CC5">
        <w:rPr>
          <w:rFonts w:ascii="Times New Roman" w:hAnsi="Times New Roman" w:cs="Times New Roman"/>
          <w:b/>
          <w:bCs/>
          <w:i/>
          <w:iCs/>
          <w:sz w:val="24"/>
          <w:szCs w:val="24"/>
        </w:rPr>
        <w:t xml:space="preserve">Отношения к воспитанникам, их родителям, сотрудникам и партнерам ДОО. </w:t>
      </w:r>
    </w:p>
    <w:p w14:paraId="1EF4D157" w14:textId="77777777" w:rsidR="00984B63" w:rsidRPr="007E2CC5" w:rsidRDefault="00984B63" w:rsidP="00984B63">
      <w:pPr>
        <w:pStyle w:val="af5"/>
        <w:ind w:firstLine="567"/>
        <w:jc w:val="both"/>
        <w:rPr>
          <w:rFonts w:ascii="Times New Roman" w:hAnsi="Times New Roman"/>
          <w:sz w:val="24"/>
          <w:szCs w:val="24"/>
        </w:rPr>
      </w:pPr>
      <w:r w:rsidRPr="007E2CC5">
        <w:rPr>
          <w:rFonts w:ascii="Times New Roman" w:hAnsi="Times New Roman"/>
          <w:sz w:val="24"/>
          <w:szCs w:val="24"/>
        </w:rPr>
        <w:t>Программа учитывает условия, существующие в ДОУ, индивидуальные особенности, интересы, потребности воспитанников и их родителей (законных представителей).</w:t>
      </w:r>
    </w:p>
    <w:p w14:paraId="310FB1F3" w14:textId="77777777" w:rsidR="00984B63" w:rsidRPr="007E2CC5" w:rsidRDefault="00984B63" w:rsidP="00984B63">
      <w:pPr>
        <w:pStyle w:val="af5"/>
        <w:ind w:firstLine="567"/>
        <w:jc w:val="both"/>
        <w:rPr>
          <w:rFonts w:ascii="Times New Roman" w:hAnsi="Times New Roman"/>
          <w:sz w:val="24"/>
          <w:szCs w:val="24"/>
        </w:rPr>
      </w:pPr>
      <w:r w:rsidRPr="007E2CC5">
        <w:rPr>
          <w:rFonts w:ascii="Times New Roman" w:hAnsi="Times New Roman"/>
          <w:sz w:val="24"/>
          <w:szCs w:val="24"/>
        </w:rPr>
        <w:lastRenderedPageBreak/>
        <w:t xml:space="preserve">В ДОУ особое внимание уделяется духовно-нравственному воспитанию дошкольников, в связи с приобщением подрастающего поколения к культурным традициям малой родины в </w:t>
      </w:r>
      <w:proofErr w:type="gramStart"/>
      <w:r w:rsidRPr="007E2CC5">
        <w:rPr>
          <w:rFonts w:ascii="Times New Roman" w:hAnsi="Times New Roman"/>
          <w:sz w:val="24"/>
          <w:szCs w:val="24"/>
        </w:rPr>
        <w:t>ДОУ .</w:t>
      </w:r>
      <w:proofErr w:type="gramEnd"/>
      <w:r w:rsidRPr="007E2CC5">
        <w:rPr>
          <w:rFonts w:ascii="Times New Roman" w:hAnsi="Times New Roman"/>
          <w:sz w:val="24"/>
          <w:szCs w:val="24"/>
        </w:rPr>
        <w:t xml:space="preserve"> В последние годы были успешно реализованы краткосрочные проекты: детско-родительские, приуроченные к празднованию значимых дат государства и региона, в плане на новый учебный год запланированы проекты</w:t>
      </w:r>
      <w:r w:rsidRPr="007E2CC5">
        <w:rPr>
          <w:rFonts w:ascii="Times New Roman" w:hAnsi="Times New Roman"/>
          <w:sz w:val="24"/>
          <w:szCs w:val="24"/>
          <w:lang w:val="en-US"/>
        </w:rPr>
        <w:t> </w:t>
      </w:r>
      <w:r w:rsidRPr="007E2CC5">
        <w:rPr>
          <w:rFonts w:ascii="Times New Roman" w:hAnsi="Times New Roman"/>
          <w:sz w:val="24"/>
          <w:szCs w:val="24"/>
        </w:rPr>
        <w:t>«Книга Памяти», «Главная книга страны».</w:t>
      </w:r>
    </w:p>
    <w:p w14:paraId="422A8BB9" w14:textId="77777777" w:rsidR="00984B63" w:rsidRPr="007E2CC5" w:rsidRDefault="00984B63" w:rsidP="00984B63">
      <w:pPr>
        <w:pStyle w:val="af5"/>
        <w:ind w:firstLine="567"/>
        <w:jc w:val="both"/>
        <w:rPr>
          <w:rFonts w:ascii="Times New Roman" w:hAnsi="Times New Roman"/>
          <w:sz w:val="24"/>
          <w:szCs w:val="24"/>
        </w:rPr>
      </w:pPr>
      <w:r w:rsidRPr="007E2CC5">
        <w:rPr>
          <w:rFonts w:ascii="Times New Roman" w:hAnsi="Times New Roman"/>
          <w:sz w:val="24"/>
          <w:szCs w:val="24"/>
        </w:rPr>
        <w:t xml:space="preserve">Организованы выезды в рамках реализации проектов в социальные институты – партнеры </w:t>
      </w:r>
      <w:proofErr w:type="spellStart"/>
      <w:r w:rsidRPr="007E2CC5">
        <w:rPr>
          <w:rFonts w:ascii="Times New Roman" w:hAnsi="Times New Roman"/>
          <w:sz w:val="24"/>
          <w:szCs w:val="24"/>
        </w:rPr>
        <w:t>ДОу</w:t>
      </w:r>
      <w:proofErr w:type="spellEnd"/>
      <w:r w:rsidRPr="007E2CC5">
        <w:rPr>
          <w:rFonts w:ascii="Times New Roman" w:hAnsi="Times New Roman"/>
          <w:sz w:val="24"/>
          <w:szCs w:val="24"/>
        </w:rPr>
        <w:t xml:space="preserve"> (Дом культуры с концертом ко Дню Победы, ко Дню пожилого человека, ко Дню матери).</w:t>
      </w:r>
    </w:p>
    <w:p w14:paraId="753F06E1" w14:textId="1C2892ED" w:rsidR="00984B63" w:rsidRPr="007E2CC5" w:rsidRDefault="00984B63" w:rsidP="00984B63">
      <w:pPr>
        <w:pStyle w:val="af5"/>
        <w:ind w:firstLine="567"/>
        <w:jc w:val="both"/>
        <w:rPr>
          <w:rFonts w:ascii="Times New Roman" w:hAnsi="Times New Roman"/>
          <w:sz w:val="24"/>
          <w:szCs w:val="24"/>
        </w:rPr>
      </w:pPr>
      <w:r w:rsidRPr="007E2CC5">
        <w:rPr>
          <w:rFonts w:ascii="Times New Roman" w:hAnsi="Times New Roman"/>
          <w:sz w:val="24"/>
          <w:szCs w:val="24"/>
        </w:rPr>
        <w:t>В течение года были удачно реализованы социальные акции: «Помоги пойти учиться», «Сад Памяти», «Новогоднее чудо для каждого». Подобные акции запланированы и на ближайший год</w:t>
      </w:r>
      <w:r w:rsidRPr="007E2CC5">
        <w:rPr>
          <w:rFonts w:ascii="Times New Roman" w:hAnsi="Times New Roman"/>
          <w:sz w:val="24"/>
          <w:szCs w:val="24"/>
          <w:lang w:val="en-US"/>
        </w:rPr>
        <w:t> </w:t>
      </w:r>
      <w:r w:rsidRPr="007E2CC5">
        <w:rPr>
          <w:rFonts w:ascii="Times New Roman" w:hAnsi="Times New Roman"/>
          <w:sz w:val="24"/>
          <w:szCs w:val="24"/>
        </w:rPr>
        <w:t>с целью воспитательной значимости организованной деятельности в ДОУ.</w:t>
      </w:r>
    </w:p>
    <w:p w14:paraId="41AB8544" w14:textId="77777777" w:rsidR="00984B63" w:rsidRPr="007E2CC5" w:rsidRDefault="00984B63" w:rsidP="00984B63">
      <w:pPr>
        <w:pStyle w:val="af5"/>
        <w:ind w:firstLine="567"/>
        <w:jc w:val="both"/>
        <w:rPr>
          <w:rFonts w:ascii="Times New Roman" w:hAnsi="Times New Roman"/>
          <w:sz w:val="24"/>
          <w:szCs w:val="24"/>
        </w:rPr>
      </w:pPr>
      <w:r w:rsidRPr="007E2CC5">
        <w:rPr>
          <w:rFonts w:ascii="Times New Roman" w:hAnsi="Times New Roman"/>
          <w:sz w:val="24"/>
          <w:szCs w:val="24"/>
        </w:rPr>
        <w:t>На ближайший год намечена реализация перспективных технологий воспитательно значимой деятельности, связанных с внедрением долгосрочных детско-родительских проектов: «Без экологии, друзья, нам прожить никак нельзя», «Моя малая родина»,</w:t>
      </w:r>
      <w:r w:rsidRPr="007E2CC5">
        <w:rPr>
          <w:rFonts w:ascii="Times New Roman" w:hAnsi="Times New Roman"/>
          <w:sz w:val="24"/>
          <w:szCs w:val="24"/>
          <w:lang w:val="en-US"/>
        </w:rPr>
        <w:t> </w:t>
      </w:r>
      <w:r w:rsidRPr="007E2CC5">
        <w:rPr>
          <w:rFonts w:ascii="Times New Roman" w:hAnsi="Times New Roman"/>
          <w:sz w:val="24"/>
          <w:szCs w:val="24"/>
        </w:rPr>
        <w:t>«Мы помним – мы гордимся!», «Люби и знай казачий край!», что позволяет обозначить точки роста нашего детского сада.</w:t>
      </w:r>
      <w:r w:rsidRPr="007E2CC5">
        <w:rPr>
          <w:rFonts w:ascii="Times New Roman" w:hAnsi="Times New Roman"/>
          <w:sz w:val="24"/>
          <w:szCs w:val="24"/>
          <w:lang w:val="en-US"/>
        </w:rPr>
        <w:t> </w:t>
      </w:r>
    </w:p>
    <w:p w14:paraId="2EAD926F" w14:textId="77777777" w:rsidR="00984B63" w:rsidRPr="007E2CC5" w:rsidRDefault="00984B63" w:rsidP="004D3A03">
      <w:pPr>
        <w:pStyle w:val="af5"/>
        <w:ind w:firstLine="567"/>
        <w:jc w:val="both"/>
        <w:rPr>
          <w:rFonts w:ascii="Times New Roman" w:hAnsi="Times New Roman" w:cs="Times New Roman"/>
          <w:color w:val="FF0000"/>
          <w:sz w:val="24"/>
          <w:szCs w:val="24"/>
        </w:rPr>
      </w:pPr>
    </w:p>
    <w:p w14:paraId="5911558C" w14:textId="75875E7C" w:rsidR="005C3CDF" w:rsidRPr="007E2CC5" w:rsidRDefault="005B4094" w:rsidP="004D3A03">
      <w:pPr>
        <w:pStyle w:val="af5"/>
        <w:ind w:firstLine="567"/>
        <w:jc w:val="both"/>
        <w:rPr>
          <w:rFonts w:ascii="Times New Roman" w:hAnsi="Times New Roman" w:cs="Times New Roman"/>
          <w:b/>
          <w:bCs/>
          <w:i/>
          <w:iCs/>
          <w:sz w:val="24"/>
          <w:szCs w:val="24"/>
        </w:rPr>
      </w:pPr>
      <w:r w:rsidRPr="007E2CC5">
        <w:rPr>
          <w:rFonts w:ascii="Times New Roman" w:hAnsi="Times New Roman" w:cs="Times New Roman"/>
          <w:b/>
          <w:bCs/>
          <w:i/>
          <w:iCs/>
          <w:sz w:val="24"/>
          <w:szCs w:val="24"/>
        </w:rPr>
        <w:t>Ключевые правила ДО</w:t>
      </w:r>
      <w:r w:rsidR="00CA3D59" w:rsidRPr="007E2CC5">
        <w:rPr>
          <w:rFonts w:ascii="Times New Roman" w:hAnsi="Times New Roman" w:cs="Times New Roman"/>
          <w:b/>
          <w:bCs/>
          <w:i/>
          <w:iCs/>
          <w:sz w:val="24"/>
          <w:szCs w:val="24"/>
        </w:rPr>
        <w:t>У</w:t>
      </w:r>
      <w:r w:rsidR="007E2CC5">
        <w:rPr>
          <w:rFonts w:ascii="Times New Roman" w:hAnsi="Times New Roman" w:cs="Times New Roman"/>
          <w:b/>
          <w:bCs/>
          <w:i/>
          <w:iCs/>
          <w:sz w:val="24"/>
          <w:szCs w:val="24"/>
        </w:rPr>
        <w:t xml:space="preserve"> (</w:t>
      </w:r>
      <w:r w:rsidR="00CA3D59" w:rsidRPr="007E2CC5">
        <w:rPr>
          <w:rFonts w:ascii="Times New Roman" w:hAnsi="Times New Roman" w:cs="Times New Roman"/>
          <w:b/>
          <w:bCs/>
          <w:i/>
          <w:iCs/>
          <w:sz w:val="24"/>
          <w:szCs w:val="24"/>
        </w:rPr>
        <w:t xml:space="preserve">приложении № </w:t>
      </w:r>
      <w:r w:rsidR="00F6660B">
        <w:rPr>
          <w:rFonts w:ascii="Times New Roman" w:hAnsi="Times New Roman" w:cs="Times New Roman"/>
          <w:b/>
          <w:bCs/>
          <w:i/>
          <w:iCs/>
          <w:sz w:val="24"/>
          <w:szCs w:val="24"/>
        </w:rPr>
        <w:t>3</w:t>
      </w:r>
      <w:r w:rsidR="007E2CC5">
        <w:rPr>
          <w:rFonts w:ascii="Times New Roman" w:hAnsi="Times New Roman" w:cs="Times New Roman"/>
          <w:b/>
          <w:bCs/>
          <w:i/>
          <w:iCs/>
          <w:sz w:val="24"/>
          <w:szCs w:val="24"/>
        </w:rPr>
        <w:t>)</w:t>
      </w:r>
      <w:r w:rsidRPr="007E2CC5">
        <w:rPr>
          <w:rFonts w:ascii="Times New Roman" w:hAnsi="Times New Roman" w:cs="Times New Roman"/>
          <w:b/>
          <w:bCs/>
          <w:i/>
          <w:iCs/>
          <w:sz w:val="24"/>
          <w:szCs w:val="24"/>
        </w:rPr>
        <w:t xml:space="preserve">. </w:t>
      </w:r>
    </w:p>
    <w:p w14:paraId="2570D5B9" w14:textId="77777777" w:rsidR="005C3CDF" w:rsidRPr="007E2CC5" w:rsidRDefault="005C3CDF" w:rsidP="004D3A03">
      <w:pPr>
        <w:pStyle w:val="af5"/>
        <w:ind w:firstLine="567"/>
        <w:jc w:val="both"/>
        <w:rPr>
          <w:rFonts w:ascii="Times New Roman" w:hAnsi="Times New Roman" w:cs="Times New Roman"/>
          <w:color w:val="FF0000"/>
          <w:sz w:val="24"/>
          <w:szCs w:val="24"/>
        </w:rPr>
      </w:pPr>
    </w:p>
    <w:p w14:paraId="33AC9202" w14:textId="0C2E22DD" w:rsidR="005B4094" w:rsidRPr="007E2CC5" w:rsidRDefault="005B4094" w:rsidP="005C3CDF">
      <w:pPr>
        <w:pStyle w:val="af5"/>
        <w:ind w:firstLine="567"/>
        <w:jc w:val="both"/>
        <w:rPr>
          <w:rFonts w:ascii="Times New Roman" w:hAnsi="Times New Roman" w:cs="Times New Roman"/>
          <w:b/>
          <w:bCs/>
          <w:i/>
          <w:iCs/>
          <w:sz w:val="24"/>
          <w:szCs w:val="24"/>
        </w:rPr>
      </w:pPr>
      <w:r w:rsidRPr="007E2CC5">
        <w:rPr>
          <w:rFonts w:ascii="Times New Roman" w:hAnsi="Times New Roman" w:cs="Times New Roman"/>
          <w:b/>
          <w:bCs/>
          <w:i/>
          <w:iCs/>
          <w:sz w:val="24"/>
          <w:szCs w:val="24"/>
        </w:rPr>
        <w:t>Особенности ПП</w:t>
      </w:r>
      <w:r w:rsidR="006D1737">
        <w:rPr>
          <w:rFonts w:ascii="Times New Roman" w:hAnsi="Times New Roman" w:cs="Times New Roman"/>
          <w:b/>
          <w:bCs/>
          <w:i/>
          <w:iCs/>
          <w:sz w:val="24"/>
          <w:szCs w:val="24"/>
        </w:rPr>
        <w:t>Р</w:t>
      </w:r>
      <w:r w:rsidRPr="007E2CC5">
        <w:rPr>
          <w:rFonts w:ascii="Times New Roman" w:hAnsi="Times New Roman" w:cs="Times New Roman"/>
          <w:b/>
          <w:bCs/>
          <w:i/>
          <w:iCs/>
          <w:sz w:val="24"/>
          <w:szCs w:val="24"/>
        </w:rPr>
        <w:t xml:space="preserve">С, отражающие образ и ценности ДОО. </w:t>
      </w:r>
    </w:p>
    <w:p w14:paraId="2124B08A" w14:textId="4B065DD7" w:rsidR="005C3CDF" w:rsidRPr="007E2CC5" w:rsidRDefault="006D1737" w:rsidP="005C3CDF">
      <w:pPr>
        <w:pStyle w:val="af5"/>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П</w:t>
      </w:r>
      <w:r w:rsidR="005C3CDF" w:rsidRPr="007E2CC5">
        <w:rPr>
          <w:rFonts w:ascii="Times New Roman" w:hAnsi="Times New Roman" w:cs="Times New Roman"/>
          <w:color w:val="000000"/>
          <w:sz w:val="24"/>
          <w:szCs w:val="24"/>
        </w:rPr>
        <w:t>редметно-пространственная</w:t>
      </w:r>
      <w:r>
        <w:rPr>
          <w:rFonts w:ascii="Times New Roman" w:hAnsi="Times New Roman" w:cs="Times New Roman"/>
          <w:color w:val="000000"/>
          <w:sz w:val="24"/>
          <w:szCs w:val="24"/>
        </w:rPr>
        <w:t xml:space="preserve"> развивающая</w:t>
      </w:r>
      <w:r w:rsidR="005C3CDF" w:rsidRPr="007E2CC5">
        <w:rPr>
          <w:rFonts w:ascii="Times New Roman" w:hAnsi="Times New Roman" w:cs="Times New Roman"/>
          <w:color w:val="000000"/>
          <w:sz w:val="24"/>
          <w:szCs w:val="24"/>
        </w:rPr>
        <w:t xml:space="preserve"> среда (далее – ПП</w:t>
      </w:r>
      <w:r>
        <w:rPr>
          <w:rFonts w:ascii="Times New Roman" w:hAnsi="Times New Roman" w:cs="Times New Roman"/>
          <w:color w:val="000000"/>
          <w:sz w:val="24"/>
          <w:szCs w:val="24"/>
        </w:rPr>
        <w:t>Р</w:t>
      </w:r>
      <w:r w:rsidR="005C3CDF" w:rsidRPr="007E2CC5">
        <w:rPr>
          <w:rFonts w:ascii="Times New Roman" w:hAnsi="Times New Roman" w:cs="Times New Roman"/>
          <w:color w:val="000000"/>
          <w:sz w:val="24"/>
          <w:szCs w:val="24"/>
        </w:rPr>
        <w:t>С) отражает федеральную, региональную специфику, а также специфику ОО и включает:</w:t>
      </w:r>
    </w:p>
    <w:p w14:paraId="17955D60" w14:textId="6B5D315F" w:rsidR="005C3CDF" w:rsidRPr="007E2CC5" w:rsidRDefault="006F4D0B" w:rsidP="005C3CDF">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w:t>
      </w:r>
      <w:r w:rsidR="005C3CDF" w:rsidRPr="007E2CC5">
        <w:rPr>
          <w:rFonts w:ascii="Times New Roman" w:hAnsi="Times New Roman" w:cs="Times New Roman"/>
          <w:color w:val="000000"/>
          <w:sz w:val="24"/>
          <w:szCs w:val="24"/>
        </w:rPr>
        <w:t>оформление помещений;</w:t>
      </w:r>
    </w:p>
    <w:p w14:paraId="582BEB0A" w14:textId="713BF255" w:rsidR="005C3CDF" w:rsidRPr="007E2CC5" w:rsidRDefault="006F4D0B" w:rsidP="005C3CDF">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w:t>
      </w:r>
      <w:r w:rsidR="005C3CDF" w:rsidRPr="007E2CC5">
        <w:rPr>
          <w:rFonts w:ascii="Times New Roman" w:hAnsi="Times New Roman" w:cs="Times New Roman"/>
          <w:color w:val="000000"/>
          <w:sz w:val="24"/>
          <w:szCs w:val="24"/>
        </w:rPr>
        <w:t>оборудование;</w:t>
      </w:r>
    </w:p>
    <w:p w14:paraId="27E4BD32" w14:textId="23CCAB94" w:rsidR="005C3CDF" w:rsidRPr="007E2CC5" w:rsidRDefault="006F4D0B" w:rsidP="005C3CDF">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w:t>
      </w:r>
      <w:r w:rsidR="005C3CDF" w:rsidRPr="007E2CC5">
        <w:rPr>
          <w:rFonts w:ascii="Times New Roman" w:hAnsi="Times New Roman" w:cs="Times New Roman"/>
          <w:color w:val="000000"/>
          <w:sz w:val="24"/>
          <w:szCs w:val="24"/>
        </w:rPr>
        <w:t>игрушки.</w:t>
      </w:r>
    </w:p>
    <w:p w14:paraId="0D3AE37C" w14:textId="3741BEE0" w:rsidR="005C3CDF" w:rsidRPr="007E2CC5" w:rsidRDefault="005C3CDF" w:rsidP="005C3CDF">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ППС отражает ценности, на которых строится программа воспитания, и способствует их принятию и раскрытию ребенком.</w:t>
      </w:r>
    </w:p>
    <w:p w14:paraId="2735C7FE" w14:textId="77777777" w:rsidR="005C3CDF" w:rsidRPr="007E2CC5" w:rsidRDefault="005C3CDF" w:rsidP="005C3CDF">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Среда включает знаки и символы государства, региона, города и организации. Среда отражает региональные, этнографические, конфессиональные и другие особенности социокультурных условий, в которой находится организация. Среда должна быть экологичной, </w:t>
      </w:r>
      <w:proofErr w:type="spellStart"/>
      <w:r w:rsidRPr="007E2CC5">
        <w:rPr>
          <w:rFonts w:ascii="Times New Roman" w:hAnsi="Times New Roman" w:cs="Times New Roman"/>
          <w:color w:val="000000"/>
          <w:sz w:val="24"/>
          <w:szCs w:val="24"/>
        </w:rPr>
        <w:t>природосообразной</w:t>
      </w:r>
      <w:proofErr w:type="spellEnd"/>
      <w:r w:rsidRPr="007E2CC5">
        <w:rPr>
          <w:rFonts w:ascii="Times New Roman" w:hAnsi="Times New Roman" w:cs="Times New Roman"/>
          <w:color w:val="000000"/>
          <w:sz w:val="24"/>
          <w:szCs w:val="24"/>
        </w:rPr>
        <w:t xml:space="preserve"> и безопасной.</w:t>
      </w:r>
    </w:p>
    <w:p w14:paraId="55461ABD" w14:textId="77777777" w:rsidR="005C3CDF" w:rsidRPr="007E2CC5" w:rsidRDefault="005C3CDF" w:rsidP="005C3CDF">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14:paraId="7D7C98BA" w14:textId="77777777" w:rsidR="005C3CDF" w:rsidRPr="007E2CC5" w:rsidRDefault="005C3CDF" w:rsidP="005C3CDF">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14:paraId="2FFC1022" w14:textId="77777777" w:rsidR="005C3CDF" w:rsidRPr="007E2CC5" w:rsidRDefault="005C3CDF" w:rsidP="005C3CDF">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14:paraId="7403A5DD" w14:textId="77777777" w:rsidR="005C3CDF" w:rsidRPr="007E2CC5" w:rsidRDefault="005C3CDF" w:rsidP="005C3CDF">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Среда обеспечивает ребенку возможности для укрепления здоровья, раскрывает смысл здорового образа жизни, физической культуры и спорта.</w:t>
      </w:r>
    </w:p>
    <w:p w14:paraId="4AFF145C" w14:textId="77777777" w:rsidR="005C3CDF" w:rsidRPr="007E2CC5" w:rsidRDefault="005C3CDF" w:rsidP="005C3CDF">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14:paraId="36BCD7AD" w14:textId="77777777" w:rsidR="005C3CDF" w:rsidRPr="007E2CC5" w:rsidRDefault="005C3CDF" w:rsidP="005C3CDF">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Игрушки, материалы и оборудование соответствуют возрастным задачам воспитания детей дошкольного возраста.</w:t>
      </w:r>
    </w:p>
    <w:p w14:paraId="05AAE1EA" w14:textId="522D1D37" w:rsidR="005C3CDF" w:rsidRPr="007E2CC5" w:rsidRDefault="005C3CDF" w:rsidP="005C3CDF">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Предметно-пространственная среда ДОО имеет специфику организации по требованиям и принципам</w:t>
      </w:r>
      <w:r w:rsidRPr="007E2CC5">
        <w:rPr>
          <w:rFonts w:ascii="Times New Roman" w:hAnsi="Times New Roman" w:cs="Times New Roman"/>
          <w:color w:val="000000"/>
          <w:sz w:val="24"/>
          <w:szCs w:val="24"/>
          <w:lang w:val="en-US"/>
        </w:rPr>
        <w:t> </w:t>
      </w:r>
      <w:r w:rsidRPr="007E2CC5">
        <w:rPr>
          <w:rFonts w:ascii="Times New Roman" w:hAnsi="Times New Roman" w:cs="Times New Roman"/>
          <w:color w:val="000000"/>
          <w:sz w:val="24"/>
          <w:szCs w:val="24"/>
        </w:rPr>
        <w:t>согласно ФГОС ДО и ФОП ДО РФ</w:t>
      </w:r>
      <w:r w:rsidR="006F4D0B" w:rsidRPr="007E2CC5">
        <w:rPr>
          <w:rFonts w:ascii="Times New Roman" w:hAnsi="Times New Roman" w:cs="Times New Roman"/>
          <w:color w:val="000000"/>
          <w:sz w:val="24"/>
          <w:szCs w:val="24"/>
        </w:rPr>
        <w:t>.</w:t>
      </w:r>
      <w:r w:rsidRPr="007E2CC5">
        <w:rPr>
          <w:rFonts w:ascii="Times New Roman" w:hAnsi="Times New Roman" w:cs="Times New Roman"/>
          <w:color w:val="000000"/>
          <w:sz w:val="24"/>
          <w:szCs w:val="24"/>
        </w:rPr>
        <w:t xml:space="preserve"> </w:t>
      </w:r>
    </w:p>
    <w:p w14:paraId="07A98E3A" w14:textId="77777777" w:rsidR="005C3CDF" w:rsidRPr="007E2CC5" w:rsidRDefault="005C3CDF" w:rsidP="005C3CDF">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Однако нельзя не брать во внимание, что для реализации воспитательных задач организуется предметно-пространственная среда, которая коррелируется с развивающей предметно-пространственной средой из ОП ДО, но имеет некоторую свою специфику по направлениям воспитания, которая отражена в следующей таблице</w:t>
      </w:r>
    </w:p>
    <w:p w14:paraId="47926DC1" w14:textId="77777777" w:rsidR="005C3CDF" w:rsidRPr="007E2CC5" w:rsidRDefault="005C3CDF" w:rsidP="005C3CDF">
      <w:pPr>
        <w:pStyle w:val="af5"/>
        <w:ind w:firstLine="567"/>
        <w:jc w:val="both"/>
        <w:rPr>
          <w:rFonts w:ascii="Times New Roman" w:hAnsi="Times New Roman" w:cs="Times New Roman"/>
          <w:color w:val="000000"/>
          <w:sz w:val="24"/>
          <w:szCs w:val="24"/>
        </w:rPr>
      </w:pPr>
    </w:p>
    <w:tbl>
      <w:tblPr>
        <w:tblW w:w="0" w:type="auto"/>
        <w:tblCellMar>
          <w:top w:w="15" w:type="dxa"/>
          <w:left w:w="15" w:type="dxa"/>
          <w:bottom w:w="15" w:type="dxa"/>
          <w:right w:w="15" w:type="dxa"/>
        </w:tblCellMar>
        <w:tblLook w:val="0600" w:firstRow="0" w:lastRow="0" w:firstColumn="0" w:lastColumn="0" w:noHBand="1" w:noVBand="1"/>
      </w:tblPr>
      <w:tblGrid>
        <w:gridCol w:w="3300"/>
        <w:gridCol w:w="2247"/>
        <w:gridCol w:w="5069"/>
      </w:tblGrid>
      <w:tr w:rsidR="007F034A" w:rsidRPr="007E2CC5" w14:paraId="091EEDAA" w14:textId="77777777" w:rsidTr="004310D1">
        <w:tc>
          <w:tcPr>
            <w:tcW w:w="0" w:type="auto"/>
            <w:tcBorders>
              <w:top w:val="single" w:sz="6" w:space="0" w:color="000000"/>
              <w:left w:val="single" w:sz="6" w:space="0" w:color="000000"/>
              <w:bottom w:val="single" w:sz="6" w:space="0" w:color="000000"/>
              <w:right w:val="single" w:sz="6" w:space="0" w:color="000000"/>
            </w:tcBorders>
            <w:vAlign w:val="center"/>
          </w:tcPr>
          <w:p w14:paraId="0EC1EDBD" w14:textId="77777777" w:rsidR="005C3CDF" w:rsidRPr="007E2CC5" w:rsidRDefault="005C3CDF" w:rsidP="00832303">
            <w:pPr>
              <w:spacing w:before="100" w:beforeAutospacing="1" w:after="100" w:afterAutospacing="1" w:line="240" w:lineRule="auto"/>
              <w:jc w:val="center"/>
              <w:rPr>
                <w:rFonts w:ascii="Times New Roman" w:hAnsi="Times New Roman"/>
                <w:b/>
                <w:bCs/>
                <w:color w:val="000000"/>
                <w:sz w:val="24"/>
                <w:szCs w:val="24"/>
                <w:lang w:val="en-US" w:eastAsia="en-US"/>
              </w:rPr>
            </w:pPr>
            <w:proofErr w:type="spellStart"/>
            <w:r w:rsidRPr="007E2CC5">
              <w:rPr>
                <w:rFonts w:ascii="Times New Roman" w:hAnsi="Times New Roman"/>
                <w:b/>
                <w:bCs/>
                <w:color w:val="000000"/>
                <w:sz w:val="24"/>
                <w:szCs w:val="24"/>
                <w:lang w:val="en-US" w:eastAsia="en-US"/>
              </w:rPr>
              <w:lastRenderedPageBreak/>
              <w:t>Направления</w:t>
            </w:r>
            <w:proofErr w:type="spellEnd"/>
            <w:r w:rsidRPr="007E2CC5">
              <w:rPr>
                <w:rFonts w:ascii="Times New Roman" w:hAnsi="Times New Roman"/>
                <w:b/>
                <w:bCs/>
                <w:color w:val="000000"/>
                <w:sz w:val="24"/>
                <w:szCs w:val="24"/>
                <w:lang w:val="en-US" w:eastAsia="en-US"/>
              </w:rPr>
              <w:t xml:space="preserve"> </w:t>
            </w:r>
            <w:proofErr w:type="spellStart"/>
            <w:r w:rsidRPr="007E2CC5">
              <w:rPr>
                <w:rFonts w:ascii="Times New Roman" w:hAnsi="Times New Roman"/>
                <w:b/>
                <w:bCs/>
                <w:color w:val="000000"/>
                <w:sz w:val="24"/>
                <w:szCs w:val="24"/>
                <w:lang w:val="en-US" w:eastAsia="en-US"/>
              </w:rPr>
              <w:t>воспитательной</w:t>
            </w:r>
            <w:proofErr w:type="spellEnd"/>
            <w:r w:rsidRPr="007E2CC5">
              <w:rPr>
                <w:rFonts w:ascii="Times New Roman" w:hAnsi="Times New Roman"/>
                <w:b/>
                <w:bCs/>
                <w:color w:val="000000"/>
                <w:sz w:val="24"/>
                <w:szCs w:val="24"/>
                <w:lang w:val="en-US" w:eastAsia="en-US"/>
              </w:rPr>
              <w:t xml:space="preserve"> </w:t>
            </w:r>
            <w:proofErr w:type="spellStart"/>
            <w:r w:rsidRPr="007E2CC5">
              <w:rPr>
                <w:rFonts w:ascii="Times New Roman" w:hAnsi="Times New Roman"/>
                <w:b/>
                <w:bCs/>
                <w:color w:val="000000"/>
                <w:sz w:val="24"/>
                <w:szCs w:val="24"/>
                <w:lang w:val="en-US" w:eastAsia="en-US"/>
              </w:rPr>
              <w:t>деятельности</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14:paraId="40CA14A5" w14:textId="4920460D" w:rsidR="005C3CDF" w:rsidRPr="007E2CC5" w:rsidRDefault="005C3CDF" w:rsidP="00832303">
            <w:pPr>
              <w:spacing w:before="100" w:beforeAutospacing="1" w:after="100" w:afterAutospacing="1" w:line="240" w:lineRule="auto"/>
              <w:jc w:val="center"/>
              <w:rPr>
                <w:rFonts w:ascii="Times New Roman" w:hAnsi="Times New Roman"/>
                <w:b/>
                <w:bCs/>
                <w:color w:val="000000"/>
                <w:sz w:val="24"/>
                <w:szCs w:val="24"/>
                <w:lang w:val="en-US" w:eastAsia="en-US"/>
              </w:rPr>
            </w:pPr>
            <w:proofErr w:type="spellStart"/>
            <w:r w:rsidRPr="007E2CC5">
              <w:rPr>
                <w:rFonts w:ascii="Times New Roman" w:hAnsi="Times New Roman"/>
                <w:b/>
                <w:bCs/>
                <w:color w:val="000000"/>
                <w:sz w:val="24"/>
                <w:szCs w:val="24"/>
                <w:lang w:val="en-US" w:eastAsia="en-US"/>
              </w:rPr>
              <w:t>Вид</w:t>
            </w:r>
            <w:proofErr w:type="spellEnd"/>
            <w:r w:rsidRPr="007E2CC5">
              <w:rPr>
                <w:rFonts w:ascii="Times New Roman" w:hAnsi="Times New Roman"/>
                <w:b/>
                <w:bCs/>
                <w:color w:val="000000"/>
                <w:sz w:val="24"/>
                <w:szCs w:val="24"/>
                <w:lang w:val="en-US" w:eastAsia="en-US"/>
              </w:rPr>
              <w:t xml:space="preserve"> </w:t>
            </w:r>
            <w:proofErr w:type="spellStart"/>
            <w:r w:rsidRPr="007E2CC5">
              <w:rPr>
                <w:rFonts w:ascii="Times New Roman" w:hAnsi="Times New Roman"/>
                <w:b/>
                <w:bCs/>
                <w:color w:val="000000"/>
                <w:sz w:val="24"/>
                <w:szCs w:val="24"/>
                <w:lang w:val="en-US" w:eastAsia="en-US"/>
              </w:rPr>
              <w:t>помещений</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14:paraId="2386E57F" w14:textId="762C2C9F" w:rsidR="005C3CDF" w:rsidRPr="007E2CC5" w:rsidRDefault="005C3CDF" w:rsidP="00832303">
            <w:pPr>
              <w:spacing w:before="100" w:beforeAutospacing="1" w:after="100" w:afterAutospacing="1" w:line="240" w:lineRule="auto"/>
              <w:jc w:val="center"/>
              <w:rPr>
                <w:rFonts w:ascii="Times New Roman" w:hAnsi="Times New Roman"/>
                <w:b/>
                <w:bCs/>
                <w:color w:val="000000"/>
                <w:sz w:val="24"/>
                <w:szCs w:val="24"/>
                <w:lang w:val="en-US" w:eastAsia="en-US"/>
              </w:rPr>
            </w:pPr>
            <w:proofErr w:type="spellStart"/>
            <w:r w:rsidRPr="007E2CC5">
              <w:rPr>
                <w:rFonts w:ascii="Times New Roman" w:hAnsi="Times New Roman"/>
                <w:b/>
                <w:bCs/>
                <w:color w:val="000000"/>
                <w:sz w:val="24"/>
                <w:szCs w:val="24"/>
                <w:lang w:val="en-US" w:eastAsia="en-US"/>
              </w:rPr>
              <w:t>Оснащение</w:t>
            </w:r>
            <w:proofErr w:type="spellEnd"/>
          </w:p>
        </w:tc>
      </w:tr>
      <w:tr w:rsidR="007F034A" w:rsidRPr="007E2CC5" w14:paraId="3FFF9A9A" w14:textId="77777777" w:rsidTr="004310D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9052E7" w14:textId="71125F6F" w:rsidR="005C3CDF" w:rsidRPr="007E2CC5" w:rsidRDefault="005C3CDF" w:rsidP="00C37125">
            <w:pPr>
              <w:spacing w:before="100" w:beforeAutospacing="1" w:after="100" w:afterAutospacing="1" w:line="240" w:lineRule="auto"/>
              <w:jc w:val="center"/>
              <w:rPr>
                <w:rFonts w:ascii="Times New Roman" w:hAnsi="Times New Roman"/>
                <w:i/>
                <w:iCs/>
                <w:color w:val="000000"/>
                <w:sz w:val="24"/>
                <w:szCs w:val="24"/>
                <w:lang w:eastAsia="en-US"/>
              </w:rPr>
            </w:pPr>
            <w:r w:rsidRPr="007E2CC5">
              <w:rPr>
                <w:rFonts w:ascii="Times New Roman" w:hAnsi="Times New Roman"/>
                <w:i/>
                <w:iCs/>
                <w:color w:val="000000"/>
                <w:sz w:val="24"/>
                <w:szCs w:val="24"/>
                <w:lang w:eastAsia="en-US"/>
              </w:rPr>
              <w:t>Познавательное направление воспитания</w:t>
            </w:r>
            <w:r w:rsidR="00C37125" w:rsidRPr="007E2CC5">
              <w:rPr>
                <w:rFonts w:ascii="Times New Roman" w:hAnsi="Times New Roman"/>
                <w:i/>
                <w:iCs/>
                <w:color w:val="000000"/>
                <w:sz w:val="24"/>
                <w:szCs w:val="24"/>
                <w:lang w:eastAsia="en-US"/>
              </w:rPr>
              <w:t>. Ц</w:t>
            </w:r>
            <w:r w:rsidRPr="007E2CC5">
              <w:rPr>
                <w:rFonts w:ascii="Times New Roman" w:hAnsi="Times New Roman"/>
                <w:i/>
                <w:iCs/>
                <w:color w:val="000000"/>
                <w:sz w:val="24"/>
                <w:szCs w:val="24"/>
                <w:lang w:eastAsia="en-US"/>
              </w:rPr>
              <w:t xml:space="preserve">енность – </w:t>
            </w:r>
            <w:r w:rsidR="00C37125" w:rsidRPr="007E2CC5">
              <w:rPr>
                <w:rFonts w:ascii="Times New Roman" w:hAnsi="Times New Roman"/>
                <w:i/>
                <w:iCs/>
                <w:color w:val="000000"/>
                <w:sz w:val="24"/>
                <w:szCs w:val="24"/>
                <w:lang w:eastAsia="en-US"/>
              </w:rPr>
              <w:t>по</w:t>
            </w:r>
            <w:r w:rsidRPr="007E2CC5">
              <w:rPr>
                <w:rFonts w:ascii="Times New Roman" w:hAnsi="Times New Roman"/>
                <w:i/>
                <w:iCs/>
                <w:color w:val="000000"/>
                <w:sz w:val="24"/>
                <w:szCs w:val="24"/>
                <w:lang w:eastAsia="en-US"/>
              </w:rPr>
              <w:t>знание</w:t>
            </w:r>
            <w:r w:rsidR="00C37125" w:rsidRPr="007E2CC5">
              <w:rPr>
                <w:rFonts w:ascii="Times New Roman" w:hAnsi="Times New Roman"/>
                <w:i/>
                <w:iCs/>
                <w:color w:val="000000"/>
                <w:sz w:val="24"/>
                <w:szCs w:val="24"/>
                <w:lang w:eastAsia="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C9079C" w14:textId="4A85680D" w:rsidR="005C3CDF" w:rsidRPr="007E2CC5" w:rsidRDefault="005C3CDF" w:rsidP="00C37125">
            <w:pPr>
              <w:spacing w:before="100" w:beforeAutospacing="1" w:after="100" w:afterAutospacing="1" w:line="240" w:lineRule="auto"/>
              <w:jc w:val="center"/>
              <w:rPr>
                <w:rFonts w:ascii="Times New Roman" w:hAnsi="Times New Roman"/>
                <w:i/>
                <w:iCs/>
                <w:color w:val="000000"/>
                <w:sz w:val="24"/>
                <w:szCs w:val="24"/>
                <w:lang w:val="en-US" w:eastAsia="en-US"/>
              </w:rPr>
            </w:pPr>
            <w:proofErr w:type="spellStart"/>
            <w:r w:rsidRPr="007E2CC5">
              <w:rPr>
                <w:rFonts w:ascii="Times New Roman" w:hAnsi="Times New Roman"/>
                <w:i/>
                <w:iCs/>
                <w:color w:val="000000"/>
                <w:sz w:val="24"/>
                <w:szCs w:val="24"/>
                <w:lang w:val="en-US" w:eastAsia="en-US"/>
              </w:rPr>
              <w:t>Игровая</w:t>
            </w:r>
            <w:proofErr w:type="spellEnd"/>
            <w:r w:rsidR="00C37125" w:rsidRPr="007E2CC5">
              <w:rPr>
                <w:rFonts w:ascii="Times New Roman" w:hAnsi="Times New Roman"/>
                <w:i/>
                <w:iCs/>
                <w:color w:val="000000"/>
                <w:sz w:val="24"/>
                <w:szCs w:val="24"/>
                <w:lang w:val="en-US" w:eastAsia="en-US"/>
              </w:rPr>
              <w:t>,</w:t>
            </w:r>
            <w:r w:rsidRPr="007E2CC5">
              <w:rPr>
                <w:rFonts w:ascii="Times New Roman" w:hAnsi="Times New Roman"/>
                <w:i/>
                <w:iCs/>
                <w:color w:val="000000"/>
                <w:sz w:val="24"/>
                <w:szCs w:val="24"/>
                <w:lang w:val="en-US" w:eastAsia="en-US"/>
              </w:rPr>
              <w:t xml:space="preserve"> </w:t>
            </w:r>
            <w:proofErr w:type="spellStart"/>
            <w:r w:rsidRPr="007E2CC5">
              <w:rPr>
                <w:rFonts w:ascii="Times New Roman" w:hAnsi="Times New Roman"/>
                <w:i/>
                <w:iCs/>
                <w:color w:val="000000"/>
                <w:sz w:val="24"/>
                <w:szCs w:val="24"/>
                <w:lang w:val="en-US" w:eastAsia="en-US"/>
              </w:rPr>
              <w:t>групповая</w:t>
            </w:r>
            <w:proofErr w:type="spellEnd"/>
            <w:r w:rsidRPr="007E2CC5">
              <w:rPr>
                <w:rFonts w:ascii="Times New Roman" w:hAnsi="Times New Roman"/>
                <w:i/>
                <w:iCs/>
                <w:color w:val="000000"/>
                <w:sz w:val="24"/>
                <w:szCs w:val="24"/>
                <w:lang w:val="en-US" w:eastAsia="en-US"/>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A92784" w14:textId="6F7043AF" w:rsidR="00CA3D59" w:rsidRPr="007E2CC5" w:rsidRDefault="007F034A" w:rsidP="00CA3D59">
            <w:pPr>
              <w:pStyle w:val="af5"/>
              <w:ind w:firstLine="233"/>
              <w:jc w:val="both"/>
              <w:rPr>
                <w:rFonts w:ascii="Times New Roman" w:hAnsi="Times New Roman" w:cs="Times New Roman"/>
                <w:sz w:val="24"/>
                <w:szCs w:val="24"/>
              </w:rPr>
            </w:pPr>
            <w:r w:rsidRPr="007E2CC5">
              <w:rPr>
                <w:rFonts w:ascii="Times New Roman" w:hAnsi="Times New Roman" w:cs="Times New Roman"/>
                <w:sz w:val="24"/>
                <w:szCs w:val="24"/>
              </w:rPr>
              <w:t>В каждой возрастной группе ДОУ имеются р</w:t>
            </w:r>
            <w:r w:rsidR="00CA3D59" w:rsidRPr="007E2CC5">
              <w:rPr>
                <w:rFonts w:ascii="Times New Roman" w:hAnsi="Times New Roman" w:cs="Times New Roman"/>
                <w:sz w:val="24"/>
                <w:szCs w:val="24"/>
              </w:rPr>
              <w:t>азвивающие современные игры на развитие мышления, внимания, памяти, воображения (весы, часы, пружинки, свойства магнитов, свойства воды и др.</w:t>
            </w:r>
            <w:r w:rsidRPr="007E2CC5">
              <w:rPr>
                <w:rFonts w:ascii="Times New Roman" w:hAnsi="Times New Roman" w:cs="Times New Roman"/>
                <w:sz w:val="24"/>
                <w:szCs w:val="24"/>
              </w:rPr>
              <w:t>—(в соответствии с возрастными особенностями детей)</w:t>
            </w:r>
            <w:r w:rsidR="00CA3D59" w:rsidRPr="007E2CC5">
              <w:rPr>
                <w:rFonts w:ascii="Times New Roman" w:hAnsi="Times New Roman" w:cs="Times New Roman"/>
                <w:sz w:val="24"/>
                <w:szCs w:val="24"/>
              </w:rPr>
              <w:t>.</w:t>
            </w:r>
          </w:p>
          <w:p w14:paraId="79009F9C" w14:textId="77777777" w:rsidR="00CA3D59" w:rsidRPr="007E2CC5" w:rsidRDefault="00CA3D59" w:rsidP="00CA3D59">
            <w:pPr>
              <w:pStyle w:val="af5"/>
              <w:ind w:firstLine="233"/>
              <w:jc w:val="both"/>
              <w:rPr>
                <w:rFonts w:ascii="Times New Roman" w:hAnsi="Times New Roman" w:cs="Times New Roman"/>
                <w:sz w:val="24"/>
                <w:szCs w:val="24"/>
              </w:rPr>
            </w:pPr>
            <w:r w:rsidRPr="007E2CC5">
              <w:rPr>
                <w:rFonts w:ascii="Times New Roman" w:hAnsi="Times New Roman" w:cs="Times New Roman"/>
                <w:sz w:val="24"/>
                <w:szCs w:val="24"/>
              </w:rPr>
              <w:t>Объекты для исследования в действии (наборы для опытов с водой, воздухом, магнитами, песком).</w:t>
            </w:r>
          </w:p>
          <w:p w14:paraId="27F8266C" w14:textId="60E12747" w:rsidR="00CA3D59" w:rsidRPr="007E2CC5" w:rsidRDefault="00CA3D59" w:rsidP="00CA3D59">
            <w:pPr>
              <w:pStyle w:val="af5"/>
              <w:ind w:firstLine="233"/>
              <w:jc w:val="both"/>
              <w:rPr>
                <w:rFonts w:ascii="Times New Roman" w:hAnsi="Times New Roman" w:cs="Times New Roman"/>
                <w:sz w:val="24"/>
                <w:szCs w:val="24"/>
              </w:rPr>
            </w:pPr>
            <w:r w:rsidRPr="007E2CC5">
              <w:rPr>
                <w:rFonts w:ascii="Times New Roman" w:hAnsi="Times New Roman" w:cs="Times New Roman"/>
                <w:sz w:val="24"/>
                <w:szCs w:val="24"/>
              </w:rPr>
              <w:t>Образно-символический материал (карты, иллюстрации и фото России,</w:t>
            </w:r>
            <w:r w:rsidR="00227085" w:rsidRPr="007E2CC5">
              <w:rPr>
                <w:rFonts w:ascii="Times New Roman" w:hAnsi="Times New Roman" w:cs="Times New Roman"/>
                <w:sz w:val="24"/>
                <w:szCs w:val="24"/>
              </w:rPr>
              <w:t xml:space="preserve"> </w:t>
            </w:r>
            <w:r w:rsidRPr="007E2CC5">
              <w:rPr>
                <w:rFonts w:ascii="Times New Roman" w:hAnsi="Times New Roman" w:cs="Times New Roman"/>
                <w:sz w:val="24"/>
                <w:szCs w:val="24"/>
              </w:rPr>
              <w:t>наборы картинок</w:t>
            </w:r>
            <w:r w:rsidRPr="007E2CC5">
              <w:rPr>
                <w:rFonts w:ascii="Times New Roman" w:hAnsi="Times New Roman" w:cs="Times New Roman"/>
                <w:sz w:val="24"/>
                <w:szCs w:val="24"/>
                <w:lang w:val="en-US"/>
              </w:rPr>
              <w:t> </w:t>
            </w:r>
            <w:r w:rsidRPr="007E2CC5">
              <w:rPr>
                <w:rFonts w:ascii="Times New Roman" w:hAnsi="Times New Roman" w:cs="Times New Roman"/>
                <w:sz w:val="24"/>
                <w:szCs w:val="24"/>
              </w:rPr>
              <w:t>природы, глобус).</w:t>
            </w:r>
          </w:p>
          <w:p w14:paraId="3314D198" w14:textId="7974405F" w:rsidR="00CA3D59" w:rsidRPr="007E2CC5" w:rsidRDefault="00CA3D59" w:rsidP="00CA3D59">
            <w:pPr>
              <w:pStyle w:val="af5"/>
              <w:ind w:firstLine="233"/>
              <w:jc w:val="both"/>
              <w:rPr>
                <w:rFonts w:ascii="Times New Roman" w:hAnsi="Times New Roman" w:cs="Times New Roman"/>
                <w:sz w:val="24"/>
                <w:szCs w:val="24"/>
              </w:rPr>
            </w:pPr>
            <w:r w:rsidRPr="007E2CC5">
              <w:rPr>
                <w:rFonts w:ascii="Times New Roman" w:hAnsi="Times New Roman" w:cs="Times New Roman"/>
                <w:sz w:val="24"/>
                <w:szCs w:val="24"/>
              </w:rPr>
              <w:t>ЭОР по раз</w:t>
            </w:r>
            <w:r w:rsidR="00227085" w:rsidRPr="007E2CC5">
              <w:rPr>
                <w:rFonts w:ascii="Times New Roman" w:hAnsi="Times New Roman" w:cs="Times New Roman"/>
                <w:sz w:val="24"/>
                <w:szCs w:val="24"/>
              </w:rPr>
              <w:t xml:space="preserve">личным </w:t>
            </w:r>
            <w:r w:rsidRPr="007E2CC5">
              <w:rPr>
                <w:rFonts w:ascii="Times New Roman" w:hAnsi="Times New Roman" w:cs="Times New Roman"/>
                <w:sz w:val="24"/>
                <w:szCs w:val="24"/>
              </w:rPr>
              <w:t>темам:</w:t>
            </w:r>
          </w:p>
          <w:p w14:paraId="40B9770F" w14:textId="77777777" w:rsidR="00CA3D59" w:rsidRPr="007E2CC5" w:rsidRDefault="00CA3D59" w:rsidP="00CA3D59">
            <w:pPr>
              <w:pStyle w:val="af5"/>
              <w:ind w:firstLine="233"/>
              <w:jc w:val="both"/>
              <w:rPr>
                <w:rFonts w:ascii="Times New Roman" w:hAnsi="Times New Roman" w:cs="Times New Roman"/>
                <w:sz w:val="24"/>
                <w:szCs w:val="24"/>
              </w:rPr>
            </w:pPr>
            <w:r w:rsidRPr="007E2CC5">
              <w:rPr>
                <w:rFonts w:ascii="Times New Roman" w:hAnsi="Times New Roman" w:cs="Times New Roman"/>
                <w:sz w:val="24"/>
                <w:szCs w:val="24"/>
              </w:rPr>
              <w:t>-природный материал (песок, вода, глина, камушки, ракушки, минералы, земля, семена, листья и др.);</w:t>
            </w:r>
          </w:p>
          <w:p w14:paraId="261945D4" w14:textId="77777777" w:rsidR="00CA3D59" w:rsidRPr="007E2CC5" w:rsidRDefault="00CA3D59" w:rsidP="00CA3D59">
            <w:pPr>
              <w:pStyle w:val="af5"/>
              <w:ind w:firstLine="233"/>
              <w:jc w:val="both"/>
              <w:rPr>
                <w:rFonts w:ascii="Times New Roman" w:hAnsi="Times New Roman" w:cs="Times New Roman"/>
                <w:sz w:val="24"/>
                <w:szCs w:val="24"/>
              </w:rPr>
            </w:pPr>
            <w:r w:rsidRPr="007E2CC5">
              <w:rPr>
                <w:rFonts w:ascii="Times New Roman" w:hAnsi="Times New Roman" w:cs="Times New Roman"/>
                <w:sz w:val="24"/>
                <w:szCs w:val="24"/>
              </w:rPr>
              <w:t>-сыпучие продукты (горох, манка, гречка, рис, бобы и т. д.);</w:t>
            </w:r>
          </w:p>
          <w:p w14:paraId="25128814" w14:textId="77777777" w:rsidR="00CA3D59" w:rsidRPr="007E2CC5" w:rsidRDefault="00CA3D59" w:rsidP="00CA3D59">
            <w:pPr>
              <w:pStyle w:val="af5"/>
              <w:ind w:firstLine="233"/>
              <w:jc w:val="both"/>
              <w:rPr>
                <w:rFonts w:ascii="Times New Roman" w:hAnsi="Times New Roman" w:cs="Times New Roman"/>
                <w:sz w:val="24"/>
                <w:szCs w:val="24"/>
              </w:rPr>
            </w:pPr>
            <w:r w:rsidRPr="007E2CC5">
              <w:rPr>
                <w:rFonts w:ascii="Times New Roman" w:hAnsi="Times New Roman" w:cs="Times New Roman"/>
                <w:sz w:val="24"/>
                <w:szCs w:val="24"/>
              </w:rPr>
              <w:t>-емкости разной вместимости, ложки, лопатки, палочки, воронки, сито, мензурки;</w:t>
            </w:r>
          </w:p>
          <w:p w14:paraId="52FB39E9" w14:textId="77777777" w:rsidR="00CA3D59" w:rsidRPr="007E2CC5" w:rsidRDefault="00CA3D59" w:rsidP="00CA3D59">
            <w:pPr>
              <w:pStyle w:val="af5"/>
              <w:ind w:firstLine="233"/>
              <w:jc w:val="both"/>
              <w:rPr>
                <w:rFonts w:ascii="Times New Roman" w:hAnsi="Times New Roman" w:cs="Times New Roman"/>
                <w:sz w:val="24"/>
                <w:szCs w:val="24"/>
              </w:rPr>
            </w:pPr>
            <w:r w:rsidRPr="007E2CC5">
              <w:rPr>
                <w:rFonts w:ascii="Times New Roman" w:hAnsi="Times New Roman" w:cs="Times New Roman"/>
                <w:sz w:val="24"/>
                <w:szCs w:val="24"/>
              </w:rPr>
              <w:t>-микроскоп, лупы, цветные и прозрачные стекла;</w:t>
            </w:r>
          </w:p>
          <w:p w14:paraId="3BE8E492" w14:textId="77777777" w:rsidR="00CA3D59" w:rsidRPr="007E2CC5" w:rsidRDefault="00CA3D59" w:rsidP="00CA3D59">
            <w:pPr>
              <w:pStyle w:val="af5"/>
              <w:ind w:firstLine="233"/>
              <w:jc w:val="both"/>
              <w:rPr>
                <w:rFonts w:ascii="Times New Roman" w:hAnsi="Times New Roman" w:cs="Times New Roman"/>
                <w:sz w:val="24"/>
                <w:szCs w:val="24"/>
              </w:rPr>
            </w:pPr>
            <w:r w:rsidRPr="007E2CC5">
              <w:rPr>
                <w:rFonts w:ascii="Times New Roman" w:hAnsi="Times New Roman" w:cs="Times New Roman"/>
                <w:sz w:val="24"/>
                <w:szCs w:val="24"/>
              </w:rPr>
              <w:t>-технические устройства и игрушки;</w:t>
            </w:r>
          </w:p>
          <w:p w14:paraId="28C7F80F" w14:textId="77777777" w:rsidR="00CA3D59" w:rsidRPr="007E2CC5" w:rsidRDefault="00CA3D59" w:rsidP="00CA3D59">
            <w:pPr>
              <w:pStyle w:val="af5"/>
              <w:ind w:firstLine="233"/>
              <w:jc w:val="both"/>
              <w:rPr>
                <w:rFonts w:ascii="Times New Roman" w:hAnsi="Times New Roman" w:cs="Times New Roman"/>
                <w:sz w:val="24"/>
                <w:szCs w:val="24"/>
              </w:rPr>
            </w:pPr>
            <w:r w:rsidRPr="007E2CC5">
              <w:rPr>
                <w:rFonts w:ascii="Times New Roman" w:hAnsi="Times New Roman" w:cs="Times New Roman"/>
                <w:sz w:val="24"/>
                <w:szCs w:val="24"/>
              </w:rPr>
              <w:t>-энциклопедии, иллюстрированные издания о животном и растительном мире планеты, о жизни людей разных стран.</w:t>
            </w:r>
          </w:p>
          <w:p w14:paraId="0B9F8CD1" w14:textId="33358F51" w:rsidR="00CA3D59" w:rsidRPr="007E2CC5" w:rsidRDefault="00CA3D59" w:rsidP="00CA3D59">
            <w:pPr>
              <w:pStyle w:val="af5"/>
              <w:ind w:firstLine="233"/>
              <w:jc w:val="both"/>
              <w:rPr>
                <w:rFonts w:ascii="Times New Roman" w:hAnsi="Times New Roman" w:cs="Times New Roman"/>
                <w:sz w:val="24"/>
                <w:szCs w:val="24"/>
              </w:rPr>
            </w:pPr>
            <w:r w:rsidRPr="007E2CC5">
              <w:rPr>
                <w:rFonts w:ascii="Times New Roman" w:hAnsi="Times New Roman" w:cs="Times New Roman"/>
                <w:sz w:val="24"/>
                <w:szCs w:val="24"/>
              </w:rPr>
              <w:t xml:space="preserve">Комплект оборудования. Нормативно-знаковый материал (календарь, карточки, набор геометрических кубиков для </w:t>
            </w:r>
            <w:proofErr w:type="gramStart"/>
            <w:r w:rsidRPr="007E2CC5">
              <w:rPr>
                <w:rFonts w:ascii="Times New Roman" w:hAnsi="Times New Roman" w:cs="Times New Roman"/>
                <w:sz w:val="24"/>
                <w:szCs w:val="24"/>
              </w:rPr>
              <w:t xml:space="preserve">счета </w:t>
            </w:r>
            <w:r w:rsidRPr="007E2CC5">
              <w:rPr>
                <w:rFonts w:ascii="Times New Roman" w:hAnsi="Times New Roman" w:cs="Times New Roman"/>
                <w:sz w:val="24"/>
                <w:szCs w:val="24"/>
                <w:lang w:val="en-US"/>
              </w:rPr>
              <w:t> </w:t>
            </w:r>
            <w:r w:rsidRPr="007E2CC5">
              <w:rPr>
                <w:rFonts w:ascii="Times New Roman" w:hAnsi="Times New Roman" w:cs="Times New Roman"/>
                <w:sz w:val="24"/>
                <w:szCs w:val="24"/>
              </w:rPr>
              <w:t>и</w:t>
            </w:r>
            <w:proofErr w:type="gramEnd"/>
            <w:r w:rsidRPr="007E2CC5">
              <w:rPr>
                <w:rFonts w:ascii="Times New Roman" w:hAnsi="Times New Roman" w:cs="Times New Roman"/>
                <w:sz w:val="24"/>
                <w:szCs w:val="24"/>
              </w:rPr>
              <w:t xml:space="preserve"> для конструирования), головоломки, лабиринты.</w:t>
            </w:r>
          </w:p>
          <w:p w14:paraId="564EB9FB" w14:textId="01E68E5C" w:rsidR="005C3CDF" w:rsidRPr="007E2CC5" w:rsidRDefault="005C3CDF" w:rsidP="00CA3D59">
            <w:pPr>
              <w:pStyle w:val="af5"/>
              <w:ind w:firstLine="233"/>
              <w:jc w:val="both"/>
              <w:rPr>
                <w:rFonts w:ascii="Times New Roman" w:hAnsi="Times New Roman" w:cs="Times New Roman"/>
                <w:sz w:val="24"/>
                <w:szCs w:val="24"/>
              </w:rPr>
            </w:pPr>
            <w:r w:rsidRPr="007E2CC5">
              <w:rPr>
                <w:rFonts w:ascii="Times New Roman" w:hAnsi="Times New Roman" w:cs="Times New Roman"/>
                <w:sz w:val="24"/>
                <w:szCs w:val="24"/>
              </w:rPr>
              <w:t>Коллекции</w:t>
            </w:r>
            <w:r w:rsidR="00227085" w:rsidRPr="007E2CC5">
              <w:rPr>
                <w:rFonts w:ascii="Times New Roman" w:hAnsi="Times New Roman" w:cs="Times New Roman"/>
                <w:sz w:val="24"/>
                <w:szCs w:val="24"/>
              </w:rPr>
              <w:t xml:space="preserve"> семян, тканей.</w:t>
            </w:r>
          </w:p>
          <w:p w14:paraId="2541C32D" w14:textId="77777777" w:rsidR="005C3CDF" w:rsidRPr="007E2CC5" w:rsidRDefault="005C3CDF" w:rsidP="00CA3D59">
            <w:pPr>
              <w:pStyle w:val="af5"/>
              <w:ind w:firstLine="233"/>
              <w:jc w:val="both"/>
              <w:rPr>
                <w:rFonts w:ascii="Times New Roman" w:hAnsi="Times New Roman" w:cs="Times New Roman"/>
                <w:sz w:val="24"/>
                <w:szCs w:val="24"/>
              </w:rPr>
            </w:pPr>
            <w:r w:rsidRPr="007E2CC5">
              <w:rPr>
                <w:rFonts w:ascii="Times New Roman" w:hAnsi="Times New Roman" w:cs="Times New Roman"/>
                <w:sz w:val="24"/>
                <w:szCs w:val="24"/>
              </w:rPr>
              <w:t>Настольно-печатные игры.</w:t>
            </w:r>
          </w:p>
          <w:p w14:paraId="40EF864A" w14:textId="272D833E" w:rsidR="005C3CDF" w:rsidRPr="007E2CC5" w:rsidRDefault="005C3CDF" w:rsidP="00CA3D59">
            <w:pPr>
              <w:pStyle w:val="af5"/>
              <w:ind w:firstLine="233"/>
              <w:jc w:val="both"/>
              <w:rPr>
                <w:rFonts w:ascii="Times New Roman" w:hAnsi="Times New Roman" w:cs="Times New Roman"/>
                <w:sz w:val="24"/>
                <w:szCs w:val="24"/>
              </w:rPr>
            </w:pPr>
          </w:p>
        </w:tc>
      </w:tr>
      <w:tr w:rsidR="007F034A" w:rsidRPr="007E2CC5" w14:paraId="2886D1BB" w14:textId="77777777" w:rsidTr="004310D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DAD7FE" w14:textId="77777777" w:rsidR="005C3CDF" w:rsidRPr="007E2CC5" w:rsidRDefault="005C3CDF" w:rsidP="00C37125">
            <w:pPr>
              <w:spacing w:before="100" w:beforeAutospacing="1" w:after="100" w:afterAutospacing="1" w:line="240" w:lineRule="auto"/>
              <w:jc w:val="center"/>
              <w:rPr>
                <w:rFonts w:ascii="Times New Roman" w:hAnsi="Times New Roman"/>
                <w:i/>
                <w:iCs/>
                <w:color w:val="000000"/>
                <w:sz w:val="24"/>
                <w:szCs w:val="24"/>
                <w:lang w:eastAsia="en-US"/>
              </w:rPr>
            </w:pPr>
            <w:r w:rsidRPr="007E2CC5">
              <w:rPr>
                <w:rFonts w:ascii="Times New Roman" w:hAnsi="Times New Roman"/>
                <w:i/>
                <w:iCs/>
                <w:color w:val="000000"/>
                <w:sz w:val="24"/>
                <w:szCs w:val="24"/>
                <w:lang w:eastAsia="en-US"/>
              </w:rPr>
              <w:t>Патриотическое направление воспитания.</w:t>
            </w:r>
            <w:r w:rsidRPr="007E2CC5">
              <w:rPr>
                <w:rFonts w:ascii="Times New Roman" w:hAnsi="Times New Roman"/>
                <w:i/>
                <w:iCs/>
                <w:sz w:val="24"/>
                <w:szCs w:val="24"/>
                <w:lang w:eastAsia="en-US"/>
              </w:rPr>
              <w:br/>
            </w:r>
            <w:r w:rsidRPr="007E2CC5">
              <w:rPr>
                <w:rFonts w:ascii="Times New Roman" w:hAnsi="Times New Roman"/>
                <w:i/>
                <w:iCs/>
                <w:color w:val="000000"/>
                <w:sz w:val="24"/>
                <w:szCs w:val="24"/>
                <w:lang w:eastAsia="en-US"/>
              </w:rPr>
              <w:t>Ценности – Родина и природа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9D0125" w14:textId="2AD99FA6" w:rsidR="005C3CDF" w:rsidRPr="007E2CC5" w:rsidRDefault="00227085" w:rsidP="00C37125">
            <w:pPr>
              <w:spacing w:before="100" w:beforeAutospacing="1" w:after="100" w:afterAutospacing="1" w:line="240" w:lineRule="auto"/>
              <w:ind w:right="75"/>
              <w:jc w:val="center"/>
              <w:rPr>
                <w:rFonts w:ascii="Times New Roman" w:hAnsi="Times New Roman"/>
                <w:color w:val="000000"/>
                <w:sz w:val="24"/>
                <w:szCs w:val="24"/>
                <w:lang w:eastAsia="en-US"/>
              </w:rPr>
            </w:pPr>
            <w:r w:rsidRPr="007E2CC5">
              <w:rPr>
                <w:rFonts w:ascii="Times New Roman" w:hAnsi="Times New Roman"/>
                <w:i/>
                <w:iCs/>
                <w:color w:val="000000"/>
                <w:sz w:val="24"/>
                <w:szCs w:val="24"/>
                <w:lang w:eastAsia="en-US"/>
              </w:rPr>
              <w:t>Развивающее пространство детского сада, и</w:t>
            </w:r>
            <w:r w:rsidR="00C37125" w:rsidRPr="007E2CC5">
              <w:rPr>
                <w:rFonts w:ascii="Times New Roman" w:hAnsi="Times New Roman"/>
                <w:i/>
                <w:iCs/>
                <w:color w:val="000000"/>
                <w:sz w:val="24"/>
                <w:szCs w:val="24"/>
                <w:lang w:eastAsia="en-US"/>
              </w:rPr>
              <w:t>гровая, групповая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41A210" w14:textId="04EFFDD9" w:rsidR="005C3CDF" w:rsidRPr="007E2CC5" w:rsidRDefault="005C3CDF" w:rsidP="006F4D0B">
            <w:pPr>
              <w:pStyle w:val="af5"/>
              <w:jc w:val="both"/>
              <w:rPr>
                <w:rFonts w:ascii="Times New Roman" w:hAnsi="Times New Roman" w:cs="Times New Roman"/>
                <w:sz w:val="24"/>
                <w:szCs w:val="24"/>
              </w:rPr>
            </w:pPr>
            <w:r w:rsidRPr="007E2CC5">
              <w:rPr>
                <w:rFonts w:ascii="Times New Roman" w:hAnsi="Times New Roman" w:cs="Times New Roman"/>
                <w:b/>
                <w:bCs/>
                <w:sz w:val="24"/>
                <w:szCs w:val="24"/>
              </w:rPr>
              <w:t>Холл дошкольной организации отражает:</w:t>
            </w:r>
          </w:p>
          <w:p w14:paraId="57F30D70" w14:textId="0B28E74A" w:rsidR="005C3CDF" w:rsidRPr="007E2CC5" w:rsidRDefault="005C3CDF" w:rsidP="006F4D0B">
            <w:pPr>
              <w:pStyle w:val="af5"/>
              <w:jc w:val="both"/>
              <w:rPr>
                <w:rFonts w:ascii="Times New Roman" w:hAnsi="Times New Roman" w:cs="Times New Roman"/>
                <w:sz w:val="24"/>
                <w:szCs w:val="24"/>
              </w:rPr>
            </w:pPr>
            <w:r w:rsidRPr="007E2CC5">
              <w:rPr>
                <w:rFonts w:ascii="Times New Roman" w:hAnsi="Times New Roman" w:cs="Times New Roman"/>
                <w:sz w:val="24"/>
                <w:szCs w:val="24"/>
              </w:rPr>
              <w:t xml:space="preserve">Патриотический </w:t>
            </w:r>
            <w:r w:rsidR="006F4D0B" w:rsidRPr="007E2CC5">
              <w:rPr>
                <w:rFonts w:ascii="Times New Roman" w:hAnsi="Times New Roman" w:cs="Times New Roman"/>
                <w:sz w:val="24"/>
                <w:szCs w:val="24"/>
              </w:rPr>
              <w:t>холл</w:t>
            </w:r>
            <w:r w:rsidRPr="007E2CC5">
              <w:rPr>
                <w:rFonts w:ascii="Times New Roman" w:hAnsi="Times New Roman" w:cs="Times New Roman"/>
                <w:sz w:val="24"/>
                <w:szCs w:val="24"/>
              </w:rPr>
              <w:t xml:space="preserve"> «</w:t>
            </w:r>
            <w:r w:rsidR="00CA3D59" w:rsidRPr="007E2CC5">
              <w:rPr>
                <w:rFonts w:ascii="Times New Roman" w:hAnsi="Times New Roman" w:cs="Times New Roman"/>
                <w:sz w:val="24"/>
                <w:szCs w:val="24"/>
              </w:rPr>
              <w:t>Моя Россия</w:t>
            </w:r>
            <w:r w:rsidRPr="007E2CC5">
              <w:rPr>
                <w:rFonts w:ascii="Times New Roman" w:hAnsi="Times New Roman" w:cs="Times New Roman"/>
                <w:sz w:val="24"/>
                <w:szCs w:val="24"/>
              </w:rPr>
              <w:t>».</w:t>
            </w:r>
          </w:p>
          <w:p w14:paraId="2257626C" w14:textId="0933E93A" w:rsidR="005C3CDF" w:rsidRPr="007E2CC5" w:rsidRDefault="005C3CDF" w:rsidP="006F4D0B">
            <w:pPr>
              <w:pStyle w:val="af5"/>
              <w:jc w:val="both"/>
              <w:rPr>
                <w:rFonts w:ascii="Times New Roman" w:hAnsi="Times New Roman" w:cs="Times New Roman"/>
                <w:sz w:val="24"/>
                <w:szCs w:val="24"/>
              </w:rPr>
            </w:pPr>
            <w:r w:rsidRPr="007E2CC5">
              <w:rPr>
                <w:rFonts w:ascii="Times New Roman" w:hAnsi="Times New Roman" w:cs="Times New Roman"/>
                <w:sz w:val="24"/>
                <w:szCs w:val="24"/>
              </w:rPr>
              <w:t xml:space="preserve">Настенный наглядный рельефный макет </w:t>
            </w:r>
            <w:r w:rsidR="00CA3D59" w:rsidRPr="007E2CC5">
              <w:rPr>
                <w:rFonts w:ascii="Times New Roman" w:hAnsi="Times New Roman" w:cs="Times New Roman"/>
                <w:sz w:val="24"/>
                <w:szCs w:val="24"/>
              </w:rPr>
              <w:t>кремля столицы нашей Родины г. Москва</w:t>
            </w:r>
            <w:r w:rsidRPr="007E2CC5">
              <w:rPr>
                <w:rFonts w:ascii="Times New Roman" w:hAnsi="Times New Roman" w:cs="Times New Roman"/>
                <w:sz w:val="24"/>
                <w:szCs w:val="24"/>
              </w:rPr>
              <w:t>, фотографии</w:t>
            </w:r>
            <w:r w:rsidRPr="007E2CC5">
              <w:rPr>
                <w:rFonts w:ascii="Times New Roman" w:hAnsi="Times New Roman" w:cs="Times New Roman"/>
                <w:sz w:val="24"/>
                <w:szCs w:val="24"/>
                <w:lang w:val="en-US"/>
              </w:rPr>
              <w:t> </w:t>
            </w:r>
            <w:r w:rsidRPr="007E2CC5">
              <w:rPr>
                <w:rFonts w:ascii="Times New Roman" w:hAnsi="Times New Roman" w:cs="Times New Roman"/>
                <w:sz w:val="24"/>
                <w:szCs w:val="24"/>
              </w:rPr>
              <w:t xml:space="preserve">Президента РФ, </w:t>
            </w:r>
            <w:r w:rsidR="00CA3D59" w:rsidRPr="007E2CC5">
              <w:rPr>
                <w:rFonts w:ascii="Times New Roman" w:hAnsi="Times New Roman" w:cs="Times New Roman"/>
                <w:sz w:val="24"/>
                <w:szCs w:val="24"/>
              </w:rPr>
              <w:t xml:space="preserve">гимн, </w:t>
            </w:r>
            <w:r w:rsidRPr="007E2CC5">
              <w:rPr>
                <w:rFonts w:ascii="Times New Roman" w:hAnsi="Times New Roman" w:cs="Times New Roman"/>
                <w:sz w:val="24"/>
                <w:szCs w:val="24"/>
              </w:rPr>
              <w:t>флаг</w:t>
            </w:r>
            <w:r w:rsidR="00517906" w:rsidRPr="007E2CC5">
              <w:rPr>
                <w:rFonts w:ascii="Times New Roman" w:hAnsi="Times New Roman" w:cs="Times New Roman"/>
                <w:sz w:val="24"/>
                <w:szCs w:val="24"/>
              </w:rPr>
              <w:t>, герб</w:t>
            </w:r>
            <w:r w:rsidRPr="007E2CC5">
              <w:rPr>
                <w:rFonts w:ascii="Times New Roman" w:hAnsi="Times New Roman" w:cs="Times New Roman"/>
                <w:sz w:val="24"/>
                <w:szCs w:val="24"/>
              </w:rPr>
              <w:t xml:space="preserve"> </w:t>
            </w:r>
            <w:proofErr w:type="gramStart"/>
            <w:r w:rsidRPr="007E2CC5">
              <w:rPr>
                <w:rFonts w:ascii="Times New Roman" w:hAnsi="Times New Roman" w:cs="Times New Roman"/>
                <w:sz w:val="24"/>
                <w:szCs w:val="24"/>
              </w:rPr>
              <w:t>РФ</w:t>
            </w:r>
            <w:r w:rsidR="00517906" w:rsidRPr="007E2CC5">
              <w:rPr>
                <w:rFonts w:ascii="Times New Roman" w:hAnsi="Times New Roman" w:cs="Times New Roman"/>
                <w:sz w:val="24"/>
                <w:szCs w:val="24"/>
              </w:rPr>
              <w:t>,</w:t>
            </w:r>
            <w:r w:rsidRPr="007E2CC5">
              <w:rPr>
                <w:rFonts w:ascii="Times New Roman" w:hAnsi="Times New Roman" w:cs="Times New Roman"/>
                <w:sz w:val="24"/>
                <w:szCs w:val="24"/>
              </w:rPr>
              <w:t xml:space="preserve">  края</w:t>
            </w:r>
            <w:proofErr w:type="gramEnd"/>
            <w:r w:rsidR="00517906" w:rsidRPr="007E2CC5">
              <w:rPr>
                <w:rFonts w:ascii="Times New Roman" w:hAnsi="Times New Roman" w:cs="Times New Roman"/>
                <w:sz w:val="24"/>
                <w:szCs w:val="24"/>
              </w:rPr>
              <w:t xml:space="preserve">  и  города</w:t>
            </w:r>
            <w:r w:rsidRPr="007E2CC5">
              <w:rPr>
                <w:rFonts w:ascii="Times New Roman" w:hAnsi="Times New Roman" w:cs="Times New Roman"/>
                <w:sz w:val="24"/>
                <w:szCs w:val="24"/>
              </w:rPr>
              <w:t>.</w:t>
            </w:r>
          </w:p>
          <w:p w14:paraId="0D678FD2" w14:textId="1C9E0C89" w:rsidR="005C3CDF" w:rsidRPr="007E2CC5" w:rsidRDefault="00CA3D59" w:rsidP="006F4D0B">
            <w:pPr>
              <w:pStyle w:val="af5"/>
              <w:jc w:val="both"/>
              <w:rPr>
                <w:rFonts w:ascii="Times New Roman" w:hAnsi="Times New Roman" w:cs="Times New Roman"/>
                <w:sz w:val="24"/>
                <w:szCs w:val="24"/>
              </w:rPr>
            </w:pPr>
            <w:r w:rsidRPr="007E2CC5">
              <w:rPr>
                <w:rFonts w:ascii="Times New Roman" w:hAnsi="Times New Roman" w:cs="Times New Roman"/>
                <w:sz w:val="24"/>
                <w:szCs w:val="24"/>
              </w:rPr>
              <w:t xml:space="preserve">Дидактические игры патриотической направленности; настенные круги </w:t>
            </w:r>
            <w:proofErr w:type="spellStart"/>
            <w:r w:rsidRPr="007E2CC5">
              <w:rPr>
                <w:rFonts w:ascii="Times New Roman" w:hAnsi="Times New Roman" w:cs="Times New Roman"/>
                <w:sz w:val="24"/>
                <w:szCs w:val="24"/>
              </w:rPr>
              <w:t>Луллия</w:t>
            </w:r>
            <w:proofErr w:type="spellEnd"/>
            <w:r w:rsidRPr="007E2CC5">
              <w:rPr>
                <w:rFonts w:ascii="Times New Roman" w:hAnsi="Times New Roman" w:cs="Times New Roman"/>
                <w:sz w:val="24"/>
                <w:szCs w:val="24"/>
              </w:rPr>
              <w:t xml:space="preserve"> с народными символами нашей страны. П</w:t>
            </w:r>
            <w:r w:rsidR="005C3CDF" w:rsidRPr="007E2CC5">
              <w:rPr>
                <w:rFonts w:ascii="Times New Roman" w:hAnsi="Times New Roman" w:cs="Times New Roman"/>
                <w:sz w:val="24"/>
                <w:szCs w:val="24"/>
              </w:rPr>
              <w:t>атриотический стенд</w:t>
            </w:r>
            <w:r w:rsidRPr="007E2CC5">
              <w:rPr>
                <w:rFonts w:ascii="Times New Roman" w:hAnsi="Times New Roman" w:cs="Times New Roman"/>
                <w:sz w:val="24"/>
                <w:szCs w:val="24"/>
              </w:rPr>
              <w:t xml:space="preserve"> «Права и обязанности детей»</w:t>
            </w:r>
            <w:r w:rsidR="005C3CDF" w:rsidRPr="007E2CC5">
              <w:rPr>
                <w:rFonts w:ascii="Times New Roman" w:hAnsi="Times New Roman" w:cs="Times New Roman"/>
                <w:sz w:val="24"/>
                <w:szCs w:val="24"/>
              </w:rPr>
              <w:t xml:space="preserve"> для рассматривания.</w:t>
            </w:r>
          </w:p>
          <w:p w14:paraId="5A896AE4" w14:textId="77777777" w:rsidR="00CA3D59" w:rsidRPr="007E2CC5" w:rsidRDefault="00CA3D59" w:rsidP="006F4D0B">
            <w:pPr>
              <w:pStyle w:val="af5"/>
              <w:jc w:val="both"/>
              <w:rPr>
                <w:rFonts w:ascii="Times New Roman" w:hAnsi="Times New Roman" w:cs="Times New Roman"/>
                <w:sz w:val="24"/>
                <w:szCs w:val="24"/>
              </w:rPr>
            </w:pPr>
          </w:p>
          <w:p w14:paraId="5D50B6A3" w14:textId="003A196D" w:rsidR="005C3CDF" w:rsidRPr="007E2CC5" w:rsidRDefault="005C3CDF" w:rsidP="00CA3D59">
            <w:pPr>
              <w:pStyle w:val="af5"/>
              <w:jc w:val="both"/>
              <w:rPr>
                <w:rFonts w:ascii="Times New Roman" w:hAnsi="Times New Roman" w:cs="Times New Roman"/>
                <w:sz w:val="24"/>
                <w:szCs w:val="24"/>
              </w:rPr>
            </w:pPr>
            <w:r w:rsidRPr="007E2CC5">
              <w:rPr>
                <w:rFonts w:ascii="Times New Roman" w:hAnsi="Times New Roman" w:cs="Times New Roman"/>
                <w:b/>
                <w:bCs/>
                <w:sz w:val="24"/>
                <w:szCs w:val="24"/>
              </w:rPr>
              <w:t>Групповые помещения:</w:t>
            </w:r>
            <w:r w:rsidR="006F4D0B" w:rsidRPr="007E2CC5">
              <w:rPr>
                <w:rFonts w:ascii="Times New Roman" w:hAnsi="Times New Roman" w:cs="Times New Roman"/>
                <w:b/>
                <w:bCs/>
                <w:sz w:val="24"/>
                <w:szCs w:val="24"/>
              </w:rPr>
              <w:tab/>
            </w:r>
          </w:p>
          <w:p w14:paraId="7C7B7D67" w14:textId="6E54BB5F" w:rsidR="005C3CDF" w:rsidRPr="007E2CC5" w:rsidRDefault="007F034A" w:rsidP="006F4D0B">
            <w:pPr>
              <w:pStyle w:val="af5"/>
              <w:jc w:val="both"/>
              <w:rPr>
                <w:rFonts w:ascii="Times New Roman" w:hAnsi="Times New Roman" w:cs="Times New Roman"/>
                <w:sz w:val="24"/>
                <w:szCs w:val="24"/>
              </w:rPr>
            </w:pPr>
            <w:r w:rsidRPr="007E2CC5">
              <w:rPr>
                <w:rFonts w:ascii="Times New Roman" w:hAnsi="Times New Roman" w:cs="Times New Roman"/>
                <w:sz w:val="24"/>
                <w:szCs w:val="24"/>
              </w:rPr>
              <w:lastRenderedPageBreak/>
              <w:t>В каждой возрастной группе имеются центры патриотического воспитания «Я-патриот!», где имеется различные материалы по данному направлению (</w:t>
            </w:r>
            <w:r w:rsidR="005C3CDF" w:rsidRPr="007E2CC5">
              <w:rPr>
                <w:rFonts w:ascii="Times New Roman" w:hAnsi="Times New Roman" w:cs="Times New Roman"/>
                <w:sz w:val="24"/>
                <w:szCs w:val="24"/>
              </w:rPr>
              <w:t xml:space="preserve">куклы в национальных костюмах, </w:t>
            </w:r>
            <w:r w:rsidR="00CA3D59" w:rsidRPr="007E2CC5">
              <w:rPr>
                <w:rFonts w:ascii="Times New Roman" w:hAnsi="Times New Roman" w:cs="Times New Roman"/>
                <w:sz w:val="24"/>
                <w:szCs w:val="24"/>
              </w:rPr>
              <w:t xml:space="preserve">демонстрационные материалы костюмов народов России, различных </w:t>
            </w:r>
            <w:proofErr w:type="spellStart"/>
            <w:r w:rsidR="00CA3D59" w:rsidRPr="007E2CC5">
              <w:rPr>
                <w:rFonts w:ascii="Times New Roman" w:hAnsi="Times New Roman" w:cs="Times New Roman"/>
                <w:sz w:val="24"/>
                <w:szCs w:val="24"/>
              </w:rPr>
              <w:t>расс</w:t>
            </w:r>
            <w:proofErr w:type="spellEnd"/>
            <w:r w:rsidRPr="007E2CC5">
              <w:rPr>
                <w:rFonts w:ascii="Times New Roman" w:hAnsi="Times New Roman" w:cs="Times New Roman"/>
                <w:sz w:val="24"/>
                <w:szCs w:val="24"/>
              </w:rPr>
              <w:t>;</w:t>
            </w:r>
            <w:r w:rsidR="00CA3D59" w:rsidRPr="007E2CC5">
              <w:rPr>
                <w:rFonts w:ascii="Times New Roman" w:hAnsi="Times New Roman" w:cs="Times New Roman"/>
                <w:sz w:val="24"/>
                <w:szCs w:val="24"/>
              </w:rPr>
              <w:t xml:space="preserve"> </w:t>
            </w:r>
            <w:r w:rsidRPr="007E2CC5">
              <w:rPr>
                <w:rFonts w:ascii="Times New Roman" w:hAnsi="Times New Roman" w:cs="Times New Roman"/>
                <w:sz w:val="24"/>
                <w:szCs w:val="24"/>
              </w:rPr>
              <w:t xml:space="preserve">подобраны материалы по изучению следующих тем: «Мой город Шарыпово», «Достопримечательности города», «Красноярский край», «Россия». </w:t>
            </w:r>
          </w:p>
        </w:tc>
      </w:tr>
      <w:tr w:rsidR="007F034A" w:rsidRPr="007E2CC5" w14:paraId="64720BC2" w14:textId="77777777" w:rsidTr="004310D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28A968" w14:textId="178317BB" w:rsidR="005C3CDF" w:rsidRPr="007E2CC5" w:rsidRDefault="005C3CDF" w:rsidP="00C37125">
            <w:pPr>
              <w:spacing w:before="100" w:beforeAutospacing="1" w:after="100" w:afterAutospacing="1" w:line="240" w:lineRule="auto"/>
              <w:jc w:val="center"/>
              <w:rPr>
                <w:rFonts w:ascii="Times New Roman" w:hAnsi="Times New Roman"/>
                <w:i/>
                <w:iCs/>
                <w:sz w:val="24"/>
                <w:szCs w:val="24"/>
                <w:lang w:eastAsia="en-US"/>
              </w:rPr>
            </w:pPr>
            <w:r w:rsidRPr="007E2CC5">
              <w:rPr>
                <w:rFonts w:ascii="Times New Roman" w:hAnsi="Times New Roman"/>
                <w:i/>
                <w:iCs/>
                <w:color w:val="000000"/>
                <w:sz w:val="24"/>
                <w:szCs w:val="24"/>
                <w:lang w:eastAsia="en-US"/>
              </w:rPr>
              <w:lastRenderedPageBreak/>
              <w:t>Социальное направление воспитания (ценности – семья, дружба, человек и сотрудничество)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F7D6A5" w14:textId="7E18635C" w:rsidR="005C3CDF" w:rsidRPr="007E2CC5" w:rsidRDefault="00227085" w:rsidP="00C37125">
            <w:pPr>
              <w:spacing w:before="100" w:beforeAutospacing="1" w:after="100" w:afterAutospacing="1" w:line="240" w:lineRule="auto"/>
              <w:ind w:right="75"/>
              <w:jc w:val="center"/>
              <w:rPr>
                <w:rFonts w:ascii="Times New Roman" w:hAnsi="Times New Roman"/>
                <w:i/>
                <w:iCs/>
                <w:color w:val="000000"/>
                <w:sz w:val="24"/>
                <w:szCs w:val="24"/>
                <w:lang w:eastAsia="en-US"/>
              </w:rPr>
            </w:pPr>
            <w:r w:rsidRPr="007E2CC5">
              <w:rPr>
                <w:rFonts w:ascii="Times New Roman" w:hAnsi="Times New Roman"/>
                <w:i/>
                <w:iCs/>
                <w:color w:val="000000"/>
                <w:sz w:val="24"/>
                <w:szCs w:val="24"/>
                <w:lang w:eastAsia="en-US"/>
              </w:rPr>
              <w:t>Развивающее пространство детского сада, игровая, групповая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147C5D" w14:textId="77777777" w:rsidR="007F034A" w:rsidRPr="007E2CC5" w:rsidRDefault="007F034A" w:rsidP="006F4D0B">
            <w:pPr>
              <w:pStyle w:val="af5"/>
              <w:jc w:val="both"/>
              <w:rPr>
                <w:rFonts w:ascii="Times New Roman" w:hAnsi="Times New Roman" w:cs="Times New Roman"/>
                <w:sz w:val="24"/>
                <w:szCs w:val="24"/>
              </w:rPr>
            </w:pPr>
            <w:r w:rsidRPr="007E2CC5">
              <w:rPr>
                <w:rFonts w:ascii="Times New Roman" w:hAnsi="Times New Roman" w:cs="Times New Roman"/>
                <w:sz w:val="24"/>
                <w:szCs w:val="24"/>
              </w:rPr>
              <w:t>В каждой группе имеются центры для сюжетно-ролевых игр, присутствует кукольная мебель, набор для кухни, спальни, больницы, набор парикмахерской, магазин, коляски для кукол, атрибуты для 5–6 игр, предметы-заместители, атрибуты для ряженья, полифункциональный материал, предусматривающий вариативность использования, с учетом разнообразных детских замыслов (строительные наборы, коробки, диванные подушки, набивные модули).</w:t>
            </w:r>
          </w:p>
          <w:p w14:paraId="37F245F1" w14:textId="133443AA" w:rsidR="005C3CDF" w:rsidRPr="007E2CC5" w:rsidRDefault="005C3CDF" w:rsidP="006F4D0B">
            <w:pPr>
              <w:pStyle w:val="af5"/>
              <w:jc w:val="both"/>
              <w:rPr>
                <w:rFonts w:ascii="Times New Roman" w:hAnsi="Times New Roman" w:cs="Times New Roman"/>
                <w:sz w:val="24"/>
                <w:szCs w:val="24"/>
              </w:rPr>
            </w:pPr>
            <w:r w:rsidRPr="007E2CC5">
              <w:rPr>
                <w:rFonts w:ascii="Times New Roman" w:hAnsi="Times New Roman" w:cs="Times New Roman"/>
                <w:sz w:val="24"/>
                <w:szCs w:val="24"/>
              </w:rPr>
              <w:t>Атрибуты для сюжетно-ролевых игр (в семью, в команду и т. п.), игр</w:t>
            </w:r>
            <w:r w:rsidRPr="007E2CC5">
              <w:rPr>
                <w:rFonts w:ascii="Times New Roman" w:hAnsi="Times New Roman" w:cs="Times New Roman"/>
                <w:sz w:val="24"/>
                <w:szCs w:val="24"/>
                <w:lang w:val="en-US"/>
              </w:rPr>
              <w:t> </w:t>
            </w:r>
            <w:r w:rsidRPr="007E2CC5">
              <w:rPr>
                <w:rFonts w:ascii="Times New Roman" w:hAnsi="Times New Roman" w:cs="Times New Roman"/>
                <w:sz w:val="24"/>
                <w:szCs w:val="24"/>
              </w:rPr>
              <w:t>с правилами, традиционных народных игр</w:t>
            </w:r>
            <w:r w:rsidR="006F4D0B" w:rsidRPr="007E2CC5">
              <w:rPr>
                <w:rFonts w:ascii="Times New Roman" w:hAnsi="Times New Roman" w:cs="Times New Roman"/>
                <w:sz w:val="24"/>
                <w:szCs w:val="24"/>
              </w:rPr>
              <w:t>.</w:t>
            </w:r>
          </w:p>
        </w:tc>
      </w:tr>
      <w:tr w:rsidR="007F034A" w:rsidRPr="007E2CC5" w14:paraId="4B934005" w14:textId="77777777" w:rsidTr="004310D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3A102F" w14:textId="742FCB22" w:rsidR="005C3CDF" w:rsidRPr="007E2CC5" w:rsidRDefault="005C3CDF" w:rsidP="00C37125">
            <w:pPr>
              <w:spacing w:before="100" w:beforeAutospacing="1" w:after="100" w:afterAutospacing="1" w:line="240" w:lineRule="auto"/>
              <w:jc w:val="center"/>
              <w:rPr>
                <w:rFonts w:ascii="Times New Roman" w:hAnsi="Times New Roman"/>
                <w:i/>
                <w:iCs/>
                <w:sz w:val="24"/>
                <w:szCs w:val="24"/>
                <w:lang w:eastAsia="en-US"/>
              </w:rPr>
            </w:pPr>
            <w:r w:rsidRPr="007E2CC5">
              <w:rPr>
                <w:rFonts w:ascii="Times New Roman" w:hAnsi="Times New Roman"/>
                <w:i/>
                <w:iCs/>
                <w:color w:val="000000"/>
                <w:sz w:val="24"/>
                <w:szCs w:val="24"/>
                <w:lang w:eastAsia="en-US"/>
              </w:rPr>
              <w:t>Физическое и оздоровительное направление воспитания.</w:t>
            </w:r>
            <w:r w:rsidRPr="007E2CC5">
              <w:rPr>
                <w:rFonts w:ascii="Times New Roman" w:hAnsi="Times New Roman"/>
                <w:i/>
                <w:iCs/>
                <w:sz w:val="24"/>
                <w:szCs w:val="24"/>
                <w:lang w:eastAsia="en-US"/>
              </w:rPr>
              <w:br/>
            </w:r>
            <w:r w:rsidRPr="007E2CC5">
              <w:rPr>
                <w:rFonts w:ascii="Times New Roman" w:hAnsi="Times New Roman"/>
                <w:i/>
                <w:iCs/>
                <w:color w:val="000000"/>
                <w:sz w:val="24"/>
                <w:szCs w:val="24"/>
                <w:lang w:eastAsia="en-US"/>
              </w:rPr>
              <w:t xml:space="preserve">Ценность – </w:t>
            </w:r>
            <w:r w:rsidR="00C37125" w:rsidRPr="007E2CC5">
              <w:rPr>
                <w:rFonts w:ascii="Times New Roman" w:hAnsi="Times New Roman"/>
                <w:i/>
                <w:iCs/>
                <w:color w:val="000000"/>
                <w:sz w:val="24"/>
                <w:szCs w:val="24"/>
                <w:lang w:eastAsia="en-US"/>
              </w:rPr>
              <w:t xml:space="preserve">жизнь и </w:t>
            </w:r>
            <w:r w:rsidRPr="007E2CC5">
              <w:rPr>
                <w:rFonts w:ascii="Times New Roman" w:hAnsi="Times New Roman"/>
                <w:i/>
                <w:iCs/>
                <w:color w:val="000000"/>
                <w:sz w:val="24"/>
                <w:szCs w:val="24"/>
                <w:lang w:eastAsia="en-US"/>
              </w:rPr>
              <w:t>здоровье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8B9477" w14:textId="13A0C33F" w:rsidR="005C3CDF" w:rsidRPr="007E2CC5" w:rsidRDefault="005C3CDF" w:rsidP="00C37125">
            <w:pPr>
              <w:spacing w:before="100" w:beforeAutospacing="1" w:after="100" w:afterAutospacing="1" w:line="240" w:lineRule="auto"/>
              <w:jc w:val="center"/>
              <w:rPr>
                <w:rFonts w:ascii="Times New Roman" w:hAnsi="Times New Roman"/>
                <w:i/>
                <w:iCs/>
                <w:color w:val="000000"/>
                <w:sz w:val="24"/>
                <w:szCs w:val="24"/>
                <w:lang w:eastAsia="en-US"/>
              </w:rPr>
            </w:pPr>
            <w:r w:rsidRPr="007E2CC5">
              <w:rPr>
                <w:rFonts w:ascii="Times New Roman" w:hAnsi="Times New Roman"/>
                <w:i/>
                <w:iCs/>
                <w:color w:val="000000"/>
                <w:sz w:val="24"/>
                <w:szCs w:val="24"/>
                <w:lang w:eastAsia="en-US"/>
              </w:rPr>
              <w:t>Музыкальн</w:t>
            </w:r>
            <w:r w:rsidR="00227085" w:rsidRPr="007E2CC5">
              <w:rPr>
                <w:rFonts w:ascii="Times New Roman" w:hAnsi="Times New Roman"/>
                <w:i/>
                <w:iCs/>
                <w:color w:val="000000"/>
                <w:sz w:val="24"/>
                <w:szCs w:val="24"/>
                <w:lang w:eastAsia="en-US"/>
              </w:rPr>
              <w:t xml:space="preserve">ый и </w:t>
            </w:r>
            <w:r w:rsidRPr="007E2CC5">
              <w:rPr>
                <w:rFonts w:ascii="Times New Roman" w:hAnsi="Times New Roman"/>
                <w:i/>
                <w:iCs/>
                <w:color w:val="000000"/>
                <w:sz w:val="24"/>
                <w:szCs w:val="24"/>
                <w:lang w:eastAsia="en-US"/>
              </w:rPr>
              <w:t>спортивный зал, игровые, групповые</w:t>
            </w:r>
            <w:r w:rsidR="00227085" w:rsidRPr="007E2CC5">
              <w:rPr>
                <w:rFonts w:ascii="Times New Roman" w:hAnsi="Times New Roman"/>
                <w:i/>
                <w:iCs/>
                <w:color w:val="000000"/>
                <w:sz w:val="24"/>
                <w:szCs w:val="24"/>
                <w:lang w:eastAsia="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674F52" w14:textId="2081EE84" w:rsidR="006F4D0B" w:rsidRPr="007E2CC5" w:rsidRDefault="007F034A" w:rsidP="006F4D0B">
            <w:pPr>
              <w:pStyle w:val="af5"/>
              <w:jc w:val="both"/>
              <w:rPr>
                <w:rFonts w:ascii="Times New Roman" w:hAnsi="Times New Roman" w:cs="Times New Roman"/>
                <w:sz w:val="24"/>
                <w:szCs w:val="24"/>
              </w:rPr>
            </w:pPr>
            <w:r w:rsidRPr="007E2CC5">
              <w:rPr>
                <w:rFonts w:ascii="Times New Roman" w:hAnsi="Times New Roman" w:cs="Times New Roman"/>
                <w:sz w:val="24"/>
                <w:szCs w:val="24"/>
              </w:rPr>
              <w:t>В каждой возрастной группе ДОУ присутствуют центры физического развития, где имеется различное оборудование, а именно: м</w:t>
            </w:r>
            <w:r w:rsidR="005C3CDF" w:rsidRPr="007E2CC5">
              <w:rPr>
                <w:rFonts w:ascii="Times New Roman" w:hAnsi="Times New Roman" w:cs="Times New Roman"/>
                <w:sz w:val="24"/>
                <w:szCs w:val="24"/>
              </w:rPr>
              <w:t>одули, спортивный инвентарь, дорожки для коррекции плоскостопия, атрибуты для</w:t>
            </w:r>
            <w:r w:rsidR="005C3CDF" w:rsidRPr="007E2CC5">
              <w:rPr>
                <w:rFonts w:ascii="Times New Roman" w:hAnsi="Times New Roman" w:cs="Times New Roman"/>
                <w:sz w:val="24"/>
                <w:szCs w:val="24"/>
                <w:lang w:val="en-US"/>
              </w:rPr>
              <w:t> </w:t>
            </w:r>
            <w:r w:rsidR="005C3CDF" w:rsidRPr="007E2CC5">
              <w:rPr>
                <w:rFonts w:ascii="Times New Roman" w:hAnsi="Times New Roman" w:cs="Times New Roman"/>
                <w:sz w:val="24"/>
                <w:szCs w:val="24"/>
              </w:rPr>
              <w:t xml:space="preserve">спортивных и подвижных игр. </w:t>
            </w:r>
          </w:p>
          <w:p w14:paraId="083463BC" w14:textId="7302DFDE" w:rsidR="006F4D0B" w:rsidRPr="007E2CC5" w:rsidRDefault="005C3CDF" w:rsidP="006F4D0B">
            <w:pPr>
              <w:pStyle w:val="af5"/>
              <w:jc w:val="both"/>
              <w:rPr>
                <w:rFonts w:ascii="Times New Roman" w:hAnsi="Times New Roman" w:cs="Times New Roman"/>
                <w:sz w:val="24"/>
                <w:szCs w:val="24"/>
              </w:rPr>
            </w:pPr>
            <w:r w:rsidRPr="007E2CC5">
              <w:rPr>
                <w:rFonts w:ascii="Times New Roman" w:hAnsi="Times New Roman" w:cs="Times New Roman"/>
                <w:sz w:val="24"/>
                <w:szCs w:val="24"/>
              </w:rPr>
              <w:t>Массажеры для стоп, коврики для профилактики плоскостопия, игрушки для реализации двигательной активности, схемы для профилактики зрения, схемы «Тропа безопасности» по профилактике безопасного поведения в быту и на улице, «Дорожная азбука» по ознакомлению детей с правилами дорожного движения</w:t>
            </w:r>
            <w:r w:rsidR="007F034A" w:rsidRPr="007E2CC5">
              <w:rPr>
                <w:rFonts w:ascii="Times New Roman" w:hAnsi="Times New Roman" w:cs="Times New Roman"/>
                <w:sz w:val="24"/>
                <w:szCs w:val="24"/>
              </w:rPr>
              <w:t xml:space="preserve"> и т.п.</w:t>
            </w:r>
            <w:r w:rsidRPr="007E2CC5">
              <w:rPr>
                <w:rFonts w:ascii="Times New Roman" w:hAnsi="Times New Roman" w:cs="Times New Roman"/>
                <w:sz w:val="24"/>
                <w:szCs w:val="24"/>
              </w:rPr>
              <w:t xml:space="preserve"> </w:t>
            </w:r>
          </w:p>
          <w:p w14:paraId="11CB9EAE" w14:textId="3BB0C9A4" w:rsidR="005C3CDF" w:rsidRPr="007E2CC5" w:rsidRDefault="005C3CDF" w:rsidP="006F4D0B">
            <w:pPr>
              <w:pStyle w:val="af5"/>
              <w:jc w:val="both"/>
              <w:rPr>
                <w:rFonts w:ascii="Times New Roman" w:hAnsi="Times New Roman" w:cs="Times New Roman"/>
                <w:sz w:val="24"/>
                <w:szCs w:val="24"/>
              </w:rPr>
            </w:pPr>
            <w:r w:rsidRPr="007E2CC5">
              <w:rPr>
                <w:rFonts w:ascii="Times New Roman" w:hAnsi="Times New Roman" w:cs="Times New Roman"/>
                <w:sz w:val="24"/>
                <w:szCs w:val="24"/>
              </w:rPr>
              <w:t xml:space="preserve">Картотека подвижных игр со словами и атрибутами </w:t>
            </w:r>
          </w:p>
        </w:tc>
      </w:tr>
      <w:tr w:rsidR="007F034A" w:rsidRPr="007E2CC5" w14:paraId="5E636BB1" w14:textId="77777777" w:rsidTr="004310D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0BCC3E" w14:textId="77777777" w:rsidR="005C3CDF" w:rsidRPr="007E2CC5" w:rsidRDefault="005C3CDF" w:rsidP="00227085">
            <w:pPr>
              <w:spacing w:before="100" w:beforeAutospacing="1" w:after="100" w:afterAutospacing="1" w:line="240" w:lineRule="auto"/>
              <w:jc w:val="center"/>
              <w:rPr>
                <w:rFonts w:ascii="Times New Roman" w:hAnsi="Times New Roman"/>
                <w:i/>
                <w:iCs/>
                <w:color w:val="000000"/>
                <w:sz w:val="24"/>
                <w:szCs w:val="24"/>
                <w:lang w:eastAsia="en-US"/>
              </w:rPr>
            </w:pPr>
            <w:r w:rsidRPr="007E2CC5">
              <w:rPr>
                <w:rFonts w:ascii="Times New Roman" w:hAnsi="Times New Roman"/>
                <w:i/>
                <w:iCs/>
                <w:color w:val="000000"/>
                <w:sz w:val="24"/>
                <w:szCs w:val="24"/>
                <w:lang w:eastAsia="en-US"/>
              </w:rPr>
              <w:t>Трудовое направление</w:t>
            </w:r>
            <w:r w:rsidRPr="007E2CC5">
              <w:rPr>
                <w:rFonts w:ascii="Times New Roman" w:hAnsi="Times New Roman"/>
                <w:i/>
                <w:iCs/>
                <w:color w:val="000000"/>
                <w:sz w:val="24"/>
                <w:szCs w:val="24"/>
                <w:lang w:val="en-US" w:eastAsia="en-US"/>
              </w:rPr>
              <w:t> </w:t>
            </w:r>
            <w:r w:rsidRPr="007E2CC5">
              <w:rPr>
                <w:rFonts w:ascii="Times New Roman" w:hAnsi="Times New Roman"/>
                <w:i/>
                <w:iCs/>
                <w:color w:val="000000"/>
                <w:sz w:val="24"/>
                <w:szCs w:val="24"/>
                <w:lang w:eastAsia="en-US"/>
              </w:rPr>
              <w:t>воспитания.</w:t>
            </w:r>
            <w:r w:rsidRPr="007E2CC5">
              <w:rPr>
                <w:rFonts w:ascii="Times New Roman" w:hAnsi="Times New Roman"/>
                <w:i/>
                <w:iCs/>
                <w:sz w:val="24"/>
                <w:szCs w:val="24"/>
                <w:lang w:eastAsia="en-US"/>
              </w:rPr>
              <w:br/>
            </w:r>
            <w:r w:rsidRPr="007E2CC5">
              <w:rPr>
                <w:rFonts w:ascii="Times New Roman" w:hAnsi="Times New Roman"/>
                <w:i/>
                <w:iCs/>
                <w:color w:val="000000"/>
                <w:sz w:val="24"/>
                <w:szCs w:val="24"/>
                <w:lang w:eastAsia="en-US"/>
              </w:rPr>
              <w:t>Ценность – труд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A74ADA" w14:textId="77777777" w:rsidR="005C3CDF" w:rsidRPr="007E2CC5" w:rsidRDefault="005C3CDF" w:rsidP="00227085">
            <w:pPr>
              <w:spacing w:before="100" w:beforeAutospacing="1" w:after="100" w:afterAutospacing="1" w:line="240" w:lineRule="auto"/>
              <w:jc w:val="center"/>
              <w:rPr>
                <w:rFonts w:ascii="Times New Roman" w:hAnsi="Times New Roman"/>
                <w:i/>
                <w:iCs/>
                <w:sz w:val="24"/>
                <w:szCs w:val="24"/>
                <w:lang w:eastAsia="en-US"/>
              </w:rPr>
            </w:pPr>
            <w:r w:rsidRPr="007E2CC5">
              <w:rPr>
                <w:rFonts w:ascii="Times New Roman" w:hAnsi="Times New Roman"/>
                <w:i/>
                <w:iCs/>
                <w:color w:val="000000"/>
                <w:sz w:val="24"/>
                <w:szCs w:val="24"/>
                <w:lang w:eastAsia="en-US"/>
              </w:rPr>
              <w:t>Развивающее пространство детского сада и участка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B72EA9" w14:textId="076AA809" w:rsidR="007F034A" w:rsidRPr="007E2CC5" w:rsidRDefault="007F034A" w:rsidP="006F4D0B">
            <w:pPr>
              <w:pStyle w:val="af5"/>
              <w:jc w:val="both"/>
              <w:rPr>
                <w:rFonts w:ascii="Times New Roman" w:hAnsi="Times New Roman" w:cs="Times New Roman"/>
                <w:sz w:val="24"/>
                <w:szCs w:val="24"/>
              </w:rPr>
            </w:pPr>
            <w:r w:rsidRPr="007E2CC5">
              <w:rPr>
                <w:rFonts w:ascii="Times New Roman" w:hAnsi="Times New Roman" w:cs="Times New Roman"/>
                <w:sz w:val="24"/>
                <w:szCs w:val="24"/>
              </w:rPr>
              <w:t>Уголок дежурных с необходимым оборудованием.</w:t>
            </w:r>
          </w:p>
          <w:p w14:paraId="32EF6F6D" w14:textId="33A80AE8" w:rsidR="005C3CDF" w:rsidRPr="007E2CC5" w:rsidRDefault="005C3CDF" w:rsidP="006F4D0B">
            <w:pPr>
              <w:pStyle w:val="af5"/>
              <w:jc w:val="both"/>
              <w:rPr>
                <w:rFonts w:ascii="Times New Roman" w:hAnsi="Times New Roman" w:cs="Times New Roman"/>
                <w:sz w:val="24"/>
                <w:szCs w:val="24"/>
              </w:rPr>
            </w:pPr>
            <w:r w:rsidRPr="007E2CC5">
              <w:rPr>
                <w:rFonts w:ascii="Times New Roman" w:hAnsi="Times New Roman" w:cs="Times New Roman"/>
                <w:sz w:val="24"/>
                <w:szCs w:val="24"/>
              </w:rPr>
              <w:t>Игрушки – предметы оперирования.</w:t>
            </w:r>
          </w:p>
          <w:p w14:paraId="26928775" w14:textId="1B94D259" w:rsidR="005C3CDF" w:rsidRPr="007E2CC5" w:rsidRDefault="005C3CDF" w:rsidP="006F4D0B">
            <w:pPr>
              <w:pStyle w:val="af5"/>
              <w:jc w:val="both"/>
              <w:rPr>
                <w:rFonts w:ascii="Times New Roman" w:hAnsi="Times New Roman" w:cs="Times New Roman"/>
                <w:sz w:val="24"/>
                <w:szCs w:val="24"/>
                <w:lang w:val="en-US"/>
              </w:rPr>
            </w:pPr>
            <w:r w:rsidRPr="007E2CC5">
              <w:rPr>
                <w:rFonts w:ascii="Times New Roman" w:hAnsi="Times New Roman" w:cs="Times New Roman"/>
                <w:sz w:val="24"/>
                <w:szCs w:val="24"/>
              </w:rPr>
              <w:t>Маркеры игрового пространства (детская, кукольная мебель, предметы быта).</w:t>
            </w:r>
            <w:r w:rsidRPr="007E2CC5">
              <w:rPr>
                <w:rFonts w:ascii="Times New Roman" w:hAnsi="Times New Roman" w:cs="Times New Roman"/>
                <w:sz w:val="24"/>
                <w:szCs w:val="24"/>
              </w:rPr>
              <w:br/>
            </w:r>
            <w:proofErr w:type="spellStart"/>
            <w:r w:rsidRPr="007E2CC5">
              <w:rPr>
                <w:rFonts w:ascii="Times New Roman" w:hAnsi="Times New Roman" w:cs="Times New Roman"/>
                <w:sz w:val="24"/>
                <w:szCs w:val="24"/>
                <w:lang w:val="en-US"/>
              </w:rPr>
              <w:t>Полифункциональные</w:t>
            </w:r>
            <w:proofErr w:type="spellEnd"/>
            <w:r w:rsidRPr="007E2CC5">
              <w:rPr>
                <w:rFonts w:ascii="Times New Roman" w:hAnsi="Times New Roman" w:cs="Times New Roman"/>
                <w:sz w:val="24"/>
                <w:szCs w:val="24"/>
                <w:lang w:val="en-US"/>
              </w:rPr>
              <w:t xml:space="preserve"> </w:t>
            </w:r>
            <w:proofErr w:type="spellStart"/>
            <w:r w:rsidRPr="007E2CC5">
              <w:rPr>
                <w:rFonts w:ascii="Times New Roman" w:hAnsi="Times New Roman" w:cs="Times New Roman"/>
                <w:sz w:val="24"/>
                <w:szCs w:val="24"/>
                <w:lang w:val="en-US"/>
              </w:rPr>
              <w:t>материалы</w:t>
            </w:r>
            <w:proofErr w:type="spellEnd"/>
            <w:r w:rsidRPr="007E2CC5">
              <w:rPr>
                <w:rFonts w:ascii="Times New Roman" w:hAnsi="Times New Roman" w:cs="Times New Roman"/>
                <w:sz w:val="24"/>
                <w:szCs w:val="24"/>
                <w:lang w:val="en-US"/>
              </w:rPr>
              <w:t>.</w:t>
            </w:r>
            <w:r w:rsidRPr="007E2CC5">
              <w:rPr>
                <w:rFonts w:ascii="Times New Roman" w:hAnsi="Times New Roman" w:cs="Times New Roman"/>
                <w:sz w:val="24"/>
                <w:szCs w:val="24"/>
                <w:lang w:val="en-US"/>
              </w:rPr>
              <w:br/>
            </w:r>
            <w:proofErr w:type="spellStart"/>
            <w:r w:rsidRPr="007E2CC5">
              <w:rPr>
                <w:rFonts w:ascii="Times New Roman" w:hAnsi="Times New Roman" w:cs="Times New Roman"/>
                <w:sz w:val="24"/>
                <w:szCs w:val="24"/>
                <w:lang w:val="en-US"/>
              </w:rPr>
              <w:t>Атрибуты</w:t>
            </w:r>
            <w:proofErr w:type="spellEnd"/>
            <w:r w:rsidRPr="007E2CC5">
              <w:rPr>
                <w:rFonts w:ascii="Times New Roman" w:hAnsi="Times New Roman" w:cs="Times New Roman"/>
                <w:sz w:val="24"/>
                <w:szCs w:val="24"/>
                <w:lang w:val="en-US"/>
              </w:rPr>
              <w:t xml:space="preserve"> </w:t>
            </w:r>
            <w:proofErr w:type="spellStart"/>
            <w:r w:rsidRPr="007E2CC5">
              <w:rPr>
                <w:rFonts w:ascii="Times New Roman" w:hAnsi="Times New Roman" w:cs="Times New Roman"/>
                <w:sz w:val="24"/>
                <w:szCs w:val="24"/>
                <w:lang w:val="en-US"/>
              </w:rPr>
              <w:t>для</w:t>
            </w:r>
            <w:proofErr w:type="spellEnd"/>
            <w:r w:rsidRPr="007E2CC5">
              <w:rPr>
                <w:rFonts w:ascii="Times New Roman" w:hAnsi="Times New Roman" w:cs="Times New Roman"/>
                <w:sz w:val="24"/>
                <w:szCs w:val="24"/>
                <w:lang w:val="en-US"/>
              </w:rPr>
              <w:t xml:space="preserve"> </w:t>
            </w:r>
            <w:proofErr w:type="spellStart"/>
            <w:r w:rsidRPr="007E2CC5">
              <w:rPr>
                <w:rFonts w:ascii="Times New Roman" w:hAnsi="Times New Roman" w:cs="Times New Roman"/>
                <w:sz w:val="24"/>
                <w:szCs w:val="24"/>
                <w:lang w:val="en-US"/>
              </w:rPr>
              <w:t>игр</w:t>
            </w:r>
            <w:proofErr w:type="spellEnd"/>
            <w:r w:rsidR="007F034A" w:rsidRPr="007E2CC5">
              <w:rPr>
                <w:rFonts w:ascii="Times New Roman" w:hAnsi="Times New Roman" w:cs="Times New Roman"/>
                <w:sz w:val="24"/>
                <w:szCs w:val="24"/>
                <w:lang w:val="en-US"/>
              </w:rPr>
              <w:t>.</w:t>
            </w:r>
            <w:r w:rsidRPr="007E2CC5">
              <w:rPr>
                <w:rFonts w:ascii="Times New Roman" w:hAnsi="Times New Roman" w:cs="Times New Roman"/>
                <w:sz w:val="24"/>
                <w:szCs w:val="24"/>
                <w:lang w:val="en-US"/>
              </w:rPr>
              <w:t> </w:t>
            </w:r>
          </w:p>
        </w:tc>
      </w:tr>
      <w:tr w:rsidR="007F034A" w:rsidRPr="007E2CC5" w14:paraId="057B6630" w14:textId="77777777" w:rsidTr="004310D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275D7D" w14:textId="77777777" w:rsidR="005C3CDF" w:rsidRPr="007E2CC5" w:rsidRDefault="005C3CDF" w:rsidP="00227085">
            <w:pPr>
              <w:spacing w:before="100" w:beforeAutospacing="1" w:after="100" w:afterAutospacing="1" w:line="240" w:lineRule="auto"/>
              <w:jc w:val="center"/>
              <w:rPr>
                <w:rFonts w:ascii="Times New Roman" w:hAnsi="Times New Roman"/>
                <w:i/>
                <w:iCs/>
                <w:sz w:val="24"/>
                <w:szCs w:val="24"/>
                <w:lang w:eastAsia="en-US"/>
              </w:rPr>
            </w:pPr>
            <w:r w:rsidRPr="007E2CC5">
              <w:rPr>
                <w:rFonts w:ascii="Times New Roman" w:hAnsi="Times New Roman"/>
                <w:i/>
                <w:iCs/>
                <w:color w:val="000000"/>
                <w:sz w:val="24"/>
                <w:szCs w:val="24"/>
                <w:lang w:eastAsia="en-US"/>
              </w:rPr>
              <w:t>Этико-эстетическое направление воспитания.</w:t>
            </w:r>
            <w:r w:rsidRPr="007E2CC5">
              <w:rPr>
                <w:rFonts w:ascii="Times New Roman" w:hAnsi="Times New Roman"/>
                <w:i/>
                <w:iCs/>
                <w:sz w:val="24"/>
                <w:szCs w:val="24"/>
                <w:lang w:eastAsia="en-US"/>
              </w:rPr>
              <w:br/>
            </w:r>
            <w:r w:rsidRPr="007E2CC5">
              <w:rPr>
                <w:rFonts w:ascii="Times New Roman" w:hAnsi="Times New Roman"/>
                <w:i/>
                <w:iCs/>
                <w:color w:val="000000"/>
                <w:sz w:val="24"/>
                <w:szCs w:val="24"/>
                <w:lang w:eastAsia="en-US"/>
              </w:rPr>
              <w:lastRenderedPageBreak/>
              <w:t>Ценности – культура и красота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BBF8CA" w14:textId="77777777" w:rsidR="005C3CDF" w:rsidRPr="007E2CC5" w:rsidRDefault="005C3CDF" w:rsidP="00227085">
            <w:pPr>
              <w:spacing w:before="100" w:beforeAutospacing="1" w:after="100" w:afterAutospacing="1" w:line="240" w:lineRule="auto"/>
              <w:jc w:val="center"/>
              <w:rPr>
                <w:rFonts w:ascii="Times New Roman" w:hAnsi="Times New Roman"/>
                <w:i/>
                <w:iCs/>
                <w:color w:val="000000"/>
                <w:sz w:val="24"/>
                <w:szCs w:val="24"/>
                <w:lang w:eastAsia="en-US"/>
              </w:rPr>
            </w:pPr>
            <w:r w:rsidRPr="007E2CC5">
              <w:rPr>
                <w:rFonts w:ascii="Times New Roman" w:hAnsi="Times New Roman"/>
                <w:i/>
                <w:iCs/>
                <w:color w:val="000000"/>
                <w:sz w:val="24"/>
                <w:szCs w:val="24"/>
                <w:lang w:eastAsia="en-US"/>
              </w:rPr>
              <w:lastRenderedPageBreak/>
              <w:t xml:space="preserve">Эстетическое пространство </w:t>
            </w:r>
            <w:r w:rsidRPr="007E2CC5">
              <w:rPr>
                <w:rFonts w:ascii="Times New Roman" w:hAnsi="Times New Roman"/>
                <w:i/>
                <w:iCs/>
                <w:color w:val="000000"/>
                <w:sz w:val="24"/>
                <w:szCs w:val="24"/>
                <w:lang w:eastAsia="en-US"/>
              </w:rPr>
              <w:lastRenderedPageBreak/>
              <w:t>детского сада, групповая творческого развития</w:t>
            </w:r>
          </w:p>
          <w:p w14:paraId="2C3A4560" w14:textId="2ADDE179" w:rsidR="00227085" w:rsidRPr="007E2CC5" w:rsidRDefault="00227085" w:rsidP="00227085">
            <w:pPr>
              <w:spacing w:before="100" w:beforeAutospacing="1" w:after="100" w:afterAutospacing="1" w:line="240" w:lineRule="auto"/>
              <w:jc w:val="center"/>
              <w:rPr>
                <w:rFonts w:ascii="Times New Roman" w:hAnsi="Times New Roman"/>
                <w:i/>
                <w:iCs/>
                <w:sz w:val="24"/>
                <w:szCs w:val="24"/>
                <w:lang w:eastAsia="en-US"/>
              </w:rPr>
            </w:pPr>
            <w:r w:rsidRPr="007E2CC5">
              <w:rPr>
                <w:rFonts w:ascii="Times New Roman" w:hAnsi="Times New Roman"/>
                <w:i/>
                <w:iCs/>
                <w:color w:val="000000"/>
                <w:sz w:val="24"/>
                <w:szCs w:val="24"/>
                <w:lang w:eastAsia="en-US"/>
              </w:rPr>
              <w:t xml:space="preserve">Кабинет </w:t>
            </w:r>
            <w:proofErr w:type="gramStart"/>
            <w:r w:rsidRPr="007E2CC5">
              <w:rPr>
                <w:rFonts w:ascii="Times New Roman" w:hAnsi="Times New Roman"/>
                <w:i/>
                <w:iCs/>
                <w:color w:val="000000"/>
                <w:sz w:val="24"/>
                <w:szCs w:val="24"/>
                <w:lang w:eastAsia="en-US"/>
              </w:rPr>
              <w:t>Изо-студии</w:t>
            </w:r>
            <w:proofErr w:type="gram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271E7D" w14:textId="7C16AA94" w:rsidR="007F034A" w:rsidRPr="007E2CC5" w:rsidRDefault="00511696" w:rsidP="007F034A">
            <w:pPr>
              <w:pStyle w:val="af5"/>
              <w:jc w:val="both"/>
              <w:rPr>
                <w:rFonts w:ascii="Times New Roman" w:hAnsi="Times New Roman" w:cs="Times New Roman"/>
                <w:sz w:val="24"/>
                <w:szCs w:val="24"/>
              </w:rPr>
            </w:pPr>
            <w:r w:rsidRPr="007E2CC5">
              <w:rPr>
                <w:rFonts w:ascii="Times New Roman" w:hAnsi="Times New Roman" w:cs="Times New Roman"/>
                <w:sz w:val="24"/>
                <w:szCs w:val="24"/>
              </w:rPr>
              <w:lastRenderedPageBreak/>
              <w:t>В каждой группе имеется центр творчества, где расположены м</w:t>
            </w:r>
            <w:r w:rsidR="007F034A" w:rsidRPr="007E2CC5">
              <w:rPr>
                <w:rFonts w:ascii="Times New Roman" w:hAnsi="Times New Roman" w:cs="Times New Roman"/>
                <w:sz w:val="24"/>
                <w:szCs w:val="24"/>
              </w:rPr>
              <w:t>узыкальные инструменты</w:t>
            </w:r>
            <w:r w:rsidRPr="007E2CC5">
              <w:rPr>
                <w:rFonts w:ascii="Times New Roman" w:hAnsi="Times New Roman" w:cs="Times New Roman"/>
                <w:sz w:val="24"/>
                <w:szCs w:val="24"/>
              </w:rPr>
              <w:t xml:space="preserve">, </w:t>
            </w:r>
            <w:r w:rsidRPr="007E2CC5">
              <w:rPr>
                <w:rFonts w:ascii="Times New Roman" w:hAnsi="Times New Roman" w:cs="Times New Roman"/>
                <w:sz w:val="24"/>
                <w:szCs w:val="24"/>
              </w:rPr>
              <w:lastRenderedPageBreak/>
              <w:t>р</w:t>
            </w:r>
            <w:r w:rsidR="007F034A" w:rsidRPr="007E2CC5">
              <w:rPr>
                <w:rFonts w:ascii="Times New Roman" w:hAnsi="Times New Roman" w:cs="Times New Roman"/>
                <w:sz w:val="24"/>
                <w:szCs w:val="24"/>
              </w:rPr>
              <w:t>азличные виды театров</w:t>
            </w:r>
            <w:r w:rsidRPr="007E2CC5">
              <w:rPr>
                <w:rFonts w:ascii="Times New Roman" w:hAnsi="Times New Roman" w:cs="Times New Roman"/>
                <w:sz w:val="24"/>
                <w:szCs w:val="24"/>
              </w:rPr>
              <w:t>, ши</w:t>
            </w:r>
            <w:r w:rsidR="007F034A" w:rsidRPr="007E2CC5">
              <w:rPr>
                <w:rFonts w:ascii="Times New Roman" w:hAnsi="Times New Roman" w:cs="Times New Roman"/>
                <w:sz w:val="24"/>
                <w:szCs w:val="24"/>
              </w:rPr>
              <w:t>рма для кукольного театра</w:t>
            </w:r>
            <w:r w:rsidRPr="007E2CC5">
              <w:rPr>
                <w:rFonts w:ascii="Times New Roman" w:hAnsi="Times New Roman" w:cs="Times New Roman"/>
                <w:sz w:val="24"/>
                <w:szCs w:val="24"/>
              </w:rPr>
              <w:t>;</w:t>
            </w:r>
          </w:p>
          <w:p w14:paraId="528439DB" w14:textId="638A2019" w:rsidR="005C3CDF" w:rsidRPr="007E2CC5" w:rsidRDefault="00511696" w:rsidP="006F4D0B">
            <w:pPr>
              <w:pStyle w:val="af5"/>
              <w:jc w:val="both"/>
              <w:rPr>
                <w:rFonts w:ascii="Times New Roman" w:hAnsi="Times New Roman" w:cs="Times New Roman"/>
                <w:sz w:val="24"/>
                <w:szCs w:val="24"/>
              </w:rPr>
            </w:pPr>
            <w:r w:rsidRPr="007E2CC5">
              <w:rPr>
                <w:rFonts w:ascii="Times New Roman" w:hAnsi="Times New Roman" w:cs="Times New Roman"/>
                <w:sz w:val="24"/>
                <w:szCs w:val="24"/>
              </w:rPr>
              <w:t>-м</w:t>
            </w:r>
            <w:r w:rsidR="005C3CDF" w:rsidRPr="007E2CC5">
              <w:rPr>
                <w:rFonts w:ascii="Times New Roman" w:hAnsi="Times New Roman" w:cs="Times New Roman"/>
                <w:sz w:val="24"/>
                <w:szCs w:val="24"/>
              </w:rPr>
              <w:t>аскарадные (сценические) костюмы для проведения праздничных, театрализованных постановок.</w:t>
            </w:r>
          </w:p>
          <w:p w14:paraId="42710937" w14:textId="15B40CB7" w:rsidR="005C3CDF" w:rsidRPr="007E2CC5" w:rsidRDefault="00511696" w:rsidP="006F4D0B">
            <w:pPr>
              <w:pStyle w:val="af5"/>
              <w:jc w:val="both"/>
              <w:rPr>
                <w:rFonts w:ascii="Times New Roman" w:hAnsi="Times New Roman" w:cs="Times New Roman"/>
                <w:sz w:val="24"/>
                <w:szCs w:val="24"/>
              </w:rPr>
            </w:pPr>
            <w:r w:rsidRPr="007E2CC5">
              <w:rPr>
                <w:rFonts w:ascii="Times New Roman" w:hAnsi="Times New Roman" w:cs="Times New Roman"/>
                <w:sz w:val="24"/>
                <w:szCs w:val="24"/>
              </w:rPr>
              <w:t>-д</w:t>
            </w:r>
            <w:r w:rsidR="005C3CDF" w:rsidRPr="007E2CC5">
              <w:rPr>
                <w:rFonts w:ascii="Times New Roman" w:hAnsi="Times New Roman" w:cs="Times New Roman"/>
                <w:sz w:val="24"/>
                <w:szCs w:val="24"/>
              </w:rPr>
              <w:t>етские театральные костюмы. Игрушки-персонажи.</w:t>
            </w:r>
          </w:p>
        </w:tc>
      </w:tr>
    </w:tbl>
    <w:p w14:paraId="4D2AC23B" w14:textId="77777777" w:rsidR="005C3CDF" w:rsidRPr="007E2CC5" w:rsidRDefault="005C3CDF" w:rsidP="004D3A03">
      <w:pPr>
        <w:pStyle w:val="af5"/>
        <w:ind w:firstLine="567"/>
        <w:jc w:val="both"/>
        <w:rPr>
          <w:rFonts w:ascii="Times New Roman" w:hAnsi="Times New Roman" w:cs="Times New Roman"/>
          <w:color w:val="FF0000"/>
          <w:sz w:val="24"/>
          <w:szCs w:val="24"/>
        </w:rPr>
      </w:pPr>
    </w:p>
    <w:p w14:paraId="67A46677" w14:textId="77777777" w:rsidR="009F0D7C" w:rsidRPr="007E2CC5" w:rsidRDefault="009F0D7C" w:rsidP="004D3A03">
      <w:pPr>
        <w:pStyle w:val="af5"/>
        <w:ind w:firstLine="567"/>
        <w:jc w:val="both"/>
        <w:rPr>
          <w:rFonts w:ascii="Times New Roman" w:hAnsi="Times New Roman" w:cs="Times New Roman"/>
          <w:sz w:val="24"/>
          <w:szCs w:val="24"/>
        </w:rPr>
      </w:pPr>
      <w:r w:rsidRPr="007E2CC5">
        <w:rPr>
          <w:rFonts w:ascii="Times New Roman" w:hAnsi="Times New Roman" w:cs="Times New Roman"/>
          <w:i/>
          <w:iCs/>
          <w:sz w:val="24"/>
          <w:szCs w:val="24"/>
        </w:rPr>
        <w:t>Социокультурный контекст – это</w:t>
      </w:r>
      <w:r w:rsidRPr="007E2CC5">
        <w:rPr>
          <w:rFonts w:ascii="Times New Roman" w:hAnsi="Times New Roman" w:cs="Times New Roman"/>
          <w:sz w:val="24"/>
          <w:szCs w:val="24"/>
        </w:rPr>
        <w:t xml:space="preserve"> социальная и культурная среда, в которой человек растет и живет. Он также включает в себя влияние, которое среда оказывает на поступки и поведение человека.</w:t>
      </w:r>
    </w:p>
    <w:p w14:paraId="28FBC47D" w14:textId="77777777" w:rsidR="009F0D7C" w:rsidRPr="007E2CC5" w:rsidRDefault="009F0D7C"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В основе социокультурного развития лежит становление отношения личности к Родине, обществу, коллективу, людям, труду, своим обязанностям, что предполагает развитие качеств патриотизма, толерантности, уважения и товарищества.</w:t>
      </w:r>
    </w:p>
    <w:p w14:paraId="5DADC068" w14:textId="77777777" w:rsidR="009F0D7C" w:rsidRPr="007E2CC5" w:rsidRDefault="009F0D7C"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При организации социокультурного контекста в детском сообществе</w:t>
      </w:r>
      <w:r w:rsidRPr="007E2CC5">
        <w:rPr>
          <w:rFonts w:ascii="Times New Roman" w:hAnsi="Times New Roman" w:cs="Times New Roman"/>
          <w:sz w:val="24"/>
          <w:szCs w:val="24"/>
          <w:lang w:val="en-US"/>
        </w:rPr>
        <w:t> </w:t>
      </w:r>
      <w:r w:rsidRPr="007E2CC5">
        <w:rPr>
          <w:rFonts w:ascii="Times New Roman" w:hAnsi="Times New Roman" w:cs="Times New Roman"/>
          <w:sz w:val="24"/>
          <w:szCs w:val="24"/>
        </w:rPr>
        <w:t>педагогу важно:</w:t>
      </w:r>
    </w:p>
    <w:p w14:paraId="6DBB3D2E" w14:textId="5A0FA2C5" w:rsidR="009F0D7C" w:rsidRPr="007E2CC5" w:rsidRDefault="004D3A03"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w:t>
      </w:r>
      <w:r w:rsidR="009F0D7C" w:rsidRPr="007E2CC5">
        <w:rPr>
          <w:rFonts w:ascii="Times New Roman" w:hAnsi="Times New Roman" w:cs="Times New Roman"/>
          <w:sz w:val="24"/>
          <w:szCs w:val="24"/>
        </w:rPr>
        <w:t>определять единые для всех детей правила сосуществования детского общества (вводят свои правила группы, созданные с участием детей), включающие равенство прав, независимо от нации и происхождения, взаимную доброжелательность и внимание друг к другу, готовность прийти на помощь, поддержать;</w:t>
      </w:r>
    </w:p>
    <w:p w14:paraId="43270107" w14:textId="65AE5798" w:rsidR="009F0D7C" w:rsidRPr="007E2CC5" w:rsidRDefault="004D3A03"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w:t>
      </w:r>
      <w:r w:rsidR="009F0D7C" w:rsidRPr="007E2CC5">
        <w:rPr>
          <w:rFonts w:ascii="Times New Roman" w:hAnsi="Times New Roman" w:cs="Times New Roman"/>
          <w:sz w:val="24"/>
          <w:szCs w:val="24"/>
        </w:rPr>
        <w:t>соблюдать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w:t>
      </w:r>
    </w:p>
    <w:p w14:paraId="4A5F3200" w14:textId="3828E46C" w:rsidR="009F0D7C" w:rsidRPr="007E2CC5" w:rsidRDefault="004D3A03"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w:t>
      </w:r>
      <w:r w:rsidR="009F0D7C" w:rsidRPr="007E2CC5">
        <w:rPr>
          <w:rFonts w:ascii="Times New Roman" w:hAnsi="Times New Roman" w:cs="Times New Roman"/>
          <w:sz w:val="24"/>
          <w:szCs w:val="24"/>
        </w:rPr>
        <w:t>сформировать толерантное отношение ко всем участникам детского сообщества;</w:t>
      </w:r>
    </w:p>
    <w:p w14:paraId="410DF647" w14:textId="2558D67E" w:rsidR="009F0D7C" w:rsidRPr="007E2CC5" w:rsidRDefault="004D3A03"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w:t>
      </w:r>
      <w:r w:rsidR="009F0D7C" w:rsidRPr="007E2CC5">
        <w:rPr>
          <w:rFonts w:ascii="Times New Roman" w:hAnsi="Times New Roman" w:cs="Times New Roman"/>
          <w:sz w:val="24"/>
          <w:szCs w:val="24"/>
        </w:rPr>
        <w:t>осуществлять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w:t>
      </w:r>
    </w:p>
    <w:p w14:paraId="4FADD82F" w14:textId="3E1FCE3A" w:rsidR="009F0D7C" w:rsidRPr="007E2CC5" w:rsidRDefault="004D3A03"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w:t>
      </w:r>
      <w:r w:rsidR="009F0D7C" w:rsidRPr="007E2CC5">
        <w:rPr>
          <w:rFonts w:ascii="Times New Roman" w:hAnsi="Times New Roman" w:cs="Times New Roman"/>
          <w:sz w:val="24"/>
          <w:szCs w:val="24"/>
        </w:rPr>
        <w:t>сочетать совместную с ребенком деятельность (игры, труд, наблюдения и пр.) и самостоятельную деятельность детей;</w:t>
      </w:r>
    </w:p>
    <w:p w14:paraId="5B4B6D79" w14:textId="153502DC" w:rsidR="009F0D7C" w:rsidRPr="007E2CC5" w:rsidRDefault="004D3A03"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w:t>
      </w:r>
      <w:r w:rsidR="009F0D7C" w:rsidRPr="007E2CC5">
        <w:rPr>
          <w:rFonts w:ascii="Times New Roman" w:hAnsi="Times New Roman" w:cs="Times New Roman"/>
          <w:sz w:val="24"/>
          <w:szCs w:val="24"/>
        </w:rPr>
        <w:t>ежедневно планировать воспитательные ситуации, обогащающие практический социальный опыт детей, эмоции и представления о мире;</w:t>
      </w:r>
    </w:p>
    <w:p w14:paraId="77B39218" w14:textId="092DCBBB" w:rsidR="009F0D7C" w:rsidRPr="007E2CC5" w:rsidRDefault="004D3A03"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w:t>
      </w:r>
      <w:r w:rsidR="009F0D7C" w:rsidRPr="007E2CC5">
        <w:rPr>
          <w:rFonts w:ascii="Times New Roman" w:hAnsi="Times New Roman" w:cs="Times New Roman"/>
          <w:sz w:val="24"/>
          <w:szCs w:val="24"/>
        </w:rPr>
        <w:t>создавать воспитывающую предметно-пространственную среду;</w:t>
      </w:r>
    </w:p>
    <w:p w14:paraId="3EF8AC70" w14:textId="7D1FE697" w:rsidR="009F0D7C" w:rsidRPr="007E2CC5" w:rsidRDefault="004D3A03"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w:t>
      </w:r>
      <w:r w:rsidR="009F0D7C" w:rsidRPr="007E2CC5">
        <w:rPr>
          <w:rFonts w:ascii="Times New Roman" w:hAnsi="Times New Roman" w:cs="Times New Roman"/>
          <w:sz w:val="24"/>
          <w:szCs w:val="24"/>
        </w:rPr>
        <w:t>продумывать и создавать условия эмоционального благополучия и развития каждого ребенка. 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w:t>
      </w:r>
    </w:p>
    <w:p w14:paraId="64FC1921" w14:textId="23A3BC83" w:rsidR="009F0D7C" w:rsidRPr="007E2CC5" w:rsidRDefault="004D3A03"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w:t>
      </w:r>
      <w:r w:rsidR="009F0D7C" w:rsidRPr="007E2CC5">
        <w:rPr>
          <w:rFonts w:ascii="Times New Roman" w:hAnsi="Times New Roman" w:cs="Times New Roman"/>
          <w:sz w:val="24"/>
          <w:szCs w:val="24"/>
        </w:rPr>
        <w:t>сотрудничать с родителями, совместно с ними решая задачи воспитания и развития воспитанников в социокультурной среде.</w:t>
      </w:r>
    </w:p>
    <w:p w14:paraId="5D9A5485" w14:textId="77777777" w:rsidR="004D3A03" w:rsidRPr="007E2CC5" w:rsidRDefault="009F0D7C"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В рамках социокультурного контекста повышается роль родительской общественности</w:t>
      </w:r>
      <w:r w:rsidRPr="007E2CC5">
        <w:rPr>
          <w:rFonts w:ascii="Times New Roman" w:hAnsi="Times New Roman" w:cs="Times New Roman"/>
          <w:sz w:val="24"/>
          <w:szCs w:val="24"/>
          <w:lang w:val="en-US"/>
        </w:rPr>
        <w:t> </w:t>
      </w:r>
      <w:r w:rsidRPr="007E2CC5">
        <w:rPr>
          <w:rFonts w:ascii="Times New Roman" w:hAnsi="Times New Roman" w:cs="Times New Roman"/>
          <w:sz w:val="24"/>
          <w:szCs w:val="24"/>
        </w:rPr>
        <w:t>как субъекта образовательных отношений в программе воспитания. Здесь эффективным является ознакомление и формирование ценностей труда</w:t>
      </w:r>
      <w:r w:rsidRPr="007E2CC5">
        <w:rPr>
          <w:rFonts w:ascii="Times New Roman" w:hAnsi="Times New Roman" w:cs="Times New Roman"/>
          <w:sz w:val="24"/>
          <w:szCs w:val="24"/>
          <w:lang w:val="en-US"/>
        </w:rPr>
        <w:t> </w:t>
      </w:r>
      <w:r w:rsidRPr="007E2CC5">
        <w:rPr>
          <w:rFonts w:ascii="Times New Roman" w:hAnsi="Times New Roman" w:cs="Times New Roman"/>
          <w:sz w:val="24"/>
          <w:szCs w:val="24"/>
        </w:rPr>
        <w:t>посредством организации сетевого взаимодействия с различными предприятиями станицы, на которых трудятся родители воспитанников. В процессе экскурсий и тематических визитов в течение года, организации детско-родительских проектов, основанных на погружении в особенности трудовых действий взрослых и их значимости, закладывается желание приносить пользу людям и ценить труд.</w:t>
      </w:r>
      <w:r w:rsidRPr="007E2CC5">
        <w:rPr>
          <w:rFonts w:ascii="Times New Roman" w:hAnsi="Times New Roman" w:cs="Times New Roman"/>
          <w:sz w:val="24"/>
          <w:szCs w:val="24"/>
          <w:lang w:val="en-US"/>
        </w:rPr>
        <w:t> </w:t>
      </w:r>
    </w:p>
    <w:p w14:paraId="283D67BE" w14:textId="230A4F8B" w:rsidR="009F0D7C" w:rsidRPr="007E2CC5" w:rsidRDefault="009F0D7C"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Реализация социокультурного контекста опирается на построение ДОУ социального партнерства с различными социальными институтами города:</w:t>
      </w:r>
    </w:p>
    <w:p w14:paraId="56C1BDA3" w14:textId="77777777" w:rsidR="009F0D7C" w:rsidRPr="007E2CC5" w:rsidRDefault="009F0D7C"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Социокультурный контекст программы, создаваемый участниками образовательных отношений нашего детского сада для эффективной реализации воспитательного процесса в ДОО, является единым как для реализации обязательной части программы, так и для части, формируемой участниками образовательных отношений.</w:t>
      </w:r>
      <w:r w:rsidRPr="007E2CC5">
        <w:rPr>
          <w:rFonts w:ascii="Times New Roman" w:hAnsi="Times New Roman" w:cs="Times New Roman"/>
          <w:sz w:val="24"/>
          <w:szCs w:val="24"/>
          <w:lang w:val="en-US"/>
        </w:rPr>
        <w:t> </w:t>
      </w:r>
    </w:p>
    <w:p w14:paraId="148E86D9" w14:textId="77777777" w:rsidR="004D3A03" w:rsidRPr="004D3A03" w:rsidRDefault="004D3A03" w:rsidP="004D3A03">
      <w:pPr>
        <w:pStyle w:val="af5"/>
        <w:ind w:firstLine="567"/>
        <w:jc w:val="both"/>
        <w:rPr>
          <w:rFonts w:ascii="Times New Roman" w:hAnsi="Times New Roman" w:cs="Times New Roman"/>
        </w:rPr>
      </w:pPr>
    </w:p>
    <w:p w14:paraId="2B422A9E" w14:textId="77777777" w:rsidR="006D1737" w:rsidRDefault="004D3A03" w:rsidP="004D3A03">
      <w:pPr>
        <w:pStyle w:val="af5"/>
        <w:ind w:firstLine="567"/>
        <w:jc w:val="both"/>
        <w:rPr>
          <w:rFonts w:ascii="Times New Roman" w:hAnsi="Times New Roman" w:cs="Times New Roman"/>
          <w:b/>
          <w:bCs/>
          <w:sz w:val="24"/>
          <w:szCs w:val="24"/>
        </w:rPr>
      </w:pPr>
      <w:r w:rsidRPr="007E2CC5">
        <w:rPr>
          <w:rFonts w:ascii="Times New Roman" w:hAnsi="Times New Roman" w:cs="Times New Roman"/>
          <w:b/>
          <w:bCs/>
          <w:sz w:val="24"/>
          <w:szCs w:val="24"/>
        </w:rPr>
        <w:t xml:space="preserve">                                                               </w:t>
      </w:r>
    </w:p>
    <w:p w14:paraId="581B1041" w14:textId="4E4AEBBA" w:rsidR="00D26AEA" w:rsidRPr="007E2CC5" w:rsidRDefault="00D26AEA" w:rsidP="004D3A03">
      <w:pPr>
        <w:pStyle w:val="af5"/>
        <w:ind w:firstLine="567"/>
        <w:jc w:val="both"/>
        <w:rPr>
          <w:rFonts w:ascii="Times New Roman" w:hAnsi="Times New Roman" w:cs="Times New Roman"/>
          <w:sz w:val="24"/>
          <w:szCs w:val="24"/>
        </w:rPr>
      </w:pPr>
      <w:r w:rsidRPr="007E2CC5">
        <w:rPr>
          <w:rFonts w:ascii="Times New Roman" w:hAnsi="Times New Roman" w:cs="Times New Roman"/>
          <w:b/>
          <w:bCs/>
          <w:sz w:val="24"/>
          <w:szCs w:val="24"/>
        </w:rPr>
        <w:lastRenderedPageBreak/>
        <w:t>Воспитывающая среда ДО</w:t>
      </w:r>
      <w:r w:rsidR="00CD0164" w:rsidRPr="007E2CC5">
        <w:rPr>
          <w:rFonts w:ascii="Times New Roman" w:hAnsi="Times New Roman" w:cs="Times New Roman"/>
          <w:b/>
          <w:bCs/>
          <w:sz w:val="24"/>
          <w:szCs w:val="24"/>
        </w:rPr>
        <w:t>У</w:t>
      </w:r>
    </w:p>
    <w:p w14:paraId="5B9BB588" w14:textId="77777777" w:rsidR="004D3A03" w:rsidRPr="007E2CC5" w:rsidRDefault="004D3A03"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ее содержательная насыщенность и структурированность. </w:t>
      </w:r>
    </w:p>
    <w:p w14:paraId="7F901977" w14:textId="77777777" w:rsidR="004D3A03" w:rsidRPr="007E2CC5" w:rsidRDefault="004D3A03" w:rsidP="004D3A03">
      <w:pPr>
        <w:pStyle w:val="af5"/>
        <w:ind w:firstLine="567"/>
        <w:jc w:val="both"/>
        <w:rPr>
          <w:rFonts w:ascii="Times New Roman" w:hAnsi="Times New Roman" w:cs="Times New Roman"/>
          <w:i/>
          <w:iCs/>
          <w:sz w:val="24"/>
          <w:szCs w:val="24"/>
        </w:rPr>
      </w:pPr>
      <w:r w:rsidRPr="007E2CC5">
        <w:rPr>
          <w:rFonts w:ascii="Times New Roman" w:hAnsi="Times New Roman" w:cs="Times New Roman"/>
          <w:i/>
          <w:iCs/>
          <w:sz w:val="24"/>
          <w:szCs w:val="24"/>
        </w:rPr>
        <w:t xml:space="preserve">При описании воспитывающей среды целесообразно учитывать: </w:t>
      </w:r>
    </w:p>
    <w:p w14:paraId="562DDC1F" w14:textId="55A9364C" w:rsidR="004D3A03" w:rsidRPr="007E2CC5" w:rsidRDefault="004D3A03"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условия для формирования эмоционально-ценностного отношения ребенка к окружающему миру, другим людям, себе; </w:t>
      </w:r>
    </w:p>
    <w:p w14:paraId="38626EB3" w14:textId="0451E0DA" w:rsidR="004D3A03" w:rsidRPr="007E2CC5" w:rsidRDefault="004D3A03"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условия для обретения ребенком первичного опыта деятельности и поступка в соответствии с традиционными ценностями российского общества; </w:t>
      </w:r>
    </w:p>
    <w:p w14:paraId="1DD7FE67" w14:textId="2B2DB5F4" w:rsidR="004D3A03" w:rsidRPr="007E2CC5" w:rsidRDefault="004D3A03"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4FCAD721" w14:textId="77777777" w:rsidR="00D26AEA" w:rsidRPr="007E2CC5" w:rsidRDefault="00D26AEA" w:rsidP="004D3A03">
      <w:pPr>
        <w:pStyle w:val="af5"/>
        <w:ind w:firstLine="567"/>
        <w:jc w:val="both"/>
        <w:rPr>
          <w:rFonts w:ascii="Times New Roman" w:hAnsi="Times New Roman" w:cs="Times New Roman"/>
          <w:sz w:val="24"/>
          <w:szCs w:val="24"/>
        </w:rPr>
      </w:pPr>
      <w:r w:rsidRPr="007E2CC5">
        <w:rPr>
          <w:rFonts w:ascii="Times New Roman" w:hAnsi="Times New Roman" w:cs="Times New Roman"/>
          <w:i/>
          <w:iCs/>
          <w:sz w:val="24"/>
          <w:szCs w:val="24"/>
        </w:rPr>
        <w:t>Воспитательный процесс –</w:t>
      </w:r>
      <w:r w:rsidRPr="007E2CC5">
        <w:rPr>
          <w:rFonts w:ascii="Times New Roman" w:hAnsi="Times New Roman" w:cs="Times New Roman"/>
          <w:sz w:val="24"/>
          <w:szCs w:val="24"/>
        </w:rPr>
        <w:t xml:space="preserve"> процесс непрерывный. Каждую минуту в повседневной жизни, в игре, во время образовательной деятельности, совместной организованной деятельности, прогулки идет воспитательный процесс. В детском саду одним из главных инструментов является воспитатель, так как именно он находится в контакте с детьми целый день и является носителем культурных ценностей и наглядным примером. Это требует от взрослого большого педагогического такта, выдержки, доброты, человечности, искренности. Особенно важна спокойная манера держаться и разговаривать, приветливость, умение выбирать приемы, соответствующие настроению ребенка:</w:t>
      </w:r>
      <w:r w:rsidRPr="007E2CC5">
        <w:rPr>
          <w:rFonts w:ascii="Times New Roman" w:hAnsi="Times New Roman" w:cs="Times New Roman"/>
          <w:sz w:val="24"/>
          <w:szCs w:val="24"/>
          <w:lang w:val="en-US"/>
        </w:rPr>
        <w:t> </w:t>
      </w:r>
      <w:r w:rsidRPr="007E2CC5">
        <w:rPr>
          <w:rFonts w:ascii="Times New Roman" w:hAnsi="Times New Roman" w:cs="Times New Roman"/>
          <w:sz w:val="24"/>
          <w:szCs w:val="24"/>
        </w:rPr>
        <w:t>вовремя пошутить, успокоить, доверительно поговорить, другими словами, создать благоприятную почву для зерна воспитательных ценностей, которое мы сеем с первых дней пребывания детей в детском саду.</w:t>
      </w:r>
    </w:p>
    <w:p w14:paraId="33ABF1EB" w14:textId="77777777" w:rsidR="00D26AEA" w:rsidRPr="007E2CC5" w:rsidRDefault="00D26AEA"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Процесс приобщения к культурным образцам человеческой деятельности (культуре жизни, познанию мира, речи, коммуникации</w:t>
      </w:r>
      <w:r w:rsidRPr="007E2CC5">
        <w:rPr>
          <w:rFonts w:ascii="Times New Roman" w:hAnsi="Times New Roman" w:cs="Times New Roman"/>
          <w:sz w:val="24"/>
          <w:szCs w:val="24"/>
          <w:lang w:val="en-US"/>
        </w:rPr>
        <w:t> </w:t>
      </w:r>
      <w:r w:rsidRPr="007E2CC5">
        <w:rPr>
          <w:rFonts w:ascii="Times New Roman" w:hAnsi="Times New Roman" w:cs="Times New Roman"/>
          <w:sz w:val="24"/>
          <w:szCs w:val="24"/>
        </w:rPr>
        <w:t>и прочим), приобретения культурных умений при взаимодействии со взрослыми и в самостоятельной деятельности в предметной среде протекает в период всего пребывания ребенка в детском саду и будет успешным,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ДОО и в семье являются залогом комфортной воспитывающей среды, где главным носителем культуры является пример взрослого, который находится рядом с ребенком.</w:t>
      </w:r>
    </w:p>
    <w:p w14:paraId="666C918C" w14:textId="77777777" w:rsidR="00D26AEA" w:rsidRPr="007E2CC5" w:rsidRDefault="00D26AEA"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Еще одним главным инструментом воспитывающей среды является предметно-пространственная среда ДОО, которая характеризуется отражением федеральной, региональной и муниципальной специфики посредством оформления помещений сада, закладки воспитательных ценностей с помощью оборудования и игровых материалов, наполняющих ППС детского сада.</w:t>
      </w:r>
    </w:p>
    <w:p w14:paraId="6E188525" w14:textId="3C844FCF" w:rsidR="00D26AEA" w:rsidRPr="007E2CC5" w:rsidRDefault="00D26AEA" w:rsidP="004D3A03">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Воспитывающая среда, созданная в ДО</w:t>
      </w:r>
      <w:r w:rsidR="00CD0164" w:rsidRPr="007E2CC5">
        <w:rPr>
          <w:rFonts w:ascii="Times New Roman" w:hAnsi="Times New Roman" w:cs="Times New Roman"/>
          <w:sz w:val="24"/>
          <w:szCs w:val="24"/>
        </w:rPr>
        <w:t>У</w:t>
      </w:r>
      <w:r w:rsidRPr="007E2CC5">
        <w:rPr>
          <w:rFonts w:ascii="Times New Roman" w:hAnsi="Times New Roman" w:cs="Times New Roman"/>
          <w:sz w:val="24"/>
          <w:szCs w:val="24"/>
        </w:rPr>
        <w:t xml:space="preserve"> для эффективной реализации воспитательных ценностей, является единой как для реализации обязательной части, так и части, формируемой участниками образовательных отношений.</w:t>
      </w:r>
      <w:r w:rsidRPr="007E2CC5">
        <w:rPr>
          <w:rFonts w:ascii="Times New Roman" w:hAnsi="Times New Roman" w:cs="Times New Roman"/>
          <w:sz w:val="24"/>
          <w:szCs w:val="24"/>
          <w:lang w:val="en-US"/>
        </w:rPr>
        <w:t> </w:t>
      </w:r>
    </w:p>
    <w:p w14:paraId="12460A9C" w14:textId="77777777" w:rsidR="004D3A03" w:rsidRPr="007E2CC5" w:rsidRDefault="004D3A03" w:rsidP="004D3A03">
      <w:pPr>
        <w:pStyle w:val="af5"/>
        <w:ind w:firstLine="567"/>
        <w:jc w:val="both"/>
        <w:rPr>
          <w:rFonts w:ascii="Times New Roman" w:hAnsi="Times New Roman" w:cs="Times New Roman"/>
          <w:sz w:val="24"/>
          <w:szCs w:val="24"/>
        </w:rPr>
      </w:pPr>
    </w:p>
    <w:p w14:paraId="3DB8BBC0" w14:textId="199C60E7" w:rsidR="00D26AEA" w:rsidRPr="007E2CC5" w:rsidRDefault="00D26AEA"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b/>
          <w:bCs/>
          <w:color w:val="000000"/>
          <w:sz w:val="24"/>
          <w:szCs w:val="24"/>
        </w:rPr>
        <w:t>Общности (сообщества) ДО</w:t>
      </w:r>
      <w:r w:rsidR="00CD0164" w:rsidRPr="007E2CC5">
        <w:rPr>
          <w:rFonts w:ascii="Times New Roman" w:hAnsi="Times New Roman" w:cs="Times New Roman"/>
          <w:b/>
          <w:bCs/>
          <w:color w:val="000000"/>
          <w:sz w:val="24"/>
          <w:szCs w:val="24"/>
        </w:rPr>
        <w:t>У</w:t>
      </w:r>
    </w:p>
    <w:p w14:paraId="73079062" w14:textId="77777777" w:rsidR="00D26AEA" w:rsidRPr="007E2CC5" w:rsidRDefault="00D26AEA"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b/>
          <w:bCs/>
          <w:color w:val="000000"/>
          <w:sz w:val="24"/>
          <w:szCs w:val="24"/>
        </w:rPr>
        <w:t xml:space="preserve">Профессиональная общность </w:t>
      </w:r>
      <w:r w:rsidRPr="007E2CC5">
        <w:rPr>
          <w:rFonts w:ascii="Times New Roman" w:hAnsi="Times New Roman" w:cs="Times New Roman"/>
          <w:color w:val="000000"/>
          <w:sz w:val="24"/>
          <w:szCs w:val="24"/>
        </w:rPr>
        <w:t>– это устойчивая система связей и отношений между людьми, единство целей и задач воспитания, реализуемое всеми сотрудниками ДОО. Основой эффективности такой общности является рефлексия собственной профессиональной деятельности.</w:t>
      </w:r>
    </w:p>
    <w:p w14:paraId="043B056D" w14:textId="77777777" w:rsidR="00D26AEA" w:rsidRPr="007E2CC5" w:rsidRDefault="00D26AEA"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Воспитатель, а также другие сотрудники должны:</w:t>
      </w:r>
    </w:p>
    <w:p w14:paraId="674BE9F5" w14:textId="5A5CB53F"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быть примером в формировании полноценных и сформированных ценностных ориентиров, норм общения и поведения;</w:t>
      </w:r>
    </w:p>
    <w:p w14:paraId="665B4128" w14:textId="32189FB1"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мотивировать детей к общению друг с другом, поощрять даже самые незначительные стремления к общению и взаимодействию;</w:t>
      </w:r>
    </w:p>
    <w:p w14:paraId="55DF7D9D" w14:textId="6FF6E02F"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поощрять детскую дружбу, стараться, чтобы дружба между отдельными детьми внутри группы сверстников принимала общественную направленность;</w:t>
      </w:r>
    </w:p>
    <w:p w14:paraId="79E2C0F4" w14:textId="368ADC4D"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заботиться о том, чтобы дети непрерывно приобретали опыт общения на основе чувства доброжелательности;</w:t>
      </w:r>
    </w:p>
    <w:p w14:paraId="0B115771" w14:textId="0AF94996"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lastRenderedPageBreak/>
        <w:t xml:space="preserve">- </w:t>
      </w:r>
      <w:r w:rsidR="00D26AEA" w:rsidRPr="007E2CC5">
        <w:rPr>
          <w:rFonts w:ascii="Times New Roman" w:hAnsi="Times New Roman" w:cs="Times New Roman"/>
          <w:color w:val="000000"/>
          <w:sz w:val="24"/>
          <w:szCs w:val="24"/>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14:paraId="335434D6" w14:textId="4F85E2EB"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407BC4B8" w14:textId="07A15EE9"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учить детей совместной деятельности, насыщать их жизнь событиями, которые сплачивали бы и объединяли ребят;</w:t>
      </w:r>
    </w:p>
    <w:p w14:paraId="67368B8D" w14:textId="4CB1848A"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воспитывать в детях чувство ответственности перед группой за свое поведение.</w:t>
      </w:r>
    </w:p>
    <w:p w14:paraId="32948FB8" w14:textId="4FA85774" w:rsidR="00D26AEA" w:rsidRPr="007E2CC5" w:rsidRDefault="00D26AEA"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b/>
          <w:bCs/>
          <w:color w:val="000000"/>
          <w:sz w:val="24"/>
          <w:szCs w:val="24"/>
        </w:rPr>
        <w:t xml:space="preserve">Профессионально-родительская общность </w:t>
      </w:r>
      <w:r w:rsidRPr="007E2CC5">
        <w:rPr>
          <w:rFonts w:ascii="Times New Roman" w:hAnsi="Times New Roman" w:cs="Times New Roman"/>
          <w:color w:val="000000"/>
          <w:sz w:val="24"/>
          <w:szCs w:val="24"/>
        </w:rPr>
        <w:t>включает сотрудников ДО</w:t>
      </w:r>
      <w:r w:rsidR="00CD0164" w:rsidRPr="007E2CC5">
        <w:rPr>
          <w:rFonts w:ascii="Times New Roman" w:hAnsi="Times New Roman" w:cs="Times New Roman"/>
          <w:color w:val="000000"/>
          <w:sz w:val="24"/>
          <w:szCs w:val="24"/>
        </w:rPr>
        <w:t>У</w:t>
      </w:r>
      <w:r w:rsidRPr="007E2CC5">
        <w:rPr>
          <w:rFonts w:ascii="Times New Roman" w:hAnsi="Times New Roman" w:cs="Times New Roman"/>
          <w:color w:val="000000"/>
          <w:sz w:val="24"/>
          <w:szCs w:val="24"/>
        </w:rPr>
        <w:t xml:space="preserve">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w:t>
      </w:r>
      <w:r w:rsidR="00CD0164" w:rsidRPr="007E2CC5">
        <w:rPr>
          <w:rFonts w:ascii="Times New Roman" w:hAnsi="Times New Roman" w:cs="Times New Roman"/>
          <w:color w:val="000000"/>
          <w:sz w:val="24"/>
          <w:szCs w:val="24"/>
        </w:rPr>
        <w:t>У</w:t>
      </w:r>
      <w:r w:rsidRPr="007E2CC5">
        <w:rPr>
          <w:rFonts w:ascii="Times New Roman" w:hAnsi="Times New Roman" w:cs="Times New Roman"/>
          <w:color w:val="000000"/>
          <w:sz w:val="24"/>
          <w:szCs w:val="24"/>
        </w:rPr>
        <w:t>. Зачастую поведение ребенка сильно различается дома и в ДО</w:t>
      </w:r>
      <w:r w:rsidR="00CD0164" w:rsidRPr="007E2CC5">
        <w:rPr>
          <w:rFonts w:ascii="Times New Roman" w:hAnsi="Times New Roman" w:cs="Times New Roman"/>
          <w:color w:val="000000"/>
          <w:sz w:val="24"/>
          <w:szCs w:val="24"/>
        </w:rPr>
        <w:t>У</w:t>
      </w:r>
      <w:r w:rsidRPr="007E2CC5">
        <w:rPr>
          <w:rFonts w:ascii="Times New Roman" w:hAnsi="Times New Roman" w:cs="Times New Roman"/>
          <w:color w:val="000000"/>
          <w:sz w:val="24"/>
          <w:szCs w:val="24"/>
        </w:rPr>
        <w:t>.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14:paraId="085A441D" w14:textId="77777777" w:rsidR="00D26AEA" w:rsidRPr="007E2CC5" w:rsidRDefault="00D26AEA"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b/>
          <w:bCs/>
          <w:color w:val="000000"/>
          <w:sz w:val="24"/>
          <w:szCs w:val="24"/>
        </w:rPr>
        <w:t>Детско-взрослая общность</w:t>
      </w:r>
      <w:r w:rsidRPr="007E2CC5">
        <w:rPr>
          <w:rFonts w:ascii="Times New Roman" w:hAnsi="Times New Roman" w:cs="Times New Roman"/>
          <w:color w:val="000000"/>
          <w:sz w:val="24"/>
          <w:szCs w:val="24"/>
        </w:rPr>
        <w:t>.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14:paraId="09F3BDD7" w14:textId="77777777" w:rsidR="00D26AEA" w:rsidRPr="007E2CC5" w:rsidRDefault="00D26AEA"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14:paraId="66C6A883" w14:textId="77777777" w:rsidR="00D26AEA" w:rsidRPr="007E2CC5" w:rsidRDefault="00D26AEA"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Общность строится и задается системой связей и отношений ее участников.</w:t>
      </w:r>
    </w:p>
    <w:p w14:paraId="6E3B8766" w14:textId="77777777" w:rsidR="00D26AEA" w:rsidRPr="007E2CC5" w:rsidRDefault="00D26AEA"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В каждом возрасте и каждом случае она будет обладать своей спецификой в зависимости от решаемых воспитательных задач.</w:t>
      </w:r>
    </w:p>
    <w:p w14:paraId="7CC63DC6" w14:textId="77777777" w:rsidR="00D26AEA" w:rsidRPr="007E2CC5" w:rsidRDefault="00D26AEA"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b/>
          <w:bCs/>
          <w:color w:val="000000"/>
          <w:sz w:val="24"/>
          <w:szCs w:val="24"/>
        </w:rPr>
        <w:t xml:space="preserve">Детская общность. </w:t>
      </w:r>
      <w:r w:rsidRPr="007E2CC5">
        <w:rPr>
          <w:rFonts w:ascii="Times New Roman" w:hAnsi="Times New Roman" w:cs="Times New Roman"/>
          <w:color w:val="000000"/>
          <w:sz w:val="24"/>
          <w:szCs w:val="24"/>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14:paraId="5C3CE085" w14:textId="77777777" w:rsidR="00D26AEA" w:rsidRPr="007E2CC5" w:rsidRDefault="00D26AEA"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14:paraId="267E3771" w14:textId="77777777" w:rsidR="00D26AEA" w:rsidRPr="007E2CC5" w:rsidRDefault="00D26AEA"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Одним из видов детских общностей являются разновозрастные детские общности.</w:t>
      </w:r>
    </w:p>
    <w:p w14:paraId="5321BDD2" w14:textId="77777777" w:rsidR="00D26AEA" w:rsidRPr="007E2CC5" w:rsidRDefault="00D26AEA"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В детском саду должна быть обеспечена возможность взаимодействия ребенка</w:t>
      </w:r>
      <w:r w:rsidRPr="007E2CC5">
        <w:rPr>
          <w:rFonts w:ascii="Times New Roman" w:hAnsi="Times New Roman" w:cs="Times New Roman"/>
          <w:color w:val="000000"/>
          <w:sz w:val="24"/>
          <w:szCs w:val="24"/>
          <w:lang w:val="en-US"/>
        </w:rPr>
        <w:t> </w:t>
      </w:r>
      <w:r w:rsidRPr="007E2CC5">
        <w:rPr>
          <w:rFonts w:ascii="Times New Roman" w:hAnsi="Times New Roman" w:cs="Times New Roman"/>
          <w:color w:val="000000"/>
          <w:sz w:val="24"/>
          <w:szCs w:val="24"/>
        </w:rPr>
        <w:t>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14:paraId="507BFDFA" w14:textId="77777777" w:rsidR="00D26AEA" w:rsidRPr="007E2CC5" w:rsidRDefault="00D26AEA"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b/>
          <w:bCs/>
          <w:color w:val="000000"/>
          <w:sz w:val="24"/>
          <w:szCs w:val="24"/>
        </w:rPr>
        <w:t xml:space="preserve">Культура поведения воспитателя в общностях как значимая составляющая уклада. </w:t>
      </w:r>
      <w:r w:rsidRPr="007E2CC5">
        <w:rPr>
          <w:rFonts w:ascii="Times New Roman" w:hAnsi="Times New Roman" w:cs="Times New Roman"/>
          <w:color w:val="000000"/>
          <w:sz w:val="24"/>
          <w:szCs w:val="24"/>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14:paraId="3FCB2DBF" w14:textId="77777777" w:rsidR="00D26AEA" w:rsidRPr="007E2CC5" w:rsidRDefault="00D26AEA"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Воспитатель должен соблюдать кодекс норм</w:t>
      </w:r>
      <w:r w:rsidRPr="007E2CC5">
        <w:rPr>
          <w:rFonts w:ascii="Times New Roman" w:hAnsi="Times New Roman" w:cs="Times New Roman"/>
          <w:color w:val="000000"/>
          <w:sz w:val="24"/>
          <w:szCs w:val="24"/>
          <w:lang w:val="en-US"/>
        </w:rPr>
        <w:t> </w:t>
      </w:r>
      <w:r w:rsidRPr="007E2CC5">
        <w:rPr>
          <w:rFonts w:ascii="Times New Roman" w:hAnsi="Times New Roman" w:cs="Times New Roman"/>
          <w:color w:val="000000"/>
          <w:sz w:val="24"/>
          <w:szCs w:val="24"/>
        </w:rPr>
        <w:t>профессиональной этики и поведения:</w:t>
      </w:r>
    </w:p>
    <w:p w14:paraId="70A6CEA0" w14:textId="33BA400F"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педагог всегда выходит навстречу родителям и приветствует родителей и детей первым;</w:t>
      </w:r>
    </w:p>
    <w:p w14:paraId="4A51D2F3" w14:textId="0AAC8A3B"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улыбка – всегда обязательная часть приветствия;</w:t>
      </w:r>
    </w:p>
    <w:p w14:paraId="401693D0" w14:textId="60D0162C"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педагог описывает события и ситуации, но не дает им оценки;</w:t>
      </w:r>
    </w:p>
    <w:p w14:paraId="3D315CBE" w14:textId="653F59AE"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педагог не обвиняет родителей и не возлагает на них ответственность за поведение детей в детском саду;</w:t>
      </w:r>
    </w:p>
    <w:p w14:paraId="29BFB81F" w14:textId="77777777" w:rsidR="00D26AEA" w:rsidRPr="007E2CC5" w:rsidRDefault="00D26AEA"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тон общения ровный и дружелюбный, исключается повышение голоса;</w:t>
      </w:r>
    </w:p>
    <w:p w14:paraId="3B074199" w14:textId="6C1D2402"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lastRenderedPageBreak/>
        <w:t xml:space="preserve">- </w:t>
      </w:r>
      <w:r w:rsidR="00D26AEA" w:rsidRPr="007E2CC5">
        <w:rPr>
          <w:rFonts w:ascii="Times New Roman" w:hAnsi="Times New Roman" w:cs="Times New Roman"/>
          <w:color w:val="000000"/>
          <w:sz w:val="24"/>
          <w:szCs w:val="24"/>
        </w:rPr>
        <w:t>уважительное отношение к личности воспитанника;</w:t>
      </w:r>
    </w:p>
    <w:p w14:paraId="206C573C" w14:textId="2B2F974B"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умение заинтересованно слушать собеседника и сопереживать ему;</w:t>
      </w:r>
    </w:p>
    <w:p w14:paraId="775B6BAA" w14:textId="3A9461D8"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умение видеть и слышать воспитанника, сопереживать ему;</w:t>
      </w:r>
    </w:p>
    <w:p w14:paraId="093E54EB" w14:textId="79E0FE29"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уравновешенность и самообладание, выдержка в отношениях с детьми;</w:t>
      </w:r>
    </w:p>
    <w:p w14:paraId="374C6E19" w14:textId="1D75D121"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 xml:space="preserve">умение быстро и правильно оценивать сложившуюся обстановку и в то же время не торопиться с </w:t>
      </w:r>
      <w:r w:rsidR="00B65498"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выводами о поведении и способностях воспитанников;</w:t>
      </w:r>
    </w:p>
    <w:p w14:paraId="0A288DCD" w14:textId="20125E98"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умение сочетать мягкий эмоциональный и деловой тон в отношениях с детьми;</w:t>
      </w:r>
    </w:p>
    <w:p w14:paraId="50D4A758" w14:textId="1F4B4C8C"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умение сочетать требовательность с чутким отношением к воспитанникам;</w:t>
      </w:r>
    </w:p>
    <w:p w14:paraId="0924CBD0" w14:textId="5707ED03" w:rsidR="00D26AEA"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знание возрастных и индивидуальных особенностей воспитанников;</w:t>
      </w:r>
    </w:p>
    <w:p w14:paraId="0A445EF5" w14:textId="77777777" w:rsidR="004D3A03" w:rsidRPr="007E2CC5" w:rsidRDefault="004D3A03" w:rsidP="004D3A03">
      <w:pPr>
        <w:pStyle w:val="af5"/>
        <w:ind w:firstLine="567"/>
        <w:jc w:val="both"/>
        <w:rPr>
          <w:rFonts w:ascii="Times New Roman" w:hAnsi="Times New Roman" w:cs="Times New Roman"/>
          <w:color w:val="000000"/>
          <w:sz w:val="24"/>
          <w:szCs w:val="24"/>
        </w:rPr>
      </w:pPr>
      <w:r w:rsidRPr="007E2CC5">
        <w:rPr>
          <w:rFonts w:ascii="Times New Roman" w:hAnsi="Times New Roman" w:cs="Times New Roman"/>
          <w:color w:val="000000"/>
          <w:sz w:val="24"/>
          <w:szCs w:val="24"/>
        </w:rPr>
        <w:t xml:space="preserve">- </w:t>
      </w:r>
      <w:r w:rsidR="00D26AEA" w:rsidRPr="007E2CC5">
        <w:rPr>
          <w:rFonts w:ascii="Times New Roman" w:hAnsi="Times New Roman" w:cs="Times New Roman"/>
          <w:color w:val="000000"/>
          <w:sz w:val="24"/>
          <w:szCs w:val="24"/>
        </w:rPr>
        <w:t>соответствие внешнего вида статусу воспитателя детского сада.</w:t>
      </w:r>
    </w:p>
    <w:p w14:paraId="68717CBB" w14:textId="77777777" w:rsidR="00D62906" w:rsidRPr="007E2CC5" w:rsidRDefault="00D62906" w:rsidP="004D3A03">
      <w:pPr>
        <w:pStyle w:val="af5"/>
        <w:ind w:firstLine="567"/>
        <w:jc w:val="both"/>
        <w:rPr>
          <w:rFonts w:ascii="Times New Roman" w:hAnsi="Times New Roman" w:cs="Times New Roman"/>
          <w:color w:val="000000"/>
          <w:sz w:val="24"/>
          <w:szCs w:val="24"/>
        </w:rPr>
      </w:pPr>
    </w:p>
    <w:p w14:paraId="7D414551" w14:textId="03B2919A" w:rsidR="00D62906" w:rsidRPr="007E2CC5" w:rsidRDefault="00D62906" w:rsidP="00D62906">
      <w:pPr>
        <w:pStyle w:val="af5"/>
        <w:ind w:firstLine="567"/>
        <w:rPr>
          <w:rFonts w:ascii="Times New Roman" w:hAnsi="Times New Roman"/>
          <w:color w:val="000000"/>
          <w:sz w:val="24"/>
          <w:szCs w:val="24"/>
        </w:rPr>
      </w:pPr>
      <w:r w:rsidRPr="007E2CC5">
        <w:rPr>
          <w:rFonts w:ascii="Times New Roman" w:hAnsi="Times New Roman"/>
          <w:b/>
          <w:bCs/>
          <w:color w:val="000000"/>
          <w:sz w:val="24"/>
          <w:szCs w:val="24"/>
        </w:rPr>
        <w:t xml:space="preserve">                                   Задачи воспитания в образовательных областях</w:t>
      </w:r>
    </w:p>
    <w:p w14:paraId="4C0D1D40"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Для проектирования содержания воспитательной работы необходимо соотнести направления воспитания и образовательные области. </w:t>
      </w:r>
    </w:p>
    <w:p w14:paraId="2E27FE96" w14:textId="77777777" w:rsidR="00D62906" w:rsidRPr="007E2CC5" w:rsidRDefault="00D62906" w:rsidP="00D62906">
      <w:pPr>
        <w:pStyle w:val="af5"/>
        <w:ind w:firstLine="567"/>
        <w:jc w:val="both"/>
        <w:rPr>
          <w:rFonts w:ascii="Times New Roman" w:hAnsi="Times New Roman"/>
          <w:i/>
          <w:iCs/>
          <w:color w:val="000000"/>
          <w:sz w:val="24"/>
          <w:szCs w:val="24"/>
        </w:rPr>
      </w:pPr>
      <w:r w:rsidRPr="007E2CC5">
        <w:rPr>
          <w:rFonts w:ascii="Times New Roman" w:hAnsi="Times New Roman"/>
          <w:i/>
          <w:iCs/>
          <w:color w:val="000000"/>
          <w:sz w:val="24"/>
          <w:szCs w:val="24"/>
        </w:rP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 ДО: </w:t>
      </w:r>
    </w:p>
    <w:p w14:paraId="4F5E8E44"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 </w:t>
      </w:r>
    </w:p>
    <w:p w14:paraId="7984B55E"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Образовательная область «Познавательное развитие» соотносится с познавательным и патриотическим направлениями воспитания; </w:t>
      </w:r>
    </w:p>
    <w:p w14:paraId="732EE236"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Образовательная область «Речевое развитие» соотносится с социальным и эстетическим направлениями воспитания; </w:t>
      </w:r>
    </w:p>
    <w:p w14:paraId="68A9369D"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Образовательная область «Художественно-эстетическое развитие» соотносится с эстетическим направлением воспитания; </w:t>
      </w:r>
    </w:p>
    <w:p w14:paraId="3EA10EC2"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Образовательная область «Физическое развитие» соотносится с физическим и оздоровительным направлениями воспитания. </w:t>
      </w:r>
    </w:p>
    <w:p w14:paraId="43C00DA1" w14:textId="77777777" w:rsidR="00D62906" w:rsidRPr="007E2CC5" w:rsidRDefault="00D62906" w:rsidP="00D62906">
      <w:pPr>
        <w:pStyle w:val="af5"/>
        <w:ind w:firstLine="567"/>
        <w:jc w:val="both"/>
        <w:rPr>
          <w:rFonts w:ascii="Times New Roman" w:hAnsi="Times New Roman"/>
          <w:i/>
          <w:iCs/>
          <w:color w:val="000000"/>
          <w:sz w:val="24"/>
          <w:szCs w:val="24"/>
        </w:rPr>
      </w:pPr>
      <w:r w:rsidRPr="007E2CC5">
        <w:rPr>
          <w:rFonts w:ascii="Times New Roman" w:hAnsi="Times New Roman"/>
          <w:i/>
          <w:iCs/>
          <w:color w:val="000000"/>
          <w:sz w:val="24"/>
          <w:szCs w:val="24"/>
        </w:rPr>
        <w:t xml:space="preserve">Решение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 </w:t>
      </w:r>
    </w:p>
    <w:p w14:paraId="39D7BB92" w14:textId="2F7A40D8"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воспитание любви к своей семье, своему городу, родному краю, своей стране; </w:t>
      </w:r>
    </w:p>
    <w:p w14:paraId="2443A0F7" w14:textId="7471F5A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воспитание уважительного отношения к ровесникам, родителям, соседям, другим людям вне зависимости от их этнической принадлежности; </w:t>
      </w:r>
    </w:p>
    <w:p w14:paraId="5182DDCD" w14:textId="72E74750"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воспитание ценностного отношения к культурному наследию своего народа, к нравственным и культурным традициям России; </w:t>
      </w:r>
    </w:p>
    <w:p w14:paraId="2483D28C" w14:textId="16F75ED5"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содействие становлению целостной картины мира, основанной на представлениях о добре и зле, прекрасном и безобразном, правдивом и ложном; </w:t>
      </w:r>
    </w:p>
    <w:p w14:paraId="70310CDD" w14:textId="65B4E8E0"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14:paraId="24C7697B" w14:textId="6184F262"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создание условий для возникновения у ребенка нравственного, социально значимого поступка, приобретения ребенком опыта милосердия и заботы; </w:t>
      </w:r>
    </w:p>
    <w:p w14:paraId="11265C71" w14:textId="530D0A5D"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поддержка трудового усилия, привычки к доступному дошкольнику напряжению физических, умственных и нравственных сил для решения трудовой задачи; </w:t>
      </w:r>
    </w:p>
    <w:p w14:paraId="07B51CD7" w14:textId="3CCCE2D6"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формирование способности бережно и уважительно относиться к результатам своего труда и труда других людей. </w:t>
      </w:r>
    </w:p>
    <w:p w14:paraId="4A202A03" w14:textId="77777777" w:rsidR="00D62906" w:rsidRPr="007E2CC5" w:rsidRDefault="00D62906" w:rsidP="00D62906">
      <w:pPr>
        <w:pStyle w:val="af5"/>
        <w:ind w:firstLine="567"/>
        <w:jc w:val="both"/>
        <w:rPr>
          <w:rFonts w:ascii="Times New Roman" w:hAnsi="Times New Roman"/>
          <w:i/>
          <w:iCs/>
          <w:color w:val="000000"/>
          <w:sz w:val="24"/>
          <w:szCs w:val="24"/>
        </w:rPr>
      </w:pPr>
      <w:r w:rsidRPr="007E2CC5">
        <w:rPr>
          <w:rFonts w:ascii="Times New Roman" w:hAnsi="Times New Roman"/>
          <w:i/>
          <w:iCs/>
          <w:color w:val="000000"/>
          <w:sz w:val="24"/>
          <w:szCs w:val="24"/>
        </w:rPr>
        <w:t xml:space="preserve">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 </w:t>
      </w:r>
    </w:p>
    <w:p w14:paraId="4EF8A0FC" w14:textId="41E02461"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воспитание отношения к знанию как ценности, понимание значения образования для человека, общества, страны; </w:t>
      </w:r>
    </w:p>
    <w:p w14:paraId="3344D2F7" w14:textId="15CEDA39"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приобщение к отечественным традициям и праздникам, к истории и достижениям родной страны, к культурному наследию народов России; </w:t>
      </w:r>
    </w:p>
    <w:p w14:paraId="725E2B63" w14:textId="16EA1AC6"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lastRenderedPageBreak/>
        <w:t xml:space="preserve">- воспитание уважения к людям ‒ представителям разных народов России независимо от их этнической принадлежности; </w:t>
      </w:r>
    </w:p>
    <w:p w14:paraId="21B3771E" w14:textId="7CEEB0B3"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воспитание уважительного отношения к государственным символам страны (флагу, гербу, гимну); </w:t>
      </w:r>
    </w:p>
    <w:p w14:paraId="7CED8101" w14:textId="007CA8AA"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14:paraId="3E7AEBAA" w14:textId="77777777" w:rsidR="00D62906" w:rsidRPr="007E2CC5" w:rsidRDefault="00D62906" w:rsidP="00D62906">
      <w:pPr>
        <w:pStyle w:val="af5"/>
        <w:ind w:firstLine="567"/>
        <w:jc w:val="both"/>
        <w:rPr>
          <w:rFonts w:ascii="Times New Roman" w:hAnsi="Times New Roman"/>
          <w:i/>
          <w:iCs/>
          <w:color w:val="000000"/>
          <w:sz w:val="24"/>
          <w:szCs w:val="24"/>
        </w:rPr>
      </w:pPr>
      <w:r w:rsidRPr="007E2CC5">
        <w:rPr>
          <w:rFonts w:ascii="Times New Roman" w:hAnsi="Times New Roman"/>
          <w:i/>
          <w:iCs/>
          <w:color w:val="000000"/>
          <w:sz w:val="24"/>
          <w:szCs w:val="24"/>
        </w:rPr>
        <w:t xml:space="preserve">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 </w:t>
      </w:r>
    </w:p>
    <w:p w14:paraId="0CAFAC9B" w14:textId="66787A39"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владение формами речевого этикета, отражающими принятые в обществе правила и нормы культурного поведения; </w:t>
      </w:r>
    </w:p>
    <w:p w14:paraId="4A7D739A" w14:textId="1011D4DD"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14:paraId="49C8A4C0" w14:textId="77777777" w:rsidR="00D62906" w:rsidRPr="007E2CC5" w:rsidRDefault="00D62906" w:rsidP="00D62906">
      <w:pPr>
        <w:pStyle w:val="af5"/>
        <w:ind w:firstLine="567"/>
        <w:jc w:val="both"/>
        <w:rPr>
          <w:rFonts w:ascii="Times New Roman" w:hAnsi="Times New Roman"/>
          <w:i/>
          <w:iCs/>
          <w:color w:val="000000"/>
          <w:sz w:val="24"/>
          <w:szCs w:val="24"/>
        </w:rPr>
      </w:pPr>
      <w:r w:rsidRPr="007E2CC5">
        <w:rPr>
          <w:rFonts w:ascii="Times New Roman" w:hAnsi="Times New Roman"/>
          <w:i/>
          <w:iCs/>
          <w:color w:val="000000"/>
          <w:sz w:val="24"/>
          <w:szCs w:val="24"/>
        </w:rPr>
        <w:t xml:space="preserve">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предполагает: </w:t>
      </w:r>
    </w:p>
    <w:p w14:paraId="3165305E" w14:textId="3DB1307C"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14:paraId="11FD5F17" w14:textId="2DD33ACA"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14:paraId="4035C022" w14:textId="0FD6ADFB"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становление эстетического, эмоционально-ценностного отношения к окружающему миру для гармонизации внешнего мира и внутреннего мира ребенка; </w:t>
      </w:r>
    </w:p>
    <w:p w14:paraId="6918BCD4" w14:textId="76D01054"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формирование целостной картины мира на основе интеграции интеллектуального и эмоционально-образного способов его освоения детьми; </w:t>
      </w:r>
    </w:p>
    <w:p w14:paraId="7511011B" w14:textId="12A86C41"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14:paraId="28645ED3" w14:textId="77777777" w:rsidR="00D62906" w:rsidRPr="007E2CC5" w:rsidRDefault="00D62906" w:rsidP="00D62906">
      <w:pPr>
        <w:pStyle w:val="af5"/>
        <w:ind w:firstLine="567"/>
        <w:jc w:val="both"/>
        <w:rPr>
          <w:rFonts w:ascii="Times New Roman" w:hAnsi="Times New Roman"/>
          <w:i/>
          <w:iCs/>
          <w:color w:val="000000"/>
          <w:sz w:val="24"/>
          <w:szCs w:val="24"/>
        </w:rPr>
      </w:pPr>
      <w:r w:rsidRPr="007E2CC5">
        <w:rPr>
          <w:rFonts w:ascii="Times New Roman" w:hAnsi="Times New Roman"/>
          <w:i/>
          <w:iCs/>
          <w:color w:val="000000"/>
          <w:sz w:val="24"/>
          <w:szCs w:val="24"/>
        </w:rPr>
        <w:t xml:space="preserve">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 </w:t>
      </w:r>
    </w:p>
    <w:p w14:paraId="2D967B6D" w14:textId="5B0FA4D8"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формирование у ребенка </w:t>
      </w:r>
      <w:proofErr w:type="spellStart"/>
      <w:r w:rsidRPr="007E2CC5">
        <w:rPr>
          <w:rFonts w:ascii="Times New Roman" w:hAnsi="Times New Roman"/>
          <w:color w:val="000000"/>
          <w:sz w:val="24"/>
          <w:szCs w:val="24"/>
        </w:rPr>
        <w:t>возрастосообразных</w:t>
      </w:r>
      <w:proofErr w:type="spellEnd"/>
      <w:r w:rsidRPr="007E2CC5">
        <w:rPr>
          <w:rFonts w:ascii="Times New Roman" w:hAnsi="Times New Roman"/>
          <w:color w:val="000000"/>
          <w:sz w:val="24"/>
          <w:szCs w:val="24"/>
        </w:rPr>
        <w:t xml:space="preserve"> представлений о жизни, здоровье и физической культуре; </w:t>
      </w:r>
    </w:p>
    <w:p w14:paraId="0109D5F9" w14:textId="179F2AF8"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14:paraId="71626EF8" w14:textId="49B70DCE"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воспитание активности, самостоятельности, уверенности, нравственных и волевых качеств.</w:t>
      </w:r>
    </w:p>
    <w:p w14:paraId="050F6E08" w14:textId="77777777" w:rsidR="00443D68" w:rsidRPr="007E2CC5" w:rsidRDefault="00443D68" w:rsidP="00D62906">
      <w:pPr>
        <w:pStyle w:val="af5"/>
        <w:ind w:firstLine="567"/>
        <w:jc w:val="both"/>
        <w:rPr>
          <w:rFonts w:ascii="Times New Roman" w:hAnsi="Times New Roman"/>
          <w:color w:val="000000"/>
          <w:sz w:val="24"/>
          <w:szCs w:val="24"/>
        </w:rPr>
      </w:pPr>
    </w:p>
    <w:p w14:paraId="7A4F3E8B" w14:textId="4414FAA6" w:rsidR="00443D68" w:rsidRPr="007E2CC5" w:rsidRDefault="00443D68" w:rsidP="00443D68">
      <w:pPr>
        <w:pStyle w:val="af5"/>
        <w:ind w:firstLine="567"/>
        <w:jc w:val="center"/>
        <w:rPr>
          <w:rFonts w:ascii="Times New Roman" w:hAnsi="Times New Roman"/>
          <w:b/>
          <w:bCs/>
          <w:i/>
          <w:iCs/>
          <w:sz w:val="24"/>
          <w:szCs w:val="24"/>
        </w:rPr>
      </w:pPr>
      <w:r w:rsidRPr="007E2CC5">
        <w:rPr>
          <w:rFonts w:ascii="Times New Roman" w:hAnsi="Times New Roman"/>
          <w:b/>
          <w:bCs/>
          <w:i/>
          <w:iCs/>
          <w:sz w:val="24"/>
          <w:szCs w:val="24"/>
        </w:rPr>
        <w:t xml:space="preserve">Описание особенностей содержания образовательной деятельности </w:t>
      </w:r>
      <w:r w:rsidR="00B02C4D" w:rsidRPr="007E2CC5">
        <w:rPr>
          <w:rFonts w:ascii="Times New Roman" w:hAnsi="Times New Roman"/>
          <w:b/>
          <w:bCs/>
          <w:i/>
          <w:iCs/>
          <w:sz w:val="24"/>
          <w:szCs w:val="24"/>
        </w:rPr>
        <w:t xml:space="preserve">(воспитательного процесса) </w:t>
      </w:r>
      <w:r w:rsidRPr="007E2CC5">
        <w:rPr>
          <w:rFonts w:ascii="Times New Roman" w:hAnsi="Times New Roman"/>
          <w:b/>
          <w:bCs/>
          <w:i/>
          <w:iCs/>
          <w:sz w:val="24"/>
          <w:szCs w:val="24"/>
        </w:rPr>
        <w:t>в соответствии с направлениями развития ребенка части Программы, формируемой участниками образовательных отношений.</w:t>
      </w:r>
    </w:p>
    <w:p w14:paraId="2EB42D20" w14:textId="77777777" w:rsidR="00443D68" w:rsidRPr="007E2CC5" w:rsidRDefault="00443D68" w:rsidP="00443D68">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В части Программы, формируемой участниками образовательных отношений, в своей профессиональной деятельности педагоги МБДОУ применяют разнообразные методы, приемы, подходы и технологии в воспитании дошкольников. </w:t>
      </w:r>
    </w:p>
    <w:p w14:paraId="4D1F4472" w14:textId="2CD97D99" w:rsidR="00443D68" w:rsidRPr="007E2CC5" w:rsidRDefault="00443D68" w:rsidP="00443D68">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Большое внимание нами уделяется </w:t>
      </w:r>
      <w:r w:rsidRPr="007E2CC5">
        <w:rPr>
          <w:rFonts w:ascii="Times New Roman" w:hAnsi="Times New Roman"/>
          <w:i/>
          <w:iCs/>
          <w:color w:val="000000"/>
          <w:sz w:val="24"/>
          <w:szCs w:val="24"/>
        </w:rPr>
        <w:t>здоровьесберегающим технологиям,</w:t>
      </w:r>
      <w:r w:rsidRPr="007E2CC5">
        <w:rPr>
          <w:rFonts w:ascii="Times New Roman" w:hAnsi="Times New Roman"/>
          <w:color w:val="000000"/>
          <w:sz w:val="24"/>
          <w:szCs w:val="24"/>
        </w:rPr>
        <w:t xml:space="preserve"> направленным на использование дифференцированного подхода к организации оздоровительного двигательного режима в детском саду в течение дня в разных видах деятельности, со сменой поз, во время статистических занятий, развития физических качеств, формирования потребности в двигательной активности, направленной на развитие эмоционально-волевой сферы, морально-нравственных качеств личности и формирование элементарных представлений о здоровом образе жизни.</w:t>
      </w:r>
    </w:p>
    <w:p w14:paraId="43919D42" w14:textId="77777777" w:rsidR="00443D68" w:rsidRPr="007E2CC5" w:rsidRDefault="00443D68" w:rsidP="00443D68">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Педагоги свободно применяют здоровьесберегающие технологии как во время организованной образовательной деятельности – в ходе ООД, так и в ходе режимных моментов и самостоятельной деятельности детей посредством организации динамических пауз, физкультминуток, пальчиковых, корригирующих, артикуляционных и других видов гимнастик в сочетании с элементами </w:t>
      </w:r>
      <w:proofErr w:type="spellStart"/>
      <w:r w:rsidRPr="007E2CC5">
        <w:rPr>
          <w:rFonts w:ascii="Times New Roman" w:hAnsi="Times New Roman"/>
          <w:color w:val="000000"/>
          <w:sz w:val="24"/>
          <w:szCs w:val="24"/>
        </w:rPr>
        <w:t>семянотерапии</w:t>
      </w:r>
      <w:proofErr w:type="spellEnd"/>
      <w:r w:rsidRPr="007E2CC5">
        <w:rPr>
          <w:rFonts w:ascii="Times New Roman" w:hAnsi="Times New Roman"/>
          <w:color w:val="000000"/>
          <w:sz w:val="24"/>
          <w:szCs w:val="24"/>
        </w:rPr>
        <w:t>.</w:t>
      </w:r>
    </w:p>
    <w:p w14:paraId="444AD0A2" w14:textId="77777777" w:rsidR="00443D68" w:rsidRPr="007E2CC5" w:rsidRDefault="00443D68" w:rsidP="00443D68">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lastRenderedPageBreak/>
        <w:t>В направлении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 взрослые уделяют специальное внимание развитию у ребенка представлений о своем теле, произвольности действий и движений ребенка. Для удовлетворения естественной потребности детей в движении педагоги организуют пространственную среду с соответствующим оборудованием как внутри помещения, так и на внешней территории (классики,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спортивные праздники, развивают у детей интерес к различным видам спорта, активизируют к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развитию ловкости, координации движений, силы, гибкости, правильного формирования опорно-двигательной системы детского организма.</w:t>
      </w:r>
    </w:p>
    <w:p w14:paraId="0532A0A9" w14:textId="77777777" w:rsidR="00443D68" w:rsidRPr="007E2CC5" w:rsidRDefault="00443D68" w:rsidP="00443D68">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В течение дня и на занятиях поддерживается интерес детей к двигательным паузам, разного вида гимнастикам. </w:t>
      </w:r>
    </w:p>
    <w:p w14:paraId="024A23A7" w14:textId="77777777" w:rsidR="00443D68" w:rsidRPr="007E2CC5" w:rsidRDefault="00443D68" w:rsidP="00443D68">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Воспитательную деятельность в рамках образовательной области проводят воспитатели ДОУ.</w:t>
      </w:r>
    </w:p>
    <w:p w14:paraId="7CAAA932" w14:textId="2D11E9B4" w:rsidR="008F3350" w:rsidRPr="000A2AB8" w:rsidRDefault="008F3350" w:rsidP="00443D68">
      <w:pPr>
        <w:pStyle w:val="af5"/>
        <w:ind w:firstLine="567"/>
        <w:jc w:val="both"/>
        <w:rPr>
          <w:rFonts w:ascii="Times New Roman" w:hAnsi="Times New Roman"/>
          <w:b/>
          <w:bCs/>
          <w:i/>
          <w:iCs/>
          <w:color w:val="000000"/>
          <w:sz w:val="24"/>
          <w:szCs w:val="24"/>
        </w:rPr>
      </w:pPr>
      <w:r w:rsidRPr="000A2AB8">
        <w:rPr>
          <w:rFonts w:ascii="Times New Roman" w:hAnsi="Times New Roman"/>
          <w:b/>
          <w:bCs/>
          <w:i/>
          <w:iCs/>
          <w:color w:val="000000"/>
          <w:sz w:val="24"/>
          <w:szCs w:val="24"/>
        </w:rPr>
        <w:t>Также активно используем в образовательном процессе следующие технологии:</w:t>
      </w:r>
    </w:p>
    <w:p w14:paraId="65B78E4F" w14:textId="1A2E48C7" w:rsidR="00443D68" w:rsidRPr="007E2CC5" w:rsidRDefault="00443D68" w:rsidP="00443D68">
      <w:pPr>
        <w:pStyle w:val="af5"/>
        <w:ind w:firstLine="567"/>
        <w:jc w:val="both"/>
        <w:rPr>
          <w:rFonts w:ascii="Times New Roman" w:hAnsi="Times New Roman"/>
          <w:color w:val="000000"/>
          <w:sz w:val="24"/>
          <w:szCs w:val="24"/>
        </w:rPr>
      </w:pPr>
      <w:r w:rsidRPr="007E2CC5">
        <w:rPr>
          <w:rFonts w:ascii="Times New Roman" w:hAnsi="Times New Roman"/>
          <w:i/>
          <w:iCs/>
          <w:color w:val="000000"/>
          <w:sz w:val="24"/>
          <w:szCs w:val="24"/>
        </w:rPr>
        <w:t>- личностно- ориентированная технология:</w:t>
      </w:r>
      <w:r w:rsidRPr="007E2CC5">
        <w:rPr>
          <w:rFonts w:ascii="Times New Roman" w:hAnsi="Times New Roman"/>
          <w:color w:val="000000"/>
          <w:sz w:val="24"/>
          <w:szCs w:val="24"/>
        </w:rPr>
        <w:t xml:space="preserve"> личностный подход предполагает отношение к каждому ребенку, как к самостоятельной ценности, принятие его таким, каков он есть. В практической деятельности личностный подход оказывает огромное значение на: </w:t>
      </w:r>
    </w:p>
    <w:p w14:paraId="4DDB48EF" w14:textId="77777777" w:rsidR="00443D68" w:rsidRPr="007E2CC5" w:rsidRDefault="00443D68" w:rsidP="00443D68">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приоритетное формирование базиса личности ребенка; </w:t>
      </w:r>
    </w:p>
    <w:p w14:paraId="7089E9AA" w14:textId="77777777" w:rsidR="00443D68" w:rsidRPr="007E2CC5" w:rsidRDefault="00443D68" w:rsidP="00443D68">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мотивацию всего образовательного процесса. Ребенок усваивает образовательный материал только тогда, когда он для него из объективного (существующего независимо от человека) становится субъективным (личностно значимым); </w:t>
      </w:r>
    </w:p>
    <w:p w14:paraId="75D60DB9" w14:textId="77777777" w:rsidR="00443D68" w:rsidRPr="007E2CC5" w:rsidRDefault="00443D68" w:rsidP="00443D68">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утверждение в образовательном процессе субъект-субъектных (партнерских) отношений между взрослыми и детьми. </w:t>
      </w:r>
    </w:p>
    <w:p w14:paraId="2FD972DC" w14:textId="77777777" w:rsidR="00443D68" w:rsidRPr="007E2CC5" w:rsidRDefault="00443D68" w:rsidP="00443D68">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новая форма деятельности «Марафон здоровья»; </w:t>
      </w:r>
    </w:p>
    <w:p w14:paraId="4418371E" w14:textId="77777777" w:rsidR="00443D68" w:rsidRPr="007E2CC5" w:rsidRDefault="00443D68" w:rsidP="00443D68">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В рамках применения данной формы деятельности в детском саду организуются различные марафоны: «Марафон </w:t>
      </w:r>
      <w:proofErr w:type="spellStart"/>
      <w:r w:rsidRPr="007E2CC5">
        <w:rPr>
          <w:rFonts w:ascii="Times New Roman" w:hAnsi="Times New Roman"/>
          <w:color w:val="000000"/>
          <w:sz w:val="24"/>
          <w:szCs w:val="24"/>
        </w:rPr>
        <w:t>ПРОздоровье</w:t>
      </w:r>
      <w:proofErr w:type="spellEnd"/>
      <w:r w:rsidRPr="007E2CC5">
        <w:rPr>
          <w:rFonts w:ascii="Times New Roman" w:hAnsi="Times New Roman"/>
          <w:color w:val="000000"/>
          <w:sz w:val="24"/>
          <w:szCs w:val="24"/>
        </w:rPr>
        <w:t xml:space="preserve">» (квест – игры, совместные с родителями выставки, конкурсы и др.; </w:t>
      </w:r>
    </w:p>
    <w:p w14:paraId="0E2B15A5" w14:textId="30601265" w:rsidR="00517906" w:rsidRPr="00517906" w:rsidRDefault="00517906" w:rsidP="00517906">
      <w:pPr>
        <w:pStyle w:val="af5"/>
        <w:ind w:firstLine="567"/>
        <w:jc w:val="both"/>
        <w:rPr>
          <w:rFonts w:ascii="Times New Roman" w:hAnsi="Times New Roman"/>
          <w:sz w:val="24"/>
          <w:szCs w:val="24"/>
        </w:rPr>
      </w:pPr>
      <w:r w:rsidRPr="00517906">
        <w:rPr>
          <w:rFonts w:ascii="Times New Roman" w:hAnsi="Times New Roman"/>
          <w:i/>
          <w:iCs/>
          <w:sz w:val="24"/>
          <w:szCs w:val="24"/>
        </w:rPr>
        <w:t xml:space="preserve">Технология ТРИЗ (Г. С. </w:t>
      </w:r>
      <w:proofErr w:type="spellStart"/>
      <w:r w:rsidRPr="00517906">
        <w:rPr>
          <w:rFonts w:ascii="Times New Roman" w:hAnsi="Times New Roman"/>
          <w:i/>
          <w:iCs/>
          <w:sz w:val="24"/>
          <w:szCs w:val="24"/>
        </w:rPr>
        <w:t>Альтшуллер</w:t>
      </w:r>
      <w:proofErr w:type="spellEnd"/>
      <w:r w:rsidRPr="00517906">
        <w:rPr>
          <w:rFonts w:ascii="Times New Roman" w:hAnsi="Times New Roman"/>
          <w:i/>
          <w:iCs/>
          <w:sz w:val="24"/>
          <w:szCs w:val="24"/>
        </w:rPr>
        <w:t xml:space="preserve">, А. М. </w:t>
      </w:r>
      <w:proofErr w:type="spellStart"/>
      <w:r w:rsidRPr="00517906">
        <w:rPr>
          <w:rFonts w:ascii="Times New Roman" w:hAnsi="Times New Roman"/>
          <w:i/>
          <w:iCs/>
          <w:sz w:val="24"/>
          <w:szCs w:val="24"/>
        </w:rPr>
        <w:t>Страунинг</w:t>
      </w:r>
      <w:proofErr w:type="spellEnd"/>
      <w:r w:rsidRPr="00517906">
        <w:rPr>
          <w:rFonts w:ascii="Times New Roman" w:hAnsi="Times New Roman"/>
          <w:i/>
          <w:iCs/>
          <w:sz w:val="24"/>
          <w:szCs w:val="24"/>
        </w:rPr>
        <w:t>, направленная на развитие творческих способностей;</w:t>
      </w:r>
      <w:r w:rsidR="00940666" w:rsidRPr="007E2CC5">
        <w:rPr>
          <w:rFonts w:ascii="Arial" w:eastAsia="Times New Roman" w:hAnsi="Arial" w:cs="Arial"/>
          <w:i/>
          <w:iCs/>
          <w:sz w:val="24"/>
          <w:szCs w:val="24"/>
          <w:bdr w:val="none" w:sz="0" w:space="0" w:color="auto" w:frame="1"/>
          <w:shd w:val="clear" w:color="auto" w:fill="FFFFFF"/>
          <w:lang w:eastAsia="ru-RU"/>
        </w:rPr>
        <w:t xml:space="preserve"> </w:t>
      </w:r>
      <w:r w:rsidR="00940666" w:rsidRPr="007E2CC5">
        <w:rPr>
          <w:rFonts w:ascii="Times New Roman" w:hAnsi="Times New Roman"/>
          <w:i/>
          <w:iCs/>
          <w:sz w:val="24"/>
          <w:szCs w:val="24"/>
        </w:rPr>
        <w:t>ТРИЗ</w:t>
      </w:r>
      <w:r w:rsidR="00940666" w:rsidRPr="007E2CC5">
        <w:rPr>
          <w:rFonts w:ascii="Times New Roman" w:hAnsi="Times New Roman"/>
          <w:sz w:val="24"/>
          <w:szCs w:val="24"/>
        </w:rPr>
        <w:t> - теория решения изобретательских задач. Главная идея его теории - технические решения возникают и </w:t>
      </w:r>
      <w:hyperlink r:id="rId21" w:tooltip="Развитие ребенка. Материалы для педагогов" w:history="1">
        <w:r w:rsidR="00940666" w:rsidRPr="007E2CC5">
          <w:rPr>
            <w:rStyle w:val="af2"/>
            <w:rFonts w:ascii="Times New Roman" w:hAnsi="Times New Roman"/>
            <w:color w:val="auto"/>
            <w:sz w:val="24"/>
            <w:szCs w:val="24"/>
            <w:u w:val="none"/>
          </w:rPr>
          <w:t>развиваются не стихийно</w:t>
        </w:r>
      </w:hyperlink>
      <w:r w:rsidR="00940666" w:rsidRPr="007E2CC5">
        <w:rPr>
          <w:rFonts w:ascii="Times New Roman" w:hAnsi="Times New Roman"/>
          <w:sz w:val="24"/>
          <w:szCs w:val="24"/>
        </w:rPr>
        <w:t>, а по определённым законам, которые можно познать и использовать для сознательного решения изобретательских задач без множества пустых проб. ТРИЗ превращает производство новых технических идей в точную науку, т. к. решение изобретательских задач вместо поисков впустую строится на системе логических операций. </w:t>
      </w:r>
    </w:p>
    <w:p w14:paraId="43A7AFA6" w14:textId="62D3A707" w:rsidR="00517906" w:rsidRPr="007E2CC5" w:rsidRDefault="00517906" w:rsidP="00443D68">
      <w:pPr>
        <w:pStyle w:val="af5"/>
        <w:ind w:firstLine="567"/>
        <w:jc w:val="both"/>
        <w:rPr>
          <w:rFonts w:ascii="Times New Roman" w:hAnsi="Times New Roman"/>
          <w:sz w:val="24"/>
          <w:szCs w:val="24"/>
        </w:rPr>
      </w:pPr>
      <w:r w:rsidRPr="007E2CC5">
        <w:rPr>
          <w:rFonts w:ascii="Times New Roman" w:hAnsi="Times New Roman"/>
          <w:i/>
          <w:iCs/>
          <w:sz w:val="24"/>
          <w:szCs w:val="24"/>
        </w:rPr>
        <w:t>Здоровьесберегающие технологии</w:t>
      </w:r>
      <w:r w:rsidR="00940666" w:rsidRPr="007E2CC5">
        <w:rPr>
          <w:rFonts w:ascii="Times New Roman" w:hAnsi="Times New Roman"/>
          <w:i/>
          <w:iCs/>
          <w:sz w:val="24"/>
          <w:szCs w:val="24"/>
        </w:rPr>
        <w:t xml:space="preserve">: </w:t>
      </w:r>
      <w:r w:rsidR="00940666" w:rsidRPr="007E2CC5">
        <w:rPr>
          <w:rFonts w:ascii="Times New Roman" w:hAnsi="Times New Roman"/>
          <w:sz w:val="24"/>
          <w:szCs w:val="24"/>
        </w:rPr>
        <w:t>комплекс специальных методов, направленных на охрану, укрепление и сохранение, стимулирование здоровья детей образовательного учреждения. </w:t>
      </w:r>
    </w:p>
    <w:p w14:paraId="2EE8DC5A" w14:textId="2E4B78FE" w:rsidR="00940666" w:rsidRPr="007E2CC5" w:rsidRDefault="00940666" w:rsidP="00443D68">
      <w:pPr>
        <w:pStyle w:val="af5"/>
        <w:ind w:firstLine="567"/>
        <w:jc w:val="both"/>
        <w:rPr>
          <w:rFonts w:ascii="Times New Roman" w:hAnsi="Times New Roman" w:cs="Times New Roman"/>
          <w:i/>
          <w:iCs/>
          <w:sz w:val="24"/>
          <w:szCs w:val="24"/>
        </w:rPr>
      </w:pPr>
      <w:r w:rsidRPr="007E2CC5">
        <w:rPr>
          <w:rFonts w:ascii="Times New Roman" w:hAnsi="Times New Roman"/>
          <w:i/>
          <w:iCs/>
          <w:sz w:val="24"/>
          <w:szCs w:val="24"/>
        </w:rPr>
        <w:t>Социоигровые технологии в ДОУ:</w:t>
      </w:r>
      <w:r w:rsidRPr="007E2CC5">
        <w:rPr>
          <w:rFonts w:ascii="Arial" w:hAnsi="Arial" w:cs="Arial"/>
          <w:color w:val="333333"/>
          <w:sz w:val="24"/>
          <w:szCs w:val="24"/>
          <w:shd w:val="clear" w:color="auto" w:fill="FFFFFF"/>
        </w:rPr>
        <w:t xml:space="preserve"> </w:t>
      </w:r>
      <w:r w:rsidRPr="007E2CC5">
        <w:rPr>
          <w:rFonts w:ascii="Times New Roman" w:hAnsi="Times New Roman" w:cs="Times New Roman"/>
          <w:color w:val="333333"/>
          <w:sz w:val="24"/>
          <w:szCs w:val="24"/>
          <w:shd w:val="clear" w:color="auto" w:fill="FFFFFF"/>
        </w:rPr>
        <w:t>это средство обучения дошкольников эффективному взаимодействию в группе. Она развивает ребёнка в игровом общении со сверстниками, подразумевая свободу действий, свободу выбора, свободу мыслей.</w:t>
      </w:r>
    </w:p>
    <w:p w14:paraId="70074187" w14:textId="1B4D73F5" w:rsidR="00443D68" w:rsidRPr="007E2CC5" w:rsidRDefault="00940666" w:rsidP="00443D68">
      <w:pPr>
        <w:pStyle w:val="af5"/>
        <w:ind w:firstLine="567"/>
        <w:jc w:val="both"/>
        <w:rPr>
          <w:rFonts w:ascii="Times New Roman" w:hAnsi="Times New Roman"/>
          <w:sz w:val="24"/>
          <w:szCs w:val="24"/>
        </w:rPr>
      </w:pPr>
      <w:r w:rsidRPr="007E2CC5">
        <w:rPr>
          <w:rFonts w:ascii="Times New Roman" w:hAnsi="Times New Roman"/>
          <w:i/>
          <w:iCs/>
          <w:sz w:val="24"/>
          <w:szCs w:val="24"/>
        </w:rPr>
        <w:t>Т</w:t>
      </w:r>
      <w:r w:rsidR="00443D68" w:rsidRPr="007E2CC5">
        <w:rPr>
          <w:rFonts w:ascii="Times New Roman" w:hAnsi="Times New Roman"/>
          <w:i/>
          <w:iCs/>
          <w:sz w:val="24"/>
          <w:szCs w:val="24"/>
        </w:rPr>
        <w:t>ехнология «Утренний сбор», «Вечерний сбор»</w:t>
      </w:r>
      <w:r w:rsidRPr="007E2CC5">
        <w:rPr>
          <w:rFonts w:ascii="Times New Roman" w:hAnsi="Times New Roman"/>
          <w:i/>
          <w:iCs/>
          <w:sz w:val="24"/>
          <w:szCs w:val="24"/>
        </w:rPr>
        <w:t xml:space="preserve"> </w:t>
      </w:r>
      <w:proofErr w:type="gramStart"/>
      <w:r w:rsidRPr="007E2CC5">
        <w:rPr>
          <w:rFonts w:ascii="Times New Roman" w:hAnsi="Times New Roman"/>
          <w:i/>
          <w:iCs/>
          <w:sz w:val="24"/>
          <w:szCs w:val="24"/>
        </w:rPr>
        <w:t>-</w:t>
      </w:r>
      <w:r w:rsidR="00517906" w:rsidRPr="007E2CC5">
        <w:rPr>
          <w:rFonts w:ascii="Times New Roman" w:hAnsi="Times New Roman"/>
          <w:i/>
          <w:iCs/>
          <w:sz w:val="24"/>
          <w:szCs w:val="24"/>
        </w:rPr>
        <w:t xml:space="preserve"> </w:t>
      </w:r>
      <w:r w:rsidRPr="007E2CC5">
        <w:rPr>
          <w:rFonts w:ascii="Times New Roman" w:hAnsi="Times New Roman"/>
          <w:sz w:val="24"/>
          <w:szCs w:val="24"/>
        </w:rPr>
        <w:t>это</w:t>
      </w:r>
      <w:proofErr w:type="gramEnd"/>
      <w:r w:rsidRPr="007E2CC5">
        <w:rPr>
          <w:rFonts w:ascii="Times New Roman" w:hAnsi="Times New Roman"/>
          <w:sz w:val="24"/>
          <w:szCs w:val="24"/>
        </w:rPr>
        <w:t xml:space="preserve"> режимные моменты, являющиеся формой организации образовательного процесса при совместной деятельности взрослых и детей, который проводится сразу после завтрака и во второй половине дня. Это планирование работы с детьми, включающие в себя словесные игры, приветствие или </w:t>
      </w:r>
      <w:proofErr w:type="spellStart"/>
      <w:r w:rsidRPr="007E2CC5">
        <w:rPr>
          <w:rFonts w:ascii="Times New Roman" w:hAnsi="Times New Roman"/>
          <w:sz w:val="24"/>
          <w:szCs w:val="24"/>
        </w:rPr>
        <w:t>заклички</w:t>
      </w:r>
      <w:proofErr w:type="spellEnd"/>
      <w:r w:rsidRPr="007E2CC5">
        <w:rPr>
          <w:rFonts w:ascii="Times New Roman" w:hAnsi="Times New Roman"/>
          <w:sz w:val="24"/>
          <w:szCs w:val="24"/>
        </w:rPr>
        <w:t>, речевые и коммуникативные игры, беседы, пальчиковые игры.</w:t>
      </w:r>
    </w:p>
    <w:p w14:paraId="56C76F19" w14:textId="43B78DB7" w:rsidR="00517906" w:rsidRPr="007E2CC5" w:rsidRDefault="00517906" w:rsidP="00940666">
      <w:pPr>
        <w:pStyle w:val="af5"/>
        <w:ind w:firstLine="567"/>
        <w:jc w:val="both"/>
        <w:rPr>
          <w:rFonts w:ascii="Times New Roman" w:hAnsi="Times New Roman"/>
          <w:sz w:val="24"/>
          <w:szCs w:val="24"/>
        </w:rPr>
      </w:pPr>
      <w:proofErr w:type="spellStart"/>
      <w:r w:rsidRPr="007E2CC5">
        <w:rPr>
          <w:rFonts w:ascii="Times New Roman" w:hAnsi="Times New Roman"/>
          <w:i/>
          <w:iCs/>
          <w:sz w:val="24"/>
          <w:szCs w:val="24"/>
        </w:rPr>
        <w:t>Мнемотехнология</w:t>
      </w:r>
      <w:proofErr w:type="spellEnd"/>
      <w:r w:rsidR="00940666" w:rsidRPr="007E2CC5">
        <w:rPr>
          <w:rFonts w:ascii="Times New Roman" w:hAnsi="Times New Roman"/>
          <w:i/>
          <w:iCs/>
          <w:sz w:val="24"/>
          <w:szCs w:val="24"/>
        </w:rPr>
        <w:t>:</w:t>
      </w:r>
      <w:r w:rsidR="00940666" w:rsidRPr="007E2CC5">
        <w:rPr>
          <w:sz w:val="24"/>
          <w:szCs w:val="24"/>
        </w:rPr>
        <w:t xml:space="preserve"> </w:t>
      </w:r>
      <w:r w:rsidR="00940666" w:rsidRPr="007E2CC5">
        <w:rPr>
          <w:rFonts w:ascii="Times New Roman" w:hAnsi="Times New Roman"/>
          <w:sz w:val="24"/>
          <w:szCs w:val="24"/>
        </w:rPr>
        <w:t>это совокупность приёмов, увеличивающих объём памяти и облегчающих запоминание информации. В основе мнемонического запоминания лежит визуализация — образное конспектирование, во время которого абстрактные понятия получают визуальные, аудиальные или кинестетические воплощения в памяти.</w:t>
      </w:r>
    </w:p>
    <w:p w14:paraId="07D7BFD8" w14:textId="2A4696D1" w:rsidR="00B02C4D" w:rsidRPr="007E2CC5" w:rsidRDefault="00517906" w:rsidP="00443D68">
      <w:pPr>
        <w:pStyle w:val="af5"/>
        <w:ind w:firstLine="567"/>
        <w:jc w:val="both"/>
        <w:rPr>
          <w:rFonts w:ascii="Times New Roman" w:hAnsi="Times New Roman"/>
          <w:color w:val="000000"/>
          <w:sz w:val="24"/>
          <w:szCs w:val="24"/>
        </w:rPr>
      </w:pPr>
      <w:r w:rsidRPr="007E2CC5">
        <w:rPr>
          <w:rFonts w:ascii="Times New Roman" w:hAnsi="Times New Roman"/>
          <w:i/>
          <w:iCs/>
          <w:color w:val="000000"/>
          <w:sz w:val="24"/>
          <w:szCs w:val="24"/>
        </w:rPr>
        <w:t>Технология проектной деятельности (Л.С. Киселёва, Т. А. Данилина)</w:t>
      </w:r>
      <w:r w:rsidR="00940666" w:rsidRPr="007E2CC5">
        <w:rPr>
          <w:rFonts w:ascii="Times New Roman" w:hAnsi="Times New Roman"/>
          <w:i/>
          <w:iCs/>
          <w:color w:val="000000"/>
          <w:sz w:val="24"/>
          <w:szCs w:val="24"/>
        </w:rPr>
        <w:t>:</w:t>
      </w:r>
      <w:r w:rsidR="00940666" w:rsidRPr="007E2CC5">
        <w:rPr>
          <w:sz w:val="24"/>
          <w:szCs w:val="24"/>
        </w:rPr>
        <w:t xml:space="preserve"> </w:t>
      </w:r>
      <w:r w:rsidR="00940666" w:rsidRPr="007E2CC5">
        <w:rPr>
          <w:rFonts w:ascii="Times New Roman" w:hAnsi="Times New Roman"/>
          <w:color w:val="000000"/>
          <w:sz w:val="24"/>
          <w:szCs w:val="24"/>
        </w:rPr>
        <w:t xml:space="preserve">личностно ориентированная технология, способ организации самостоятельной деятельности учащихся, направленный на решение задачи учебного проекта. То есть, технология проектной деятельности, в первую очередь, </w:t>
      </w:r>
      <w:r w:rsidR="00940666" w:rsidRPr="007E2CC5">
        <w:rPr>
          <w:rFonts w:ascii="Times New Roman" w:hAnsi="Times New Roman"/>
          <w:color w:val="000000"/>
          <w:sz w:val="24"/>
          <w:szCs w:val="24"/>
        </w:rPr>
        <w:lastRenderedPageBreak/>
        <w:t>ориентирована на личность, зависит от ее характера и накопленного раннее опыта и предполагает самостоятельную работу над теоретическим и творческим проектом.</w:t>
      </w:r>
    </w:p>
    <w:p w14:paraId="04E1A9AC" w14:textId="77777777" w:rsidR="00517906" w:rsidRPr="007E2CC5" w:rsidRDefault="00517906" w:rsidP="00443D68">
      <w:pPr>
        <w:pStyle w:val="af5"/>
        <w:ind w:firstLine="567"/>
        <w:jc w:val="both"/>
        <w:rPr>
          <w:rFonts w:ascii="Times New Roman" w:hAnsi="Times New Roman"/>
          <w:i/>
          <w:iCs/>
          <w:color w:val="000000"/>
          <w:sz w:val="24"/>
          <w:szCs w:val="24"/>
        </w:rPr>
      </w:pPr>
    </w:p>
    <w:p w14:paraId="329451EA" w14:textId="7E10FB25" w:rsidR="00443D68" w:rsidRPr="007E2CC5" w:rsidRDefault="00443D68" w:rsidP="00443D68">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Наличие в общеразвивающих группах детей с ОВЗ (инклюзия), а в группах компенсирующей направленности детей с ТНР</w:t>
      </w:r>
      <w:r w:rsidR="00932B1D" w:rsidRPr="007E2CC5">
        <w:rPr>
          <w:rFonts w:ascii="Times New Roman" w:hAnsi="Times New Roman"/>
          <w:color w:val="000000"/>
          <w:sz w:val="24"/>
          <w:szCs w:val="24"/>
        </w:rPr>
        <w:t xml:space="preserve"> </w:t>
      </w:r>
      <w:r w:rsidRPr="007E2CC5">
        <w:rPr>
          <w:rFonts w:ascii="Times New Roman" w:hAnsi="Times New Roman"/>
          <w:color w:val="000000"/>
          <w:sz w:val="24"/>
          <w:szCs w:val="24"/>
        </w:rPr>
        <w:t>(ОНР)</w:t>
      </w:r>
      <w:r w:rsidR="00932B1D" w:rsidRPr="007E2CC5">
        <w:rPr>
          <w:rFonts w:ascii="Times New Roman" w:hAnsi="Times New Roman"/>
          <w:color w:val="000000"/>
          <w:sz w:val="24"/>
          <w:szCs w:val="24"/>
        </w:rPr>
        <w:t xml:space="preserve"> и РАС</w:t>
      </w:r>
      <w:r w:rsidRPr="007E2CC5">
        <w:rPr>
          <w:rFonts w:ascii="Times New Roman" w:hAnsi="Times New Roman"/>
          <w:color w:val="000000"/>
          <w:sz w:val="24"/>
          <w:szCs w:val="24"/>
        </w:rPr>
        <w:t xml:space="preserve"> предполагает использование педагогами принципа вариативности в воспитательном процессе. В работе с детьми с ОВЗ применяется технологии «сказкотерапия», «</w:t>
      </w:r>
      <w:proofErr w:type="spellStart"/>
      <w:r w:rsidRPr="007E2CC5">
        <w:rPr>
          <w:rFonts w:ascii="Times New Roman" w:hAnsi="Times New Roman"/>
          <w:color w:val="000000"/>
          <w:sz w:val="24"/>
          <w:szCs w:val="24"/>
        </w:rPr>
        <w:t>психогимнастика</w:t>
      </w:r>
      <w:proofErr w:type="spellEnd"/>
      <w:r w:rsidRPr="007E2CC5">
        <w:rPr>
          <w:rFonts w:ascii="Times New Roman" w:hAnsi="Times New Roman"/>
          <w:color w:val="000000"/>
          <w:sz w:val="24"/>
          <w:szCs w:val="24"/>
        </w:rPr>
        <w:t>», «</w:t>
      </w:r>
      <w:proofErr w:type="spellStart"/>
      <w:r w:rsidRPr="007E2CC5">
        <w:rPr>
          <w:rFonts w:ascii="Times New Roman" w:hAnsi="Times New Roman"/>
          <w:color w:val="000000"/>
          <w:sz w:val="24"/>
          <w:szCs w:val="24"/>
        </w:rPr>
        <w:t>суджок</w:t>
      </w:r>
      <w:proofErr w:type="spellEnd"/>
      <w:r w:rsidRPr="007E2CC5">
        <w:rPr>
          <w:rFonts w:ascii="Times New Roman" w:hAnsi="Times New Roman"/>
          <w:color w:val="000000"/>
          <w:sz w:val="24"/>
          <w:szCs w:val="24"/>
        </w:rPr>
        <w:t xml:space="preserve"> - терапия» и др. Особое место отводится воспитанию речевой культуры, умений общения, взаимодействия. Важная составляющая воспитательного процесса- праздники, досуги, конкурсы, выставки, Дни здоровья. Они создают позитивный эмоциональный настрой, объединяют детей и взрослых, являются важными составляющими ритуалами группы, МБДОУ. Решение воспитательных задач происходит в тесном сотрудничестве с специалистами: педагогом - психологом, учителем- логопедом, музыкальным руководителем, инструктором по физкультуре. В ходе взаимодействия специалисты проявляют позитивное отношение ко всем детям, демонстрируют конструктивные способы поведения, оказывают информационную поддержку родителям. </w:t>
      </w:r>
    </w:p>
    <w:p w14:paraId="6DBF375C" w14:textId="7F1744E3" w:rsidR="00443D68" w:rsidRPr="007E2CC5" w:rsidRDefault="00443D68" w:rsidP="00443D68">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По мере взросления детей, в силу их возрастной специфики и особенностей развития, выбор форм взаимодействия взрослого и ребенка меняется, совершенствуется от простого к более сложному.</w:t>
      </w:r>
    </w:p>
    <w:p w14:paraId="3BA62A59" w14:textId="2DE1963C" w:rsidR="00443D68" w:rsidRPr="007E2CC5" w:rsidRDefault="00443D68" w:rsidP="00443D68">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При выстраивании воспитательного процесса в МБДОУ №</w:t>
      </w:r>
      <w:r w:rsidR="00F6705B" w:rsidRPr="007E2CC5">
        <w:rPr>
          <w:rFonts w:ascii="Times New Roman" w:hAnsi="Times New Roman"/>
          <w:color w:val="000000"/>
          <w:sz w:val="24"/>
          <w:szCs w:val="24"/>
        </w:rPr>
        <w:t xml:space="preserve"> </w:t>
      </w:r>
      <w:r w:rsidRPr="007E2CC5">
        <w:rPr>
          <w:rFonts w:ascii="Times New Roman" w:hAnsi="Times New Roman"/>
          <w:color w:val="000000"/>
          <w:sz w:val="24"/>
          <w:szCs w:val="24"/>
        </w:rPr>
        <w:t xml:space="preserve">2 «Дюймовочка» педагогический коллектив использует ресурс социального окружения. В соответствии с годовым планом работы детской городской библиотеки для детей организуется посещение развлекательных и познавательных мероприятий, игровой комнаты. Воспитанники посещают концерты в школе искусств, музее занимательных наук (СОШ № 8), ежегодно принимают участие в городском фестивале «Содружество». </w:t>
      </w:r>
    </w:p>
    <w:p w14:paraId="4CC28B33" w14:textId="77777777" w:rsidR="00086880" w:rsidRDefault="00086880" w:rsidP="00086880">
      <w:pPr>
        <w:spacing w:after="0" w:line="240" w:lineRule="auto"/>
        <w:ind w:left="142" w:firstLine="567"/>
        <w:jc w:val="both"/>
        <w:rPr>
          <w:rFonts w:ascii="Times New Roman" w:hAnsi="Times New Roman"/>
          <w:sz w:val="24"/>
          <w:szCs w:val="24"/>
        </w:rPr>
      </w:pPr>
    </w:p>
    <w:p w14:paraId="02CCB5CA" w14:textId="4A1618CF" w:rsidR="00086880" w:rsidRDefault="00086880" w:rsidP="00086880">
      <w:pPr>
        <w:spacing w:after="0" w:line="240" w:lineRule="auto"/>
        <w:ind w:left="142" w:firstLine="567"/>
        <w:jc w:val="both"/>
        <w:rPr>
          <w:rFonts w:ascii="Times New Roman" w:hAnsi="Times New Roman"/>
          <w:sz w:val="24"/>
          <w:szCs w:val="24"/>
        </w:rPr>
      </w:pPr>
      <w:r w:rsidRPr="00D57515">
        <w:rPr>
          <w:rFonts w:ascii="Times New Roman" w:hAnsi="Times New Roman"/>
          <w:sz w:val="24"/>
          <w:szCs w:val="24"/>
        </w:rPr>
        <w:t>В соответствии с запросами родителей, пожеланиями детей и возможностями МБДОУ педагогическим коллекти</w:t>
      </w:r>
      <w:r>
        <w:rPr>
          <w:rFonts w:ascii="Times New Roman" w:hAnsi="Times New Roman"/>
          <w:sz w:val="24"/>
          <w:szCs w:val="24"/>
        </w:rPr>
        <w:t>вом была выстроена деятельность по реализации творческих студий для детей в разных возрастных группах;</w:t>
      </w:r>
      <w:r w:rsidRPr="00D57515">
        <w:rPr>
          <w:rFonts w:ascii="Times New Roman" w:hAnsi="Times New Roman"/>
          <w:sz w:val="24"/>
          <w:szCs w:val="24"/>
        </w:rPr>
        <w:t xml:space="preserve"> функционирует </w:t>
      </w:r>
      <w:proofErr w:type="gramStart"/>
      <w:r w:rsidRPr="00D57515">
        <w:rPr>
          <w:rFonts w:ascii="Times New Roman" w:hAnsi="Times New Roman"/>
          <w:sz w:val="24"/>
          <w:szCs w:val="24"/>
        </w:rPr>
        <w:t>изостудия,  создан</w:t>
      </w:r>
      <w:proofErr w:type="gramEnd"/>
      <w:r w:rsidRPr="00D57515">
        <w:rPr>
          <w:rFonts w:ascii="Times New Roman" w:hAnsi="Times New Roman"/>
          <w:sz w:val="24"/>
          <w:szCs w:val="24"/>
        </w:rPr>
        <w:t xml:space="preserve"> мини- музей </w:t>
      </w:r>
      <w:r>
        <w:rPr>
          <w:rFonts w:ascii="Times New Roman" w:hAnsi="Times New Roman"/>
          <w:sz w:val="24"/>
          <w:szCs w:val="24"/>
        </w:rPr>
        <w:t>«</w:t>
      </w:r>
      <w:r w:rsidRPr="00D57515">
        <w:rPr>
          <w:rFonts w:ascii="Times New Roman" w:hAnsi="Times New Roman"/>
          <w:sz w:val="24"/>
          <w:szCs w:val="24"/>
        </w:rPr>
        <w:t xml:space="preserve">Русская изба».  </w:t>
      </w:r>
    </w:p>
    <w:p w14:paraId="0266C3AE" w14:textId="77777777" w:rsidR="00086880" w:rsidRPr="006D1737" w:rsidRDefault="00086880" w:rsidP="00086880">
      <w:pPr>
        <w:spacing w:after="0" w:line="240" w:lineRule="auto"/>
        <w:ind w:left="142" w:firstLine="567"/>
        <w:jc w:val="both"/>
        <w:rPr>
          <w:rFonts w:ascii="Times New Roman" w:hAnsi="Times New Roman"/>
          <w:sz w:val="24"/>
          <w:szCs w:val="24"/>
        </w:rPr>
      </w:pPr>
      <w:r w:rsidRPr="00086880">
        <w:rPr>
          <w:rFonts w:ascii="Times New Roman" w:hAnsi="Times New Roman"/>
          <w:sz w:val="24"/>
          <w:szCs w:val="24"/>
        </w:rPr>
        <w:t>Перспективно - тематическое планирование МБДОУ</w:t>
      </w:r>
      <w:r w:rsidRPr="00E13B6A">
        <w:rPr>
          <w:rFonts w:ascii="Times New Roman" w:hAnsi="Times New Roman"/>
          <w:b/>
          <w:bCs/>
          <w:sz w:val="24"/>
          <w:szCs w:val="24"/>
        </w:rPr>
        <w:t xml:space="preserve"> </w:t>
      </w:r>
      <w:r w:rsidRPr="00E13B6A">
        <w:rPr>
          <w:rFonts w:ascii="Times New Roman" w:hAnsi="Times New Roman"/>
          <w:sz w:val="24"/>
          <w:szCs w:val="24"/>
        </w:rPr>
        <w:t xml:space="preserve">содержит перечень тем, </w:t>
      </w:r>
      <w:r w:rsidRPr="006D1737">
        <w:rPr>
          <w:rFonts w:ascii="Times New Roman" w:hAnsi="Times New Roman"/>
          <w:sz w:val="24"/>
          <w:szCs w:val="24"/>
        </w:rPr>
        <w:t xml:space="preserve">способствующих более успешной реализации художественно- эстетического приоритета МБДОУ, представленных в УМК (приложение № 4) </w:t>
      </w:r>
    </w:p>
    <w:p w14:paraId="3B6D8DA8" w14:textId="77777777" w:rsidR="00086880" w:rsidRPr="002E2A97" w:rsidRDefault="00086880" w:rsidP="00086880">
      <w:pPr>
        <w:spacing w:after="0" w:line="240" w:lineRule="auto"/>
        <w:ind w:left="142" w:firstLine="708"/>
        <w:jc w:val="both"/>
        <w:rPr>
          <w:rFonts w:ascii="Times New Roman" w:hAnsi="Times New Roman"/>
          <w:sz w:val="24"/>
          <w:szCs w:val="24"/>
        </w:rPr>
      </w:pPr>
    </w:p>
    <w:p w14:paraId="74E02D48" w14:textId="77777777" w:rsidR="00086880" w:rsidRPr="002E2A97" w:rsidRDefault="00086880" w:rsidP="00086880">
      <w:pPr>
        <w:spacing w:line="240" w:lineRule="auto"/>
        <w:ind w:left="142"/>
        <w:jc w:val="center"/>
        <w:rPr>
          <w:rFonts w:ascii="Times New Roman" w:hAnsi="Times New Roman"/>
          <w:b/>
          <w:bCs/>
          <w:sz w:val="24"/>
          <w:szCs w:val="24"/>
        </w:rPr>
      </w:pPr>
      <w:r w:rsidRPr="002E2A97">
        <w:rPr>
          <w:rFonts w:ascii="Times New Roman" w:hAnsi="Times New Roman"/>
          <w:b/>
          <w:bCs/>
          <w:sz w:val="24"/>
          <w:szCs w:val="24"/>
        </w:rPr>
        <w:t>Блок дополнительных образовательных услуг (бесплатное образование в рамках творческих студий по интересам детей)</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362"/>
        <w:gridCol w:w="1560"/>
        <w:gridCol w:w="1134"/>
        <w:gridCol w:w="1842"/>
        <w:gridCol w:w="3119"/>
      </w:tblGrid>
      <w:tr w:rsidR="00086880" w:rsidRPr="00D57515" w14:paraId="06A1AECC" w14:textId="77777777" w:rsidTr="00C20A79">
        <w:trPr>
          <w:cantSplit/>
          <w:trHeight w:val="1400"/>
        </w:trPr>
        <w:tc>
          <w:tcPr>
            <w:tcW w:w="468" w:type="dxa"/>
          </w:tcPr>
          <w:p w14:paraId="5053D07C" w14:textId="77777777" w:rsidR="00086880" w:rsidRPr="00D57515" w:rsidRDefault="00086880" w:rsidP="00E450A4">
            <w:pPr>
              <w:spacing w:line="360" w:lineRule="auto"/>
              <w:ind w:firstLine="709"/>
              <w:jc w:val="center"/>
              <w:rPr>
                <w:rFonts w:ascii="Times New Roman" w:hAnsi="Times New Roman"/>
                <w:b/>
                <w:bCs/>
                <w:sz w:val="24"/>
                <w:szCs w:val="24"/>
              </w:rPr>
            </w:pPr>
            <w:r w:rsidRPr="00D57515">
              <w:rPr>
                <w:rFonts w:ascii="Times New Roman" w:hAnsi="Times New Roman"/>
                <w:b/>
                <w:bCs/>
                <w:sz w:val="24"/>
                <w:szCs w:val="24"/>
              </w:rPr>
              <w:t>№№</w:t>
            </w:r>
          </w:p>
        </w:tc>
        <w:tc>
          <w:tcPr>
            <w:tcW w:w="2362" w:type="dxa"/>
          </w:tcPr>
          <w:p w14:paraId="43A22CBF" w14:textId="77777777" w:rsidR="00086880" w:rsidRPr="00D57515" w:rsidRDefault="00086880" w:rsidP="00E450A4">
            <w:pPr>
              <w:spacing w:line="360" w:lineRule="auto"/>
              <w:rPr>
                <w:rFonts w:ascii="Times New Roman" w:hAnsi="Times New Roman"/>
                <w:b/>
                <w:bCs/>
                <w:sz w:val="24"/>
                <w:szCs w:val="24"/>
              </w:rPr>
            </w:pPr>
            <w:proofErr w:type="gramStart"/>
            <w:r w:rsidRPr="00D57515">
              <w:rPr>
                <w:rFonts w:ascii="Times New Roman" w:hAnsi="Times New Roman"/>
                <w:b/>
                <w:bCs/>
                <w:sz w:val="24"/>
                <w:szCs w:val="24"/>
              </w:rPr>
              <w:t xml:space="preserve">Название  </w:t>
            </w:r>
            <w:r>
              <w:rPr>
                <w:rFonts w:ascii="Times New Roman" w:hAnsi="Times New Roman"/>
                <w:b/>
                <w:bCs/>
                <w:sz w:val="24"/>
                <w:szCs w:val="24"/>
              </w:rPr>
              <w:t>творческих</w:t>
            </w:r>
            <w:proofErr w:type="gramEnd"/>
            <w:r>
              <w:rPr>
                <w:rFonts w:ascii="Times New Roman" w:hAnsi="Times New Roman"/>
                <w:b/>
                <w:bCs/>
                <w:sz w:val="24"/>
                <w:szCs w:val="24"/>
              </w:rPr>
              <w:t xml:space="preserve"> студий</w:t>
            </w:r>
          </w:p>
        </w:tc>
        <w:tc>
          <w:tcPr>
            <w:tcW w:w="1560" w:type="dxa"/>
            <w:textDirection w:val="btLr"/>
          </w:tcPr>
          <w:p w14:paraId="3F9B7D18" w14:textId="77777777" w:rsidR="00086880" w:rsidRPr="00D57515" w:rsidRDefault="00086880" w:rsidP="00E450A4">
            <w:pPr>
              <w:spacing w:line="360" w:lineRule="auto"/>
              <w:ind w:left="113" w:right="113"/>
              <w:rPr>
                <w:rFonts w:ascii="Times New Roman" w:hAnsi="Times New Roman"/>
                <w:b/>
                <w:bCs/>
                <w:sz w:val="24"/>
                <w:szCs w:val="24"/>
              </w:rPr>
            </w:pPr>
            <w:r w:rsidRPr="00D57515">
              <w:rPr>
                <w:rFonts w:ascii="Times New Roman" w:hAnsi="Times New Roman"/>
                <w:b/>
                <w:bCs/>
                <w:sz w:val="24"/>
                <w:szCs w:val="24"/>
              </w:rPr>
              <w:t>средняя</w:t>
            </w:r>
          </w:p>
        </w:tc>
        <w:tc>
          <w:tcPr>
            <w:tcW w:w="1134" w:type="dxa"/>
            <w:textDirection w:val="btLr"/>
          </w:tcPr>
          <w:p w14:paraId="4B1AD62A" w14:textId="77777777" w:rsidR="00086880" w:rsidRPr="00D57515" w:rsidRDefault="00086880" w:rsidP="00E450A4">
            <w:pPr>
              <w:spacing w:line="360" w:lineRule="auto"/>
              <w:ind w:left="113" w:right="113"/>
              <w:rPr>
                <w:rFonts w:ascii="Times New Roman" w:hAnsi="Times New Roman"/>
                <w:b/>
                <w:bCs/>
                <w:sz w:val="24"/>
                <w:szCs w:val="24"/>
              </w:rPr>
            </w:pPr>
            <w:r w:rsidRPr="00D57515">
              <w:rPr>
                <w:rFonts w:ascii="Times New Roman" w:hAnsi="Times New Roman"/>
                <w:b/>
                <w:bCs/>
                <w:sz w:val="24"/>
                <w:szCs w:val="24"/>
              </w:rPr>
              <w:t>старшая</w:t>
            </w:r>
          </w:p>
        </w:tc>
        <w:tc>
          <w:tcPr>
            <w:tcW w:w="1842" w:type="dxa"/>
            <w:textDirection w:val="btLr"/>
          </w:tcPr>
          <w:p w14:paraId="5F96D7EE" w14:textId="77777777" w:rsidR="00086880" w:rsidRPr="00D57515" w:rsidRDefault="00086880" w:rsidP="00E450A4">
            <w:pPr>
              <w:spacing w:line="360" w:lineRule="auto"/>
              <w:ind w:left="113" w:right="113"/>
              <w:rPr>
                <w:rFonts w:ascii="Times New Roman" w:hAnsi="Times New Roman"/>
                <w:b/>
                <w:bCs/>
                <w:sz w:val="24"/>
                <w:szCs w:val="24"/>
              </w:rPr>
            </w:pPr>
            <w:r w:rsidRPr="00D57515">
              <w:rPr>
                <w:rFonts w:ascii="Times New Roman" w:hAnsi="Times New Roman"/>
                <w:b/>
                <w:bCs/>
                <w:sz w:val="24"/>
                <w:szCs w:val="24"/>
              </w:rPr>
              <w:t>Подготовительная группа</w:t>
            </w:r>
          </w:p>
        </w:tc>
        <w:tc>
          <w:tcPr>
            <w:tcW w:w="3119" w:type="dxa"/>
          </w:tcPr>
          <w:p w14:paraId="38E6BB06" w14:textId="77777777" w:rsidR="00086880" w:rsidRPr="00D57515" w:rsidRDefault="00086880" w:rsidP="00E450A4">
            <w:pPr>
              <w:spacing w:line="360" w:lineRule="auto"/>
              <w:ind w:firstLine="709"/>
              <w:rPr>
                <w:rFonts w:ascii="Times New Roman" w:hAnsi="Times New Roman"/>
                <w:b/>
                <w:bCs/>
                <w:sz w:val="24"/>
                <w:szCs w:val="24"/>
              </w:rPr>
            </w:pPr>
            <w:r w:rsidRPr="00D57515">
              <w:rPr>
                <w:rFonts w:ascii="Times New Roman" w:hAnsi="Times New Roman"/>
                <w:b/>
                <w:bCs/>
                <w:sz w:val="24"/>
                <w:szCs w:val="24"/>
              </w:rPr>
              <w:t xml:space="preserve"> Ответственный</w:t>
            </w:r>
          </w:p>
        </w:tc>
      </w:tr>
      <w:tr w:rsidR="00086880" w:rsidRPr="00D57515" w14:paraId="38870D0C" w14:textId="77777777" w:rsidTr="00C20A79">
        <w:trPr>
          <w:trHeight w:val="90"/>
        </w:trPr>
        <w:tc>
          <w:tcPr>
            <w:tcW w:w="468" w:type="dxa"/>
          </w:tcPr>
          <w:p w14:paraId="03BB84E1" w14:textId="77777777" w:rsidR="00086880" w:rsidRPr="00D57515" w:rsidRDefault="00086880" w:rsidP="00E450A4">
            <w:pPr>
              <w:spacing w:line="240" w:lineRule="auto"/>
              <w:ind w:firstLine="709"/>
              <w:jc w:val="center"/>
              <w:rPr>
                <w:rFonts w:ascii="Times New Roman" w:hAnsi="Times New Roman"/>
                <w:bCs/>
                <w:sz w:val="24"/>
                <w:szCs w:val="24"/>
              </w:rPr>
            </w:pPr>
            <w:r w:rsidRPr="00D57515">
              <w:rPr>
                <w:rFonts w:ascii="Times New Roman" w:hAnsi="Times New Roman"/>
                <w:bCs/>
                <w:sz w:val="24"/>
                <w:szCs w:val="24"/>
              </w:rPr>
              <w:t>2</w:t>
            </w:r>
            <w:r>
              <w:rPr>
                <w:rFonts w:ascii="Times New Roman" w:hAnsi="Times New Roman"/>
                <w:bCs/>
                <w:sz w:val="24"/>
                <w:szCs w:val="24"/>
              </w:rPr>
              <w:t>1</w:t>
            </w:r>
            <w:r w:rsidRPr="00D57515">
              <w:rPr>
                <w:rFonts w:ascii="Times New Roman" w:hAnsi="Times New Roman"/>
                <w:bCs/>
                <w:sz w:val="24"/>
                <w:szCs w:val="24"/>
              </w:rPr>
              <w:t xml:space="preserve"> </w:t>
            </w:r>
          </w:p>
        </w:tc>
        <w:tc>
          <w:tcPr>
            <w:tcW w:w="2362" w:type="dxa"/>
          </w:tcPr>
          <w:p w14:paraId="4BE56B21" w14:textId="77777777" w:rsidR="00086880" w:rsidRPr="00D57515" w:rsidRDefault="00086880" w:rsidP="00E450A4">
            <w:pPr>
              <w:spacing w:line="240" w:lineRule="auto"/>
              <w:rPr>
                <w:rFonts w:ascii="Times New Roman" w:hAnsi="Times New Roman"/>
                <w:bCs/>
                <w:sz w:val="24"/>
                <w:szCs w:val="24"/>
              </w:rPr>
            </w:pPr>
            <w:r>
              <w:rPr>
                <w:rFonts w:ascii="Times New Roman" w:hAnsi="Times New Roman"/>
                <w:bCs/>
                <w:sz w:val="24"/>
                <w:szCs w:val="24"/>
              </w:rPr>
              <w:t>Профилактика плоскостопия</w:t>
            </w:r>
          </w:p>
        </w:tc>
        <w:tc>
          <w:tcPr>
            <w:tcW w:w="1560" w:type="dxa"/>
          </w:tcPr>
          <w:p w14:paraId="3B4B9E17" w14:textId="77777777" w:rsidR="00086880" w:rsidRPr="00D57515" w:rsidRDefault="00086880" w:rsidP="00E450A4">
            <w:pPr>
              <w:spacing w:line="240" w:lineRule="auto"/>
              <w:jc w:val="center"/>
              <w:rPr>
                <w:rFonts w:ascii="Times New Roman" w:hAnsi="Times New Roman"/>
                <w:b/>
                <w:bCs/>
                <w:sz w:val="24"/>
                <w:szCs w:val="24"/>
              </w:rPr>
            </w:pPr>
            <w:r>
              <w:rPr>
                <w:rFonts w:ascii="Times New Roman" w:hAnsi="Times New Roman"/>
                <w:b/>
                <w:bCs/>
                <w:sz w:val="24"/>
                <w:szCs w:val="24"/>
              </w:rPr>
              <w:t xml:space="preserve">           </w:t>
            </w:r>
            <w:r w:rsidRPr="00D57515">
              <w:rPr>
                <w:rFonts w:ascii="Times New Roman" w:hAnsi="Times New Roman"/>
                <w:b/>
                <w:bCs/>
                <w:sz w:val="24"/>
                <w:szCs w:val="24"/>
              </w:rPr>
              <w:t>1</w:t>
            </w:r>
          </w:p>
        </w:tc>
        <w:tc>
          <w:tcPr>
            <w:tcW w:w="1134" w:type="dxa"/>
          </w:tcPr>
          <w:p w14:paraId="5EFCAEAC" w14:textId="77777777" w:rsidR="00086880" w:rsidRPr="00D57515" w:rsidRDefault="00086880" w:rsidP="00E450A4">
            <w:pPr>
              <w:spacing w:line="240" w:lineRule="auto"/>
              <w:ind w:firstLine="709"/>
              <w:jc w:val="center"/>
              <w:rPr>
                <w:rFonts w:ascii="Times New Roman" w:hAnsi="Times New Roman"/>
                <w:bCs/>
                <w:sz w:val="24"/>
                <w:szCs w:val="24"/>
              </w:rPr>
            </w:pPr>
            <w:r w:rsidRPr="00D57515">
              <w:rPr>
                <w:rFonts w:ascii="Times New Roman" w:hAnsi="Times New Roman"/>
                <w:bCs/>
                <w:sz w:val="24"/>
                <w:szCs w:val="24"/>
              </w:rPr>
              <w:t>1</w:t>
            </w:r>
          </w:p>
        </w:tc>
        <w:tc>
          <w:tcPr>
            <w:tcW w:w="1842" w:type="dxa"/>
          </w:tcPr>
          <w:p w14:paraId="1EC5DFEB" w14:textId="77777777" w:rsidR="00086880" w:rsidRPr="00D57515" w:rsidRDefault="00086880" w:rsidP="00E450A4">
            <w:pPr>
              <w:spacing w:line="240" w:lineRule="auto"/>
              <w:jc w:val="center"/>
              <w:rPr>
                <w:rFonts w:ascii="Times New Roman" w:hAnsi="Times New Roman"/>
                <w:b/>
                <w:bCs/>
                <w:sz w:val="24"/>
                <w:szCs w:val="24"/>
              </w:rPr>
            </w:pPr>
            <w:r w:rsidRPr="00D57515">
              <w:rPr>
                <w:rFonts w:ascii="Times New Roman" w:hAnsi="Times New Roman"/>
                <w:b/>
                <w:bCs/>
                <w:sz w:val="24"/>
                <w:szCs w:val="24"/>
              </w:rPr>
              <w:t>1</w:t>
            </w:r>
          </w:p>
        </w:tc>
        <w:tc>
          <w:tcPr>
            <w:tcW w:w="3119" w:type="dxa"/>
          </w:tcPr>
          <w:p w14:paraId="282BEF46" w14:textId="77777777" w:rsidR="00086880" w:rsidRPr="00D57515" w:rsidRDefault="00086880" w:rsidP="00E450A4">
            <w:pPr>
              <w:spacing w:line="240" w:lineRule="auto"/>
              <w:jc w:val="center"/>
              <w:rPr>
                <w:rFonts w:ascii="Times New Roman" w:hAnsi="Times New Roman"/>
                <w:bCs/>
                <w:sz w:val="24"/>
                <w:szCs w:val="24"/>
              </w:rPr>
            </w:pPr>
            <w:r w:rsidRPr="00D57515">
              <w:rPr>
                <w:rFonts w:ascii="Times New Roman" w:hAnsi="Times New Roman"/>
                <w:bCs/>
                <w:sz w:val="24"/>
                <w:szCs w:val="24"/>
              </w:rPr>
              <w:t>Инструктор по физической культуре</w:t>
            </w:r>
          </w:p>
        </w:tc>
      </w:tr>
      <w:tr w:rsidR="00086880" w:rsidRPr="00D57515" w14:paraId="08B0800F" w14:textId="77777777" w:rsidTr="00C20A79">
        <w:trPr>
          <w:trHeight w:val="320"/>
        </w:trPr>
        <w:tc>
          <w:tcPr>
            <w:tcW w:w="468" w:type="dxa"/>
          </w:tcPr>
          <w:p w14:paraId="300C5D2D" w14:textId="77777777" w:rsidR="00086880" w:rsidRPr="00D57515" w:rsidRDefault="00086880" w:rsidP="00E450A4">
            <w:pPr>
              <w:spacing w:line="240" w:lineRule="auto"/>
              <w:ind w:firstLine="709"/>
              <w:jc w:val="center"/>
              <w:rPr>
                <w:rFonts w:ascii="Times New Roman" w:hAnsi="Times New Roman"/>
                <w:bCs/>
                <w:sz w:val="24"/>
                <w:szCs w:val="24"/>
              </w:rPr>
            </w:pPr>
            <w:r w:rsidRPr="00D57515">
              <w:rPr>
                <w:rFonts w:ascii="Times New Roman" w:hAnsi="Times New Roman"/>
                <w:bCs/>
                <w:sz w:val="24"/>
                <w:szCs w:val="24"/>
              </w:rPr>
              <w:t>6</w:t>
            </w:r>
            <w:r>
              <w:rPr>
                <w:rFonts w:ascii="Times New Roman" w:hAnsi="Times New Roman"/>
                <w:bCs/>
                <w:sz w:val="24"/>
                <w:szCs w:val="24"/>
              </w:rPr>
              <w:t>2</w:t>
            </w:r>
          </w:p>
        </w:tc>
        <w:tc>
          <w:tcPr>
            <w:tcW w:w="2362" w:type="dxa"/>
          </w:tcPr>
          <w:p w14:paraId="655F5CB0" w14:textId="77777777" w:rsidR="00086880" w:rsidRPr="00D57515" w:rsidRDefault="00086880" w:rsidP="00E450A4">
            <w:pPr>
              <w:spacing w:line="240" w:lineRule="auto"/>
              <w:rPr>
                <w:rFonts w:ascii="Times New Roman" w:hAnsi="Times New Roman"/>
                <w:bCs/>
                <w:sz w:val="24"/>
                <w:szCs w:val="24"/>
              </w:rPr>
            </w:pPr>
            <w:r>
              <w:rPr>
                <w:rFonts w:ascii="Times New Roman" w:hAnsi="Times New Roman"/>
                <w:bCs/>
                <w:sz w:val="24"/>
                <w:szCs w:val="24"/>
              </w:rPr>
              <w:t>«</w:t>
            </w:r>
            <w:proofErr w:type="gramStart"/>
            <w:r>
              <w:rPr>
                <w:rFonts w:ascii="Times New Roman" w:hAnsi="Times New Roman"/>
                <w:bCs/>
                <w:sz w:val="24"/>
                <w:szCs w:val="24"/>
              </w:rPr>
              <w:t>Развиваемся</w:t>
            </w:r>
            <w:proofErr w:type="gramEnd"/>
            <w:r>
              <w:rPr>
                <w:rFonts w:ascii="Times New Roman" w:hAnsi="Times New Roman"/>
                <w:bCs/>
                <w:sz w:val="24"/>
                <w:szCs w:val="24"/>
              </w:rPr>
              <w:t xml:space="preserve"> играя»</w:t>
            </w:r>
          </w:p>
        </w:tc>
        <w:tc>
          <w:tcPr>
            <w:tcW w:w="1560" w:type="dxa"/>
          </w:tcPr>
          <w:p w14:paraId="1673C7DF" w14:textId="77777777" w:rsidR="00086880" w:rsidRPr="00D57515" w:rsidRDefault="00086880" w:rsidP="00E450A4">
            <w:pPr>
              <w:spacing w:line="240" w:lineRule="auto"/>
              <w:ind w:firstLine="709"/>
              <w:jc w:val="center"/>
              <w:rPr>
                <w:rFonts w:ascii="Times New Roman" w:hAnsi="Times New Roman"/>
                <w:b/>
                <w:bCs/>
                <w:sz w:val="24"/>
                <w:szCs w:val="24"/>
              </w:rPr>
            </w:pPr>
            <w:r>
              <w:rPr>
                <w:rFonts w:ascii="Times New Roman" w:hAnsi="Times New Roman"/>
                <w:b/>
                <w:bCs/>
                <w:sz w:val="24"/>
                <w:szCs w:val="24"/>
              </w:rPr>
              <w:t>1</w:t>
            </w:r>
          </w:p>
        </w:tc>
        <w:tc>
          <w:tcPr>
            <w:tcW w:w="1134" w:type="dxa"/>
          </w:tcPr>
          <w:p w14:paraId="72C77A1E" w14:textId="77777777" w:rsidR="00086880" w:rsidRPr="00D57515" w:rsidRDefault="00086880" w:rsidP="00E450A4">
            <w:pPr>
              <w:spacing w:line="240" w:lineRule="auto"/>
              <w:ind w:firstLine="709"/>
              <w:jc w:val="center"/>
              <w:rPr>
                <w:rFonts w:ascii="Times New Roman" w:hAnsi="Times New Roman"/>
                <w:b/>
                <w:bCs/>
                <w:sz w:val="24"/>
                <w:szCs w:val="24"/>
              </w:rPr>
            </w:pPr>
          </w:p>
        </w:tc>
        <w:tc>
          <w:tcPr>
            <w:tcW w:w="1842" w:type="dxa"/>
          </w:tcPr>
          <w:p w14:paraId="69A4D55F" w14:textId="77777777" w:rsidR="00086880" w:rsidRPr="00D57515" w:rsidRDefault="00086880" w:rsidP="00E450A4">
            <w:pPr>
              <w:spacing w:line="240" w:lineRule="auto"/>
              <w:jc w:val="center"/>
              <w:rPr>
                <w:rFonts w:ascii="Times New Roman" w:hAnsi="Times New Roman"/>
                <w:b/>
                <w:bCs/>
                <w:sz w:val="24"/>
                <w:szCs w:val="24"/>
              </w:rPr>
            </w:pPr>
          </w:p>
        </w:tc>
        <w:tc>
          <w:tcPr>
            <w:tcW w:w="3119" w:type="dxa"/>
          </w:tcPr>
          <w:p w14:paraId="739A7CBE" w14:textId="77777777" w:rsidR="00086880" w:rsidRPr="00D57515" w:rsidRDefault="00086880" w:rsidP="00E450A4">
            <w:pPr>
              <w:spacing w:line="240" w:lineRule="auto"/>
              <w:jc w:val="center"/>
              <w:rPr>
                <w:rFonts w:ascii="Times New Roman" w:hAnsi="Times New Roman"/>
                <w:bCs/>
                <w:sz w:val="24"/>
                <w:szCs w:val="24"/>
              </w:rPr>
            </w:pPr>
            <w:r w:rsidRPr="00D57515">
              <w:rPr>
                <w:rFonts w:ascii="Times New Roman" w:hAnsi="Times New Roman"/>
                <w:bCs/>
                <w:sz w:val="24"/>
                <w:szCs w:val="24"/>
              </w:rPr>
              <w:t>Воспитатели группы</w:t>
            </w:r>
          </w:p>
        </w:tc>
      </w:tr>
      <w:tr w:rsidR="00086880" w:rsidRPr="00D57515" w14:paraId="38B99484" w14:textId="77777777" w:rsidTr="00C20A79">
        <w:trPr>
          <w:trHeight w:val="320"/>
        </w:trPr>
        <w:tc>
          <w:tcPr>
            <w:tcW w:w="468" w:type="dxa"/>
          </w:tcPr>
          <w:p w14:paraId="762D7CD0" w14:textId="77777777" w:rsidR="00086880" w:rsidRPr="00D57515" w:rsidRDefault="00086880" w:rsidP="00E450A4">
            <w:pPr>
              <w:spacing w:line="240" w:lineRule="auto"/>
              <w:ind w:firstLine="709"/>
              <w:jc w:val="center"/>
              <w:rPr>
                <w:rFonts w:ascii="Times New Roman" w:hAnsi="Times New Roman"/>
                <w:bCs/>
                <w:sz w:val="24"/>
                <w:szCs w:val="24"/>
              </w:rPr>
            </w:pPr>
            <w:r w:rsidRPr="00D57515">
              <w:rPr>
                <w:rFonts w:ascii="Times New Roman" w:hAnsi="Times New Roman"/>
                <w:bCs/>
                <w:sz w:val="24"/>
                <w:szCs w:val="24"/>
              </w:rPr>
              <w:t>7</w:t>
            </w:r>
            <w:r>
              <w:rPr>
                <w:rFonts w:ascii="Times New Roman" w:hAnsi="Times New Roman"/>
                <w:bCs/>
                <w:sz w:val="24"/>
                <w:szCs w:val="24"/>
              </w:rPr>
              <w:t>3</w:t>
            </w:r>
          </w:p>
        </w:tc>
        <w:tc>
          <w:tcPr>
            <w:tcW w:w="2362" w:type="dxa"/>
          </w:tcPr>
          <w:p w14:paraId="4A1A2EB3" w14:textId="77777777" w:rsidR="00086880" w:rsidRPr="00D57515" w:rsidRDefault="00086880" w:rsidP="00E450A4">
            <w:pPr>
              <w:spacing w:line="240" w:lineRule="auto"/>
              <w:rPr>
                <w:rFonts w:ascii="Times New Roman" w:hAnsi="Times New Roman"/>
                <w:bCs/>
                <w:sz w:val="24"/>
                <w:szCs w:val="24"/>
              </w:rPr>
            </w:pPr>
            <w:r>
              <w:rPr>
                <w:rFonts w:ascii="Times New Roman" w:hAnsi="Times New Roman"/>
                <w:bCs/>
                <w:sz w:val="24"/>
                <w:szCs w:val="24"/>
              </w:rPr>
              <w:t>«Цветные чудеса»</w:t>
            </w:r>
          </w:p>
        </w:tc>
        <w:tc>
          <w:tcPr>
            <w:tcW w:w="1560" w:type="dxa"/>
          </w:tcPr>
          <w:p w14:paraId="697E5BAC" w14:textId="77777777" w:rsidR="00086880" w:rsidRPr="00D57515" w:rsidRDefault="00086880" w:rsidP="00E450A4">
            <w:pPr>
              <w:spacing w:line="240" w:lineRule="auto"/>
              <w:ind w:firstLine="709"/>
              <w:jc w:val="center"/>
              <w:rPr>
                <w:rFonts w:ascii="Times New Roman" w:hAnsi="Times New Roman"/>
                <w:b/>
                <w:bCs/>
                <w:sz w:val="24"/>
                <w:szCs w:val="24"/>
              </w:rPr>
            </w:pPr>
            <w:r>
              <w:rPr>
                <w:rFonts w:ascii="Times New Roman" w:hAnsi="Times New Roman"/>
                <w:b/>
                <w:bCs/>
                <w:sz w:val="24"/>
                <w:szCs w:val="24"/>
              </w:rPr>
              <w:t>1</w:t>
            </w:r>
          </w:p>
        </w:tc>
        <w:tc>
          <w:tcPr>
            <w:tcW w:w="1134" w:type="dxa"/>
          </w:tcPr>
          <w:p w14:paraId="2F8FBCBD" w14:textId="77777777" w:rsidR="00086880" w:rsidRPr="00D57515" w:rsidRDefault="00086880" w:rsidP="00E450A4">
            <w:pPr>
              <w:spacing w:line="240" w:lineRule="auto"/>
              <w:ind w:firstLine="709"/>
              <w:jc w:val="center"/>
              <w:rPr>
                <w:rFonts w:ascii="Times New Roman" w:hAnsi="Times New Roman"/>
                <w:b/>
                <w:bCs/>
                <w:sz w:val="24"/>
                <w:szCs w:val="24"/>
              </w:rPr>
            </w:pPr>
          </w:p>
        </w:tc>
        <w:tc>
          <w:tcPr>
            <w:tcW w:w="1842" w:type="dxa"/>
          </w:tcPr>
          <w:p w14:paraId="38485DAD" w14:textId="77777777" w:rsidR="00086880" w:rsidRPr="00D57515" w:rsidRDefault="00086880" w:rsidP="00E450A4">
            <w:pPr>
              <w:spacing w:line="240" w:lineRule="auto"/>
              <w:jc w:val="center"/>
              <w:rPr>
                <w:rFonts w:ascii="Times New Roman" w:hAnsi="Times New Roman"/>
                <w:b/>
                <w:bCs/>
                <w:sz w:val="24"/>
                <w:szCs w:val="24"/>
              </w:rPr>
            </w:pPr>
          </w:p>
        </w:tc>
        <w:tc>
          <w:tcPr>
            <w:tcW w:w="3119" w:type="dxa"/>
          </w:tcPr>
          <w:p w14:paraId="4B3E8678" w14:textId="77777777" w:rsidR="00086880" w:rsidRPr="00D57515" w:rsidRDefault="00086880" w:rsidP="00E450A4">
            <w:pPr>
              <w:spacing w:line="240" w:lineRule="auto"/>
              <w:jc w:val="center"/>
              <w:rPr>
                <w:rFonts w:ascii="Times New Roman" w:hAnsi="Times New Roman"/>
                <w:bCs/>
                <w:sz w:val="24"/>
                <w:szCs w:val="24"/>
              </w:rPr>
            </w:pPr>
            <w:r w:rsidRPr="00D57515">
              <w:rPr>
                <w:rFonts w:ascii="Times New Roman" w:hAnsi="Times New Roman"/>
                <w:bCs/>
                <w:sz w:val="24"/>
                <w:szCs w:val="24"/>
              </w:rPr>
              <w:t>Воспитатели группы</w:t>
            </w:r>
          </w:p>
        </w:tc>
      </w:tr>
      <w:tr w:rsidR="00086880" w:rsidRPr="00D57515" w14:paraId="192D38FB" w14:textId="77777777" w:rsidTr="00C20A79">
        <w:trPr>
          <w:trHeight w:val="320"/>
        </w:trPr>
        <w:tc>
          <w:tcPr>
            <w:tcW w:w="468" w:type="dxa"/>
          </w:tcPr>
          <w:p w14:paraId="42836D83" w14:textId="77777777" w:rsidR="00086880" w:rsidRPr="00D57515" w:rsidRDefault="00086880" w:rsidP="00E450A4">
            <w:pPr>
              <w:spacing w:line="240" w:lineRule="auto"/>
              <w:ind w:firstLine="709"/>
              <w:jc w:val="center"/>
              <w:rPr>
                <w:rFonts w:ascii="Times New Roman" w:hAnsi="Times New Roman"/>
                <w:bCs/>
                <w:sz w:val="24"/>
                <w:szCs w:val="24"/>
              </w:rPr>
            </w:pPr>
            <w:r w:rsidRPr="00D57515">
              <w:rPr>
                <w:rFonts w:ascii="Times New Roman" w:hAnsi="Times New Roman"/>
                <w:bCs/>
                <w:sz w:val="24"/>
                <w:szCs w:val="24"/>
              </w:rPr>
              <w:t>9</w:t>
            </w:r>
            <w:r>
              <w:rPr>
                <w:rFonts w:ascii="Times New Roman" w:hAnsi="Times New Roman"/>
                <w:bCs/>
                <w:sz w:val="24"/>
                <w:szCs w:val="24"/>
              </w:rPr>
              <w:t>4</w:t>
            </w:r>
          </w:p>
        </w:tc>
        <w:tc>
          <w:tcPr>
            <w:tcW w:w="2362" w:type="dxa"/>
          </w:tcPr>
          <w:p w14:paraId="470D0119" w14:textId="77777777" w:rsidR="00086880" w:rsidRPr="00D57515" w:rsidRDefault="00086880" w:rsidP="00E450A4">
            <w:pPr>
              <w:spacing w:line="240" w:lineRule="auto"/>
              <w:rPr>
                <w:rFonts w:ascii="Times New Roman" w:hAnsi="Times New Roman"/>
                <w:bCs/>
                <w:sz w:val="24"/>
                <w:szCs w:val="24"/>
              </w:rPr>
            </w:pPr>
            <w:r>
              <w:rPr>
                <w:rFonts w:ascii="Times New Roman" w:hAnsi="Times New Roman"/>
                <w:bCs/>
                <w:sz w:val="24"/>
                <w:szCs w:val="24"/>
              </w:rPr>
              <w:t>«Рисуем крупой»</w:t>
            </w:r>
          </w:p>
        </w:tc>
        <w:tc>
          <w:tcPr>
            <w:tcW w:w="1560" w:type="dxa"/>
          </w:tcPr>
          <w:p w14:paraId="58EFF2FF" w14:textId="77777777" w:rsidR="00086880" w:rsidRPr="00D57515" w:rsidRDefault="00086880" w:rsidP="00E450A4">
            <w:pPr>
              <w:spacing w:line="240" w:lineRule="auto"/>
              <w:ind w:firstLine="709"/>
              <w:jc w:val="center"/>
              <w:rPr>
                <w:rFonts w:ascii="Times New Roman" w:hAnsi="Times New Roman"/>
                <w:b/>
                <w:bCs/>
                <w:sz w:val="24"/>
                <w:szCs w:val="24"/>
              </w:rPr>
            </w:pPr>
          </w:p>
        </w:tc>
        <w:tc>
          <w:tcPr>
            <w:tcW w:w="1134" w:type="dxa"/>
          </w:tcPr>
          <w:p w14:paraId="084A1574" w14:textId="77777777" w:rsidR="00086880" w:rsidRPr="00D57515" w:rsidRDefault="00086880" w:rsidP="00E450A4">
            <w:pPr>
              <w:spacing w:line="240" w:lineRule="auto"/>
              <w:ind w:firstLine="709"/>
              <w:jc w:val="center"/>
              <w:rPr>
                <w:rFonts w:ascii="Times New Roman" w:hAnsi="Times New Roman"/>
                <w:b/>
                <w:bCs/>
                <w:sz w:val="24"/>
                <w:szCs w:val="24"/>
              </w:rPr>
            </w:pPr>
            <w:r>
              <w:rPr>
                <w:rFonts w:ascii="Times New Roman" w:hAnsi="Times New Roman"/>
                <w:b/>
                <w:bCs/>
                <w:sz w:val="24"/>
                <w:szCs w:val="24"/>
              </w:rPr>
              <w:t>1</w:t>
            </w:r>
          </w:p>
        </w:tc>
        <w:tc>
          <w:tcPr>
            <w:tcW w:w="1842" w:type="dxa"/>
          </w:tcPr>
          <w:p w14:paraId="1D25BD70" w14:textId="77777777" w:rsidR="00086880" w:rsidRPr="00D57515" w:rsidRDefault="00086880" w:rsidP="00E450A4">
            <w:pPr>
              <w:spacing w:line="240" w:lineRule="auto"/>
              <w:jc w:val="center"/>
              <w:rPr>
                <w:rFonts w:ascii="Times New Roman" w:hAnsi="Times New Roman"/>
                <w:b/>
                <w:bCs/>
                <w:sz w:val="24"/>
                <w:szCs w:val="24"/>
              </w:rPr>
            </w:pPr>
          </w:p>
        </w:tc>
        <w:tc>
          <w:tcPr>
            <w:tcW w:w="3119" w:type="dxa"/>
          </w:tcPr>
          <w:p w14:paraId="4BE1314D" w14:textId="77777777" w:rsidR="00086880" w:rsidRPr="00D57515" w:rsidRDefault="00086880" w:rsidP="00E450A4">
            <w:pPr>
              <w:spacing w:line="240" w:lineRule="auto"/>
              <w:jc w:val="center"/>
              <w:rPr>
                <w:rFonts w:ascii="Times New Roman" w:hAnsi="Times New Roman"/>
                <w:bCs/>
                <w:sz w:val="24"/>
                <w:szCs w:val="24"/>
              </w:rPr>
            </w:pPr>
            <w:r w:rsidRPr="00D57515">
              <w:rPr>
                <w:rFonts w:ascii="Times New Roman" w:hAnsi="Times New Roman"/>
                <w:bCs/>
                <w:sz w:val="24"/>
                <w:szCs w:val="24"/>
              </w:rPr>
              <w:t>Воспитатели группы</w:t>
            </w:r>
          </w:p>
        </w:tc>
      </w:tr>
      <w:tr w:rsidR="00086880" w:rsidRPr="00D57515" w14:paraId="17A3ADD4" w14:textId="77777777" w:rsidTr="00C20A79">
        <w:trPr>
          <w:trHeight w:val="320"/>
        </w:trPr>
        <w:tc>
          <w:tcPr>
            <w:tcW w:w="468" w:type="dxa"/>
          </w:tcPr>
          <w:p w14:paraId="76EFBF23" w14:textId="77777777" w:rsidR="00086880" w:rsidRPr="00D57515" w:rsidRDefault="00086880" w:rsidP="00E450A4">
            <w:pPr>
              <w:spacing w:line="240" w:lineRule="auto"/>
              <w:ind w:firstLine="709"/>
              <w:jc w:val="center"/>
              <w:rPr>
                <w:rFonts w:ascii="Times New Roman" w:hAnsi="Times New Roman"/>
                <w:bCs/>
                <w:sz w:val="24"/>
                <w:szCs w:val="24"/>
              </w:rPr>
            </w:pPr>
            <w:r w:rsidRPr="00D57515">
              <w:rPr>
                <w:rFonts w:ascii="Times New Roman" w:hAnsi="Times New Roman"/>
                <w:bCs/>
                <w:sz w:val="24"/>
                <w:szCs w:val="24"/>
              </w:rPr>
              <w:lastRenderedPageBreak/>
              <w:t>1</w:t>
            </w:r>
            <w:r>
              <w:rPr>
                <w:rFonts w:ascii="Times New Roman" w:hAnsi="Times New Roman"/>
                <w:bCs/>
                <w:sz w:val="24"/>
                <w:szCs w:val="24"/>
              </w:rPr>
              <w:t>5</w:t>
            </w:r>
          </w:p>
        </w:tc>
        <w:tc>
          <w:tcPr>
            <w:tcW w:w="2362" w:type="dxa"/>
          </w:tcPr>
          <w:p w14:paraId="66848644" w14:textId="77777777" w:rsidR="00086880" w:rsidRPr="00960EDF" w:rsidRDefault="00086880" w:rsidP="00E450A4">
            <w:pPr>
              <w:spacing w:line="240" w:lineRule="auto"/>
              <w:rPr>
                <w:rFonts w:ascii="Times New Roman" w:hAnsi="Times New Roman"/>
                <w:bCs/>
                <w:sz w:val="24"/>
                <w:szCs w:val="24"/>
              </w:rPr>
            </w:pPr>
            <w:r>
              <w:rPr>
                <w:rFonts w:ascii="Times New Roman" w:hAnsi="Times New Roman"/>
                <w:bCs/>
                <w:sz w:val="24"/>
                <w:szCs w:val="24"/>
              </w:rPr>
              <w:t>«</w:t>
            </w:r>
            <w:proofErr w:type="spellStart"/>
            <w:r>
              <w:rPr>
                <w:rFonts w:ascii="Times New Roman" w:hAnsi="Times New Roman"/>
                <w:bCs/>
                <w:sz w:val="24"/>
                <w:szCs w:val="24"/>
              </w:rPr>
              <w:t>Пластилинография</w:t>
            </w:r>
            <w:proofErr w:type="spellEnd"/>
            <w:r>
              <w:rPr>
                <w:rFonts w:ascii="Times New Roman" w:hAnsi="Times New Roman"/>
                <w:bCs/>
                <w:sz w:val="24"/>
                <w:szCs w:val="24"/>
              </w:rPr>
              <w:t xml:space="preserve">» </w:t>
            </w:r>
            <w:r>
              <w:rPr>
                <w:rFonts w:ascii="Times New Roman" w:hAnsi="Times New Roman"/>
                <w:bCs/>
                <w:sz w:val="24"/>
                <w:szCs w:val="24"/>
                <w:lang w:val="en-US"/>
              </w:rPr>
              <w:t>/</w:t>
            </w:r>
            <w:r>
              <w:rPr>
                <w:rFonts w:ascii="Times New Roman" w:hAnsi="Times New Roman"/>
                <w:bCs/>
                <w:sz w:val="24"/>
                <w:szCs w:val="24"/>
              </w:rPr>
              <w:t xml:space="preserve"> «Веселый каблучок»</w:t>
            </w:r>
          </w:p>
        </w:tc>
        <w:tc>
          <w:tcPr>
            <w:tcW w:w="1560" w:type="dxa"/>
          </w:tcPr>
          <w:p w14:paraId="051FD5EB" w14:textId="77777777" w:rsidR="00086880" w:rsidRPr="00D57515" w:rsidRDefault="00086880" w:rsidP="00E450A4">
            <w:pPr>
              <w:spacing w:line="240" w:lineRule="auto"/>
              <w:ind w:firstLine="709"/>
              <w:jc w:val="center"/>
              <w:rPr>
                <w:rFonts w:ascii="Times New Roman" w:hAnsi="Times New Roman"/>
                <w:b/>
                <w:bCs/>
                <w:sz w:val="24"/>
                <w:szCs w:val="24"/>
              </w:rPr>
            </w:pPr>
          </w:p>
        </w:tc>
        <w:tc>
          <w:tcPr>
            <w:tcW w:w="1134" w:type="dxa"/>
          </w:tcPr>
          <w:p w14:paraId="315E4B79" w14:textId="77777777" w:rsidR="00086880" w:rsidRPr="00D57515" w:rsidRDefault="00086880" w:rsidP="00E450A4">
            <w:pPr>
              <w:spacing w:line="240" w:lineRule="auto"/>
              <w:ind w:firstLine="709"/>
              <w:jc w:val="center"/>
              <w:rPr>
                <w:rFonts w:ascii="Times New Roman" w:hAnsi="Times New Roman"/>
                <w:b/>
                <w:bCs/>
                <w:sz w:val="24"/>
                <w:szCs w:val="24"/>
              </w:rPr>
            </w:pPr>
            <w:r>
              <w:rPr>
                <w:rFonts w:ascii="Times New Roman" w:hAnsi="Times New Roman"/>
                <w:b/>
                <w:bCs/>
                <w:sz w:val="24"/>
                <w:szCs w:val="24"/>
              </w:rPr>
              <w:t>1</w:t>
            </w:r>
          </w:p>
        </w:tc>
        <w:tc>
          <w:tcPr>
            <w:tcW w:w="1842" w:type="dxa"/>
          </w:tcPr>
          <w:p w14:paraId="09823627" w14:textId="77777777" w:rsidR="00086880" w:rsidRPr="00D57515" w:rsidRDefault="00086880" w:rsidP="00E450A4">
            <w:pPr>
              <w:spacing w:line="240" w:lineRule="auto"/>
              <w:jc w:val="center"/>
              <w:rPr>
                <w:rFonts w:ascii="Times New Roman" w:hAnsi="Times New Roman"/>
                <w:b/>
                <w:bCs/>
                <w:sz w:val="24"/>
                <w:szCs w:val="24"/>
              </w:rPr>
            </w:pPr>
          </w:p>
        </w:tc>
        <w:tc>
          <w:tcPr>
            <w:tcW w:w="3119" w:type="dxa"/>
          </w:tcPr>
          <w:p w14:paraId="63643DCC" w14:textId="77777777" w:rsidR="00086880" w:rsidRPr="00D57515" w:rsidRDefault="00086880" w:rsidP="00E450A4">
            <w:pPr>
              <w:spacing w:line="240" w:lineRule="auto"/>
              <w:jc w:val="center"/>
              <w:rPr>
                <w:rFonts w:ascii="Times New Roman" w:hAnsi="Times New Roman"/>
                <w:bCs/>
                <w:sz w:val="24"/>
                <w:szCs w:val="24"/>
              </w:rPr>
            </w:pPr>
            <w:r w:rsidRPr="00D57515">
              <w:rPr>
                <w:rFonts w:ascii="Times New Roman" w:hAnsi="Times New Roman"/>
                <w:bCs/>
                <w:sz w:val="24"/>
                <w:szCs w:val="24"/>
              </w:rPr>
              <w:t>Воспитатели группы</w:t>
            </w:r>
          </w:p>
        </w:tc>
      </w:tr>
      <w:tr w:rsidR="00086880" w:rsidRPr="00D57515" w14:paraId="08C77C2F" w14:textId="77777777" w:rsidTr="00C20A79">
        <w:trPr>
          <w:trHeight w:val="320"/>
        </w:trPr>
        <w:tc>
          <w:tcPr>
            <w:tcW w:w="468" w:type="dxa"/>
          </w:tcPr>
          <w:p w14:paraId="7D505502" w14:textId="77777777" w:rsidR="00086880" w:rsidRPr="00D57515" w:rsidRDefault="00086880" w:rsidP="00E450A4">
            <w:pPr>
              <w:spacing w:line="240" w:lineRule="auto"/>
              <w:ind w:firstLine="709"/>
              <w:jc w:val="center"/>
              <w:rPr>
                <w:rFonts w:ascii="Times New Roman" w:hAnsi="Times New Roman"/>
                <w:bCs/>
                <w:sz w:val="24"/>
                <w:szCs w:val="24"/>
              </w:rPr>
            </w:pPr>
            <w:r w:rsidRPr="00D57515">
              <w:rPr>
                <w:rFonts w:ascii="Times New Roman" w:hAnsi="Times New Roman"/>
                <w:bCs/>
                <w:sz w:val="24"/>
                <w:szCs w:val="24"/>
              </w:rPr>
              <w:t>1</w:t>
            </w:r>
            <w:r>
              <w:rPr>
                <w:rFonts w:ascii="Times New Roman" w:hAnsi="Times New Roman"/>
                <w:bCs/>
                <w:sz w:val="24"/>
                <w:szCs w:val="24"/>
              </w:rPr>
              <w:t>6</w:t>
            </w:r>
          </w:p>
        </w:tc>
        <w:tc>
          <w:tcPr>
            <w:tcW w:w="2362" w:type="dxa"/>
          </w:tcPr>
          <w:p w14:paraId="0DDA3A5F" w14:textId="77777777" w:rsidR="00086880" w:rsidRPr="00D57515" w:rsidRDefault="00086880" w:rsidP="00E450A4">
            <w:pPr>
              <w:spacing w:line="240" w:lineRule="auto"/>
              <w:rPr>
                <w:rFonts w:ascii="Times New Roman" w:hAnsi="Times New Roman"/>
                <w:bCs/>
                <w:sz w:val="24"/>
                <w:szCs w:val="24"/>
              </w:rPr>
            </w:pPr>
            <w:r>
              <w:rPr>
                <w:rFonts w:ascii="Times New Roman" w:hAnsi="Times New Roman"/>
                <w:bCs/>
                <w:sz w:val="24"/>
                <w:szCs w:val="24"/>
              </w:rPr>
              <w:t>«Нетрадиционные технология рисования»</w:t>
            </w:r>
          </w:p>
        </w:tc>
        <w:tc>
          <w:tcPr>
            <w:tcW w:w="1560" w:type="dxa"/>
          </w:tcPr>
          <w:p w14:paraId="07FDFFBE" w14:textId="77777777" w:rsidR="00086880" w:rsidRPr="00D57515" w:rsidRDefault="00086880" w:rsidP="00E450A4">
            <w:pPr>
              <w:spacing w:line="240" w:lineRule="auto"/>
              <w:ind w:firstLine="709"/>
              <w:jc w:val="center"/>
              <w:rPr>
                <w:rFonts w:ascii="Times New Roman" w:hAnsi="Times New Roman"/>
                <w:b/>
                <w:bCs/>
                <w:sz w:val="24"/>
                <w:szCs w:val="24"/>
              </w:rPr>
            </w:pPr>
          </w:p>
        </w:tc>
        <w:tc>
          <w:tcPr>
            <w:tcW w:w="1134" w:type="dxa"/>
          </w:tcPr>
          <w:p w14:paraId="3648DC76" w14:textId="77777777" w:rsidR="00086880" w:rsidRPr="00D57515" w:rsidRDefault="00086880" w:rsidP="00E450A4">
            <w:pPr>
              <w:spacing w:line="240" w:lineRule="auto"/>
              <w:ind w:firstLine="709"/>
              <w:jc w:val="center"/>
              <w:rPr>
                <w:rFonts w:ascii="Times New Roman" w:hAnsi="Times New Roman"/>
                <w:b/>
                <w:bCs/>
                <w:sz w:val="24"/>
                <w:szCs w:val="24"/>
              </w:rPr>
            </w:pPr>
          </w:p>
        </w:tc>
        <w:tc>
          <w:tcPr>
            <w:tcW w:w="1842" w:type="dxa"/>
          </w:tcPr>
          <w:p w14:paraId="243E7CCD" w14:textId="77777777" w:rsidR="00086880" w:rsidRPr="00D57515" w:rsidRDefault="00086880" w:rsidP="00E450A4">
            <w:pPr>
              <w:spacing w:line="240" w:lineRule="auto"/>
              <w:jc w:val="center"/>
              <w:rPr>
                <w:rFonts w:ascii="Times New Roman" w:hAnsi="Times New Roman"/>
                <w:b/>
                <w:bCs/>
                <w:sz w:val="24"/>
                <w:szCs w:val="24"/>
              </w:rPr>
            </w:pPr>
            <w:r>
              <w:rPr>
                <w:rFonts w:ascii="Times New Roman" w:hAnsi="Times New Roman"/>
                <w:b/>
                <w:bCs/>
                <w:sz w:val="24"/>
                <w:szCs w:val="24"/>
              </w:rPr>
              <w:t>1</w:t>
            </w:r>
          </w:p>
        </w:tc>
        <w:tc>
          <w:tcPr>
            <w:tcW w:w="3119" w:type="dxa"/>
          </w:tcPr>
          <w:p w14:paraId="0C468776" w14:textId="77777777" w:rsidR="00086880" w:rsidRPr="00D57515" w:rsidRDefault="00086880" w:rsidP="00E450A4">
            <w:pPr>
              <w:spacing w:line="240" w:lineRule="auto"/>
              <w:jc w:val="center"/>
              <w:rPr>
                <w:rFonts w:ascii="Times New Roman" w:hAnsi="Times New Roman"/>
                <w:bCs/>
                <w:sz w:val="24"/>
                <w:szCs w:val="24"/>
              </w:rPr>
            </w:pPr>
            <w:r w:rsidRPr="00D57515">
              <w:rPr>
                <w:rFonts w:ascii="Times New Roman" w:hAnsi="Times New Roman"/>
                <w:bCs/>
                <w:sz w:val="24"/>
                <w:szCs w:val="24"/>
              </w:rPr>
              <w:t>Воспитатели группы</w:t>
            </w:r>
          </w:p>
        </w:tc>
      </w:tr>
      <w:tr w:rsidR="00086880" w:rsidRPr="00D57515" w14:paraId="6F2A0C66" w14:textId="77777777" w:rsidTr="00C20A79">
        <w:trPr>
          <w:trHeight w:val="320"/>
        </w:trPr>
        <w:tc>
          <w:tcPr>
            <w:tcW w:w="468" w:type="dxa"/>
          </w:tcPr>
          <w:p w14:paraId="67F3C108" w14:textId="77777777" w:rsidR="00086880" w:rsidRPr="00D57515" w:rsidRDefault="00086880" w:rsidP="00E450A4">
            <w:pPr>
              <w:spacing w:line="240" w:lineRule="auto"/>
              <w:ind w:firstLine="709"/>
              <w:jc w:val="center"/>
              <w:rPr>
                <w:rFonts w:ascii="Times New Roman" w:hAnsi="Times New Roman"/>
                <w:bCs/>
                <w:sz w:val="24"/>
                <w:szCs w:val="24"/>
              </w:rPr>
            </w:pPr>
            <w:r w:rsidRPr="00D57515">
              <w:rPr>
                <w:rFonts w:ascii="Times New Roman" w:hAnsi="Times New Roman"/>
                <w:bCs/>
                <w:sz w:val="24"/>
                <w:szCs w:val="24"/>
              </w:rPr>
              <w:t>1</w:t>
            </w:r>
            <w:r>
              <w:rPr>
                <w:rFonts w:ascii="Times New Roman" w:hAnsi="Times New Roman"/>
                <w:bCs/>
                <w:sz w:val="24"/>
                <w:szCs w:val="24"/>
              </w:rPr>
              <w:t>7</w:t>
            </w:r>
          </w:p>
        </w:tc>
        <w:tc>
          <w:tcPr>
            <w:tcW w:w="2362" w:type="dxa"/>
          </w:tcPr>
          <w:p w14:paraId="0D414553" w14:textId="77777777" w:rsidR="00086880" w:rsidRPr="00D57515" w:rsidRDefault="00086880" w:rsidP="00E450A4">
            <w:pPr>
              <w:spacing w:line="240" w:lineRule="auto"/>
              <w:rPr>
                <w:rFonts w:ascii="Times New Roman" w:hAnsi="Times New Roman"/>
                <w:bCs/>
                <w:sz w:val="24"/>
                <w:szCs w:val="24"/>
              </w:rPr>
            </w:pPr>
            <w:r>
              <w:rPr>
                <w:rFonts w:ascii="Times New Roman" w:hAnsi="Times New Roman"/>
                <w:bCs/>
                <w:sz w:val="24"/>
                <w:szCs w:val="24"/>
              </w:rPr>
              <w:t>«</w:t>
            </w:r>
            <w:proofErr w:type="spellStart"/>
            <w:r>
              <w:rPr>
                <w:rFonts w:ascii="Times New Roman" w:hAnsi="Times New Roman"/>
                <w:bCs/>
                <w:sz w:val="24"/>
                <w:szCs w:val="24"/>
              </w:rPr>
              <w:t>Пластилинография</w:t>
            </w:r>
            <w:proofErr w:type="spellEnd"/>
            <w:r>
              <w:rPr>
                <w:rFonts w:ascii="Times New Roman" w:hAnsi="Times New Roman"/>
                <w:bCs/>
                <w:sz w:val="24"/>
                <w:szCs w:val="24"/>
              </w:rPr>
              <w:t>»</w:t>
            </w:r>
          </w:p>
        </w:tc>
        <w:tc>
          <w:tcPr>
            <w:tcW w:w="1560" w:type="dxa"/>
          </w:tcPr>
          <w:p w14:paraId="1C0D2678" w14:textId="77777777" w:rsidR="00086880" w:rsidRPr="00D57515" w:rsidRDefault="00086880" w:rsidP="00E450A4">
            <w:pPr>
              <w:spacing w:line="240" w:lineRule="auto"/>
              <w:ind w:firstLine="709"/>
              <w:jc w:val="center"/>
              <w:rPr>
                <w:rFonts w:ascii="Times New Roman" w:hAnsi="Times New Roman"/>
                <w:b/>
                <w:bCs/>
                <w:sz w:val="24"/>
                <w:szCs w:val="24"/>
              </w:rPr>
            </w:pPr>
          </w:p>
        </w:tc>
        <w:tc>
          <w:tcPr>
            <w:tcW w:w="1134" w:type="dxa"/>
          </w:tcPr>
          <w:p w14:paraId="3F898E9A" w14:textId="77777777" w:rsidR="00086880" w:rsidRPr="00D57515" w:rsidRDefault="00086880" w:rsidP="00E450A4">
            <w:pPr>
              <w:spacing w:line="240" w:lineRule="auto"/>
              <w:ind w:firstLine="709"/>
              <w:jc w:val="center"/>
              <w:rPr>
                <w:rFonts w:ascii="Times New Roman" w:hAnsi="Times New Roman"/>
                <w:b/>
                <w:bCs/>
                <w:sz w:val="24"/>
                <w:szCs w:val="24"/>
              </w:rPr>
            </w:pPr>
          </w:p>
        </w:tc>
        <w:tc>
          <w:tcPr>
            <w:tcW w:w="1842" w:type="dxa"/>
          </w:tcPr>
          <w:p w14:paraId="1B308EF4" w14:textId="77777777" w:rsidR="00086880" w:rsidRPr="00D57515" w:rsidRDefault="00086880" w:rsidP="00E450A4">
            <w:pPr>
              <w:spacing w:line="240" w:lineRule="auto"/>
              <w:jc w:val="center"/>
              <w:rPr>
                <w:rFonts w:ascii="Times New Roman" w:hAnsi="Times New Roman"/>
                <w:b/>
                <w:bCs/>
                <w:sz w:val="24"/>
                <w:szCs w:val="24"/>
              </w:rPr>
            </w:pPr>
          </w:p>
        </w:tc>
        <w:tc>
          <w:tcPr>
            <w:tcW w:w="3119" w:type="dxa"/>
          </w:tcPr>
          <w:p w14:paraId="30E8D46C" w14:textId="77777777" w:rsidR="00086880" w:rsidRPr="00D57515" w:rsidRDefault="00086880" w:rsidP="00E450A4">
            <w:pPr>
              <w:spacing w:line="240" w:lineRule="auto"/>
              <w:jc w:val="center"/>
              <w:rPr>
                <w:rFonts w:ascii="Times New Roman" w:hAnsi="Times New Roman"/>
                <w:bCs/>
                <w:sz w:val="24"/>
                <w:szCs w:val="24"/>
              </w:rPr>
            </w:pPr>
            <w:r w:rsidRPr="00D57515">
              <w:rPr>
                <w:rFonts w:ascii="Times New Roman" w:hAnsi="Times New Roman"/>
                <w:bCs/>
                <w:sz w:val="24"/>
                <w:szCs w:val="24"/>
              </w:rPr>
              <w:t>Воспитатели группы</w:t>
            </w:r>
          </w:p>
        </w:tc>
      </w:tr>
      <w:tr w:rsidR="00086880" w:rsidRPr="00D57515" w14:paraId="2BCB0B4E" w14:textId="77777777" w:rsidTr="00C20A79">
        <w:trPr>
          <w:trHeight w:val="320"/>
        </w:trPr>
        <w:tc>
          <w:tcPr>
            <w:tcW w:w="468" w:type="dxa"/>
          </w:tcPr>
          <w:p w14:paraId="3B2A84BD" w14:textId="77777777" w:rsidR="00086880" w:rsidRPr="00D57515" w:rsidRDefault="00086880" w:rsidP="00E450A4">
            <w:pPr>
              <w:spacing w:line="240" w:lineRule="auto"/>
              <w:ind w:firstLine="709"/>
              <w:jc w:val="center"/>
              <w:rPr>
                <w:rFonts w:ascii="Times New Roman" w:hAnsi="Times New Roman"/>
                <w:bCs/>
                <w:sz w:val="24"/>
                <w:szCs w:val="24"/>
              </w:rPr>
            </w:pPr>
            <w:r w:rsidRPr="00D57515">
              <w:rPr>
                <w:rFonts w:ascii="Times New Roman" w:hAnsi="Times New Roman"/>
                <w:bCs/>
                <w:sz w:val="24"/>
                <w:szCs w:val="24"/>
              </w:rPr>
              <w:t>1</w:t>
            </w:r>
            <w:r>
              <w:rPr>
                <w:rFonts w:ascii="Times New Roman" w:hAnsi="Times New Roman"/>
                <w:bCs/>
                <w:sz w:val="24"/>
                <w:szCs w:val="24"/>
              </w:rPr>
              <w:t>8</w:t>
            </w:r>
          </w:p>
        </w:tc>
        <w:tc>
          <w:tcPr>
            <w:tcW w:w="2362" w:type="dxa"/>
          </w:tcPr>
          <w:p w14:paraId="69331ED9" w14:textId="77777777" w:rsidR="00086880" w:rsidRPr="00D57515" w:rsidRDefault="00086880" w:rsidP="00E450A4">
            <w:pPr>
              <w:spacing w:line="240" w:lineRule="auto"/>
              <w:rPr>
                <w:rFonts w:ascii="Times New Roman" w:hAnsi="Times New Roman"/>
                <w:bCs/>
                <w:sz w:val="24"/>
                <w:szCs w:val="24"/>
              </w:rPr>
            </w:pPr>
            <w:r w:rsidRPr="00D57515">
              <w:rPr>
                <w:rFonts w:ascii="Times New Roman" w:hAnsi="Times New Roman"/>
                <w:bCs/>
                <w:sz w:val="24"/>
                <w:szCs w:val="24"/>
              </w:rPr>
              <w:t xml:space="preserve"> </w:t>
            </w:r>
            <w:r>
              <w:rPr>
                <w:rFonts w:ascii="Times New Roman" w:hAnsi="Times New Roman"/>
                <w:bCs/>
                <w:sz w:val="24"/>
                <w:szCs w:val="24"/>
              </w:rPr>
              <w:t>«</w:t>
            </w:r>
            <w:proofErr w:type="spellStart"/>
            <w:r>
              <w:rPr>
                <w:rFonts w:ascii="Times New Roman" w:hAnsi="Times New Roman"/>
                <w:bCs/>
                <w:sz w:val="24"/>
                <w:szCs w:val="24"/>
              </w:rPr>
              <w:t>Мукасолька</w:t>
            </w:r>
            <w:proofErr w:type="spellEnd"/>
            <w:r>
              <w:rPr>
                <w:rFonts w:ascii="Times New Roman" w:hAnsi="Times New Roman"/>
                <w:bCs/>
                <w:sz w:val="24"/>
                <w:szCs w:val="24"/>
              </w:rPr>
              <w:t>» (младшая гр.)</w:t>
            </w:r>
          </w:p>
        </w:tc>
        <w:tc>
          <w:tcPr>
            <w:tcW w:w="1560" w:type="dxa"/>
          </w:tcPr>
          <w:p w14:paraId="69336304" w14:textId="77777777" w:rsidR="00086880" w:rsidRPr="00D57515" w:rsidRDefault="00086880" w:rsidP="00E450A4">
            <w:pPr>
              <w:spacing w:line="240" w:lineRule="auto"/>
              <w:ind w:firstLine="709"/>
              <w:jc w:val="center"/>
              <w:rPr>
                <w:rFonts w:ascii="Times New Roman" w:hAnsi="Times New Roman"/>
                <w:b/>
                <w:bCs/>
                <w:sz w:val="24"/>
                <w:szCs w:val="24"/>
              </w:rPr>
            </w:pPr>
          </w:p>
        </w:tc>
        <w:tc>
          <w:tcPr>
            <w:tcW w:w="1134" w:type="dxa"/>
          </w:tcPr>
          <w:p w14:paraId="736A77C7" w14:textId="77777777" w:rsidR="00086880" w:rsidRPr="00D57515" w:rsidRDefault="00086880" w:rsidP="00E450A4">
            <w:pPr>
              <w:spacing w:line="240" w:lineRule="auto"/>
              <w:ind w:firstLine="709"/>
              <w:jc w:val="center"/>
              <w:rPr>
                <w:rFonts w:ascii="Times New Roman" w:hAnsi="Times New Roman"/>
                <w:b/>
                <w:bCs/>
                <w:sz w:val="24"/>
                <w:szCs w:val="24"/>
              </w:rPr>
            </w:pPr>
          </w:p>
        </w:tc>
        <w:tc>
          <w:tcPr>
            <w:tcW w:w="1842" w:type="dxa"/>
          </w:tcPr>
          <w:p w14:paraId="5681F9A3" w14:textId="77777777" w:rsidR="00086880" w:rsidRPr="00D57515" w:rsidRDefault="00086880" w:rsidP="00E450A4">
            <w:pPr>
              <w:spacing w:line="240" w:lineRule="auto"/>
              <w:jc w:val="center"/>
              <w:rPr>
                <w:rFonts w:ascii="Times New Roman" w:hAnsi="Times New Roman"/>
                <w:b/>
                <w:bCs/>
                <w:sz w:val="24"/>
                <w:szCs w:val="24"/>
              </w:rPr>
            </w:pPr>
          </w:p>
        </w:tc>
        <w:tc>
          <w:tcPr>
            <w:tcW w:w="3119" w:type="dxa"/>
          </w:tcPr>
          <w:p w14:paraId="5352D53B" w14:textId="77777777" w:rsidR="00086880" w:rsidRPr="00D57515" w:rsidRDefault="00086880" w:rsidP="00E450A4">
            <w:pPr>
              <w:spacing w:line="240" w:lineRule="auto"/>
              <w:jc w:val="center"/>
              <w:rPr>
                <w:rFonts w:ascii="Times New Roman" w:hAnsi="Times New Roman"/>
                <w:bCs/>
                <w:sz w:val="24"/>
                <w:szCs w:val="24"/>
              </w:rPr>
            </w:pPr>
            <w:r w:rsidRPr="00D57515">
              <w:rPr>
                <w:rFonts w:ascii="Times New Roman" w:hAnsi="Times New Roman"/>
                <w:bCs/>
                <w:sz w:val="24"/>
                <w:szCs w:val="24"/>
              </w:rPr>
              <w:t>Воспитатели группы</w:t>
            </w:r>
          </w:p>
        </w:tc>
      </w:tr>
      <w:tr w:rsidR="00086880" w:rsidRPr="00D57515" w14:paraId="0D17493C" w14:textId="77777777" w:rsidTr="00C20A79">
        <w:trPr>
          <w:trHeight w:val="320"/>
        </w:trPr>
        <w:tc>
          <w:tcPr>
            <w:tcW w:w="468" w:type="dxa"/>
          </w:tcPr>
          <w:p w14:paraId="277D8521" w14:textId="77777777" w:rsidR="00086880" w:rsidRPr="00D57515" w:rsidRDefault="00086880" w:rsidP="00E450A4">
            <w:pPr>
              <w:spacing w:line="240" w:lineRule="auto"/>
              <w:ind w:firstLine="709"/>
              <w:jc w:val="center"/>
              <w:rPr>
                <w:rFonts w:ascii="Times New Roman" w:hAnsi="Times New Roman"/>
                <w:bCs/>
                <w:sz w:val="24"/>
                <w:szCs w:val="24"/>
              </w:rPr>
            </w:pPr>
            <w:r w:rsidRPr="00D57515">
              <w:rPr>
                <w:rFonts w:ascii="Times New Roman" w:hAnsi="Times New Roman"/>
                <w:bCs/>
                <w:sz w:val="24"/>
                <w:szCs w:val="24"/>
              </w:rPr>
              <w:t>1</w:t>
            </w:r>
            <w:r>
              <w:rPr>
                <w:rFonts w:ascii="Times New Roman" w:hAnsi="Times New Roman"/>
                <w:bCs/>
                <w:sz w:val="24"/>
                <w:szCs w:val="24"/>
              </w:rPr>
              <w:t>9</w:t>
            </w:r>
          </w:p>
        </w:tc>
        <w:tc>
          <w:tcPr>
            <w:tcW w:w="2362" w:type="dxa"/>
          </w:tcPr>
          <w:p w14:paraId="15691C02" w14:textId="77777777" w:rsidR="00086880" w:rsidRPr="00D57515" w:rsidRDefault="00086880" w:rsidP="00E450A4">
            <w:pPr>
              <w:spacing w:line="240" w:lineRule="auto"/>
              <w:rPr>
                <w:rFonts w:ascii="Times New Roman" w:hAnsi="Times New Roman"/>
                <w:bCs/>
                <w:sz w:val="24"/>
                <w:szCs w:val="24"/>
              </w:rPr>
            </w:pPr>
            <w:r>
              <w:rPr>
                <w:rFonts w:ascii="Times New Roman" w:hAnsi="Times New Roman"/>
                <w:bCs/>
                <w:sz w:val="24"/>
                <w:szCs w:val="24"/>
              </w:rPr>
              <w:t>Волшебный песок</w:t>
            </w:r>
          </w:p>
        </w:tc>
        <w:tc>
          <w:tcPr>
            <w:tcW w:w="1560" w:type="dxa"/>
          </w:tcPr>
          <w:p w14:paraId="7C64241B" w14:textId="77777777" w:rsidR="00086880" w:rsidRPr="00D57515" w:rsidRDefault="00086880" w:rsidP="00E450A4">
            <w:pPr>
              <w:spacing w:line="240" w:lineRule="auto"/>
              <w:ind w:firstLine="709"/>
              <w:jc w:val="center"/>
              <w:rPr>
                <w:rFonts w:ascii="Times New Roman" w:hAnsi="Times New Roman"/>
                <w:b/>
                <w:bCs/>
                <w:sz w:val="24"/>
                <w:szCs w:val="24"/>
              </w:rPr>
            </w:pPr>
          </w:p>
        </w:tc>
        <w:tc>
          <w:tcPr>
            <w:tcW w:w="1134" w:type="dxa"/>
          </w:tcPr>
          <w:p w14:paraId="28CA2688" w14:textId="77777777" w:rsidR="00086880" w:rsidRPr="00D57515" w:rsidRDefault="00086880" w:rsidP="00E450A4">
            <w:pPr>
              <w:spacing w:line="240" w:lineRule="auto"/>
              <w:ind w:firstLine="709"/>
              <w:jc w:val="center"/>
              <w:rPr>
                <w:rFonts w:ascii="Times New Roman" w:hAnsi="Times New Roman"/>
                <w:b/>
                <w:bCs/>
                <w:sz w:val="24"/>
                <w:szCs w:val="24"/>
              </w:rPr>
            </w:pPr>
          </w:p>
        </w:tc>
        <w:tc>
          <w:tcPr>
            <w:tcW w:w="1842" w:type="dxa"/>
          </w:tcPr>
          <w:p w14:paraId="6E34F9A8" w14:textId="77777777" w:rsidR="00086880" w:rsidRPr="00D57515" w:rsidRDefault="00086880" w:rsidP="00E450A4">
            <w:pPr>
              <w:spacing w:line="240" w:lineRule="auto"/>
              <w:jc w:val="center"/>
              <w:rPr>
                <w:rFonts w:ascii="Times New Roman" w:hAnsi="Times New Roman"/>
                <w:b/>
                <w:bCs/>
                <w:sz w:val="24"/>
                <w:szCs w:val="24"/>
              </w:rPr>
            </w:pPr>
            <w:r w:rsidRPr="00D57515">
              <w:rPr>
                <w:rFonts w:ascii="Times New Roman" w:hAnsi="Times New Roman"/>
                <w:b/>
                <w:bCs/>
                <w:sz w:val="24"/>
                <w:szCs w:val="24"/>
              </w:rPr>
              <w:t>1</w:t>
            </w:r>
          </w:p>
        </w:tc>
        <w:tc>
          <w:tcPr>
            <w:tcW w:w="3119" w:type="dxa"/>
          </w:tcPr>
          <w:p w14:paraId="015AA276" w14:textId="77777777" w:rsidR="00086880" w:rsidRPr="00D57515" w:rsidRDefault="00086880" w:rsidP="00E450A4">
            <w:pPr>
              <w:spacing w:line="240" w:lineRule="auto"/>
              <w:jc w:val="center"/>
              <w:rPr>
                <w:rFonts w:ascii="Times New Roman" w:hAnsi="Times New Roman"/>
                <w:bCs/>
                <w:sz w:val="24"/>
                <w:szCs w:val="24"/>
              </w:rPr>
            </w:pPr>
            <w:r w:rsidRPr="00D57515">
              <w:rPr>
                <w:rFonts w:ascii="Times New Roman" w:hAnsi="Times New Roman"/>
                <w:bCs/>
                <w:sz w:val="24"/>
                <w:szCs w:val="24"/>
              </w:rPr>
              <w:t>Воспитатели группы</w:t>
            </w:r>
          </w:p>
        </w:tc>
      </w:tr>
    </w:tbl>
    <w:p w14:paraId="51613766" w14:textId="77777777" w:rsidR="00086880" w:rsidRPr="00D57515" w:rsidRDefault="00086880" w:rsidP="00086880">
      <w:pPr>
        <w:spacing w:after="0" w:line="240" w:lineRule="auto"/>
        <w:jc w:val="both"/>
        <w:rPr>
          <w:rFonts w:ascii="Times New Roman" w:hAnsi="Times New Roman"/>
          <w:sz w:val="24"/>
          <w:szCs w:val="24"/>
        </w:rPr>
      </w:pPr>
      <w:r w:rsidRPr="00D57515">
        <w:rPr>
          <w:rFonts w:ascii="Times New Roman" w:hAnsi="Times New Roman"/>
          <w:sz w:val="24"/>
          <w:szCs w:val="24"/>
        </w:rPr>
        <w:t xml:space="preserve">     </w:t>
      </w:r>
    </w:p>
    <w:p w14:paraId="199716AA" w14:textId="77777777" w:rsidR="00086880" w:rsidRDefault="00086880" w:rsidP="00086880">
      <w:pPr>
        <w:widowControl w:val="0"/>
        <w:autoSpaceDE w:val="0"/>
        <w:autoSpaceDN w:val="0"/>
        <w:adjustRightInd w:val="0"/>
        <w:spacing w:line="240" w:lineRule="auto"/>
        <w:ind w:left="142" w:firstLine="567"/>
        <w:jc w:val="both"/>
        <w:rPr>
          <w:rFonts w:ascii="Times New Roman" w:hAnsi="Times New Roman"/>
          <w:bCs/>
          <w:sz w:val="24"/>
          <w:szCs w:val="24"/>
        </w:rPr>
      </w:pPr>
      <w:r w:rsidRPr="000B3CF3">
        <w:rPr>
          <w:rFonts w:ascii="Times New Roman" w:hAnsi="Times New Roman"/>
          <w:sz w:val="24"/>
          <w:szCs w:val="24"/>
        </w:rPr>
        <w:t xml:space="preserve">В МБДОУ создан </w:t>
      </w:r>
      <w:r w:rsidRPr="000B3CF3">
        <w:rPr>
          <w:rFonts w:ascii="Times New Roman" w:hAnsi="Times New Roman"/>
          <w:b/>
          <w:sz w:val="24"/>
          <w:szCs w:val="24"/>
        </w:rPr>
        <w:t>мини - музей «Русская изба»,</w:t>
      </w:r>
      <w:r w:rsidRPr="000B3CF3">
        <w:rPr>
          <w:rFonts w:ascii="Times New Roman" w:hAnsi="Times New Roman"/>
          <w:bCs/>
          <w:sz w:val="24"/>
          <w:szCs w:val="24"/>
        </w:rPr>
        <w:t xml:space="preserve"> как пространство для реализации национально- регионального компонента».</w:t>
      </w:r>
    </w:p>
    <w:p w14:paraId="544D4861" w14:textId="77777777" w:rsidR="00086880" w:rsidRPr="000B3CF3" w:rsidRDefault="00086880" w:rsidP="00086880">
      <w:pPr>
        <w:widowControl w:val="0"/>
        <w:autoSpaceDE w:val="0"/>
        <w:autoSpaceDN w:val="0"/>
        <w:adjustRightInd w:val="0"/>
        <w:spacing w:line="240" w:lineRule="auto"/>
        <w:ind w:left="142" w:firstLine="567"/>
        <w:jc w:val="both"/>
        <w:rPr>
          <w:rFonts w:ascii="Times New Roman" w:hAnsi="Times New Roman"/>
          <w:bCs/>
          <w:sz w:val="24"/>
          <w:szCs w:val="24"/>
        </w:rPr>
      </w:pPr>
      <w:r w:rsidRPr="00086880">
        <w:rPr>
          <w:rFonts w:ascii="Times New Roman" w:hAnsi="Times New Roman"/>
          <w:bCs/>
          <w:i/>
          <w:iCs/>
          <w:sz w:val="24"/>
          <w:szCs w:val="24"/>
        </w:rPr>
        <w:t>Цель:</w:t>
      </w:r>
      <w:r w:rsidRPr="000B3CF3">
        <w:rPr>
          <w:rFonts w:ascii="Times New Roman" w:hAnsi="Times New Roman"/>
          <w:bCs/>
          <w:sz w:val="24"/>
          <w:szCs w:val="24"/>
        </w:rPr>
        <w:t xml:space="preserve"> расширение представлений дошкольников о народах, проживающих на территории нашей многонациональной страны и Красноярского края.</w:t>
      </w:r>
    </w:p>
    <w:p w14:paraId="33DE9C29" w14:textId="77777777" w:rsidR="00086880" w:rsidRPr="00086880" w:rsidRDefault="00086880" w:rsidP="00086880">
      <w:pPr>
        <w:widowControl w:val="0"/>
        <w:autoSpaceDE w:val="0"/>
        <w:autoSpaceDN w:val="0"/>
        <w:adjustRightInd w:val="0"/>
        <w:spacing w:after="0" w:line="240" w:lineRule="auto"/>
        <w:ind w:left="142" w:firstLine="567"/>
        <w:jc w:val="both"/>
        <w:rPr>
          <w:rFonts w:ascii="Times New Roman" w:hAnsi="Times New Roman"/>
          <w:bCs/>
          <w:i/>
          <w:iCs/>
          <w:sz w:val="24"/>
          <w:szCs w:val="24"/>
        </w:rPr>
      </w:pPr>
      <w:r w:rsidRPr="00086880">
        <w:rPr>
          <w:rFonts w:ascii="Times New Roman" w:hAnsi="Times New Roman"/>
          <w:bCs/>
          <w:i/>
          <w:iCs/>
          <w:sz w:val="24"/>
          <w:szCs w:val="24"/>
        </w:rPr>
        <w:t>Направления:</w:t>
      </w:r>
    </w:p>
    <w:p w14:paraId="7E19B273" w14:textId="77777777" w:rsidR="00086880" w:rsidRPr="000B3CF3" w:rsidRDefault="00086880">
      <w:pPr>
        <w:numPr>
          <w:ilvl w:val="0"/>
          <w:numId w:val="13"/>
        </w:numPr>
        <w:spacing w:after="0" w:line="240" w:lineRule="auto"/>
        <w:ind w:left="142" w:firstLine="567"/>
        <w:rPr>
          <w:rFonts w:ascii="Times New Roman" w:hAnsi="Times New Roman"/>
          <w:sz w:val="24"/>
          <w:szCs w:val="24"/>
        </w:rPr>
      </w:pPr>
      <w:r w:rsidRPr="000B3CF3">
        <w:rPr>
          <w:rFonts w:ascii="Times New Roman" w:hAnsi="Times New Roman"/>
          <w:sz w:val="24"/>
          <w:szCs w:val="24"/>
        </w:rPr>
        <w:t xml:space="preserve">Музей-лаборатория – изучение народной старины и традиций края, города </w:t>
      </w:r>
    </w:p>
    <w:p w14:paraId="3ADFD2A6" w14:textId="77777777" w:rsidR="00086880" w:rsidRPr="000B3CF3" w:rsidRDefault="00086880">
      <w:pPr>
        <w:numPr>
          <w:ilvl w:val="0"/>
          <w:numId w:val="13"/>
        </w:numPr>
        <w:spacing w:after="0" w:line="240" w:lineRule="auto"/>
        <w:ind w:left="142" w:firstLine="567"/>
        <w:rPr>
          <w:rFonts w:ascii="Times New Roman" w:hAnsi="Times New Roman"/>
          <w:sz w:val="24"/>
          <w:szCs w:val="24"/>
        </w:rPr>
      </w:pPr>
      <w:r w:rsidRPr="000B3CF3">
        <w:rPr>
          <w:rFonts w:ascii="Times New Roman" w:hAnsi="Times New Roman"/>
          <w:sz w:val="24"/>
          <w:szCs w:val="24"/>
        </w:rPr>
        <w:t xml:space="preserve">Музей-театр – театрализованные народные праздники. </w:t>
      </w:r>
    </w:p>
    <w:p w14:paraId="37A1014C" w14:textId="77777777" w:rsidR="00086880" w:rsidRPr="000B3CF3" w:rsidRDefault="00086880">
      <w:pPr>
        <w:numPr>
          <w:ilvl w:val="0"/>
          <w:numId w:val="13"/>
        </w:numPr>
        <w:spacing w:after="0" w:line="240" w:lineRule="auto"/>
        <w:ind w:left="142" w:firstLine="567"/>
        <w:rPr>
          <w:rFonts w:ascii="Times New Roman" w:hAnsi="Times New Roman"/>
          <w:sz w:val="24"/>
          <w:szCs w:val="24"/>
        </w:rPr>
      </w:pPr>
      <w:r w:rsidRPr="000B3CF3">
        <w:rPr>
          <w:rFonts w:ascii="Times New Roman" w:hAnsi="Times New Roman"/>
          <w:sz w:val="24"/>
          <w:szCs w:val="24"/>
        </w:rPr>
        <w:t xml:space="preserve">Музей - игровое пространство – популяризация народных игр и народного календаря. </w:t>
      </w:r>
    </w:p>
    <w:p w14:paraId="36BB9607" w14:textId="77777777" w:rsidR="00086880" w:rsidRPr="00D57515" w:rsidRDefault="00086880" w:rsidP="00086880">
      <w:pPr>
        <w:widowControl w:val="0"/>
        <w:autoSpaceDE w:val="0"/>
        <w:autoSpaceDN w:val="0"/>
        <w:adjustRightInd w:val="0"/>
        <w:spacing w:after="0" w:line="240" w:lineRule="auto"/>
        <w:ind w:left="142" w:firstLine="567"/>
        <w:jc w:val="both"/>
        <w:rPr>
          <w:rFonts w:ascii="Times New Roman" w:hAnsi="Times New Roman"/>
          <w:bCs/>
          <w:sz w:val="24"/>
          <w:szCs w:val="24"/>
        </w:rPr>
      </w:pPr>
      <w:r w:rsidRPr="00D57515">
        <w:rPr>
          <w:rFonts w:ascii="Times New Roman" w:hAnsi="Times New Roman"/>
          <w:bCs/>
          <w:sz w:val="24"/>
          <w:szCs w:val="24"/>
        </w:rPr>
        <w:t xml:space="preserve"> В мини </w:t>
      </w:r>
      <w:proofErr w:type="gramStart"/>
      <w:r w:rsidRPr="00D57515">
        <w:rPr>
          <w:rFonts w:ascii="Times New Roman" w:hAnsi="Times New Roman"/>
          <w:bCs/>
          <w:sz w:val="24"/>
          <w:szCs w:val="24"/>
        </w:rPr>
        <w:t>–  музее</w:t>
      </w:r>
      <w:proofErr w:type="gramEnd"/>
      <w:r w:rsidRPr="00D57515">
        <w:rPr>
          <w:rFonts w:ascii="Times New Roman" w:hAnsi="Times New Roman"/>
          <w:bCs/>
          <w:sz w:val="24"/>
          <w:szCs w:val="24"/>
        </w:rPr>
        <w:t xml:space="preserve"> организуются выставки  «Вышиванка», «Куклы- обереги», «Куклы- скрутки», «Сказочная Гжель», «Золотая Хохлома» и др.  Создаются временные экспозиции «Яранга (из книг)», «Чум». </w:t>
      </w:r>
    </w:p>
    <w:p w14:paraId="55776714" w14:textId="77777777" w:rsidR="00086880" w:rsidRDefault="00086880" w:rsidP="00086880">
      <w:pPr>
        <w:widowControl w:val="0"/>
        <w:autoSpaceDE w:val="0"/>
        <w:autoSpaceDN w:val="0"/>
        <w:adjustRightInd w:val="0"/>
        <w:spacing w:after="0" w:line="240" w:lineRule="auto"/>
        <w:ind w:left="142" w:firstLine="567"/>
        <w:jc w:val="both"/>
        <w:rPr>
          <w:rFonts w:ascii="Times New Roman" w:hAnsi="Times New Roman"/>
          <w:bCs/>
          <w:sz w:val="24"/>
          <w:szCs w:val="24"/>
        </w:rPr>
      </w:pPr>
      <w:r w:rsidRPr="00D57515">
        <w:rPr>
          <w:rFonts w:ascii="Times New Roman" w:hAnsi="Times New Roman"/>
          <w:bCs/>
          <w:sz w:val="24"/>
          <w:szCs w:val="24"/>
        </w:rPr>
        <w:t xml:space="preserve">Одной из форм, используемых в работе с детьми, являются </w:t>
      </w:r>
      <w:r w:rsidRPr="00D57515">
        <w:rPr>
          <w:rFonts w:ascii="Times New Roman" w:hAnsi="Times New Roman"/>
          <w:b/>
          <w:bCs/>
          <w:sz w:val="24"/>
          <w:szCs w:val="24"/>
        </w:rPr>
        <w:t>посиделки,</w:t>
      </w:r>
      <w:r w:rsidRPr="00D57515">
        <w:rPr>
          <w:rFonts w:ascii="Times New Roman" w:hAnsi="Times New Roman"/>
          <w:bCs/>
          <w:sz w:val="24"/>
          <w:szCs w:val="24"/>
        </w:rPr>
        <w:t xml:space="preserve"> где дети поют песни, сочиняют сказки, небылицы, загадки, играют в игры (русские народные, игры народов Севера, игры народов России).  Дети могут поупражняться в различных ситуациях: «поставить в печь чугунок», «посидеть за прялкой», «покачать в люльке младенца», «застелить постель, как застилали наши </w:t>
      </w:r>
      <w:proofErr w:type="gramStart"/>
      <w:r w:rsidRPr="00D57515">
        <w:rPr>
          <w:rFonts w:ascii="Times New Roman" w:hAnsi="Times New Roman"/>
          <w:bCs/>
          <w:sz w:val="24"/>
          <w:szCs w:val="24"/>
        </w:rPr>
        <w:t>прабабушки»  и</w:t>
      </w:r>
      <w:proofErr w:type="gramEnd"/>
      <w:r w:rsidRPr="00D57515">
        <w:rPr>
          <w:rFonts w:ascii="Times New Roman" w:hAnsi="Times New Roman"/>
          <w:bCs/>
          <w:sz w:val="24"/>
          <w:szCs w:val="24"/>
        </w:rPr>
        <w:t xml:space="preserve"> др. Деятельностный подход создает предпосылки для реализации субъектной позиции детей, </w:t>
      </w:r>
      <w:r w:rsidRPr="00D57515">
        <w:rPr>
          <w:rFonts w:ascii="Times New Roman" w:eastAsia="Calibri" w:hAnsi="Times New Roman"/>
          <w:sz w:val="24"/>
          <w:szCs w:val="24"/>
        </w:rPr>
        <w:t>развития воображения, творчества, любознательности, познавательной активности, самостоятельности, инициативности  и других качеств личности</w:t>
      </w:r>
      <w:r w:rsidRPr="00D57515">
        <w:rPr>
          <w:rFonts w:ascii="Times New Roman" w:hAnsi="Times New Roman"/>
          <w:bCs/>
          <w:sz w:val="24"/>
          <w:szCs w:val="24"/>
        </w:rPr>
        <w:t>.</w:t>
      </w:r>
    </w:p>
    <w:p w14:paraId="412677E2" w14:textId="2DF7F41A" w:rsidR="002A3063" w:rsidRPr="00F0283B" w:rsidRDefault="00443D68" w:rsidP="002E6915">
      <w:pPr>
        <w:pStyle w:val="af5"/>
        <w:ind w:firstLine="567"/>
        <w:jc w:val="both"/>
        <w:rPr>
          <w:rFonts w:ascii="Times New Roman" w:hAnsi="Times New Roman" w:cs="Times New Roman"/>
          <w:b/>
          <w:bCs/>
          <w:i/>
          <w:iCs/>
          <w:sz w:val="24"/>
          <w:szCs w:val="24"/>
          <w:u w:val="single"/>
        </w:rPr>
      </w:pPr>
      <w:r w:rsidRPr="00F0283B">
        <w:rPr>
          <w:rFonts w:ascii="Times New Roman" w:hAnsi="Times New Roman" w:cs="Times New Roman"/>
          <w:b/>
          <w:bCs/>
          <w:i/>
          <w:iCs/>
          <w:sz w:val="24"/>
          <w:szCs w:val="24"/>
          <w:u w:val="single"/>
        </w:rPr>
        <w:t>Педагоги в практической деятельности с детьми используют разработанные и реализуемые в дошкольном образовательном учреждении парциальные программы</w:t>
      </w:r>
      <w:r w:rsidR="00F0283B" w:rsidRPr="00F0283B">
        <w:rPr>
          <w:rFonts w:ascii="Times New Roman" w:hAnsi="Times New Roman" w:cs="Times New Roman"/>
          <w:b/>
          <w:bCs/>
          <w:i/>
          <w:iCs/>
          <w:sz w:val="24"/>
          <w:szCs w:val="24"/>
          <w:u w:val="single"/>
        </w:rPr>
        <w:t>,</w:t>
      </w:r>
      <w:r w:rsidR="002A3063" w:rsidRPr="00F0283B">
        <w:rPr>
          <w:rFonts w:ascii="Times New Roman" w:hAnsi="Times New Roman" w:cs="Times New Roman"/>
          <w:b/>
          <w:bCs/>
          <w:i/>
          <w:iCs/>
          <w:sz w:val="24"/>
          <w:szCs w:val="24"/>
          <w:u w:val="single"/>
        </w:rPr>
        <w:t xml:space="preserve"> </w:t>
      </w:r>
      <w:r w:rsidR="00F0283B" w:rsidRPr="00F0283B">
        <w:rPr>
          <w:rFonts w:ascii="Times New Roman" w:hAnsi="Times New Roman" w:cs="Times New Roman"/>
          <w:b/>
          <w:bCs/>
          <w:i/>
          <w:iCs/>
          <w:sz w:val="24"/>
          <w:szCs w:val="24"/>
          <w:u w:val="single"/>
        </w:rPr>
        <w:t xml:space="preserve">ориентированные на детей общеразвивающих групп в возрасте с 5 до 7 лет, </w:t>
      </w:r>
      <w:r w:rsidR="002A3063" w:rsidRPr="00F0283B">
        <w:rPr>
          <w:rFonts w:ascii="Times New Roman" w:hAnsi="Times New Roman" w:cs="Times New Roman"/>
          <w:b/>
          <w:bCs/>
          <w:i/>
          <w:iCs/>
          <w:sz w:val="24"/>
          <w:szCs w:val="24"/>
          <w:u w:val="single"/>
        </w:rPr>
        <w:t>направленные на</w:t>
      </w:r>
      <w:r w:rsidRPr="00F0283B">
        <w:rPr>
          <w:rFonts w:ascii="Times New Roman" w:hAnsi="Times New Roman" w:cs="Times New Roman"/>
          <w:b/>
          <w:bCs/>
          <w:i/>
          <w:iCs/>
          <w:sz w:val="24"/>
          <w:szCs w:val="24"/>
          <w:u w:val="single"/>
        </w:rPr>
        <w:t>:</w:t>
      </w:r>
    </w:p>
    <w:p w14:paraId="6CC96AB2" w14:textId="49DB0FEC" w:rsidR="00932B1D" w:rsidRPr="007E2CC5" w:rsidRDefault="002A3063" w:rsidP="002E6915">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w:t>
      </w:r>
      <w:r w:rsidR="00443D68" w:rsidRPr="007E2CC5">
        <w:rPr>
          <w:rFonts w:ascii="Times New Roman" w:hAnsi="Times New Roman" w:cs="Times New Roman"/>
          <w:color w:val="FF0000"/>
          <w:sz w:val="24"/>
          <w:szCs w:val="24"/>
        </w:rPr>
        <w:t xml:space="preserve"> </w:t>
      </w:r>
      <w:r w:rsidR="00F6705B" w:rsidRPr="007E2CC5">
        <w:rPr>
          <w:rFonts w:ascii="Times New Roman" w:hAnsi="Times New Roman" w:cs="Times New Roman"/>
          <w:sz w:val="24"/>
          <w:szCs w:val="24"/>
        </w:rPr>
        <w:t>развити</w:t>
      </w:r>
      <w:r w:rsidRPr="007E2CC5">
        <w:rPr>
          <w:rFonts w:ascii="Times New Roman" w:hAnsi="Times New Roman" w:cs="Times New Roman"/>
          <w:sz w:val="24"/>
          <w:szCs w:val="24"/>
        </w:rPr>
        <w:t>е</w:t>
      </w:r>
      <w:r w:rsidR="00F6705B" w:rsidRPr="007E2CC5">
        <w:rPr>
          <w:rFonts w:ascii="Times New Roman" w:hAnsi="Times New Roman" w:cs="Times New Roman"/>
          <w:sz w:val="24"/>
          <w:szCs w:val="24"/>
        </w:rPr>
        <w:t xml:space="preserve"> конструктивно – модельных технологий </w:t>
      </w:r>
      <w:r w:rsidRPr="007E2CC5">
        <w:rPr>
          <w:rFonts w:ascii="Times New Roman" w:hAnsi="Times New Roman" w:cs="Times New Roman"/>
          <w:sz w:val="24"/>
          <w:szCs w:val="24"/>
        </w:rPr>
        <w:t>«Конструирование и ручной труд»</w:t>
      </w:r>
      <w:r w:rsidR="00F6705B" w:rsidRPr="007E2CC5">
        <w:rPr>
          <w:rFonts w:ascii="Times New Roman" w:hAnsi="Times New Roman" w:cs="Times New Roman"/>
          <w:sz w:val="24"/>
          <w:szCs w:val="24"/>
        </w:rPr>
        <w:t xml:space="preserve"> Л.В. </w:t>
      </w:r>
      <w:proofErr w:type="spellStart"/>
      <w:r w:rsidR="00F6705B" w:rsidRPr="007E2CC5">
        <w:rPr>
          <w:rFonts w:ascii="Times New Roman" w:hAnsi="Times New Roman" w:cs="Times New Roman"/>
          <w:sz w:val="24"/>
          <w:szCs w:val="24"/>
        </w:rPr>
        <w:t>Куцаков</w:t>
      </w:r>
      <w:r w:rsidRPr="007E2CC5">
        <w:rPr>
          <w:rFonts w:ascii="Times New Roman" w:hAnsi="Times New Roman" w:cs="Times New Roman"/>
          <w:sz w:val="24"/>
          <w:szCs w:val="24"/>
        </w:rPr>
        <w:t>а</w:t>
      </w:r>
      <w:proofErr w:type="spellEnd"/>
      <w:r w:rsidR="00932B1D" w:rsidRPr="007E2CC5">
        <w:rPr>
          <w:rFonts w:ascii="Times New Roman" w:hAnsi="Times New Roman" w:cs="Times New Roman"/>
          <w:sz w:val="24"/>
          <w:szCs w:val="24"/>
        </w:rPr>
        <w:t xml:space="preserve"> </w:t>
      </w:r>
      <w:hyperlink r:id="rId22" w:history="1">
        <w:r w:rsidRPr="007E2CC5">
          <w:rPr>
            <w:rStyle w:val="af2"/>
            <w:rFonts w:ascii="Times New Roman" w:hAnsi="Times New Roman" w:cs="Times New Roman"/>
            <w:sz w:val="24"/>
            <w:szCs w:val="24"/>
          </w:rPr>
          <w:t>https://cloud.mail.ru/public/CDmn/9Uz6kErmv</w:t>
        </w:r>
      </w:hyperlink>
      <w:r w:rsidRPr="007E2CC5">
        <w:rPr>
          <w:rFonts w:ascii="Times New Roman" w:hAnsi="Times New Roman" w:cs="Times New Roman"/>
          <w:sz w:val="24"/>
          <w:szCs w:val="24"/>
        </w:rPr>
        <w:t xml:space="preserve"> ;</w:t>
      </w:r>
    </w:p>
    <w:p w14:paraId="65A087DE" w14:textId="7AF62BA7" w:rsidR="002A3063" w:rsidRPr="007E2CC5" w:rsidRDefault="002A3063" w:rsidP="002E6915">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 xml:space="preserve">- </w:t>
      </w:r>
      <w:r w:rsidR="00F6705B" w:rsidRPr="007E2CC5">
        <w:rPr>
          <w:rFonts w:ascii="Times New Roman" w:hAnsi="Times New Roman" w:cs="Times New Roman"/>
          <w:sz w:val="24"/>
          <w:szCs w:val="24"/>
        </w:rPr>
        <w:t xml:space="preserve">основ безопасности детей дошкольного возраста по программе Авдеева Н.Н., Князева О.Л., </w:t>
      </w:r>
      <w:proofErr w:type="spellStart"/>
      <w:r w:rsidR="00F6705B" w:rsidRPr="007E2CC5">
        <w:rPr>
          <w:rFonts w:ascii="Times New Roman" w:hAnsi="Times New Roman" w:cs="Times New Roman"/>
          <w:sz w:val="24"/>
          <w:szCs w:val="24"/>
        </w:rPr>
        <w:t>Стеркина</w:t>
      </w:r>
      <w:proofErr w:type="spellEnd"/>
      <w:r w:rsidR="00F6705B" w:rsidRPr="007E2CC5">
        <w:rPr>
          <w:rFonts w:ascii="Times New Roman" w:hAnsi="Times New Roman" w:cs="Times New Roman"/>
          <w:sz w:val="24"/>
          <w:szCs w:val="24"/>
        </w:rPr>
        <w:t xml:space="preserve"> Р.Б.</w:t>
      </w:r>
      <w:r w:rsidRPr="007E2CC5">
        <w:rPr>
          <w:sz w:val="24"/>
          <w:szCs w:val="24"/>
        </w:rPr>
        <w:t xml:space="preserve"> </w:t>
      </w:r>
      <w:hyperlink r:id="rId23" w:history="1">
        <w:r w:rsidRPr="007E2CC5">
          <w:rPr>
            <w:rStyle w:val="af2"/>
            <w:rFonts w:ascii="Times New Roman" w:hAnsi="Times New Roman" w:cs="Times New Roman"/>
            <w:sz w:val="24"/>
            <w:szCs w:val="24"/>
          </w:rPr>
          <w:t>https://cloud.mail.ru/public/9ho9/oSaQikoqK</w:t>
        </w:r>
      </w:hyperlink>
      <w:r w:rsidRPr="007E2CC5">
        <w:rPr>
          <w:rFonts w:ascii="Times New Roman" w:hAnsi="Times New Roman" w:cs="Times New Roman"/>
          <w:sz w:val="24"/>
          <w:szCs w:val="24"/>
        </w:rPr>
        <w:t xml:space="preserve"> </w:t>
      </w:r>
      <w:r w:rsidR="002E6915" w:rsidRPr="007E2CC5">
        <w:rPr>
          <w:rFonts w:ascii="Times New Roman" w:hAnsi="Times New Roman" w:cs="Times New Roman"/>
          <w:sz w:val="24"/>
          <w:szCs w:val="24"/>
        </w:rPr>
        <w:t>;</w:t>
      </w:r>
      <w:r w:rsidR="00F6705B" w:rsidRPr="007E2CC5">
        <w:rPr>
          <w:rFonts w:ascii="Times New Roman" w:hAnsi="Times New Roman" w:cs="Times New Roman"/>
          <w:sz w:val="24"/>
          <w:szCs w:val="24"/>
        </w:rPr>
        <w:t xml:space="preserve"> </w:t>
      </w:r>
    </w:p>
    <w:p w14:paraId="50F541B7" w14:textId="73FEAB2C" w:rsidR="002A3063" w:rsidRPr="007E2CC5" w:rsidRDefault="002A3063" w:rsidP="002E6915">
      <w:pPr>
        <w:pStyle w:val="af5"/>
        <w:ind w:firstLine="567"/>
        <w:jc w:val="both"/>
        <w:rPr>
          <w:rFonts w:ascii="Times New Roman" w:hAnsi="Times New Roman" w:cs="Times New Roman"/>
          <w:bCs/>
          <w:sz w:val="24"/>
          <w:szCs w:val="24"/>
        </w:rPr>
      </w:pPr>
      <w:r w:rsidRPr="007E2CC5">
        <w:rPr>
          <w:rFonts w:ascii="Times New Roman" w:hAnsi="Times New Roman" w:cs="Times New Roman"/>
          <w:sz w:val="24"/>
          <w:szCs w:val="24"/>
        </w:rPr>
        <w:t xml:space="preserve">- </w:t>
      </w:r>
      <w:r w:rsidR="00B02C4D" w:rsidRPr="007E2CC5">
        <w:rPr>
          <w:rFonts w:ascii="Times New Roman" w:hAnsi="Times New Roman" w:cs="Times New Roman"/>
          <w:bCs/>
          <w:sz w:val="24"/>
          <w:szCs w:val="24"/>
        </w:rPr>
        <w:t>духовно-нравственного воспитания детей от 5 до 7 лет «С чистым сердцем», Р.Ю. Белоусова А.Н. Егорова Ю.С. Калинкина</w:t>
      </w:r>
      <w:r w:rsidRPr="007E2CC5">
        <w:rPr>
          <w:sz w:val="24"/>
          <w:szCs w:val="24"/>
        </w:rPr>
        <w:t xml:space="preserve"> </w:t>
      </w:r>
      <w:hyperlink r:id="rId24" w:history="1">
        <w:r w:rsidRPr="007E2CC5">
          <w:rPr>
            <w:rStyle w:val="af2"/>
            <w:rFonts w:ascii="Times New Roman" w:hAnsi="Times New Roman" w:cs="Times New Roman"/>
            <w:bCs/>
            <w:sz w:val="24"/>
            <w:szCs w:val="24"/>
          </w:rPr>
          <w:t>https://cloud.mail.ru/public/RdN1/jfVq6aSPn</w:t>
        </w:r>
      </w:hyperlink>
      <w:r w:rsidRPr="007E2CC5">
        <w:rPr>
          <w:rFonts w:ascii="Times New Roman" w:hAnsi="Times New Roman" w:cs="Times New Roman"/>
          <w:bCs/>
          <w:sz w:val="24"/>
          <w:szCs w:val="24"/>
        </w:rPr>
        <w:t xml:space="preserve"> ;</w:t>
      </w:r>
    </w:p>
    <w:p w14:paraId="2A51E189" w14:textId="0BF99A0B" w:rsidR="002A3063" w:rsidRPr="007E2CC5" w:rsidRDefault="002A3063" w:rsidP="002E6915">
      <w:pPr>
        <w:pStyle w:val="af5"/>
        <w:ind w:firstLine="567"/>
        <w:jc w:val="both"/>
        <w:rPr>
          <w:rFonts w:ascii="Times New Roman" w:hAnsi="Times New Roman" w:cs="Times New Roman"/>
          <w:bCs/>
          <w:sz w:val="24"/>
          <w:szCs w:val="24"/>
        </w:rPr>
      </w:pPr>
      <w:r w:rsidRPr="007E2CC5">
        <w:rPr>
          <w:rFonts w:ascii="Times New Roman" w:hAnsi="Times New Roman" w:cs="Times New Roman"/>
          <w:bCs/>
          <w:sz w:val="24"/>
          <w:szCs w:val="24"/>
        </w:rPr>
        <w:t>-</w:t>
      </w:r>
      <w:r w:rsidR="00B02C4D" w:rsidRPr="007E2CC5">
        <w:rPr>
          <w:rFonts w:ascii="Times New Roman" w:hAnsi="Times New Roman" w:cs="Times New Roman"/>
          <w:bCs/>
          <w:sz w:val="24"/>
          <w:szCs w:val="24"/>
        </w:rPr>
        <w:t xml:space="preserve"> художественно-эстетического развития дошкольника от 2-7 лет по программе Дубровской Н.В</w:t>
      </w:r>
      <w:r w:rsidRPr="007E2CC5">
        <w:rPr>
          <w:rFonts w:ascii="Times New Roman" w:hAnsi="Times New Roman" w:cs="Times New Roman"/>
          <w:bCs/>
          <w:sz w:val="24"/>
          <w:szCs w:val="24"/>
        </w:rPr>
        <w:t xml:space="preserve">. </w:t>
      </w:r>
      <w:hyperlink r:id="rId25" w:history="1">
        <w:r w:rsidRPr="007E2CC5">
          <w:rPr>
            <w:rStyle w:val="af2"/>
            <w:rFonts w:ascii="Times New Roman" w:hAnsi="Times New Roman" w:cs="Times New Roman"/>
            <w:bCs/>
            <w:sz w:val="24"/>
            <w:szCs w:val="24"/>
          </w:rPr>
          <w:t>https://cloud.mail.ru/public/3wpe/FmEY3Cg1S</w:t>
        </w:r>
      </w:hyperlink>
      <w:r w:rsidRPr="007E2CC5">
        <w:rPr>
          <w:rFonts w:ascii="Times New Roman" w:hAnsi="Times New Roman" w:cs="Times New Roman"/>
          <w:bCs/>
          <w:sz w:val="24"/>
          <w:szCs w:val="24"/>
        </w:rPr>
        <w:t xml:space="preserve"> </w:t>
      </w:r>
      <w:r w:rsidR="00B02C4D" w:rsidRPr="007E2CC5">
        <w:rPr>
          <w:rFonts w:ascii="Times New Roman" w:hAnsi="Times New Roman" w:cs="Times New Roman"/>
          <w:bCs/>
          <w:sz w:val="24"/>
          <w:szCs w:val="24"/>
        </w:rPr>
        <w:t xml:space="preserve">; </w:t>
      </w:r>
    </w:p>
    <w:p w14:paraId="0E88C869" w14:textId="03A65283" w:rsidR="00F6705B" w:rsidRPr="007E2CC5" w:rsidRDefault="002A3063" w:rsidP="002E6915">
      <w:pPr>
        <w:pStyle w:val="af5"/>
        <w:ind w:firstLine="567"/>
        <w:jc w:val="both"/>
        <w:rPr>
          <w:rFonts w:ascii="Times New Roman" w:hAnsi="Times New Roman" w:cs="Times New Roman"/>
          <w:bCs/>
          <w:sz w:val="24"/>
          <w:szCs w:val="24"/>
        </w:rPr>
      </w:pPr>
      <w:r w:rsidRPr="007E2CC5">
        <w:rPr>
          <w:rFonts w:ascii="Times New Roman" w:hAnsi="Times New Roman" w:cs="Times New Roman"/>
          <w:bCs/>
          <w:sz w:val="24"/>
          <w:szCs w:val="24"/>
        </w:rPr>
        <w:t xml:space="preserve">- </w:t>
      </w:r>
      <w:r w:rsidR="00B02C4D" w:rsidRPr="007E2CC5">
        <w:rPr>
          <w:rFonts w:ascii="Times New Roman" w:hAnsi="Times New Roman" w:cs="Times New Roman"/>
          <w:bCs/>
          <w:sz w:val="24"/>
          <w:szCs w:val="24"/>
        </w:rPr>
        <w:t xml:space="preserve">патриотического и духовно-нравственного воспитания детей старшего дошкольного возраста (с 5 до 7 лет) в соответствии с ФОП «Я люблю Россию», Н.В. </w:t>
      </w:r>
      <w:proofErr w:type="spellStart"/>
      <w:r w:rsidR="00B02C4D" w:rsidRPr="007E2CC5">
        <w:rPr>
          <w:rFonts w:ascii="Times New Roman" w:hAnsi="Times New Roman" w:cs="Times New Roman"/>
          <w:bCs/>
          <w:sz w:val="24"/>
          <w:szCs w:val="24"/>
        </w:rPr>
        <w:t>Нищева</w:t>
      </w:r>
      <w:proofErr w:type="spellEnd"/>
      <w:r w:rsidR="00B02C4D" w:rsidRPr="007E2CC5">
        <w:rPr>
          <w:rFonts w:ascii="Times New Roman" w:hAnsi="Times New Roman" w:cs="Times New Roman"/>
          <w:bCs/>
          <w:sz w:val="24"/>
          <w:szCs w:val="24"/>
        </w:rPr>
        <w:t>, Ю.А. Кириллова</w:t>
      </w:r>
      <w:r w:rsidR="007E2CC5" w:rsidRPr="007E2CC5">
        <w:rPr>
          <w:sz w:val="24"/>
          <w:szCs w:val="24"/>
        </w:rPr>
        <w:t xml:space="preserve"> </w:t>
      </w:r>
      <w:hyperlink r:id="rId26" w:history="1">
        <w:r w:rsidR="007E2CC5" w:rsidRPr="007E2CC5">
          <w:rPr>
            <w:rStyle w:val="af2"/>
            <w:rFonts w:ascii="Times New Roman" w:hAnsi="Times New Roman" w:cs="Times New Roman"/>
            <w:bCs/>
            <w:sz w:val="24"/>
            <w:szCs w:val="24"/>
          </w:rPr>
          <w:t>https://cloud.mail.ru/public/rfx1/zdsYtmMra</w:t>
        </w:r>
      </w:hyperlink>
    </w:p>
    <w:p w14:paraId="40EE7BCC" w14:textId="62703F68" w:rsidR="007E2CC5" w:rsidRPr="007E2CC5" w:rsidRDefault="007E2CC5" w:rsidP="007E2CC5">
      <w:pPr>
        <w:pStyle w:val="af5"/>
        <w:jc w:val="both"/>
        <w:rPr>
          <w:rFonts w:ascii="Times New Roman" w:hAnsi="Times New Roman"/>
          <w:bCs/>
          <w:sz w:val="24"/>
          <w:szCs w:val="24"/>
        </w:rPr>
      </w:pPr>
      <w:r w:rsidRPr="007E2CC5">
        <w:rPr>
          <w:rFonts w:ascii="Times New Roman" w:hAnsi="Times New Roman"/>
          <w:bCs/>
          <w:sz w:val="24"/>
          <w:szCs w:val="24"/>
        </w:rPr>
        <w:lastRenderedPageBreak/>
        <w:t xml:space="preserve">         - формирование финансовой грамотности дошкольников в соответствии с программой А.Д. Шатовой, Ю.А. Аксеновой «Экономическое воспитание дошкольников: формирование предпосылок финансовой грамотности» </w:t>
      </w:r>
      <w:hyperlink r:id="rId27" w:history="1">
        <w:r w:rsidRPr="007E2CC5">
          <w:rPr>
            <w:rStyle w:val="af2"/>
            <w:rFonts w:ascii="Times New Roman" w:hAnsi="Times New Roman"/>
            <w:bCs/>
            <w:sz w:val="24"/>
            <w:szCs w:val="24"/>
          </w:rPr>
          <w:t>https://cloud.mail.ru/public/SktY/Vq9Gft2Lm</w:t>
        </w:r>
      </w:hyperlink>
    </w:p>
    <w:p w14:paraId="40FE5396" w14:textId="52AD5C93" w:rsidR="00984B63" w:rsidRDefault="00F6705B" w:rsidP="00D62906">
      <w:pPr>
        <w:pStyle w:val="af5"/>
        <w:ind w:firstLine="567"/>
        <w:jc w:val="both"/>
        <w:rPr>
          <w:rFonts w:ascii="Times New Roman" w:hAnsi="Times New Roman"/>
          <w:sz w:val="24"/>
          <w:szCs w:val="24"/>
        </w:rPr>
      </w:pPr>
      <w:r w:rsidRPr="007E2CC5">
        <w:rPr>
          <w:rFonts w:ascii="Times New Roman" w:hAnsi="Times New Roman"/>
          <w:i/>
          <w:iCs/>
          <w:sz w:val="24"/>
          <w:szCs w:val="24"/>
        </w:rPr>
        <w:t>Также программы, разработанные ДОУ:</w:t>
      </w:r>
      <w:r w:rsidR="00443D68" w:rsidRPr="007E2CC5">
        <w:rPr>
          <w:rFonts w:ascii="Times New Roman" w:hAnsi="Times New Roman"/>
          <w:sz w:val="24"/>
          <w:szCs w:val="24"/>
        </w:rPr>
        <w:t xml:space="preserve"> «Программа по профилактике детского дорожно- транспортного травматизма»</w:t>
      </w:r>
      <w:r w:rsidRPr="007E2CC5">
        <w:rPr>
          <w:rFonts w:ascii="Times New Roman" w:hAnsi="Times New Roman"/>
          <w:sz w:val="24"/>
          <w:szCs w:val="24"/>
        </w:rPr>
        <w:t>; «Программа обучения детей правилам пожарной безопасности»</w:t>
      </w:r>
      <w:r w:rsidR="007E2CC5" w:rsidRPr="007E2CC5">
        <w:rPr>
          <w:rFonts w:ascii="Times New Roman" w:hAnsi="Times New Roman"/>
          <w:sz w:val="24"/>
          <w:szCs w:val="24"/>
        </w:rPr>
        <w:t>.</w:t>
      </w:r>
      <w:r w:rsidRPr="007E2CC5">
        <w:rPr>
          <w:rFonts w:ascii="Times New Roman" w:hAnsi="Times New Roman"/>
          <w:sz w:val="24"/>
          <w:szCs w:val="24"/>
        </w:rPr>
        <w:t xml:space="preserve"> </w:t>
      </w:r>
    </w:p>
    <w:p w14:paraId="157ED894" w14:textId="77777777" w:rsidR="00086880" w:rsidRDefault="00086880" w:rsidP="00D62906">
      <w:pPr>
        <w:pStyle w:val="af5"/>
        <w:ind w:firstLine="567"/>
        <w:jc w:val="both"/>
        <w:rPr>
          <w:rFonts w:ascii="Times New Roman" w:hAnsi="Times New Roman"/>
          <w:sz w:val="24"/>
          <w:szCs w:val="24"/>
        </w:rPr>
      </w:pPr>
    </w:p>
    <w:p w14:paraId="747900FB" w14:textId="7AE764C2" w:rsidR="005C3CDF" w:rsidRPr="007E2CC5" w:rsidRDefault="005C3CDF" w:rsidP="005C3CDF">
      <w:pPr>
        <w:pStyle w:val="af5"/>
        <w:ind w:firstLine="567"/>
        <w:jc w:val="center"/>
        <w:rPr>
          <w:rFonts w:ascii="Times New Roman" w:hAnsi="Times New Roman"/>
          <w:b/>
          <w:bCs/>
          <w:color w:val="000000"/>
          <w:sz w:val="24"/>
          <w:szCs w:val="24"/>
        </w:rPr>
      </w:pPr>
      <w:r w:rsidRPr="001B1B7C">
        <w:rPr>
          <w:rFonts w:ascii="Times New Roman" w:hAnsi="Times New Roman"/>
          <w:b/>
          <w:bCs/>
          <w:color w:val="FF0000"/>
          <w:sz w:val="24"/>
          <w:szCs w:val="24"/>
        </w:rPr>
        <w:t xml:space="preserve">Особенности взаимодействия педагогического коллектива с семьями </w:t>
      </w:r>
      <w:r w:rsidRPr="007E2CC5">
        <w:rPr>
          <w:rFonts w:ascii="Times New Roman" w:hAnsi="Times New Roman"/>
          <w:b/>
          <w:bCs/>
          <w:color w:val="000000"/>
          <w:sz w:val="24"/>
          <w:szCs w:val="24"/>
        </w:rPr>
        <w:t>воспитанников в процессе реализации Программы воспитания.</w:t>
      </w:r>
    </w:p>
    <w:p w14:paraId="7F98D0FE" w14:textId="77777777" w:rsidR="005C3CDF" w:rsidRPr="007E2CC5" w:rsidRDefault="005C3CDF" w:rsidP="005C3CDF">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Взаимодействие педагогов образовательной организации с родителями направлено на повышение педагогической культуры родителей. Задача педагогов – активизировать роль родителей в воспитании ребенка, выработать единое и адекватное понимание проблем воспитания в современном обществе и оказать компетентное влияние на их коррекцию.</w:t>
      </w:r>
    </w:p>
    <w:p w14:paraId="2496AC64" w14:textId="77777777" w:rsidR="005C3CDF" w:rsidRPr="007E2CC5" w:rsidRDefault="005C3CDF" w:rsidP="005C3CDF">
      <w:pPr>
        <w:pStyle w:val="af5"/>
        <w:ind w:firstLine="567"/>
        <w:jc w:val="both"/>
        <w:rPr>
          <w:rFonts w:ascii="Times New Roman" w:hAnsi="Times New Roman" w:cs="Times New Roman"/>
          <w:sz w:val="24"/>
          <w:szCs w:val="24"/>
        </w:rPr>
      </w:pPr>
      <w:r w:rsidRPr="007E2CC5">
        <w:rPr>
          <w:rFonts w:ascii="Times New Roman" w:hAnsi="Times New Roman" w:cs="Times New Roman"/>
          <w:sz w:val="24"/>
          <w:szCs w:val="24"/>
        </w:rPr>
        <w:t>Главной ценностью педагогической культуры является ребенок — его воспитание и развитие, социальная защита и поддержка его достоинства и прав человека.</w:t>
      </w:r>
    </w:p>
    <w:p w14:paraId="7DCF6B74" w14:textId="2F98AC23" w:rsidR="00852F38" w:rsidRDefault="005C3CDF" w:rsidP="00852F38">
      <w:pPr>
        <w:pStyle w:val="af5"/>
        <w:ind w:firstLine="567"/>
        <w:jc w:val="both"/>
        <w:rPr>
          <w:rFonts w:ascii="Times New Roman" w:hAnsi="Times New Roman"/>
          <w:sz w:val="24"/>
          <w:szCs w:val="24"/>
        </w:rPr>
      </w:pPr>
      <w:r w:rsidRPr="007E2CC5">
        <w:rPr>
          <w:rFonts w:ascii="Times New Roman" w:hAnsi="Times New Roman" w:cs="Times New Roman"/>
          <w:b/>
          <w:bCs/>
          <w:sz w:val="24"/>
          <w:szCs w:val="24"/>
        </w:rPr>
        <w:t>Основной целью</w:t>
      </w:r>
      <w:r w:rsidRPr="007E2CC5">
        <w:rPr>
          <w:rFonts w:ascii="Times New Roman" w:hAnsi="Times New Roman" w:cs="Times New Roman"/>
          <w:sz w:val="24"/>
          <w:szCs w:val="24"/>
        </w:rPr>
        <w:t xml:space="preserve"> </w:t>
      </w:r>
      <w:r w:rsidR="00227085" w:rsidRPr="007E2CC5">
        <w:rPr>
          <w:rFonts w:ascii="Times New Roman" w:hAnsi="Times New Roman" w:cs="Times New Roman"/>
          <w:sz w:val="24"/>
          <w:szCs w:val="24"/>
        </w:rPr>
        <w:t xml:space="preserve">взаимодействия </w:t>
      </w:r>
      <w:r w:rsidRPr="007E2CC5">
        <w:rPr>
          <w:rFonts w:ascii="Times New Roman" w:hAnsi="Times New Roman" w:cs="Times New Roman"/>
          <w:sz w:val="24"/>
          <w:szCs w:val="24"/>
        </w:rPr>
        <w:t xml:space="preserve">с родителями является </w:t>
      </w:r>
      <w:bookmarkStart w:id="13" w:name="_Hlk193192925"/>
      <w:r w:rsidR="00852F38" w:rsidRPr="009A3904">
        <w:rPr>
          <w:rFonts w:ascii="Times New Roman" w:hAnsi="Times New Roman"/>
          <w:sz w:val="24"/>
          <w:szCs w:val="24"/>
        </w:rPr>
        <w:t xml:space="preserve">обеспечение поддержки семьи в вопросах образования, охраны и укрепления здоровья каждого ребенка; обеспечение единства подходов к воспитанию и обучению детей в условиях детского сада и семьи; повышение воспитательного потенциала семьи.  </w:t>
      </w:r>
    </w:p>
    <w:bookmarkEnd w:id="13"/>
    <w:p w14:paraId="195A29AB" w14:textId="77777777" w:rsidR="00852F38" w:rsidRPr="009314FC" w:rsidRDefault="00852F38" w:rsidP="00852F38">
      <w:pPr>
        <w:pStyle w:val="af5"/>
        <w:ind w:firstLine="567"/>
        <w:jc w:val="both"/>
        <w:rPr>
          <w:rFonts w:ascii="Times New Roman" w:hAnsi="Times New Roman" w:cs="Times New Roman"/>
          <w:sz w:val="24"/>
          <w:szCs w:val="24"/>
        </w:rPr>
      </w:pPr>
      <w:r w:rsidRPr="009314FC">
        <w:rPr>
          <w:rFonts w:ascii="Times New Roman" w:hAnsi="Times New Roman" w:cs="Times New Roman"/>
          <w:sz w:val="24"/>
          <w:szCs w:val="24"/>
        </w:rPr>
        <w:t xml:space="preserve">Эта деятельность дополняет, поддерживает и тактично направляет воспитательные действия родителей (законных представителей) детей младенческого, раннего и дошкольного возрастов. </w:t>
      </w:r>
    </w:p>
    <w:p w14:paraId="43604594" w14:textId="32FD4795" w:rsidR="005C3CDF" w:rsidRPr="007E2CC5" w:rsidRDefault="005C3CDF" w:rsidP="005C3CDF">
      <w:pPr>
        <w:pStyle w:val="af5"/>
        <w:ind w:firstLine="567"/>
        <w:jc w:val="both"/>
        <w:rPr>
          <w:rFonts w:ascii="Times New Roman" w:hAnsi="Times New Roman" w:cs="Times New Roman"/>
          <w:sz w:val="24"/>
          <w:szCs w:val="24"/>
        </w:rPr>
      </w:pPr>
    </w:p>
    <w:p w14:paraId="5F5A2305" w14:textId="77777777" w:rsidR="005C3CDF" w:rsidRPr="007E2CC5" w:rsidRDefault="005C3CDF" w:rsidP="005C3CDF">
      <w:pPr>
        <w:pStyle w:val="af5"/>
        <w:ind w:firstLine="567"/>
        <w:jc w:val="both"/>
        <w:rPr>
          <w:rFonts w:ascii="Times New Roman" w:hAnsi="Times New Roman" w:cs="Times New Roman"/>
          <w:b/>
          <w:bCs/>
          <w:i/>
          <w:iCs/>
          <w:sz w:val="24"/>
          <w:szCs w:val="24"/>
        </w:rPr>
      </w:pPr>
      <w:r w:rsidRPr="007E2CC5">
        <w:rPr>
          <w:rFonts w:ascii="Times New Roman" w:hAnsi="Times New Roman" w:cs="Times New Roman"/>
          <w:sz w:val="24"/>
          <w:szCs w:val="24"/>
        </w:rPr>
        <w:t xml:space="preserve">Работа, обеспечивающая взаимодействие с семьями воспитанников, включает следующие </w:t>
      </w:r>
      <w:r w:rsidRPr="007E2CC5">
        <w:rPr>
          <w:rFonts w:ascii="Times New Roman" w:hAnsi="Times New Roman" w:cs="Times New Roman"/>
          <w:b/>
          <w:bCs/>
          <w:i/>
          <w:iCs/>
          <w:sz w:val="24"/>
          <w:szCs w:val="24"/>
        </w:rPr>
        <w:t>направления:</w:t>
      </w:r>
    </w:p>
    <w:p w14:paraId="1FFE5202" w14:textId="35B8B62E" w:rsidR="005C3CDF" w:rsidRPr="007E2CC5" w:rsidRDefault="00227085" w:rsidP="005C3CDF">
      <w:pPr>
        <w:pStyle w:val="af5"/>
        <w:ind w:firstLine="567"/>
        <w:jc w:val="both"/>
        <w:rPr>
          <w:rFonts w:ascii="Times New Roman" w:hAnsi="Times New Roman" w:cs="Times New Roman"/>
          <w:sz w:val="24"/>
          <w:szCs w:val="24"/>
        </w:rPr>
      </w:pPr>
      <w:r w:rsidRPr="007E2CC5">
        <w:rPr>
          <w:rFonts w:ascii="Times New Roman" w:hAnsi="Times New Roman" w:cs="Times New Roman"/>
          <w:i/>
          <w:iCs/>
          <w:sz w:val="24"/>
          <w:szCs w:val="24"/>
        </w:rPr>
        <w:t>-</w:t>
      </w:r>
      <w:r w:rsidR="005C3CDF" w:rsidRPr="007E2CC5">
        <w:rPr>
          <w:rFonts w:ascii="Times New Roman" w:hAnsi="Times New Roman" w:cs="Times New Roman"/>
          <w:i/>
          <w:iCs/>
          <w:sz w:val="24"/>
          <w:szCs w:val="24"/>
        </w:rPr>
        <w:t>аналитическое –</w:t>
      </w:r>
      <w:r w:rsidR="005C3CDF" w:rsidRPr="007E2CC5">
        <w:rPr>
          <w:rFonts w:ascii="Times New Roman" w:hAnsi="Times New Roman" w:cs="Times New Roman"/>
          <w:sz w:val="24"/>
          <w:szCs w:val="24"/>
          <w:lang w:val="en-US"/>
        </w:rPr>
        <w:t> </w:t>
      </w:r>
      <w:r w:rsidR="005C3CDF" w:rsidRPr="007E2CC5">
        <w:rPr>
          <w:rFonts w:ascii="Times New Roman" w:hAnsi="Times New Roman" w:cs="Times New Roman"/>
          <w:sz w:val="24"/>
          <w:szCs w:val="24"/>
        </w:rPr>
        <w:t>изучение семьи, выяснение воспитательных дефицитов в семье, потребностей ребенка и предпочтений родителей для согласования и определения единых воспитательных воздействий на ребенка;</w:t>
      </w:r>
    </w:p>
    <w:p w14:paraId="7A9CCC5F" w14:textId="0A31E313" w:rsidR="005C3CDF" w:rsidRPr="007E2CC5" w:rsidRDefault="00227085" w:rsidP="005C3CDF">
      <w:pPr>
        <w:pStyle w:val="af5"/>
        <w:ind w:firstLine="567"/>
        <w:jc w:val="both"/>
        <w:rPr>
          <w:rFonts w:ascii="Times New Roman" w:hAnsi="Times New Roman" w:cs="Times New Roman"/>
          <w:sz w:val="24"/>
          <w:szCs w:val="24"/>
        </w:rPr>
      </w:pPr>
      <w:r w:rsidRPr="007E2CC5">
        <w:rPr>
          <w:rFonts w:ascii="Times New Roman" w:hAnsi="Times New Roman" w:cs="Times New Roman"/>
          <w:i/>
          <w:iCs/>
          <w:sz w:val="24"/>
          <w:szCs w:val="24"/>
        </w:rPr>
        <w:t>-</w:t>
      </w:r>
      <w:r w:rsidR="005C3CDF" w:rsidRPr="007E2CC5">
        <w:rPr>
          <w:rFonts w:ascii="Times New Roman" w:hAnsi="Times New Roman" w:cs="Times New Roman"/>
          <w:i/>
          <w:iCs/>
          <w:sz w:val="24"/>
          <w:szCs w:val="24"/>
        </w:rPr>
        <w:t xml:space="preserve">коммуникативно-деятельностное </w:t>
      </w:r>
      <w:r w:rsidR="005C3CDF" w:rsidRPr="007E2CC5">
        <w:rPr>
          <w:rFonts w:ascii="Times New Roman" w:hAnsi="Times New Roman" w:cs="Times New Roman"/>
          <w:sz w:val="24"/>
          <w:szCs w:val="24"/>
        </w:rPr>
        <w:t>–</w:t>
      </w:r>
      <w:r w:rsidR="005C3CDF" w:rsidRPr="007E2CC5">
        <w:rPr>
          <w:rFonts w:ascii="Times New Roman" w:hAnsi="Times New Roman" w:cs="Times New Roman"/>
          <w:sz w:val="24"/>
          <w:szCs w:val="24"/>
          <w:lang w:val="en-US"/>
        </w:rPr>
        <w:t> </w:t>
      </w:r>
      <w:r w:rsidR="005C3CDF" w:rsidRPr="007E2CC5">
        <w:rPr>
          <w:rFonts w:ascii="Times New Roman" w:hAnsi="Times New Roman" w:cs="Times New Roman"/>
          <w:sz w:val="24"/>
          <w:szCs w:val="24"/>
        </w:rPr>
        <w:t>направлено на повышение педагогической культуры родителей в сфере воспитательных ценностей, вовлечение родителей в воспитательный процесс, создание социокультурной среды, обеспечивающей единые подходы к развитию личности в семье и детском коллективе;</w:t>
      </w:r>
    </w:p>
    <w:p w14:paraId="21B54054" w14:textId="298B6BFE" w:rsidR="00227085" w:rsidRPr="007E2CC5" w:rsidRDefault="00227085" w:rsidP="005C3CDF">
      <w:pPr>
        <w:pStyle w:val="af5"/>
        <w:ind w:firstLine="567"/>
        <w:jc w:val="both"/>
        <w:rPr>
          <w:rFonts w:ascii="Times New Roman" w:hAnsi="Times New Roman" w:cs="Times New Roman"/>
          <w:sz w:val="24"/>
          <w:szCs w:val="24"/>
        </w:rPr>
      </w:pPr>
      <w:r w:rsidRPr="007E2CC5">
        <w:rPr>
          <w:rFonts w:ascii="Times New Roman" w:hAnsi="Times New Roman" w:cs="Times New Roman"/>
          <w:i/>
          <w:iCs/>
          <w:sz w:val="24"/>
          <w:szCs w:val="24"/>
        </w:rPr>
        <w:t>-</w:t>
      </w:r>
      <w:r w:rsidR="005C3CDF" w:rsidRPr="007E2CC5">
        <w:rPr>
          <w:rFonts w:ascii="Times New Roman" w:hAnsi="Times New Roman" w:cs="Times New Roman"/>
          <w:i/>
          <w:iCs/>
          <w:sz w:val="24"/>
          <w:szCs w:val="24"/>
        </w:rPr>
        <w:t>информационное</w:t>
      </w:r>
      <w:r w:rsidR="005C3CDF" w:rsidRPr="007E2CC5">
        <w:rPr>
          <w:rFonts w:ascii="Times New Roman" w:hAnsi="Times New Roman" w:cs="Times New Roman"/>
          <w:sz w:val="24"/>
          <w:szCs w:val="24"/>
        </w:rPr>
        <w:t xml:space="preserve"> –</w:t>
      </w:r>
      <w:r w:rsidR="005C3CDF" w:rsidRPr="007E2CC5">
        <w:rPr>
          <w:rFonts w:ascii="Times New Roman" w:hAnsi="Times New Roman" w:cs="Times New Roman"/>
          <w:sz w:val="24"/>
          <w:szCs w:val="24"/>
          <w:lang w:val="en-US"/>
        </w:rPr>
        <w:t> </w:t>
      </w:r>
      <w:r w:rsidR="005C3CDF" w:rsidRPr="007E2CC5">
        <w:rPr>
          <w:rFonts w:ascii="Times New Roman" w:hAnsi="Times New Roman" w:cs="Times New Roman"/>
          <w:sz w:val="24"/>
          <w:szCs w:val="24"/>
        </w:rPr>
        <w:t>пропаганда и популяризация опыта деятельности ДО</w:t>
      </w:r>
      <w:r w:rsidRPr="007E2CC5">
        <w:rPr>
          <w:rFonts w:ascii="Times New Roman" w:hAnsi="Times New Roman" w:cs="Times New Roman"/>
          <w:sz w:val="24"/>
          <w:szCs w:val="24"/>
        </w:rPr>
        <w:t>У</w:t>
      </w:r>
      <w:r w:rsidR="005C3CDF" w:rsidRPr="007E2CC5">
        <w:rPr>
          <w:rFonts w:ascii="Times New Roman" w:hAnsi="Times New Roman" w:cs="Times New Roman"/>
          <w:sz w:val="24"/>
          <w:szCs w:val="24"/>
        </w:rPr>
        <w:t>, создание открытого информационного пространства (</w:t>
      </w:r>
      <w:r w:rsidRPr="007E2CC5">
        <w:rPr>
          <w:rFonts w:ascii="Times New Roman" w:hAnsi="Times New Roman" w:cs="Times New Roman"/>
          <w:sz w:val="24"/>
          <w:szCs w:val="24"/>
        </w:rPr>
        <w:t xml:space="preserve">официальные </w:t>
      </w:r>
      <w:r w:rsidR="005C3CDF" w:rsidRPr="007E2CC5">
        <w:rPr>
          <w:rFonts w:ascii="Times New Roman" w:hAnsi="Times New Roman" w:cs="Times New Roman"/>
          <w:sz w:val="24"/>
          <w:szCs w:val="24"/>
        </w:rPr>
        <w:t>сайт</w:t>
      </w:r>
      <w:r w:rsidRPr="007E2CC5">
        <w:rPr>
          <w:rFonts w:ascii="Times New Roman" w:hAnsi="Times New Roman" w:cs="Times New Roman"/>
          <w:sz w:val="24"/>
          <w:szCs w:val="24"/>
        </w:rPr>
        <w:t>ы</w:t>
      </w:r>
      <w:r w:rsidR="005C3CDF" w:rsidRPr="007E2CC5">
        <w:rPr>
          <w:rFonts w:ascii="Times New Roman" w:hAnsi="Times New Roman" w:cs="Times New Roman"/>
          <w:sz w:val="24"/>
          <w:szCs w:val="24"/>
        </w:rPr>
        <w:t xml:space="preserve"> ДО</w:t>
      </w:r>
      <w:r w:rsidRPr="007E2CC5">
        <w:rPr>
          <w:rFonts w:ascii="Times New Roman" w:hAnsi="Times New Roman" w:cs="Times New Roman"/>
          <w:sz w:val="24"/>
          <w:szCs w:val="24"/>
        </w:rPr>
        <w:t xml:space="preserve">У: </w:t>
      </w:r>
      <w:hyperlink r:id="rId28" w:history="1">
        <w:r w:rsidRPr="007E2CC5">
          <w:rPr>
            <w:rStyle w:val="af2"/>
            <w:rFonts w:ascii="Times New Roman" w:hAnsi="Times New Roman" w:cs="Times New Roman"/>
            <w:sz w:val="24"/>
            <w:szCs w:val="24"/>
          </w:rPr>
          <w:t>https://ds-dyujmovochka-sharypovo-r04.gosweb.gosuslugi.ru/</w:t>
        </w:r>
      </w:hyperlink>
      <w:r w:rsidRPr="007E2CC5">
        <w:rPr>
          <w:rFonts w:ascii="Times New Roman" w:hAnsi="Times New Roman" w:cs="Times New Roman"/>
          <w:sz w:val="24"/>
          <w:szCs w:val="24"/>
        </w:rPr>
        <w:t xml:space="preserve"> ;  </w:t>
      </w:r>
      <w:hyperlink r:id="rId29" w:history="1">
        <w:r w:rsidRPr="007E2CC5">
          <w:rPr>
            <w:rStyle w:val="af2"/>
            <w:rFonts w:ascii="Times New Roman" w:hAnsi="Times New Roman" w:cs="Times New Roman"/>
            <w:sz w:val="24"/>
            <w:szCs w:val="24"/>
          </w:rPr>
          <w:t>https://vk.com/club212962227</w:t>
        </w:r>
      </w:hyperlink>
    </w:p>
    <w:p w14:paraId="5323F2A6" w14:textId="77777777" w:rsidR="00227085" w:rsidRPr="007E2CC5" w:rsidRDefault="00227085" w:rsidP="005C3CDF">
      <w:pPr>
        <w:pStyle w:val="af5"/>
        <w:ind w:firstLine="567"/>
        <w:jc w:val="both"/>
        <w:rPr>
          <w:rFonts w:ascii="Times New Roman" w:hAnsi="Times New Roman" w:cs="Times New Roman"/>
          <w:sz w:val="24"/>
          <w:szCs w:val="24"/>
        </w:rPr>
      </w:pPr>
    </w:p>
    <w:p w14:paraId="32C6B86A" w14:textId="0686E42D" w:rsidR="00D62906" w:rsidRPr="007E2CC5" w:rsidRDefault="00D62906" w:rsidP="009B61C7">
      <w:pPr>
        <w:pStyle w:val="af5"/>
        <w:tabs>
          <w:tab w:val="left" w:pos="1500"/>
        </w:tabs>
        <w:ind w:firstLine="567"/>
        <w:jc w:val="center"/>
        <w:rPr>
          <w:rFonts w:ascii="Times New Roman" w:hAnsi="Times New Roman"/>
          <w:b/>
          <w:bCs/>
          <w:color w:val="000000"/>
          <w:sz w:val="24"/>
          <w:szCs w:val="24"/>
        </w:rPr>
      </w:pPr>
      <w:r w:rsidRPr="007E2CC5">
        <w:rPr>
          <w:rFonts w:ascii="Times New Roman" w:hAnsi="Times New Roman"/>
          <w:b/>
          <w:bCs/>
          <w:color w:val="000000"/>
          <w:sz w:val="24"/>
          <w:szCs w:val="24"/>
        </w:rPr>
        <w:t>Взаимодействие с родителями</w:t>
      </w:r>
    </w:p>
    <w:p w14:paraId="0C9D9387"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ОО.</w:t>
      </w:r>
    </w:p>
    <w:p w14:paraId="14314D6E"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Единство ценностей и готовность к сотрудничеству всех участников образовательных отношений составляют основу уклада ОО, в котором строится воспитательная работа.</w:t>
      </w:r>
    </w:p>
    <w:p w14:paraId="3DD95C89" w14:textId="77777777" w:rsidR="00852F38" w:rsidRPr="00852F38" w:rsidRDefault="00D62906" w:rsidP="00852F38">
      <w:pPr>
        <w:pStyle w:val="af5"/>
        <w:ind w:firstLine="567"/>
        <w:jc w:val="both"/>
        <w:rPr>
          <w:rFonts w:ascii="Times New Roman" w:hAnsi="Times New Roman"/>
          <w:color w:val="000000"/>
          <w:sz w:val="24"/>
          <w:szCs w:val="24"/>
        </w:rPr>
      </w:pPr>
      <w:r w:rsidRPr="007E2CC5">
        <w:rPr>
          <w:rFonts w:ascii="Times New Roman" w:hAnsi="Times New Roman"/>
          <w:b/>
          <w:color w:val="000000"/>
          <w:sz w:val="24"/>
          <w:szCs w:val="24"/>
        </w:rPr>
        <w:t>Цель взаимодействия:</w:t>
      </w:r>
      <w:r w:rsidRPr="007E2CC5">
        <w:rPr>
          <w:rFonts w:ascii="Times New Roman" w:hAnsi="Times New Roman"/>
          <w:color w:val="000000"/>
          <w:sz w:val="24"/>
          <w:szCs w:val="24"/>
        </w:rPr>
        <w:t xml:space="preserve"> </w:t>
      </w:r>
      <w:r w:rsidR="00852F38" w:rsidRPr="00852F38">
        <w:rPr>
          <w:rFonts w:ascii="Times New Roman" w:hAnsi="Times New Roman"/>
          <w:color w:val="000000"/>
          <w:sz w:val="24"/>
          <w:szCs w:val="24"/>
        </w:rPr>
        <w:t xml:space="preserve">обеспечение поддержки семьи в вопросах образования, охраны и укрепления здоровья каждого ребенка; обеспечение единства подходов к воспитанию и обучению детей в условиях детского сада и семьи; повышение воспитательного потенциала семьи.  </w:t>
      </w:r>
    </w:p>
    <w:p w14:paraId="468B8F67"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b/>
          <w:color w:val="000000"/>
          <w:sz w:val="24"/>
          <w:szCs w:val="24"/>
        </w:rPr>
        <w:t>Задачи:</w:t>
      </w:r>
      <w:r w:rsidRPr="007E2CC5">
        <w:rPr>
          <w:rFonts w:ascii="Times New Roman" w:hAnsi="Times New Roman"/>
          <w:color w:val="000000"/>
          <w:sz w:val="24"/>
          <w:szCs w:val="24"/>
        </w:rPr>
        <w:t xml:space="preserve"> </w:t>
      </w:r>
    </w:p>
    <w:p w14:paraId="7B946D8A" w14:textId="77777777" w:rsidR="00852F38" w:rsidRPr="00852F38" w:rsidRDefault="00852F38" w:rsidP="00852F38">
      <w:pPr>
        <w:pStyle w:val="af5"/>
        <w:ind w:firstLine="567"/>
        <w:jc w:val="both"/>
        <w:rPr>
          <w:rFonts w:ascii="Times New Roman" w:hAnsi="Times New Roman"/>
          <w:color w:val="000000"/>
          <w:sz w:val="24"/>
          <w:szCs w:val="24"/>
        </w:rPr>
      </w:pPr>
      <w:r w:rsidRPr="00852F38">
        <w:rPr>
          <w:rFonts w:ascii="Times New Roman" w:hAnsi="Times New Roman"/>
          <w:color w:val="000000"/>
          <w:sz w:val="24"/>
          <w:szCs w:val="24"/>
        </w:rPr>
        <w:t>1.</w:t>
      </w:r>
      <w:r w:rsidRPr="00852F38">
        <w:rPr>
          <w:rFonts w:ascii="Times New Roman" w:hAnsi="Times New Roman"/>
          <w:color w:val="000000"/>
          <w:sz w:val="24"/>
          <w:szCs w:val="24"/>
        </w:rPr>
        <w:tab/>
        <w:t xml:space="preserve">Психолого-педагогическое просвещение и информирование родителей о значимых изменениях в физическом и психическом развитии детей в младенческом, раннем и дошкольном возрасте, о необходимых условиях для обеспечения полноценного развития каждого ребенка. </w:t>
      </w:r>
    </w:p>
    <w:p w14:paraId="083B30DC" w14:textId="77777777" w:rsidR="00852F38" w:rsidRPr="00852F38" w:rsidRDefault="00852F38" w:rsidP="00852F38">
      <w:pPr>
        <w:pStyle w:val="af5"/>
        <w:ind w:firstLine="567"/>
        <w:jc w:val="both"/>
        <w:rPr>
          <w:rFonts w:ascii="Times New Roman" w:hAnsi="Times New Roman"/>
          <w:color w:val="000000"/>
          <w:sz w:val="24"/>
          <w:szCs w:val="24"/>
        </w:rPr>
      </w:pPr>
      <w:r w:rsidRPr="00852F38">
        <w:rPr>
          <w:rFonts w:ascii="Times New Roman" w:hAnsi="Times New Roman"/>
          <w:color w:val="000000"/>
          <w:sz w:val="24"/>
          <w:szCs w:val="24"/>
        </w:rPr>
        <w:t>2.</w:t>
      </w:r>
      <w:r w:rsidRPr="00852F38">
        <w:rPr>
          <w:rFonts w:ascii="Times New Roman" w:hAnsi="Times New Roman"/>
          <w:color w:val="000000"/>
          <w:sz w:val="24"/>
          <w:szCs w:val="24"/>
        </w:rPr>
        <w:tab/>
        <w:t xml:space="preserve">Приобщение родителей к ценностям осознанного и ответственного родительства как основы благополучия семьи и развития личности ребенка. </w:t>
      </w:r>
    </w:p>
    <w:p w14:paraId="61CE26C9" w14:textId="77777777" w:rsidR="00852F38" w:rsidRPr="00852F38" w:rsidRDefault="00852F38" w:rsidP="00852F38">
      <w:pPr>
        <w:pStyle w:val="af5"/>
        <w:ind w:firstLine="567"/>
        <w:jc w:val="both"/>
        <w:rPr>
          <w:rFonts w:ascii="Times New Roman" w:hAnsi="Times New Roman"/>
          <w:color w:val="000000"/>
          <w:sz w:val="24"/>
          <w:szCs w:val="24"/>
        </w:rPr>
      </w:pPr>
      <w:r w:rsidRPr="00852F38">
        <w:rPr>
          <w:rFonts w:ascii="Times New Roman" w:hAnsi="Times New Roman"/>
          <w:color w:val="000000"/>
          <w:sz w:val="24"/>
          <w:szCs w:val="24"/>
        </w:rPr>
        <w:lastRenderedPageBreak/>
        <w:t>3.</w:t>
      </w:r>
      <w:r w:rsidRPr="00852F38">
        <w:rPr>
          <w:rFonts w:ascii="Times New Roman" w:hAnsi="Times New Roman"/>
          <w:color w:val="000000"/>
          <w:sz w:val="24"/>
          <w:szCs w:val="24"/>
        </w:rPr>
        <w:tab/>
        <w:t xml:space="preserve">Раскрытие родителям важности и особенностей образовательной работы с детьми младенческого, раннего и дошкольного возраста, понимания включенности родителей в общее дело воспитания и обучения, развития их детей. </w:t>
      </w:r>
    </w:p>
    <w:p w14:paraId="3CB2D612" w14:textId="77777777" w:rsidR="00852F38" w:rsidRPr="00852F38" w:rsidRDefault="00852F38" w:rsidP="00852F38">
      <w:pPr>
        <w:pStyle w:val="af5"/>
        <w:ind w:firstLine="567"/>
        <w:jc w:val="both"/>
        <w:rPr>
          <w:rFonts w:ascii="Times New Roman" w:hAnsi="Times New Roman"/>
          <w:color w:val="000000"/>
          <w:sz w:val="24"/>
          <w:szCs w:val="24"/>
        </w:rPr>
      </w:pPr>
      <w:r w:rsidRPr="00852F38">
        <w:rPr>
          <w:rFonts w:ascii="Times New Roman" w:hAnsi="Times New Roman"/>
          <w:color w:val="000000"/>
          <w:sz w:val="24"/>
          <w:szCs w:val="24"/>
        </w:rPr>
        <w:t>4.</w:t>
      </w:r>
      <w:r w:rsidRPr="00852F38">
        <w:rPr>
          <w:rFonts w:ascii="Times New Roman" w:hAnsi="Times New Roman"/>
          <w:color w:val="000000"/>
          <w:sz w:val="24"/>
          <w:szCs w:val="24"/>
        </w:rPr>
        <w:tab/>
        <w:t xml:space="preserve">Психолого-педагогическая помощь родителям в понимании возможных причин возникновения трудностей в развитии ребенка и путей их преодоления и профилактики, в выборе оптимальной стратегии взаимодействия с ребенком. </w:t>
      </w:r>
    </w:p>
    <w:p w14:paraId="33CB3D57" w14:textId="77777777" w:rsidR="00852F38" w:rsidRPr="00852F38" w:rsidRDefault="00852F38" w:rsidP="00852F38">
      <w:pPr>
        <w:pStyle w:val="af5"/>
        <w:ind w:firstLine="567"/>
        <w:jc w:val="both"/>
        <w:rPr>
          <w:rFonts w:ascii="Times New Roman" w:hAnsi="Times New Roman"/>
          <w:color w:val="000000"/>
          <w:sz w:val="24"/>
          <w:szCs w:val="24"/>
        </w:rPr>
      </w:pPr>
      <w:r w:rsidRPr="00852F38">
        <w:rPr>
          <w:rFonts w:ascii="Times New Roman" w:hAnsi="Times New Roman"/>
          <w:color w:val="000000"/>
          <w:sz w:val="24"/>
          <w:szCs w:val="24"/>
        </w:rPr>
        <w:t>5.</w:t>
      </w:r>
      <w:r w:rsidRPr="00852F38">
        <w:rPr>
          <w:rFonts w:ascii="Times New Roman" w:hAnsi="Times New Roman"/>
          <w:color w:val="000000"/>
          <w:sz w:val="24"/>
          <w:szCs w:val="24"/>
        </w:rPr>
        <w:tab/>
        <w:t xml:space="preserve">Информирование родителей о возможностях получения индивидуальной помощи в вопросах укрепления здоровья, обучения и воспитания детей младенческого, раннего и дошкольного возраста. </w:t>
      </w:r>
    </w:p>
    <w:p w14:paraId="16FD136A" w14:textId="77777777" w:rsidR="00852F38" w:rsidRPr="00852F38" w:rsidRDefault="00852F38" w:rsidP="00852F38">
      <w:pPr>
        <w:pStyle w:val="af5"/>
        <w:ind w:firstLine="567"/>
        <w:jc w:val="both"/>
        <w:rPr>
          <w:rFonts w:ascii="Times New Roman" w:hAnsi="Times New Roman"/>
          <w:color w:val="000000"/>
          <w:sz w:val="24"/>
          <w:szCs w:val="24"/>
        </w:rPr>
      </w:pPr>
      <w:r w:rsidRPr="00852F38">
        <w:rPr>
          <w:rFonts w:ascii="Times New Roman" w:hAnsi="Times New Roman"/>
          <w:color w:val="000000"/>
          <w:sz w:val="24"/>
          <w:szCs w:val="24"/>
        </w:rPr>
        <w:t>6.</w:t>
      </w:r>
      <w:r w:rsidRPr="00852F38">
        <w:rPr>
          <w:rFonts w:ascii="Times New Roman" w:hAnsi="Times New Roman"/>
          <w:color w:val="000000"/>
          <w:sz w:val="24"/>
          <w:szCs w:val="24"/>
        </w:rPr>
        <w:tab/>
        <w:t xml:space="preserve">Выбор оптимальных средств и методов взаимодействия дошкольной образовательной организации с родителями детей младенческого, раннего и дошкольного возраста, основанный на выделенных проблемах семейного воспитания и взаимоотношений родителей с детьми. </w:t>
      </w:r>
    </w:p>
    <w:p w14:paraId="7E3A371B" w14:textId="05DE9710" w:rsidR="00D62906" w:rsidRPr="007E2CC5" w:rsidRDefault="00852F38" w:rsidP="00852F38">
      <w:pPr>
        <w:pStyle w:val="af5"/>
        <w:ind w:firstLine="567"/>
        <w:jc w:val="both"/>
        <w:rPr>
          <w:rFonts w:ascii="Times New Roman" w:hAnsi="Times New Roman"/>
          <w:color w:val="000000"/>
          <w:sz w:val="24"/>
          <w:szCs w:val="24"/>
        </w:rPr>
      </w:pPr>
      <w:r w:rsidRPr="00852F38">
        <w:rPr>
          <w:rFonts w:ascii="Times New Roman" w:hAnsi="Times New Roman"/>
          <w:color w:val="000000"/>
          <w:sz w:val="24"/>
          <w:szCs w:val="24"/>
        </w:rPr>
        <w:t xml:space="preserve">Эта деятельность дополняет, поддерживает и тактично направляет воспитательные действия родителей (законных представителей) детей младенческого, раннего и дошкольного возрастов. </w:t>
      </w:r>
      <w:r w:rsidR="00D62906" w:rsidRPr="007E2CC5">
        <w:rPr>
          <w:rFonts w:ascii="Times New Roman" w:hAnsi="Times New Roman"/>
          <w:color w:val="000000"/>
          <w:sz w:val="24"/>
          <w:szCs w:val="24"/>
        </w:rPr>
        <w:t xml:space="preserve">- повысить компетентность родителей в вопросах развития личностных качеств детей дошкольного возраста. </w:t>
      </w:r>
    </w:p>
    <w:p w14:paraId="04000265" w14:textId="47BFF776" w:rsidR="00CF083A" w:rsidRPr="007E2CC5" w:rsidRDefault="00CF083A" w:rsidP="00CF083A">
      <w:pPr>
        <w:pStyle w:val="af5"/>
        <w:ind w:firstLine="567"/>
        <w:jc w:val="both"/>
        <w:rPr>
          <w:rFonts w:ascii="Times New Roman" w:hAnsi="Times New Roman"/>
          <w:i/>
          <w:iCs/>
          <w:color w:val="000000"/>
          <w:sz w:val="24"/>
          <w:szCs w:val="24"/>
        </w:rPr>
      </w:pPr>
      <w:r w:rsidRPr="007E2CC5">
        <w:rPr>
          <w:rFonts w:ascii="Times New Roman" w:hAnsi="Times New Roman"/>
          <w:i/>
          <w:iCs/>
          <w:color w:val="000000"/>
          <w:sz w:val="24"/>
          <w:szCs w:val="24"/>
        </w:rPr>
        <w:t>Прекрасную возможность для обоюдного познания воспитательного потенциала дают:</w:t>
      </w:r>
    </w:p>
    <w:p w14:paraId="0F6882D5" w14:textId="191776F0" w:rsidR="00CF083A" w:rsidRPr="007E2CC5" w:rsidRDefault="00CF083A" w:rsidP="00CF083A">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специально организуемая социально-педагогическая диагностика с использованием интервьюирования, бесед, анкетирования;</w:t>
      </w:r>
    </w:p>
    <w:p w14:paraId="376FEA50" w14:textId="343AA570" w:rsidR="00CF083A" w:rsidRPr="007E2CC5" w:rsidRDefault="00CF083A" w:rsidP="00CF083A">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организация дней открытых дверей в детском саду и погружение в воспитательное пространство (атмосферу) сада (этическое, культурное, трудовое, патриотическое, оздоровительное, дружеское, гуманное и т. д.);</w:t>
      </w:r>
    </w:p>
    <w:p w14:paraId="5B7CDD19" w14:textId="48E981C5" w:rsidR="00CF083A" w:rsidRPr="007E2CC5" w:rsidRDefault="00CF083A" w:rsidP="00CF083A">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разнообразные трансляции достижений воспитанников (выставки продуктивной деятельности, творческих работ, совместных проектов, значимые события, театрализованные постановки, фестивали дружбы народов</w:t>
      </w:r>
      <w:r w:rsidRPr="007E2CC5">
        <w:rPr>
          <w:rFonts w:ascii="Times New Roman" w:hAnsi="Times New Roman"/>
          <w:color w:val="000000"/>
          <w:sz w:val="24"/>
          <w:szCs w:val="24"/>
          <w:lang w:val="en-US"/>
        </w:rPr>
        <w:t> </w:t>
      </w:r>
      <w:r w:rsidRPr="007E2CC5">
        <w:rPr>
          <w:rFonts w:ascii="Times New Roman" w:hAnsi="Times New Roman"/>
          <w:color w:val="000000"/>
          <w:sz w:val="24"/>
          <w:szCs w:val="24"/>
        </w:rPr>
        <w:t>и др. (напишите свое)), являющиеся характерным индикатором успехов и трудностей воспитывающих сторон;</w:t>
      </w:r>
    </w:p>
    <w:p w14:paraId="603AE059" w14:textId="24AD04C9" w:rsidR="00CF083A" w:rsidRPr="007E2CC5" w:rsidRDefault="00CF083A" w:rsidP="00CF083A">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информирование и повышение педагогической компетентности посредством интернет-ресурсов (детского сада, органов управления образованием), а также форумов родительской общественности.</w:t>
      </w:r>
    </w:p>
    <w:p w14:paraId="7EB2DBF9" w14:textId="77777777" w:rsidR="00CF083A" w:rsidRPr="007E2CC5" w:rsidRDefault="00D62906" w:rsidP="00CF083A">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Вниманию родителей на общих собраниях представляются выступления детей, тематические выставки литературы и методических пособий, анкетирование, фото-, видеопросмотры из жизни детей в дошкольном учреждении. </w:t>
      </w:r>
    </w:p>
    <w:p w14:paraId="567FA92E" w14:textId="309C7EA2" w:rsidR="00CF083A" w:rsidRPr="007E2CC5" w:rsidRDefault="00CF083A" w:rsidP="00CF083A">
      <w:pPr>
        <w:pStyle w:val="af5"/>
        <w:ind w:firstLine="567"/>
        <w:jc w:val="both"/>
        <w:rPr>
          <w:rFonts w:ascii="Times New Roman" w:hAnsi="Times New Roman"/>
          <w:color w:val="000000"/>
          <w:sz w:val="24"/>
          <w:szCs w:val="24"/>
        </w:rPr>
      </w:pPr>
      <w:r w:rsidRPr="007E2CC5">
        <w:rPr>
          <w:rFonts w:ascii="Times New Roman" w:hAnsi="Times New Roman"/>
          <w:i/>
          <w:iCs/>
          <w:color w:val="000000"/>
          <w:sz w:val="24"/>
          <w:szCs w:val="24"/>
        </w:rPr>
        <w:t>Повышение педагогической компетентности родителей:</w:t>
      </w:r>
      <w:r w:rsidRPr="007E2CC5">
        <w:rPr>
          <w:rFonts w:ascii="Times New Roman" w:hAnsi="Times New Roman"/>
          <w:color w:val="000000"/>
          <w:sz w:val="24"/>
          <w:szCs w:val="24"/>
        </w:rPr>
        <w:t xml:space="preserve"> организация</w:t>
      </w:r>
      <w:r w:rsidRPr="007E2CC5">
        <w:rPr>
          <w:rFonts w:ascii="Times New Roman" w:hAnsi="Times New Roman"/>
          <w:color w:val="000000"/>
          <w:sz w:val="24"/>
          <w:szCs w:val="24"/>
          <w:lang w:val="en-US"/>
        </w:rPr>
        <w:t> </w:t>
      </w:r>
      <w:r w:rsidRPr="007E2CC5">
        <w:rPr>
          <w:rFonts w:ascii="Times New Roman" w:hAnsi="Times New Roman"/>
          <w:color w:val="000000"/>
          <w:sz w:val="24"/>
          <w:szCs w:val="24"/>
        </w:rPr>
        <w:t>«материнской/отцовской школы», «школы для родителей» (лекции, семинары, семинары-практикумы), проведение мастер-классов, тренингов, создание медиатеки, электронного воспитательного ресурса сада.</w:t>
      </w:r>
    </w:p>
    <w:p w14:paraId="21B8CB46" w14:textId="4D52B36E" w:rsidR="00D62906" w:rsidRPr="007E2CC5" w:rsidRDefault="00CF083A" w:rsidP="00CF083A">
      <w:pPr>
        <w:pStyle w:val="af5"/>
        <w:ind w:firstLine="567"/>
        <w:jc w:val="both"/>
        <w:rPr>
          <w:rFonts w:ascii="Times New Roman" w:hAnsi="Times New Roman"/>
          <w:color w:val="000000"/>
          <w:sz w:val="24"/>
          <w:szCs w:val="24"/>
        </w:rPr>
      </w:pPr>
      <w:r w:rsidRPr="007E2CC5">
        <w:rPr>
          <w:rFonts w:ascii="Times New Roman" w:hAnsi="Times New Roman"/>
          <w:i/>
          <w:iCs/>
          <w:color w:val="000000"/>
          <w:sz w:val="24"/>
          <w:szCs w:val="24"/>
        </w:rPr>
        <w:t>Совместная деятельность:</w:t>
      </w:r>
      <w:r w:rsidRPr="007E2CC5">
        <w:rPr>
          <w:rFonts w:ascii="Times New Roman" w:hAnsi="Times New Roman"/>
          <w:color w:val="000000"/>
          <w:sz w:val="24"/>
          <w:szCs w:val="24"/>
        </w:rPr>
        <w:t xml:space="preserve"> привлечение родителей к активному участию в детско-родительских клубах, к организации вечеров музыки и поэзии, гостиных, конкурсов, маршрутов выходного дня (в театр, музей, библиотеку и пр.), семейных праздников, прогулок, экскурсий, семейного театра, к участию в детской исследовательской и проектной деятельности.</w:t>
      </w:r>
    </w:p>
    <w:p w14:paraId="495B10B9" w14:textId="0673FA25"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1</w:t>
      </w:r>
      <w:r w:rsidRPr="007E2CC5">
        <w:rPr>
          <w:rFonts w:ascii="Times New Roman" w:hAnsi="Times New Roman"/>
          <w:i/>
          <w:color w:val="000000"/>
          <w:sz w:val="24"/>
          <w:szCs w:val="24"/>
        </w:rPr>
        <w:t xml:space="preserve">. </w:t>
      </w:r>
      <w:r w:rsidRPr="007E2CC5">
        <w:rPr>
          <w:rFonts w:ascii="Times New Roman" w:hAnsi="Times New Roman"/>
          <w:b/>
          <w:i/>
          <w:color w:val="000000"/>
          <w:sz w:val="24"/>
          <w:szCs w:val="24"/>
        </w:rPr>
        <w:t>Анкетирование</w:t>
      </w:r>
      <w:r w:rsidRPr="007E2CC5">
        <w:rPr>
          <w:rFonts w:ascii="Times New Roman" w:hAnsi="Times New Roman"/>
          <w:b/>
          <w:color w:val="000000"/>
          <w:sz w:val="24"/>
          <w:szCs w:val="24"/>
        </w:rPr>
        <w:t>.</w:t>
      </w:r>
      <w:r w:rsidRPr="007E2CC5">
        <w:rPr>
          <w:rFonts w:ascii="Times New Roman" w:hAnsi="Times New Roman"/>
          <w:color w:val="000000"/>
          <w:sz w:val="24"/>
          <w:szCs w:val="24"/>
        </w:rPr>
        <w:t xml:space="preserve"> 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 </w:t>
      </w:r>
    </w:p>
    <w:p w14:paraId="459D704F" w14:textId="22DB8C03"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2. </w:t>
      </w:r>
      <w:r w:rsidRPr="007E2CC5">
        <w:rPr>
          <w:rFonts w:ascii="Times New Roman" w:hAnsi="Times New Roman"/>
          <w:b/>
          <w:i/>
          <w:color w:val="000000"/>
          <w:sz w:val="24"/>
          <w:szCs w:val="24"/>
        </w:rPr>
        <w:t>Консультации.</w:t>
      </w:r>
      <w:r w:rsidRPr="007E2CC5">
        <w:rPr>
          <w:rFonts w:ascii="Times New Roman" w:hAnsi="Times New Roman"/>
          <w:color w:val="000000"/>
          <w:sz w:val="24"/>
          <w:szCs w:val="24"/>
        </w:rPr>
        <w:t xml:space="preserve"> Это самая распространенная форма психолого</w:t>
      </w:r>
      <w:r w:rsidR="00CF083A" w:rsidRPr="007E2CC5">
        <w:rPr>
          <w:rFonts w:ascii="Times New Roman" w:hAnsi="Times New Roman"/>
          <w:color w:val="000000"/>
          <w:sz w:val="24"/>
          <w:szCs w:val="24"/>
        </w:rPr>
        <w:t>-</w:t>
      </w:r>
      <w:r w:rsidRPr="007E2CC5">
        <w:rPr>
          <w:rFonts w:ascii="Times New Roman" w:hAnsi="Times New Roman"/>
          <w:color w:val="000000"/>
          <w:sz w:val="24"/>
          <w:szCs w:val="24"/>
        </w:rPr>
        <w:t xml:space="preserve">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с использованием ИКТ. </w:t>
      </w:r>
    </w:p>
    <w:p w14:paraId="43EA5E24"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3. </w:t>
      </w:r>
      <w:r w:rsidRPr="007E2CC5">
        <w:rPr>
          <w:rFonts w:ascii="Times New Roman" w:hAnsi="Times New Roman"/>
          <w:b/>
          <w:i/>
          <w:color w:val="000000"/>
          <w:sz w:val="24"/>
          <w:szCs w:val="24"/>
        </w:rPr>
        <w:t>Мастер-классы</w:t>
      </w:r>
      <w:r w:rsidRPr="007E2CC5">
        <w:rPr>
          <w:rFonts w:ascii="Times New Roman" w:hAnsi="Times New Roman"/>
          <w:i/>
          <w:color w:val="000000"/>
          <w:sz w:val="24"/>
          <w:szCs w:val="24"/>
        </w:rPr>
        <w:t>.</w:t>
      </w:r>
      <w:r w:rsidRPr="007E2CC5">
        <w:rPr>
          <w:rFonts w:ascii="Times New Roman" w:hAnsi="Times New Roman"/>
          <w:color w:val="000000"/>
          <w:sz w:val="24"/>
          <w:szCs w:val="24"/>
        </w:rPr>
        <w:t xml:space="preserve"> 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 </w:t>
      </w:r>
    </w:p>
    <w:p w14:paraId="112A63F2" w14:textId="440C7A7C"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4.  </w:t>
      </w:r>
      <w:r w:rsidRPr="007E2CC5">
        <w:rPr>
          <w:rFonts w:ascii="Times New Roman" w:hAnsi="Times New Roman"/>
          <w:b/>
          <w:i/>
          <w:color w:val="000000"/>
          <w:sz w:val="24"/>
          <w:szCs w:val="24"/>
        </w:rPr>
        <w:t xml:space="preserve">Педагогический тренинг. </w:t>
      </w:r>
      <w:r w:rsidRPr="007E2CC5">
        <w:rPr>
          <w:rFonts w:ascii="Times New Roman" w:hAnsi="Times New Roman"/>
          <w:color w:val="000000"/>
          <w:sz w:val="24"/>
          <w:szCs w:val="24"/>
        </w:rPr>
        <w:t xml:space="preserve">В основе тренинга – проблемные ситуации, практические задания и развивающие упражнения, которые «погружают» родителей в конкретную ситуацию, смоделированную в воспитательных целях. Способствуют рефлексии и самооценке родителей по поводу проведённой деятельности. </w:t>
      </w:r>
    </w:p>
    <w:p w14:paraId="2248FEBA"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lastRenderedPageBreak/>
        <w:t xml:space="preserve">5. </w:t>
      </w:r>
      <w:r w:rsidRPr="007E2CC5">
        <w:rPr>
          <w:rFonts w:ascii="Times New Roman" w:hAnsi="Times New Roman"/>
          <w:b/>
          <w:i/>
          <w:color w:val="000000"/>
          <w:sz w:val="24"/>
          <w:szCs w:val="24"/>
        </w:rPr>
        <w:t>Круглый стол.</w:t>
      </w:r>
      <w:r w:rsidRPr="007E2CC5">
        <w:rPr>
          <w:rFonts w:ascii="Times New Roman" w:hAnsi="Times New Roman"/>
          <w:color w:val="000000"/>
          <w:sz w:val="24"/>
          <w:szCs w:val="24"/>
        </w:rPr>
        <w:t xml:space="preserve"> Педагоги привлекают родителей в обсуждение предъявленной темы. Участники обмениваются мнением друг с другом, предлагают своё решение вопроса.  </w:t>
      </w:r>
    </w:p>
    <w:p w14:paraId="6560E7CE" w14:textId="58E9F7FD"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6. </w:t>
      </w:r>
      <w:r w:rsidRPr="007E2CC5">
        <w:rPr>
          <w:rFonts w:ascii="Times New Roman" w:hAnsi="Times New Roman"/>
          <w:b/>
          <w:i/>
          <w:color w:val="000000"/>
          <w:sz w:val="24"/>
          <w:szCs w:val="24"/>
        </w:rPr>
        <w:t>«Родительская почта».</w:t>
      </w:r>
      <w:r w:rsidRPr="007E2CC5">
        <w:rPr>
          <w:rFonts w:ascii="Times New Roman" w:hAnsi="Times New Roman"/>
          <w:color w:val="000000"/>
          <w:sz w:val="24"/>
          <w:szCs w:val="24"/>
        </w:rPr>
        <w:t xml:space="preserve"> В детском саду организована дистанционная форма сотрудничества ДО</w:t>
      </w:r>
      <w:r w:rsidR="00CF083A" w:rsidRPr="007E2CC5">
        <w:rPr>
          <w:rFonts w:ascii="Times New Roman" w:hAnsi="Times New Roman"/>
          <w:color w:val="000000"/>
          <w:sz w:val="24"/>
          <w:szCs w:val="24"/>
        </w:rPr>
        <w:t>У</w:t>
      </w:r>
      <w:r w:rsidRPr="007E2CC5">
        <w:rPr>
          <w:rFonts w:ascii="Times New Roman" w:hAnsi="Times New Roman"/>
          <w:color w:val="000000"/>
          <w:sz w:val="24"/>
          <w:szCs w:val="24"/>
        </w:rPr>
        <w:t xml:space="preserve"> с родителями. Взаимодействие происходит в социальных сетях в «ВКонтакте», </w:t>
      </w:r>
      <w:proofErr w:type="spellStart"/>
      <w:r w:rsidR="00CF083A" w:rsidRPr="007E2CC5">
        <w:rPr>
          <w:rFonts w:ascii="Times New Roman" w:hAnsi="Times New Roman"/>
          <w:color w:val="000000"/>
          <w:sz w:val="24"/>
          <w:szCs w:val="24"/>
        </w:rPr>
        <w:t>Госвеб</w:t>
      </w:r>
      <w:proofErr w:type="spellEnd"/>
      <w:r w:rsidR="00CF083A" w:rsidRPr="007E2CC5">
        <w:rPr>
          <w:rFonts w:ascii="Times New Roman" w:hAnsi="Times New Roman"/>
          <w:color w:val="000000"/>
          <w:sz w:val="24"/>
          <w:szCs w:val="24"/>
        </w:rPr>
        <w:t xml:space="preserve">, </w:t>
      </w:r>
      <w:r w:rsidRPr="007E2CC5">
        <w:rPr>
          <w:rFonts w:ascii="Times New Roman" w:hAnsi="Times New Roman"/>
          <w:color w:val="000000"/>
          <w:sz w:val="24"/>
          <w:szCs w:val="24"/>
        </w:rPr>
        <w:t xml:space="preserve">через мессенджеры </w:t>
      </w:r>
      <w:proofErr w:type="spellStart"/>
      <w:r w:rsidRPr="007E2CC5">
        <w:rPr>
          <w:rFonts w:ascii="Times New Roman" w:hAnsi="Times New Roman"/>
          <w:color w:val="000000"/>
          <w:sz w:val="24"/>
          <w:szCs w:val="24"/>
        </w:rPr>
        <w:t>WhatsApp</w:t>
      </w:r>
      <w:proofErr w:type="spellEnd"/>
      <w:r w:rsidRPr="007E2CC5">
        <w:rPr>
          <w:rFonts w:ascii="Times New Roman" w:hAnsi="Times New Roman"/>
          <w:color w:val="000000"/>
          <w:sz w:val="24"/>
          <w:szCs w:val="24"/>
        </w:rPr>
        <w:t xml:space="preserve">, </w:t>
      </w:r>
      <w:proofErr w:type="spellStart"/>
      <w:r w:rsidRPr="007E2CC5">
        <w:rPr>
          <w:rFonts w:ascii="Times New Roman" w:hAnsi="Times New Roman"/>
          <w:color w:val="000000"/>
          <w:sz w:val="24"/>
          <w:szCs w:val="24"/>
        </w:rPr>
        <w:t>Viber</w:t>
      </w:r>
      <w:proofErr w:type="spellEnd"/>
      <w:r w:rsidRPr="007E2CC5">
        <w:rPr>
          <w:rFonts w:ascii="Times New Roman" w:hAnsi="Times New Roman"/>
          <w:color w:val="000000"/>
          <w:sz w:val="24"/>
          <w:szCs w:val="24"/>
        </w:rPr>
        <w:t xml:space="preserve">. Такая форма общения позволяет родителям уточнить различные вопросы, пополнить педагогические знания, обсудить проблемы. </w:t>
      </w:r>
    </w:p>
    <w:p w14:paraId="16F5B47A" w14:textId="77777777" w:rsidR="00CF083A" w:rsidRPr="007E2CC5" w:rsidRDefault="00D62906" w:rsidP="00CF083A">
      <w:pPr>
        <w:pStyle w:val="af5"/>
        <w:ind w:firstLine="567"/>
        <w:jc w:val="both"/>
        <w:rPr>
          <w:rFonts w:ascii="Times New Roman" w:hAnsi="Times New Roman" w:cs="Times New Roman"/>
          <w:color w:val="FF0000"/>
          <w:sz w:val="24"/>
          <w:szCs w:val="24"/>
        </w:rPr>
      </w:pPr>
      <w:r w:rsidRPr="007E2CC5">
        <w:rPr>
          <w:rFonts w:ascii="Times New Roman" w:hAnsi="Times New Roman"/>
          <w:color w:val="000000"/>
          <w:sz w:val="24"/>
          <w:szCs w:val="24"/>
        </w:rPr>
        <w:t xml:space="preserve">7.  </w:t>
      </w:r>
      <w:r w:rsidRPr="007E2CC5">
        <w:rPr>
          <w:rFonts w:ascii="Times New Roman" w:hAnsi="Times New Roman"/>
          <w:b/>
          <w:i/>
          <w:color w:val="000000"/>
          <w:sz w:val="24"/>
          <w:szCs w:val="24"/>
        </w:rPr>
        <w:t>Праздники, фестивали, конкурсы, соревнования</w:t>
      </w:r>
      <w:r w:rsidRPr="007E2CC5">
        <w:rPr>
          <w:rFonts w:ascii="Times New Roman" w:hAnsi="Times New Roman"/>
          <w:color w:val="000000"/>
          <w:sz w:val="24"/>
          <w:szCs w:val="24"/>
        </w:rPr>
        <w:t>. Ежемесячно проводятся 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w:t>
      </w:r>
      <w:r w:rsidR="00CF083A" w:rsidRPr="007E2CC5">
        <w:rPr>
          <w:rFonts w:ascii="Times New Roman" w:hAnsi="Times New Roman" w:cs="Times New Roman"/>
          <w:color w:val="FF0000"/>
          <w:sz w:val="24"/>
          <w:szCs w:val="24"/>
        </w:rPr>
        <w:t xml:space="preserve"> </w:t>
      </w:r>
    </w:p>
    <w:p w14:paraId="7629F5BE" w14:textId="5276144D" w:rsidR="00CF083A" w:rsidRPr="007E2CC5" w:rsidRDefault="00CF083A" w:rsidP="00CF083A">
      <w:pPr>
        <w:pStyle w:val="af5"/>
        <w:ind w:firstLine="567"/>
        <w:jc w:val="both"/>
        <w:rPr>
          <w:rFonts w:ascii="Times New Roman" w:hAnsi="Times New Roman" w:cs="Times New Roman"/>
          <w:sz w:val="24"/>
          <w:szCs w:val="24"/>
        </w:rPr>
      </w:pPr>
      <w:r w:rsidRPr="007E2CC5">
        <w:rPr>
          <w:rFonts w:ascii="Times New Roman" w:hAnsi="Times New Roman" w:cs="Times New Roman"/>
          <w:i/>
          <w:iCs/>
          <w:sz w:val="24"/>
          <w:szCs w:val="24"/>
        </w:rPr>
        <w:t>Семейный театр.</w:t>
      </w:r>
      <w:r w:rsidRPr="007E2CC5">
        <w:rPr>
          <w:rFonts w:ascii="Times New Roman" w:hAnsi="Times New Roman" w:cs="Times New Roman"/>
          <w:sz w:val="24"/>
          <w:szCs w:val="24"/>
        </w:rPr>
        <w:t xml:space="preserve"> На протяжении всей истории общественного дошкольного воспитания театральная деятельность развивалась без учета семейного опыта. Развитие партнерских отношений с семьей открывает новые возможности для развития театрализованной деятельности детей и взрослых в форме семейного театра. Семейный театр в детском саду как творческое объединение нескольких семей и педагогов (воспитателей, музыкального руководителя).</w:t>
      </w:r>
    </w:p>
    <w:p w14:paraId="77404FC1" w14:textId="449F4840" w:rsidR="00D62906" w:rsidRPr="007E2CC5" w:rsidRDefault="00CF083A" w:rsidP="00D62906">
      <w:pPr>
        <w:pStyle w:val="af5"/>
        <w:ind w:firstLine="567"/>
        <w:jc w:val="both"/>
        <w:rPr>
          <w:rFonts w:ascii="Times New Roman" w:hAnsi="Times New Roman"/>
          <w:color w:val="000000"/>
          <w:sz w:val="24"/>
          <w:szCs w:val="24"/>
        </w:rPr>
      </w:pPr>
      <w:r w:rsidRPr="007E2CC5">
        <w:rPr>
          <w:rFonts w:ascii="Times New Roman" w:hAnsi="Times New Roman"/>
          <w:b/>
          <w:color w:val="000000"/>
          <w:sz w:val="24"/>
          <w:szCs w:val="24"/>
        </w:rPr>
        <w:t>8</w:t>
      </w:r>
      <w:r w:rsidR="00D62906" w:rsidRPr="007E2CC5">
        <w:rPr>
          <w:rFonts w:ascii="Times New Roman" w:hAnsi="Times New Roman"/>
          <w:b/>
          <w:color w:val="000000"/>
          <w:sz w:val="24"/>
          <w:szCs w:val="24"/>
        </w:rPr>
        <w:t xml:space="preserve">.  </w:t>
      </w:r>
      <w:r w:rsidR="00D62906" w:rsidRPr="007E2CC5">
        <w:rPr>
          <w:rFonts w:ascii="Times New Roman" w:hAnsi="Times New Roman"/>
          <w:b/>
          <w:i/>
          <w:color w:val="000000"/>
          <w:sz w:val="24"/>
          <w:szCs w:val="24"/>
        </w:rPr>
        <w:t>«</w:t>
      </w:r>
      <w:r w:rsidRPr="007E2CC5">
        <w:rPr>
          <w:rFonts w:ascii="Times New Roman" w:hAnsi="Times New Roman"/>
          <w:b/>
          <w:i/>
          <w:color w:val="000000"/>
          <w:sz w:val="24"/>
          <w:szCs w:val="24"/>
        </w:rPr>
        <w:t>Творческие м</w:t>
      </w:r>
      <w:r w:rsidR="00D62906" w:rsidRPr="007E2CC5">
        <w:rPr>
          <w:rFonts w:ascii="Times New Roman" w:hAnsi="Times New Roman"/>
          <w:b/>
          <w:i/>
          <w:color w:val="000000"/>
          <w:sz w:val="24"/>
          <w:szCs w:val="24"/>
        </w:rPr>
        <w:t>астерск</w:t>
      </w:r>
      <w:r w:rsidRPr="007E2CC5">
        <w:rPr>
          <w:rFonts w:ascii="Times New Roman" w:hAnsi="Times New Roman"/>
          <w:b/>
          <w:i/>
          <w:color w:val="000000"/>
          <w:sz w:val="24"/>
          <w:szCs w:val="24"/>
        </w:rPr>
        <w:t>ие</w:t>
      </w:r>
      <w:r w:rsidR="00D62906" w:rsidRPr="007E2CC5">
        <w:rPr>
          <w:rFonts w:ascii="Times New Roman" w:hAnsi="Times New Roman"/>
          <w:b/>
          <w:i/>
          <w:color w:val="000000"/>
          <w:sz w:val="24"/>
          <w:szCs w:val="24"/>
        </w:rPr>
        <w:t>».</w:t>
      </w:r>
      <w:r w:rsidR="00D62906" w:rsidRPr="007E2CC5">
        <w:rPr>
          <w:rFonts w:ascii="Times New Roman" w:hAnsi="Times New Roman"/>
          <w:color w:val="000000"/>
          <w:sz w:val="24"/>
          <w:szCs w:val="24"/>
        </w:rPr>
        <w:t xml:space="preserve">  В рамках данной формы сотрудничества родители и педагоги (часто при участии детей) совместно изготавливают атрибуты и пособия для игр, развлечений и других мероприятий. </w:t>
      </w:r>
    </w:p>
    <w:p w14:paraId="794090C7" w14:textId="1A2C7E61" w:rsidR="00D62906" w:rsidRPr="007E2CC5" w:rsidRDefault="00CF083A"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9</w:t>
      </w:r>
      <w:r w:rsidR="00D62906" w:rsidRPr="007E2CC5">
        <w:rPr>
          <w:rFonts w:ascii="Times New Roman" w:hAnsi="Times New Roman"/>
          <w:color w:val="000000"/>
          <w:sz w:val="24"/>
          <w:szCs w:val="24"/>
        </w:rPr>
        <w:t xml:space="preserve">. </w:t>
      </w:r>
      <w:r w:rsidR="00D62906" w:rsidRPr="007E2CC5">
        <w:rPr>
          <w:rFonts w:ascii="Times New Roman" w:hAnsi="Times New Roman"/>
          <w:b/>
          <w:i/>
          <w:color w:val="000000"/>
          <w:sz w:val="24"/>
          <w:szCs w:val="24"/>
        </w:rPr>
        <w:t>Родительские собрания.</w:t>
      </w:r>
      <w:r w:rsidR="00D62906" w:rsidRPr="007E2CC5">
        <w:rPr>
          <w:rFonts w:ascii="Times New Roman" w:hAnsi="Times New Roman"/>
          <w:color w:val="000000"/>
          <w:sz w:val="24"/>
          <w:szCs w:val="24"/>
        </w:rPr>
        <w:t xml:space="preserve"> 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 </w:t>
      </w:r>
    </w:p>
    <w:p w14:paraId="3CFF1143" w14:textId="69FD94B7" w:rsidR="00D62906" w:rsidRPr="007E2CC5" w:rsidRDefault="00CF083A"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10</w:t>
      </w:r>
      <w:r w:rsidR="00D62906" w:rsidRPr="007E2CC5">
        <w:rPr>
          <w:rFonts w:ascii="Times New Roman" w:hAnsi="Times New Roman"/>
          <w:color w:val="000000"/>
          <w:sz w:val="24"/>
          <w:szCs w:val="24"/>
        </w:rPr>
        <w:t xml:space="preserve">. </w:t>
      </w:r>
      <w:r w:rsidR="00D62906" w:rsidRPr="007E2CC5">
        <w:rPr>
          <w:rFonts w:ascii="Times New Roman" w:hAnsi="Times New Roman"/>
          <w:b/>
          <w:i/>
          <w:color w:val="000000"/>
          <w:sz w:val="24"/>
          <w:szCs w:val="24"/>
        </w:rPr>
        <w:t>Родительские конференции</w:t>
      </w:r>
      <w:r w:rsidR="00D62906" w:rsidRPr="007E2CC5">
        <w:rPr>
          <w:rFonts w:ascii="Times New Roman" w:hAnsi="Times New Roman"/>
          <w:color w:val="000000"/>
          <w:sz w:val="24"/>
          <w:szCs w:val="24"/>
        </w:rPr>
        <w:t>. На данном мероприятии родители делятся своим опытом воспитания и обучения детей. Также на конференции выступают педагоги, где с профессиональной точки зрения раскрывают тему конференции.</w:t>
      </w:r>
    </w:p>
    <w:p w14:paraId="204611A1" w14:textId="4786ACAF" w:rsidR="00D62906" w:rsidRPr="007E2CC5" w:rsidRDefault="00CF083A"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11</w:t>
      </w:r>
      <w:r w:rsidR="00D62906" w:rsidRPr="007E2CC5">
        <w:rPr>
          <w:rFonts w:ascii="Times New Roman" w:hAnsi="Times New Roman"/>
          <w:color w:val="000000"/>
          <w:sz w:val="24"/>
          <w:szCs w:val="24"/>
        </w:rPr>
        <w:t xml:space="preserve">. </w:t>
      </w:r>
      <w:r w:rsidR="00D62906" w:rsidRPr="007E2CC5">
        <w:rPr>
          <w:rFonts w:ascii="Times New Roman" w:hAnsi="Times New Roman"/>
          <w:b/>
          <w:i/>
          <w:color w:val="000000"/>
          <w:sz w:val="24"/>
          <w:szCs w:val="24"/>
        </w:rPr>
        <w:t>Информационно-ознакомител</w:t>
      </w:r>
      <w:r w:rsidR="00852F38">
        <w:rPr>
          <w:rFonts w:ascii="Times New Roman" w:hAnsi="Times New Roman"/>
          <w:b/>
          <w:i/>
          <w:color w:val="000000"/>
          <w:sz w:val="24"/>
          <w:szCs w:val="24"/>
        </w:rPr>
        <w:t>ь</w:t>
      </w:r>
      <w:r w:rsidR="00D62906" w:rsidRPr="007E2CC5">
        <w:rPr>
          <w:rFonts w:ascii="Times New Roman" w:hAnsi="Times New Roman"/>
          <w:b/>
          <w:i/>
          <w:color w:val="000000"/>
          <w:sz w:val="24"/>
          <w:szCs w:val="24"/>
        </w:rPr>
        <w:t>ные</w:t>
      </w:r>
      <w:r w:rsidR="00D62906" w:rsidRPr="007E2CC5">
        <w:rPr>
          <w:rFonts w:ascii="Times New Roman" w:hAnsi="Times New Roman"/>
          <w:i/>
          <w:color w:val="000000"/>
          <w:sz w:val="24"/>
          <w:szCs w:val="24"/>
        </w:rPr>
        <w:t>.</w:t>
      </w:r>
      <w:r w:rsidR="00D62906" w:rsidRPr="007E2CC5">
        <w:rPr>
          <w:rFonts w:ascii="Times New Roman" w:hAnsi="Times New Roman"/>
          <w:color w:val="000000"/>
          <w:sz w:val="24"/>
          <w:szCs w:val="24"/>
        </w:rPr>
        <w:t xml:space="preserve"> Направлены на ознакомление родителей с дошкольным учреждением, особенностями его работы, с педагогами, занимающимися воспитанием детей, через сайт в Интернете, «Летопись ДОУ», выставки детских работ, фотовыставки, рекламу в средствах массовой информации, информационные проспекты, видеофильмы «Из жизни одной группы детского сада»; выставки детских работ; фотовыставки и информационные проспекты.</w:t>
      </w:r>
    </w:p>
    <w:p w14:paraId="3B1F229C" w14:textId="59B778C9"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1</w:t>
      </w:r>
      <w:r w:rsidR="00CF083A" w:rsidRPr="007E2CC5">
        <w:rPr>
          <w:rFonts w:ascii="Times New Roman" w:hAnsi="Times New Roman"/>
          <w:color w:val="000000"/>
          <w:sz w:val="24"/>
          <w:szCs w:val="24"/>
        </w:rPr>
        <w:t>2</w:t>
      </w:r>
      <w:r w:rsidRPr="007E2CC5">
        <w:rPr>
          <w:rFonts w:ascii="Times New Roman" w:hAnsi="Times New Roman"/>
          <w:color w:val="000000"/>
          <w:sz w:val="24"/>
          <w:szCs w:val="24"/>
        </w:rPr>
        <w:t xml:space="preserve">. </w:t>
      </w:r>
      <w:r w:rsidRPr="007E2CC5">
        <w:rPr>
          <w:rFonts w:ascii="Times New Roman" w:hAnsi="Times New Roman"/>
          <w:b/>
          <w:i/>
          <w:color w:val="000000"/>
          <w:sz w:val="24"/>
          <w:szCs w:val="24"/>
        </w:rPr>
        <w:t>Информационно-просветительские</w:t>
      </w:r>
      <w:r w:rsidRPr="007E2CC5">
        <w:rPr>
          <w:rFonts w:ascii="Times New Roman" w:hAnsi="Times New Roman"/>
          <w:i/>
          <w:color w:val="000000"/>
          <w:sz w:val="24"/>
          <w:szCs w:val="24"/>
        </w:rPr>
        <w:t>.</w:t>
      </w:r>
      <w:r w:rsidRPr="007E2CC5">
        <w:rPr>
          <w:rFonts w:ascii="Times New Roman" w:hAnsi="Times New Roman"/>
          <w:color w:val="000000"/>
          <w:sz w:val="24"/>
          <w:szCs w:val="24"/>
        </w:rPr>
        <w:t xml:space="preserve"> 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организацию тематических выставок; информационные стенды; записи видеофрагментов организации различных видов деятельности, режимных моментов; фотографии, выставки детских работ, ширмы, папки-передвижки.</w:t>
      </w:r>
    </w:p>
    <w:p w14:paraId="347F7B56" w14:textId="4A7AF459"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1</w:t>
      </w:r>
      <w:r w:rsidR="00CF083A" w:rsidRPr="007E2CC5">
        <w:rPr>
          <w:rFonts w:ascii="Times New Roman" w:hAnsi="Times New Roman"/>
          <w:color w:val="000000"/>
          <w:sz w:val="24"/>
          <w:szCs w:val="24"/>
        </w:rPr>
        <w:t>3</w:t>
      </w:r>
      <w:r w:rsidRPr="007E2CC5">
        <w:rPr>
          <w:rFonts w:ascii="Times New Roman" w:hAnsi="Times New Roman"/>
          <w:color w:val="000000"/>
          <w:sz w:val="24"/>
          <w:szCs w:val="24"/>
        </w:rPr>
        <w:t xml:space="preserve">. </w:t>
      </w:r>
      <w:r w:rsidRPr="007E2CC5">
        <w:rPr>
          <w:rFonts w:ascii="Times New Roman" w:hAnsi="Times New Roman"/>
          <w:b/>
          <w:i/>
          <w:color w:val="000000"/>
          <w:sz w:val="24"/>
          <w:szCs w:val="24"/>
        </w:rPr>
        <w:t>Выставки работ родителей и детей, семейные вернисажи</w:t>
      </w:r>
      <w:r w:rsidRPr="007E2CC5">
        <w:rPr>
          <w:rFonts w:ascii="Times New Roman" w:hAnsi="Times New Roman"/>
          <w:i/>
          <w:color w:val="000000"/>
          <w:sz w:val="24"/>
          <w:szCs w:val="24"/>
        </w:rPr>
        <w:t>.</w:t>
      </w:r>
      <w:r w:rsidRPr="007E2CC5">
        <w:rPr>
          <w:rFonts w:ascii="Times New Roman" w:hAnsi="Times New Roman"/>
          <w:color w:val="000000"/>
          <w:sz w:val="24"/>
          <w:szCs w:val="24"/>
        </w:rPr>
        <w:t xml:space="preserve"> Демонстрируют результаты совместной деятельности родителей и детей.</w:t>
      </w:r>
    </w:p>
    <w:p w14:paraId="19AB62B8" w14:textId="77777777" w:rsidR="00D62906" w:rsidRPr="007E2CC5" w:rsidRDefault="00D62906" w:rsidP="00D62906">
      <w:pPr>
        <w:pStyle w:val="af5"/>
        <w:ind w:firstLine="567"/>
        <w:jc w:val="both"/>
        <w:rPr>
          <w:rFonts w:ascii="Times New Roman" w:hAnsi="Times New Roman"/>
          <w:b/>
          <w:color w:val="000000"/>
          <w:sz w:val="24"/>
          <w:szCs w:val="24"/>
        </w:rPr>
      </w:pPr>
    </w:p>
    <w:p w14:paraId="5EF6E377" w14:textId="77777777" w:rsidR="00D62906" w:rsidRPr="007E2CC5" w:rsidRDefault="00D62906" w:rsidP="00D62906">
      <w:pPr>
        <w:pStyle w:val="af5"/>
        <w:ind w:firstLine="567"/>
        <w:jc w:val="both"/>
        <w:rPr>
          <w:rFonts w:ascii="Times New Roman" w:hAnsi="Times New Roman"/>
          <w:b/>
          <w:i/>
          <w:color w:val="000000"/>
          <w:sz w:val="24"/>
          <w:szCs w:val="24"/>
        </w:rPr>
      </w:pPr>
      <w:r w:rsidRPr="007E2CC5">
        <w:rPr>
          <w:rFonts w:ascii="Times New Roman" w:hAnsi="Times New Roman"/>
          <w:b/>
          <w:i/>
          <w:color w:val="000000"/>
          <w:sz w:val="24"/>
          <w:szCs w:val="24"/>
        </w:rPr>
        <w:t xml:space="preserve">Групповые формы работы:  </w:t>
      </w:r>
    </w:p>
    <w:p w14:paraId="40813608"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Родительский комитет, участвующий в решении вопросов воспитания и социализации детей. </w:t>
      </w:r>
    </w:p>
    <w:p w14:paraId="380296AA"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Родительские собрания, посвященные обсуждению актуальных и острых проблем воспитания детей дошкольного возраста. </w:t>
      </w:r>
    </w:p>
    <w:p w14:paraId="565AD5B8"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Взаимодействие в социальных сетях: родительские форумы на интернет-сайте ДОУ, посвященные обсуждению интересующих родителей вопросов воспитания; виртуальные консультации психологов и педагогов.   </w:t>
      </w:r>
    </w:p>
    <w:p w14:paraId="75C5C523" w14:textId="77777777" w:rsidR="00D62906" w:rsidRPr="007E2CC5" w:rsidRDefault="00D62906" w:rsidP="00D62906">
      <w:pPr>
        <w:pStyle w:val="af5"/>
        <w:ind w:firstLine="567"/>
        <w:jc w:val="both"/>
        <w:rPr>
          <w:rFonts w:ascii="Times New Roman" w:hAnsi="Times New Roman"/>
          <w:b/>
          <w:i/>
          <w:color w:val="000000"/>
          <w:sz w:val="24"/>
          <w:szCs w:val="24"/>
        </w:rPr>
      </w:pPr>
      <w:r w:rsidRPr="007E2CC5">
        <w:rPr>
          <w:rFonts w:ascii="Times New Roman" w:hAnsi="Times New Roman"/>
          <w:b/>
          <w:i/>
          <w:color w:val="000000"/>
          <w:sz w:val="24"/>
          <w:szCs w:val="24"/>
        </w:rPr>
        <w:t>Индивидуальные формы работы:</w:t>
      </w:r>
    </w:p>
    <w:p w14:paraId="3F28D2FD"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Работа специалистов по запросу родителей для решения проблемных ситуаций, связанных с воспитанием ребенка дошкольного возраста. </w:t>
      </w:r>
    </w:p>
    <w:p w14:paraId="1C3316BE"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Участие родителей в педагогических консилиумах, собираемых в случае возникновения острых проблем, связанных с воспитанием ребенка. </w:t>
      </w:r>
    </w:p>
    <w:p w14:paraId="6EFC40E6"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t xml:space="preserve">- Участие родителей (законных представителей) и других членов семьи дошкольника в реализации проектов и мероприятий воспитательной направленности.   </w:t>
      </w:r>
    </w:p>
    <w:p w14:paraId="5E52BB80" w14:textId="77777777" w:rsidR="00D62906" w:rsidRPr="007E2CC5" w:rsidRDefault="00D62906" w:rsidP="00D62906">
      <w:pPr>
        <w:pStyle w:val="af5"/>
        <w:ind w:firstLine="567"/>
        <w:jc w:val="both"/>
        <w:rPr>
          <w:rFonts w:ascii="Times New Roman" w:hAnsi="Times New Roman"/>
          <w:color w:val="000000"/>
          <w:sz w:val="24"/>
          <w:szCs w:val="24"/>
        </w:rPr>
      </w:pPr>
      <w:r w:rsidRPr="007E2CC5">
        <w:rPr>
          <w:rFonts w:ascii="Times New Roman" w:hAnsi="Times New Roman"/>
          <w:color w:val="000000"/>
          <w:sz w:val="24"/>
          <w:szCs w:val="24"/>
        </w:rPr>
        <w:lastRenderedPageBreak/>
        <w:t xml:space="preserve">- Индивидуальное консультирование родителей (законных представителей) c целью координации воспитательных усилий педагогического </w:t>
      </w:r>
      <w:proofErr w:type="gramStart"/>
      <w:r w:rsidRPr="007E2CC5">
        <w:rPr>
          <w:rFonts w:ascii="Times New Roman" w:hAnsi="Times New Roman"/>
          <w:color w:val="000000"/>
          <w:sz w:val="24"/>
          <w:szCs w:val="24"/>
        </w:rPr>
        <w:t>коллектива  и</w:t>
      </w:r>
      <w:proofErr w:type="gramEnd"/>
      <w:r w:rsidRPr="007E2CC5">
        <w:rPr>
          <w:rFonts w:ascii="Times New Roman" w:hAnsi="Times New Roman"/>
          <w:color w:val="000000"/>
          <w:sz w:val="24"/>
          <w:szCs w:val="24"/>
        </w:rPr>
        <w:t xml:space="preserve"> семьи. </w:t>
      </w:r>
    </w:p>
    <w:p w14:paraId="3E889DC1" w14:textId="77777777" w:rsidR="00B02C4D" w:rsidRDefault="00B02C4D" w:rsidP="00D62906">
      <w:pPr>
        <w:pStyle w:val="af5"/>
        <w:ind w:firstLine="567"/>
        <w:jc w:val="both"/>
        <w:rPr>
          <w:rFonts w:ascii="Times New Roman" w:hAnsi="Times New Roman"/>
          <w:color w:val="000000"/>
        </w:rPr>
      </w:pPr>
    </w:p>
    <w:p w14:paraId="26F018C2" w14:textId="509D1873" w:rsidR="00D62906" w:rsidRPr="000A2AB8" w:rsidRDefault="00D62906" w:rsidP="006D1737">
      <w:pPr>
        <w:pStyle w:val="af5"/>
        <w:ind w:firstLine="567"/>
        <w:jc w:val="center"/>
        <w:rPr>
          <w:rFonts w:ascii="Times New Roman" w:hAnsi="Times New Roman"/>
          <w:b/>
          <w:bCs/>
          <w:color w:val="000000"/>
          <w:sz w:val="24"/>
          <w:szCs w:val="24"/>
        </w:rPr>
      </w:pPr>
      <w:r w:rsidRPr="000A2AB8">
        <w:rPr>
          <w:rFonts w:ascii="Times New Roman" w:hAnsi="Times New Roman"/>
          <w:b/>
          <w:bCs/>
          <w:color w:val="000000"/>
          <w:sz w:val="24"/>
          <w:szCs w:val="24"/>
        </w:rPr>
        <w:t>События образовательной организации</w:t>
      </w:r>
    </w:p>
    <w:p w14:paraId="08C1D650" w14:textId="77777777" w:rsidR="006F4D0B" w:rsidRPr="000A2AB8" w:rsidRDefault="006F4D0B" w:rsidP="006F4D0B">
      <w:pPr>
        <w:pStyle w:val="af5"/>
        <w:ind w:firstLine="567"/>
        <w:jc w:val="both"/>
        <w:rPr>
          <w:rFonts w:ascii="Times New Roman" w:hAnsi="Times New Roman"/>
          <w:color w:val="000000"/>
          <w:sz w:val="24"/>
          <w:szCs w:val="24"/>
        </w:rPr>
      </w:pPr>
      <w:r w:rsidRPr="000A2AB8">
        <w:rPr>
          <w:rFonts w:ascii="Times New Roman" w:hAnsi="Times New Roman"/>
          <w:color w:val="000000"/>
          <w:sz w:val="24"/>
          <w:szCs w:val="24"/>
        </w:rPr>
        <w:t>Взаимодействие взрослых с детьми является важнейшим фактором воспитания базовых ценностей ребенка и пронизывает все направления деятельности в течение дня.</w:t>
      </w:r>
    </w:p>
    <w:p w14:paraId="74CAD2BA" w14:textId="60398966" w:rsidR="006F4D0B" w:rsidRPr="000A2AB8" w:rsidRDefault="006F4D0B" w:rsidP="00D62906">
      <w:pPr>
        <w:pStyle w:val="af5"/>
        <w:ind w:firstLine="567"/>
        <w:jc w:val="both"/>
        <w:rPr>
          <w:rFonts w:ascii="Times New Roman" w:hAnsi="Times New Roman"/>
          <w:b/>
          <w:color w:val="000000"/>
          <w:sz w:val="24"/>
          <w:szCs w:val="24"/>
        </w:rPr>
      </w:pPr>
      <w:r w:rsidRPr="000A2AB8">
        <w:rPr>
          <w:rFonts w:ascii="Times New Roman" w:hAnsi="Times New Roman"/>
          <w:color w:val="000000"/>
          <w:sz w:val="24"/>
          <w:szCs w:val="24"/>
        </w:rPr>
        <w:t>Процесс приобретения общих культурно-нравственных качеств во всей его полноте возможен только в случае совместной (направленной) деятельности взрослого и ребенка, поддерживая и развивая мотивацию ребенка к воспитательным ценностям посредством организации различных значимых событий в ежедневной жизни ребенка.</w:t>
      </w:r>
    </w:p>
    <w:p w14:paraId="63F29C99" w14:textId="77777777" w:rsidR="00D62906" w:rsidRPr="000A2AB8" w:rsidRDefault="00D62906" w:rsidP="00D62906">
      <w:pPr>
        <w:pStyle w:val="af5"/>
        <w:ind w:firstLine="567"/>
        <w:jc w:val="both"/>
        <w:rPr>
          <w:rFonts w:ascii="Times New Roman" w:hAnsi="Times New Roman"/>
          <w:color w:val="000000"/>
          <w:sz w:val="24"/>
          <w:szCs w:val="24"/>
        </w:rPr>
      </w:pPr>
      <w:r w:rsidRPr="000A2AB8">
        <w:rPr>
          <w:rFonts w:ascii="Times New Roman" w:hAnsi="Times New Roman"/>
          <w:b/>
          <w:color w:val="000000"/>
          <w:sz w:val="24"/>
          <w:szCs w:val="24"/>
        </w:rPr>
        <w:t>Событие</w:t>
      </w:r>
      <w:r w:rsidRPr="000A2AB8">
        <w:rPr>
          <w:rFonts w:ascii="Times New Roman" w:hAnsi="Times New Roman"/>
          <w:color w:val="000000"/>
          <w:sz w:val="24"/>
          <w:szCs w:val="24"/>
        </w:rPr>
        <w:t xml:space="preserve">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w:t>
      </w:r>
    </w:p>
    <w:p w14:paraId="6D6E766A" w14:textId="77777777" w:rsidR="00D62906" w:rsidRPr="000A2AB8" w:rsidRDefault="00D62906" w:rsidP="00D62906">
      <w:pPr>
        <w:pStyle w:val="af5"/>
        <w:ind w:firstLine="567"/>
        <w:jc w:val="both"/>
        <w:rPr>
          <w:rFonts w:ascii="Times New Roman" w:hAnsi="Times New Roman"/>
          <w:color w:val="000000"/>
          <w:sz w:val="24"/>
          <w:szCs w:val="24"/>
        </w:rPr>
      </w:pPr>
      <w:r w:rsidRPr="000A2AB8">
        <w:rPr>
          <w:rFonts w:ascii="Times New Roman" w:hAnsi="Times New Roman"/>
          <w:color w:val="000000"/>
          <w:sz w:val="24"/>
          <w:szCs w:val="24"/>
        </w:rPr>
        <w:t xml:space="preserve">   Этот процесс происходит стихийно, но для того, чтобы вести воспитательную работу, он должен быть направлен взрослым.</w:t>
      </w:r>
    </w:p>
    <w:p w14:paraId="41C1C2BC" w14:textId="77777777" w:rsidR="00D62906" w:rsidRPr="000A2AB8" w:rsidRDefault="00D62906" w:rsidP="00D62906">
      <w:pPr>
        <w:pStyle w:val="af5"/>
        <w:ind w:firstLine="567"/>
        <w:jc w:val="both"/>
        <w:rPr>
          <w:rFonts w:ascii="Times New Roman" w:hAnsi="Times New Roman"/>
          <w:color w:val="000000"/>
          <w:sz w:val="24"/>
          <w:szCs w:val="24"/>
        </w:rPr>
      </w:pPr>
      <w:r w:rsidRPr="000A2AB8">
        <w:rPr>
          <w:rFonts w:ascii="Times New Roman" w:hAnsi="Times New Roman"/>
          <w:b/>
          <w:color w:val="000000"/>
          <w:sz w:val="24"/>
          <w:szCs w:val="24"/>
        </w:rPr>
        <w:t>Воспитательное событие</w:t>
      </w:r>
      <w:r w:rsidRPr="000A2AB8">
        <w:rPr>
          <w:rFonts w:ascii="Times New Roman" w:hAnsi="Times New Roman"/>
          <w:color w:val="000000"/>
          <w:sz w:val="24"/>
          <w:szCs w:val="24"/>
        </w:rPr>
        <w:t xml:space="preserve"> – это спроектированная взрослым образовательная ситуация. </w:t>
      </w:r>
    </w:p>
    <w:p w14:paraId="41587473" w14:textId="0DC62143" w:rsidR="00D62906" w:rsidRPr="000A2AB8" w:rsidRDefault="00D62906" w:rsidP="00D62906">
      <w:pPr>
        <w:pStyle w:val="af5"/>
        <w:ind w:firstLine="567"/>
        <w:jc w:val="both"/>
        <w:rPr>
          <w:rFonts w:ascii="Times New Roman" w:hAnsi="Times New Roman"/>
          <w:color w:val="000000"/>
          <w:sz w:val="24"/>
          <w:szCs w:val="24"/>
        </w:rPr>
      </w:pPr>
      <w:r w:rsidRPr="000A2AB8">
        <w:rPr>
          <w:rFonts w:ascii="Times New Roman" w:hAnsi="Times New Roman"/>
          <w:color w:val="000000"/>
          <w:sz w:val="24"/>
          <w:szCs w:val="24"/>
        </w:rPr>
        <w:t>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w:t>
      </w:r>
      <w:r w:rsidR="00327553" w:rsidRPr="000A2AB8">
        <w:rPr>
          <w:rFonts w:ascii="Times New Roman" w:hAnsi="Times New Roman"/>
          <w:color w:val="000000"/>
          <w:sz w:val="24"/>
          <w:szCs w:val="24"/>
        </w:rPr>
        <w:t>У</w:t>
      </w:r>
      <w:r w:rsidRPr="000A2AB8">
        <w:rPr>
          <w:rFonts w:ascii="Times New Roman" w:hAnsi="Times New Roman"/>
          <w:color w:val="000000"/>
          <w:sz w:val="24"/>
          <w:szCs w:val="24"/>
        </w:rPr>
        <w:t>, группы, ситуацией развития конкретного ребенка.</w:t>
      </w:r>
    </w:p>
    <w:p w14:paraId="7978248F" w14:textId="2A89564F" w:rsidR="00D62906" w:rsidRPr="000A2AB8" w:rsidRDefault="00D62906" w:rsidP="00327553">
      <w:pPr>
        <w:pStyle w:val="af5"/>
        <w:ind w:firstLine="567"/>
        <w:jc w:val="both"/>
        <w:rPr>
          <w:rFonts w:ascii="Times New Roman" w:hAnsi="Times New Roman"/>
          <w:i/>
          <w:iCs/>
          <w:color w:val="000000"/>
          <w:sz w:val="24"/>
          <w:szCs w:val="24"/>
        </w:rPr>
      </w:pPr>
      <w:r w:rsidRPr="000A2AB8">
        <w:rPr>
          <w:rFonts w:ascii="Times New Roman" w:hAnsi="Times New Roman"/>
          <w:i/>
          <w:iCs/>
          <w:color w:val="000000"/>
          <w:sz w:val="24"/>
          <w:szCs w:val="24"/>
        </w:rPr>
        <w:t>Проектирование событий в ДО</w:t>
      </w:r>
      <w:r w:rsidR="00327553" w:rsidRPr="000A2AB8">
        <w:rPr>
          <w:rFonts w:ascii="Times New Roman" w:hAnsi="Times New Roman"/>
          <w:i/>
          <w:iCs/>
          <w:color w:val="000000"/>
          <w:sz w:val="24"/>
          <w:szCs w:val="24"/>
        </w:rPr>
        <w:t>У</w:t>
      </w:r>
      <w:r w:rsidRPr="000A2AB8">
        <w:rPr>
          <w:rFonts w:ascii="Times New Roman" w:hAnsi="Times New Roman"/>
          <w:i/>
          <w:iCs/>
          <w:color w:val="000000"/>
          <w:sz w:val="24"/>
          <w:szCs w:val="24"/>
        </w:rPr>
        <w:t xml:space="preserve"> возможно в следующих формах:</w:t>
      </w:r>
    </w:p>
    <w:p w14:paraId="7F5B34B9" w14:textId="330884DE" w:rsidR="00D62906" w:rsidRPr="000A2AB8" w:rsidRDefault="00D62906" w:rsidP="00327553">
      <w:pPr>
        <w:pStyle w:val="af5"/>
        <w:ind w:firstLine="567"/>
        <w:jc w:val="both"/>
        <w:rPr>
          <w:rFonts w:ascii="Times New Roman" w:hAnsi="Times New Roman"/>
          <w:color w:val="000000"/>
          <w:sz w:val="24"/>
          <w:szCs w:val="24"/>
        </w:rPr>
      </w:pPr>
      <w:r w:rsidRPr="000A2AB8">
        <w:rPr>
          <w:rFonts w:ascii="Times New Roman" w:hAnsi="Times New Roman"/>
          <w:color w:val="000000"/>
          <w:sz w:val="24"/>
          <w:szCs w:val="24"/>
        </w:rPr>
        <w:t>-</w:t>
      </w:r>
      <w:r w:rsidRPr="000A2AB8">
        <w:rPr>
          <w:rFonts w:ascii="Times New Roman" w:hAnsi="Times New Roman"/>
          <w:color w:val="000000"/>
          <w:sz w:val="24"/>
          <w:szCs w:val="24"/>
        </w:rPr>
        <w:tab/>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14:paraId="2523EDE5" w14:textId="4E82BB29" w:rsidR="00D62906" w:rsidRPr="000A2AB8" w:rsidRDefault="00D62906" w:rsidP="00327553">
      <w:pPr>
        <w:pStyle w:val="af5"/>
        <w:ind w:firstLine="567"/>
        <w:jc w:val="both"/>
        <w:rPr>
          <w:rFonts w:ascii="Times New Roman" w:hAnsi="Times New Roman"/>
          <w:color w:val="000000"/>
          <w:sz w:val="24"/>
          <w:szCs w:val="24"/>
        </w:rPr>
      </w:pPr>
      <w:r w:rsidRPr="000A2AB8">
        <w:rPr>
          <w:rFonts w:ascii="Times New Roman" w:hAnsi="Times New Roman"/>
          <w:color w:val="000000"/>
          <w:sz w:val="24"/>
          <w:szCs w:val="24"/>
        </w:rPr>
        <w:t>-</w:t>
      </w:r>
      <w:r w:rsidRPr="000A2AB8">
        <w:rPr>
          <w:rFonts w:ascii="Times New Roman" w:hAnsi="Times New Roman"/>
          <w:color w:val="000000"/>
          <w:sz w:val="24"/>
          <w:szCs w:val="24"/>
        </w:rPr>
        <w:tab/>
        <w:t>проектирование встреч, общения детей со старшими, младшими, ровесниками,</w:t>
      </w:r>
      <w:r w:rsidR="00327553" w:rsidRPr="000A2AB8">
        <w:rPr>
          <w:rFonts w:ascii="Times New Roman" w:hAnsi="Times New Roman"/>
          <w:color w:val="000000"/>
          <w:sz w:val="24"/>
          <w:szCs w:val="24"/>
        </w:rPr>
        <w:t xml:space="preserve"> </w:t>
      </w:r>
      <w:r w:rsidRPr="000A2AB8">
        <w:rPr>
          <w:rFonts w:ascii="Times New Roman" w:hAnsi="Times New Roman"/>
          <w:color w:val="000000"/>
          <w:sz w:val="24"/>
          <w:szCs w:val="24"/>
        </w:rPr>
        <w:t>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14:paraId="7B50F4A3" w14:textId="04F6BE1E" w:rsidR="00D62906" w:rsidRPr="000A2AB8" w:rsidRDefault="00D62906" w:rsidP="00327553">
      <w:pPr>
        <w:pStyle w:val="af5"/>
        <w:ind w:firstLine="567"/>
        <w:jc w:val="both"/>
        <w:rPr>
          <w:rFonts w:ascii="Times New Roman" w:hAnsi="Times New Roman"/>
          <w:color w:val="000000"/>
          <w:sz w:val="24"/>
          <w:szCs w:val="24"/>
        </w:rPr>
      </w:pPr>
      <w:r w:rsidRPr="000A2AB8">
        <w:rPr>
          <w:rFonts w:ascii="Times New Roman" w:hAnsi="Times New Roman"/>
          <w:color w:val="000000"/>
          <w:sz w:val="24"/>
          <w:szCs w:val="24"/>
        </w:rPr>
        <w:t>-</w:t>
      </w:r>
      <w:r w:rsidRPr="000A2AB8">
        <w:rPr>
          <w:rFonts w:ascii="Times New Roman" w:hAnsi="Times New Roman"/>
          <w:color w:val="000000"/>
          <w:sz w:val="24"/>
          <w:szCs w:val="24"/>
        </w:rPr>
        <w:tab/>
        <w:t>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w:t>
      </w:r>
    </w:p>
    <w:p w14:paraId="2399E461" w14:textId="77777777" w:rsidR="00327553" w:rsidRPr="000A2AB8" w:rsidRDefault="00D62906" w:rsidP="00327553">
      <w:pPr>
        <w:pStyle w:val="af5"/>
        <w:ind w:firstLine="567"/>
        <w:jc w:val="both"/>
        <w:rPr>
          <w:rFonts w:ascii="Times New Roman" w:hAnsi="Times New Roman"/>
          <w:color w:val="000000"/>
          <w:sz w:val="24"/>
          <w:szCs w:val="24"/>
        </w:rPr>
      </w:pPr>
      <w:r w:rsidRPr="000A2AB8">
        <w:rPr>
          <w:rFonts w:ascii="Times New Roman" w:hAnsi="Times New Roman"/>
          <w:color w:val="000000"/>
          <w:sz w:val="24"/>
          <w:szCs w:val="24"/>
        </w:rPr>
        <w:t xml:space="preserve">    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14:paraId="2E0B77E9" w14:textId="77777777" w:rsidR="00327553" w:rsidRPr="000A2AB8" w:rsidRDefault="00327553" w:rsidP="00327553">
      <w:pPr>
        <w:pStyle w:val="af5"/>
        <w:ind w:firstLine="567"/>
        <w:jc w:val="both"/>
        <w:rPr>
          <w:rFonts w:ascii="Times New Roman" w:hAnsi="Times New Roman"/>
          <w:color w:val="000000"/>
          <w:sz w:val="24"/>
          <w:szCs w:val="24"/>
        </w:rPr>
      </w:pPr>
    </w:p>
    <w:p w14:paraId="2A51B3B4" w14:textId="61DB1D9A" w:rsidR="00D62906" w:rsidRPr="000A2AB8" w:rsidRDefault="00D62906" w:rsidP="00327553">
      <w:pPr>
        <w:pStyle w:val="af5"/>
        <w:ind w:firstLine="567"/>
        <w:jc w:val="center"/>
        <w:rPr>
          <w:rFonts w:ascii="Times New Roman" w:hAnsi="Times New Roman"/>
          <w:color w:val="000000"/>
          <w:sz w:val="24"/>
          <w:szCs w:val="24"/>
        </w:rPr>
      </w:pPr>
      <w:r w:rsidRPr="000A2AB8">
        <w:rPr>
          <w:rFonts w:ascii="Times New Roman" w:hAnsi="Times New Roman"/>
          <w:b/>
          <w:bCs/>
          <w:color w:val="000000"/>
          <w:sz w:val="24"/>
          <w:szCs w:val="24"/>
        </w:rPr>
        <w:t>Совместная деятельность в образовательных ситуациях</w:t>
      </w:r>
    </w:p>
    <w:p w14:paraId="1B67CBFF" w14:textId="77777777" w:rsidR="00D62906" w:rsidRPr="000A2AB8" w:rsidRDefault="00D62906" w:rsidP="00D62906">
      <w:pPr>
        <w:pStyle w:val="af5"/>
        <w:ind w:firstLine="567"/>
        <w:jc w:val="both"/>
        <w:rPr>
          <w:rFonts w:ascii="Times New Roman" w:hAnsi="Times New Roman"/>
          <w:color w:val="000000"/>
          <w:sz w:val="24"/>
          <w:szCs w:val="24"/>
        </w:rPr>
      </w:pPr>
      <w:r w:rsidRPr="000A2AB8">
        <w:rPr>
          <w:rFonts w:ascii="Times New Roman" w:hAnsi="Times New Roman"/>
          <w:color w:val="000000"/>
          <w:sz w:val="24"/>
          <w:szCs w:val="24"/>
        </w:rPr>
        <w:t xml:space="preserve">Совместная деятельность в образовательных ситуациях – это ведущая форма организации совместной деятельности взрослого и ребенка по освоению ООП ДО, в рамках которой возможно решение конкретных задач воспитания. </w:t>
      </w:r>
    </w:p>
    <w:p w14:paraId="7809B3AD" w14:textId="77777777" w:rsidR="00D62906" w:rsidRPr="000A2AB8" w:rsidRDefault="00D62906" w:rsidP="00D62906">
      <w:pPr>
        <w:pStyle w:val="af5"/>
        <w:ind w:firstLine="567"/>
        <w:jc w:val="both"/>
        <w:rPr>
          <w:rFonts w:ascii="Times New Roman" w:hAnsi="Times New Roman"/>
          <w:color w:val="000000"/>
          <w:sz w:val="24"/>
          <w:szCs w:val="24"/>
        </w:rPr>
      </w:pPr>
      <w:r w:rsidRPr="000A2AB8">
        <w:rPr>
          <w:rFonts w:ascii="Times New Roman" w:hAnsi="Times New Roman"/>
          <w:color w:val="000000"/>
          <w:sz w:val="24"/>
          <w:szCs w:val="24"/>
        </w:rPr>
        <w:t>Воспитание в образовательной деятельности осуществляется в течение всего времени пребывания ребенка в ДОО.</w:t>
      </w:r>
    </w:p>
    <w:p w14:paraId="273EDCF9" w14:textId="77777777" w:rsidR="00D62906" w:rsidRPr="000A2AB8" w:rsidRDefault="00D62906" w:rsidP="00D62906">
      <w:pPr>
        <w:pStyle w:val="af5"/>
        <w:ind w:firstLine="567"/>
        <w:jc w:val="both"/>
        <w:rPr>
          <w:rFonts w:ascii="Times New Roman" w:hAnsi="Times New Roman"/>
          <w:color w:val="000000"/>
          <w:sz w:val="24"/>
          <w:szCs w:val="24"/>
        </w:rPr>
      </w:pPr>
      <w:r w:rsidRPr="000A2AB8">
        <w:rPr>
          <w:rFonts w:ascii="Times New Roman" w:hAnsi="Times New Roman"/>
          <w:color w:val="000000"/>
          <w:sz w:val="24"/>
          <w:szCs w:val="24"/>
        </w:rPr>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14:paraId="31B0104E" w14:textId="77777777" w:rsidR="00D62906" w:rsidRPr="000A2AB8" w:rsidRDefault="00D62906" w:rsidP="00D62906">
      <w:pPr>
        <w:pStyle w:val="af5"/>
        <w:ind w:firstLine="567"/>
        <w:jc w:val="both"/>
        <w:rPr>
          <w:rFonts w:ascii="Times New Roman" w:hAnsi="Times New Roman"/>
          <w:color w:val="000000"/>
          <w:sz w:val="24"/>
          <w:szCs w:val="24"/>
        </w:rPr>
      </w:pPr>
      <w:r w:rsidRPr="000A2AB8">
        <w:rPr>
          <w:rFonts w:ascii="Times New Roman" w:hAnsi="Times New Roman"/>
          <w:color w:val="000000"/>
          <w:sz w:val="24"/>
          <w:szCs w:val="24"/>
        </w:rPr>
        <w:t>1</w:t>
      </w:r>
      <w:r w:rsidRPr="000A2AB8">
        <w:rPr>
          <w:rFonts w:ascii="Times New Roman" w:hAnsi="Times New Roman"/>
          <w:i/>
          <w:color w:val="000000"/>
          <w:sz w:val="24"/>
          <w:szCs w:val="24"/>
        </w:rPr>
        <w:t xml:space="preserve">. </w:t>
      </w:r>
      <w:r w:rsidRPr="000A2AB8">
        <w:rPr>
          <w:rFonts w:ascii="Times New Roman" w:hAnsi="Times New Roman"/>
          <w:b/>
          <w:i/>
          <w:color w:val="000000"/>
          <w:sz w:val="24"/>
          <w:szCs w:val="24"/>
        </w:rPr>
        <w:t>Беседы</w:t>
      </w:r>
      <w:r w:rsidRPr="000A2AB8">
        <w:rPr>
          <w:rFonts w:ascii="Times New Roman" w:hAnsi="Times New Roman"/>
          <w:b/>
          <w:color w:val="000000"/>
          <w:sz w:val="24"/>
          <w:szCs w:val="24"/>
        </w:rPr>
        <w:t>.</w:t>
      </w:r>
      <w:r w:rsidRPr="000A2AB8">
        <w:rPr>
          <w:rFonts w:ascii="Times New Roman" w:hAnsi="Times New Roman"/>
          <w:color w:val="000000"/>
          <w:sz w:val="24"/>
          <w:szCs w:val="24"/>
        </w:rPr>
        <w:t xml:space="preserve"> Эта форма является важной составляющей при формировании у дошкольников представлений о труде взрослых. Посредством беседы педагог не только знакомит детей с различными профессиями, но и представляет значимость и полезность труда для общества, способствует воспитанию у детей эмоционально-ценностного отношения к труду. </w:t>
      </w:r>
    </w:p>
    <w:p w14:paraId="4A6E3DA1" w14:textId="77777777" w:rsidR="00D62906" w:rsidRPr="000A2AB8" w:rsidRDefault="00D62906" w:rsidP="00D62906">
      <w:pPr>
        <w:pStyle w:val="af5"/>
        <w:ind w:firstLine="567"/>
        <w:jc w:val="both"/>
        <w:rPr>
          <w:rFonts w:ascii="Times New Roman" w:hAnsi="Times New Roman"/>
          <w:color w:val="000000"/>
          <w:sz w:val="24"/>
          <w:szCs w:val="24"/>
        </w:rPr>
      </w:pPr>
      <w:r w:rsidRPr="000A2AB8">
        <w:rPr>
          <w:rFonts w:ascii="Times New Roman" w:hAnsi="Times New Roman"/>
          <w:color w:val="000000"/>
          <w:sz w:val="24"/>
          <w:szCs w:val="24"/>
        </w:rPr>
        <w:t xml:space="preserve">2. </w:t>
      </w:r>
      <w:r w:rsidRPr="000A2AB8">
        <w:rPr>
          <w:rFonts w:ascii="Times New Roman" w:hAnsi="Times New Roman"/>
          <w:b/>
          <w:i/>
          <w:color w:val="000000"/>
          <w:sz w:val="24"/>
          <w:szCs w:val="24"/>
        </w:rPr>
        <w:t>Образовательная деятельность</w:t>
      </w:r>
      <w:r w:rsidRPr="000A2AB8">
        <w:rPr>
          <w:rFonts w:ascii="Times New Roman" w:hAnsi="Times New Roman"/>
          <w:b/>
          <w:color w:val="000000"/>
          <w:sz w:val="24"/>
          <w:szCs w:val="24"/>
        </w:rPr>
        <w:t>.</w:t>
      </w:r>
      <w:r w:rsidRPr="000A2AB8">
        <w:rPr>
          <w:rFonts w:ascii="Times New Roman" w:hAnsi="Times New Roman"/>
          <w:color w:val="000000"/>
          <w:sz w:val="24"/>
          <w:szCs w:val="24"/>
        </w:rPr>
        <w:t xml:space="preserve"> В дошкольном учреждении разработаны конспекты занятий по ознакомлению с профессиями воспитателя, учителя, врача, повара, водителя, полицейского и др. </w:t>
      </w:r>
      <w:r w:rsidRPr="000A2AB8">
        <w:rPr>
          <w:rFonts w:ascii="Times New Roman" w:hAnsi="Times New Roman"/>
          <w:color w:val="000000"/>
          <w:sz w:val="24"/>
          <w:szCs w:val="24"/>
        </w:rPr>
        <w:lastRenderedPageBreak/>
        <w:t xml:space="preserve">Создан учебно-методический комплект для проведения ОД: планирование, картотеки игр, пособия, информационно-познавательные презентации. </w:t>
      </w:r>
    </w:p>
    <w:p w14:paraId="023F134C" w14:textId="58CA9915" w:rsidR="00D62906" w:rsidRPr="000A2AB8" w:rsidRDefault="00D62906" w:rsidP="00D62906">
      <w:pPr>
        <w:pStyle w:val="af5"/>
        <w:ind w:firstLine="567"/>
        <w:jc w:val="both"/>
        <w:rPr>
          <w:rFonts w:ascii="Times New Roman" w:hAnsi="Times New Roman"/>
          <w:color w:val="000000"/>
          <w:sz w:val="24"/>
          <w:szCs w:val="24"/>
        </w:rPr>
      </w:pPr>
      <w:r w:rsidRPr="000A2AB8">
        <w:rPr>
          <w:rFonts w:ascii="Times New Roman" w:hAnsi="Times New Roman"/>
          <w:color w:val="000000"/>
          <w:sz w:val="24"/>
          <w:szCs w:val="24"/>
        </w:rPr>
        <w:t xml:space="preserve">3. </w:t>
      </w:r>
      <w:r w:rsidRPr="000A2AB8">
        <w:rPr>
          <w:rFonts w:ascii="Times New Roman" w:hAnsi="Times New Roman"/>
          <w:b/>
          <w:i/>
          <w:color w:val="000000"/>
          <w:sz w:val="24"/>
          <w:szCs w:val="24"/>
        </w:rPr>
        <w:t xml:space="preserve">Чтение </w:t>
      </w:r>
      <w:r w:rsidR="00456954" w:rsidRPr="000A2AB8">
        <w:rPr>
          <w:rFonts w:ascii="Times New Roman" w:hAnsi="Times New Roman"/>
          <w:b/>
          <w:i/>
          <w:color w:val="000000"/>
          <w:sz w:val="24"/>
          <w:szCs w:val="24"/>
        </w:rPr>
        <w:t xml:space="preserve">художественной </w:t>
      </w:r>
      <w:r w:rsidRPr="000A2AB8">
        <w:rPr>
          <w:rFonts w:ascii="Times New Roman" w:hAnsi="Times New Roman"/>
          <w:b/>
          <w:i/>
          <w:color w:val="000000"/>
          <w:sz w:val="24"/>
          <w:szCs w:val="24"/>
        </w:rPr>
        <w:t>литературы.</w:t>
      </w:r>
      <w:r w:rsidRPr="000A2AB8">
        <w:rPr>
          <w:rFonts w:ascii="Times New Roman" w:hAnsi="Times New Roman"/>
          <w:color w:val="000000"/>
          <w:sz w:val="24"/>
          <w:szCs w:val="24"/>
        </w:rPr>
        <w:t xml:space="preserve">  В </w:t>
      </w:r>
      <w:r w:rsidR="00456954" w:rsidRPr="000A2AB8">
        <w:rPr>
          <w:rFonts w:ascii="Times New Roman" w:hAnsi="Times New Roman"/>
          <w:color w:val="000000"/>
          <w:sz w:val="24"/>
          <w:szCs w:val="24"/>
        </w:rPr>
        <w:t xml:space="preserve">нашем </w:t>
      </w:r>
      <w:r w:rsidRPr="000A2AB8">
        <w:rPr>
          <w:rFonts w:ascii="Times New Roman" w:hAnsi="Times New Roman"/>
          <w:color w:val="000000"/>
          <w:sz w:val="24"/>
          <w:szCs w:val="24"/>
        </w:rPr>
        <w:t>ДО</w:t>
      </w:r>
      <w:r w:rsidR="00456954" w:rsidRPr="000A2AB8">
        <w:rPr>
          <w:rFonts w:ascii="Times New Roman" w:hAnsi="Times New Roman"/>
          <w:color w:val="000000"/>
          <w:sz w:val="24"/>
          <w:szCs w:val="24"/>
        </w:rPr>
        <w:t>У</w:t>
      </w:r>
      <w:r w:rsidRPr="000A2AB8">
        <w:rPr>
          <w:rFonts w:ascii="Times New Roman" w:hAnsi="Times New Roman"/>
          <w:color w:val="000000"/>
          <w:sz w:val="24"/>
          <w:szCs w:val="24"/>
        </w:rPr>
        <w:t xml:space="preserve"> сформирована «библиотека профессий», где собраны разнообразные произведения детской художественной литературы и фольклора, отображающие людей труда и трудовую деятельность. В процессе обсуждения педагоги обращают внимание дошкольников на трудолюбивых героев и персонажей произведений, на особенности и результаты трудовой деятельности. Дети знакомятся с тематическими стихами, пословицами, поговорками. </w:t>
      </w:r>
    </w:p>
    <w:p w14:paraId="48D3FADD" w14:textId="77777777" w:rsidR="00D62906" w:rsidRPr="000A2AB8" w:rsidRDefault="00D62906" w:rsidP="00D62906">
      <w:pPr>
        <w:pStyle w:val="af5"/>
        <w:ind w:firstLine="567"/>
        <w:jc w:val="both"/>
        <w:rPr>
          <w:rFonts w:ascii="Times New Roman" w:hAnsi="Times New Roman"/>
          <w:color w:val="000000"/>
          <w:sz w:val="24"/>
          <w:szCs w:val="24"/>
        </w:rPr>
      </w:pPr>
      <w:r w:rsidRPr="000A2AB8">
        <w:rPr>
          <w:rFonts w:ascii="Times New Roman" w:hAnsi="Times New Roman"/>
          <w:color w:val="000000"/>
          <w:sz w:val="24"/>
          <w:szCs w:val="24"/>
        </w:rPr>
        <w:t xml:space="preserve">4. </w:t>
      </w:r>
      <w:r w:rsidRPr="000A2AB8">
        <w:rPr>
          <w:rFonts w:ascii="Times New Roman" w:hAnsi="Times New Roman"/>
          <w:b/>
          <w:i/>
          <w:color w:val="000000"/>
          <w:sz w:val="24"/>
          <w:szCs w:val="24"/>
        </w:rPr>
        <w:t>Профориентационные игры.</w:t>
      </w:r>
      <w:r w:rsidRPr="000A2AB8">
        <w:rPr>
          <w:rFonts w:ascii="Times New Roman" w:hAnsi="Times New Roman"/>
          <w:color w:val="000000"/>
          <w:sz w:val="24"/>
          <w:szCs w:val="24"/>
        </w:rPr>
        <w:t xml:space="preserve"> Применяются разнообразные игры, способствующие ознакомлению с профессиями: сюжетно-ролевые, настольные, дидактические, подвижные, игры-квесты, игры-драматизации. В игре появляется возможность проявить свои знания и умения. Особое внимание уделяется сюжетно-ролевым играм. </w:t>
      </w:r>
    </w:p>
    <w:p w14:paraId="074BC93B" w14:textId="77777777" w:rsidR="00D62906" w:rsidRPr="000A2AB8" w:rsidRDefault="00D62906" w:rsidP="00D62906">
      <w:pPr>
        <w:pStyle w:val="af5"/>
        <w:ind w:firstLine="567"/>
        <w:jc w:val="both"/>
        <w:rPr>
          <w:rFonts w:ascii="Times New Roman" w:hAnsi="Times New Roman"/>
          <w:color w:val="000000"/>
          <w:sz w:val="24"/>
          <w:szCs w:val="24"/>
        </w:rPr>
      </w:pPr>
      <w:r w:rsidRPr="000A2AB8">
        <w:rPr>
          <w:rFonts w:ascii="Times New Roman" w:hAnsi="Times New Roman"/>
          <w:color w:val="000000"/>
          <w:sz w:val="24"/>
          <w:szCs w:val="24"/>
        </w:rPr>
        <w:t xml:space="preserve">5.  </w:t>
      </w:r>
      <w:r w:rsidRPr="000A2AB8">
        <w:rPr>
          <w:rFonts w:ascii="Times New Roman" w:hAnsi="Times New Roman"/>
          <w:b/>
          <w:i/>
          <w:color w:val="000000"/>
          <w:sz w:val="24"/>
          <w:szCs w:val="24"/>
        </w:rPr>
        <w:t>Просмотр видеофильмов и презентаций.</w:t>
      </w:r>
      <w:r w:rsidRPr="000A2AB8">
        <w:rPr>
          <w:rFonts w:ascii="Times New Roman" w:hAnsi="Times New Roman"/>
          <w:color w:val="000000"/>
          <w:sz w:val="24"/>
          <w:szCs w:val="24"/>
        </w:rPr>
        <w:t xml:space="preserve"> В детском саду создан каталог электронных пособий по профориентации, в котором представлены фотографии, цифровые презентации, видео-экскурсии, научно-популярные фильмы, отрывки из художественных и мультипликационных фильмов по многим профессиям. После просмотра цифровых материалов происходит обсуждение, составление рассказов о профессиях.  </w:t>
      </w:r>
    </w:p>
    <w:p w14:paraId="27B078AA" w14:textId="309C2910" w:rsidR="00CF083A" w:rsidRPr="000A2AB8" w:rsidRDefault="00D62906" w:rsidP="00CF083A">
      <w:pPr>
        <w:pStyle w:val="af5"/>
        <w:ind w:firstLine="567"/>
        <w:jc w:val="both"/>
        <w:rPr>
          <w:rFonts w:ascii="Times New Roman" w:hAnsi="Times New Roman"/>
          <w:color w:val="000000"/>
          <w:sz w:val="24"/>
          <w:szCs w:val="24"/>
        </w:rPr>
      </w:pPr>
      <w:r w:rsidRPr="000A2AB8">
        <w:rPr>
          <w:rFonts w:ascii="Times New Roman" w:hAnsi="Times New Roman"/>
          <w:color w:val="000000"/>
          <w:sz w:val="24"/>
          <w:szCs w:val="24"/>
        </w:rPr>
        <w:t>6.</w:t>
      </w:r>
      <w:r w:rsidR="00CF083A" w:rsidRPr="000A2AB8">
        <w:rPr>
          <w:rFonts w:ascii="Times New Roman" w:hAnsi="Times New Roman"/>
          <w:color w:val="000000"/>
          <w:sz w:val="24"/>
          <w:szCs w:val="24"/>
        </w:rPr>
        <w:t xml:space="preserve"> </w:t>
      </w:r>
      <w:r w:rsidR="00CF083A" w:rsidRPr="000A2AB8">
        <w:rPr>
          <w:rFonts w:ascii="Times New Roman" w:hAnsi="Times New Roman"/>
          <w:b/>
          <w:bCs/>
          <w:i/>
          <w:iCs/>
          <w:color w:val="000000"/>
          <w:sz w:val="24"/>
          <w:szCs w:val="24"/>
        </w:rPr>
        <w:t>Проектная деятельность</w:t>
      </w:r>
      <w:r w:rsidR="00CF083A" w:rsidRPr="000A2AB8">
        <w:rPr>
          <w:rFonts w:ascii="Times New Roman" w:hAnsi="Times New Roman"/>
          <w:color w:val="000000"/>
          <w:sz w:val="24"/>
          <w:szCs w:val="24"/>
        </w:rPr>
        <w:t>. Все большую актуальность приобретает такая форма совместной деятельности, как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w:t>
      </w:r>
    </w:p>
    <w:p w14:paraId="017397DB" w14:textId="71E01284" w:rsidR="00D62906" w:rsidRPr="000A2AB8" w:rsidRDefault="00D62906" w:rsidP="00D62906">
      <w:pPr>
        <w:pStyle w:val="af5"/>
        <w:ind w:firstLine="567"/>
        <w:jc w:val="both"/>
        <w:rPr>
          <w:rFonts w:ascii="Times New Roman" w:hAnsi="Times New Roman"/>
          <w:color w:val="000000"/>
          <w:sz w:val="24"/>
          <w:szCs w:val="24"/>
        </w:rPr>
      </w:pPr>
      <w:r w:rsidRPr="000A2AB8">
        <w:rPr>
          <w:rFonts w:ascii="Times New Roman" w:hAnsi="Times New Roman"/>
          <w:color w:val="000000"/>
          <w:sz w:val="24"/>
          <w:szCs w:val="24"/>
        </w:rPr>
        <w:t xml:space="preserve">Традиционные события оформляются в различные проекты, где предусматриваются различные виды детской деятельности и формы проведения. В конце каждого проекта проводится итоговое мероприятие.  </w:t>
      </w:r>
    </w:p>
    <w:p w14:paraId="267D706B" w14:textId="7A25909D" w:rsidR="00456954" w:rsidRPr="000A2AB8" w:rsidRDefault="00456954" w:rsidP="00456954">
      <w:pPr>
        <w:pStyle w:val="af5"/>
        <w:ind w:firstLine="567"/>
        <w:jc w:val="both"/>
        <w:rPr>
          <w:rFonts w:ascii="Times New Roman" w:hAnsi="Times New Roman"/>
          <w:color w:val="000000"/>
          <w:sz w:val="24"/>
          <w:szCs w:val="24"/>
        </w:rPr>
      </w:pPr>
      <w:r w:rsidRPr="000A2AB8">
        <w:rPr>
          <w:rFonts w:ascii="Times New Roman" w:hAnsi="Times New Roman"/>
          <w:b/>
          <w:bCs/>
          <w:color w:val="000000"/>
          <w:sz w:val="24"/>
          <w:szCs w:val="24"/>
        </w:rPr>
        <w:t xml:space="preserve">7. </w:t>
      </w:r>
      <w:r w:rsidRPr="000A2AB8">
        <w:rPr>
          <w:rFonts w:ascii="Times New Roman" w:hAnsi="Times New Roman"/>
          <w:b/>
          <w:bCs/>
          <w:i/>
          <w:iCs/>
          <w:color w:val="000000"/>
          <w:sz w:val="24"/>
          <w:szCs w:val="24"/>
        </w:rPr>
        <w:t>Совместная игра воспитателя и детей</w:t>
      </w:r>
      <w:r w:rsidRPr="000A2AB8">
        <w:rPr>
          <w:rFonts w:ascii="Times New Roman" w:hAnsi="Times New Roman"/>
          <w:b/>
          <w:bCs/>
          <w:color w:val="000000"/>
          <w:sz w:val="24"/>
          <w:szCs w:val="24"/>
        </w:rPr>
        <w:t xml:space="preserve"> </w:t>
      </w:r>
      <w:r w:rsidRPr="000A2AB8">
        <w:rPr>
          <w:rFonts w:ascii="Times New Roman" w:hAnsi="Times New Roman"/>
          <w:color w:val="000000"/>
          <w:sz w:val="24"/>
          <w:szCs w:val="24"/>
        </w:rPr>
        <w:t>(сюжетно-ролевая, режиссерская, игра-драматизация, строительно-конструктивные, подвижные игры) направлена на обогащение содержания базовыми ценностями воспитания, освоение детьми социокультурных норм и правил поведения в жизни.</w:t>
      </w:r>
    </w:p>
    <w:p w14:paraId="354E817A" w14:textId="612C23E8" w:rsidR="00456954" w:rsidRPr="000A2AB8" w:rsidRDefault="00456954" w:rsidP="00456954">
      <w:pPr>
        <w:pStyle w:val="af5"/>
        <w:ind w:firstLine="567"/>
        <w:jc w:val="both"/>
        <w:rPr>
          <w:rFonts w:ascii="Times New Roman" w:hAnsi="Times New Roman"/>
          <w:color w:val="000000"/>
          <w:sz w:val="24"/>
          <w:szCs w:val="24"/>
        </w:rPr>
      </w:pPr>
      <w:r w:rsidRPr="000A2AB8">
        <w:rPr>
          <w:rFonts w:ascii="Times New Roman" w:hAnsi="Times New Roman"/>
          <w:b/>
          <w:bCs/>
          <w:i/>
          <w:iCs/>
          <w:color w:val="000000"/>
          <w:sz w:val="24"/>
          <w:szCs w:val="24"/>
        </w:rPr>
        <w:t>8. Ситуации общения и накопления положительного социально-эмоционального опыта</w:t>
      </w:r>
      <w:r w:rsidRPr="000A2AB8">
        <w:rPr>
          <w:rFonts w:ascii="Times New Roman" w:hAnsi="Times New Roman"/>
          <w:b/>
          <w:bCs/>
          <w:color w:val="000000"/>
          <w:sz w:val="24"/>
          <w:szCs w:val="24"/>
        </w:rPr>
        <w:t xml:space="preserve"> </w:t>
      </w:r>
      <w:r w:rsidRPr="000A2AB8">
        <w:rPr>
          <w:rFonts w:ascii="Times New Roman" w:hAnsi="Times New Roman"/>
          <w:color w:val="000000"/>
          <w:sz w:val="24"/>
          <w:szCs w:val="24"/>
        </w:rPr>
        <w:t>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затрагивает чувства ребенка (сопереживание, сочувствие, эмпатию и др.). В реально-практических ситуациях дети приобретают опыт проявления заботливого, участливого отношения к людям, принимают участие в важных и добрых делах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здесь и сейчас.</w:t>
      </w:r>
    </w:p>
    <w:p w14:paraId="1FC9FF89" w14:textId="0E658FCF" w:rsidR="00456954" w:rsidRPr="000A2AB8" w:rsidRDefault="00456954" w:rsidP="00456954">
      <w:pPr>
        <w:pStyle w:val="af5"/>
        <w:ind w:firstLine="567"/>
        <w:jc w:val="both"/>
        <w:rPr>
          <w:rFonts w:ascii="Times New Roman" w:hAnsi="Times New Roman"/>
          <w:color w:val="000000"/>
          <w:sz w:val="24"/>
          <w:szCs w:val="24"/>
        </w:rPr>
      </w:pPr>
      <w:r w:rsidRPr="000A2AB8">
        <w:rPr>
          <w:rFonts w:ascii="Times New Roman" w:hAnsi="Times New Roman"/>
          <w:b/>
          <w:bCs/>
          <w:i/>
          <w:iCs/>
          <w:color w:val="000000"/>
          <w:sz w:val="24"/>
          <w:szCs w:val="24"/>
        </w:rPr>
        <w:t>9. Творческая мастерская</w:t>
      </w:r>
      <w:r w:rsidRPr="000A2AB8">
        <w:rPr>
          <w:rFonts w:ascii="Times New Roman" w:hAnsi="Times New Roman"/>
          <w:b/>
          <w:bCs/>
          <w:color w:val="000000"/>
          <w:sz w:val="24"/>
          <w:szCs w:val="24"/>
        </w:rPr>
        <w:t xml:space="preserve"> </w:t>
      </w:r>
      <w:r w:rsidRPr="000A2AB8">
        <w:rPr>
          <w:rFonts w:ascii="Times New Roman" w:hAnsi="Times New Roman"/>
          <w:color w:val="000000"/>
          <w:sz w:val="24"/>
          <w:szCs w:val="24"/>
        </w:rPr>
        <w:t xml:space="preserve">предоставляет детям условия для формирования базовых ценностей культуры, красоты, знания, Родины и природы, здоровья. Мастерские разнообразны по своей тематике, содержанию, например, занятия изобразительной деятельностью,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Здесь подразумевается работа с самым разнообразным материалом: словом, звуком (звучанием), цветом (палитра – гамма чувств), конструктором,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заинтересовало? что вызвало восхищение? и пр.). Результатом работы в творческой мастерской является создание книг-самоделок, детских </w:t>
      </w:r>
      <w:r w:rsidRPr="000A2AB8">
        <w:rPr>
          <w:rFonts w:ascii="Times New Roman" w:hAnsi="Times New Roman"/>
          <w:color w:val="000000"/>
          <w:sz w:val="24"/>
          <w:szCs w:val="24"/>
        </w:rPr>
        <w:lastRenderedPageBreak/>
        <w:t>журналов, составление маршрутов путешествия на природу, оформление коллекции, создание продуктов детского рукоделия и пр.</w:t>
      </w:r>
    </w:p>
    <w:p w14:paraId="235CF8EC" w14:textId="20C84A2A" w:rsidR="00456954" w:rsidRPr="000A2AB8" w:rsidRDefault="00456954" w:rsidP="00456954">
      <w:pPr>
        <w:pStyle w:val="af5"/>
        <w:ind w:firstLine="567"/>
        <w:jc w:val="both"/>
        <w:rPr>
          <w:rFonts w:ascii="Times New Roman" w:hAnsi="Times New Roman"/>
          <w:color w:val="000000"/>
          <w:sz w:val="24"/>
          <w:szCs w:val="24"/>
        </w:rPr>
      </w:pPr>
      <w:r w:rsidRPr="000A2AB8">
        <w:rPr>
          <w:rFonts w:ascii="Times New Roman" w:hAnsi="Times New Roman"/>
          <w:b/>
          <w:bCs/>
          <w:i/>
          <w:iCs/>
          <w:color w:val="000000"/>
          <w:sz w:val="24"/>
          <w:szCs w:val="24"/>
        </w:rPr>
        <w:t>10. Музыкально-театральная и литературная гостиная (детская студия)</w:t>
      </w:r>
      <w:r w:rsidRPr="000A2AB8">
        <w:rPr>
          <w:rFonts w:ascii="Times New Roman" w:hAnsi="Times New Roman"/>
          <w:b/>
          <w:bCs/>
          <w:color w:val="000000"/>
          <w:sz w:val="24"/>
          <w:szCs w:val="24"/>
        </w:rPr>
        <w:t xml:space="preserve"> –</w:t>
      </w:r>
      <w:r w:rsidRPr="000A2AB8">
        <w:rPr>
          <w:rFonts w:ascii="Times New Roman" w:hAnsi="Times New Roman"/>
          <w:b/>
          <w:bCs/>
          <w:color w:val="000000"/>
          <w:sz w:val="24"/>
          <w:szCs w:val="24"/>
          <w:lang w:val="en-US"/>
        </w:rPr>
        <w:t> </w:t>
      </w:r>
      <w:r w:rsidRPr="000A2AB8">
        <w:rPr>
          <w:rFonts w:ascii="Times New Roman" w:hAnsi="Times New Roman"/>
          <w:color w:val="000000"/>
          <w:sz w:val="24"/>
          <w:szCs w:val="24"/>
        </w:rPr>
        <w:t>форма</w:t>
      </w:r>
      <w:r w:rsidRPr="000A2AB8">
        <w:rPr>
          <w:rFonts w:ascii="Times New Roman" w:hAnsi="Times New Roman"/>
          <w:color w:val="000000"/>
          <w:sz w:val="24"/>
          <w:szCs w:val="24"/>
          <w:lang w:val="en-US"/>
        </w:rPr>
        <w:t> </w:t>
      </w:r>
      <w:r w:rsidRPr="000A2AB8">
        <w:rPr>
          <w:rFonts w:ascii="Times New Roman" w:hAnsi="Times New Roman"/>
          <w:color w:val="000000"/>
          <w:sz w:val="24"/>
          <w:szCs w:val="24"/>
        </w:rPr>
        <w:t>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который также формирует базовые ценности воспитания.</w:t>
      </w:r>
    </w:p>
    <w:p w14:paraId="40C63A85" w14:textId="5859DA1C" w:rsidR="00456954" w:rsidRPr="000A2AB8" w:rsidRDefault="00456954" w:rsidP="00456954">
      <w:pPr>
        <w:pStyle w:val="af5"/>
        <w:ind w:firstLine="567"/>
        <w:jc w:val="both"/>
        <w:rPr>
          <w:rFonts w:ascii="Times New Roman" w:hAnsi="Times New Roman"/>
          <w:color w:val="000000"/>
          <w:sz w:val="24"/>
          <w:szCs w:val="24"/>
        </w:rPr>
      </w:pPr>
      <w:r w:rsidRPr="000A2AB8">
        <w:rPr>
          <w:rFonts w:ascii="Times New Roman" w:hAnsi="Times New Roman"/>
          <w:b/>
          <w:bCs/>
          <w:i/>
          <w:iCs/>
          <w:color w:val="000000"/>
          <w:sz w:val="24"/>
          <w:szCs w:val="24"/>
        </w:rPr>
        <w:t>11. Значимое событие</w:t>
      </w:r>
      <w:r w:rsidRPr="000A2AB8">
        <w:rPr>
          <w:rFonts w:ascii="Times New Roman" w:hAnsi="Times New Roman"/>
          <w:b/>
          <w:bCs/>
          <w:color w:val="000000"/>
          <w:sz w:val="24"/>
          <w:szCs w:val="24"/>
        </w:rPr>
        <w:t xml:space="preserve"> –</w:t>
      </w:r>
      <w:r w:rsidRPr="000A2AB8">
        <w:rPr>
          <w:rFonts w:ascii="Times New Roman" w:hAnsi="Times New Roman"/>
          <w:b/>
          <w:bCs/>
          <w:color w:val="000000"/>
          <w:sz w:val="24"/>
          <w:szCs w:val="24"/>
          <w:lang w:val="en-US"/>
        </w:rPr>
        <w:t> </w:t>
      </w:r>
      <w:r w:rsidRPr="000A2AB8">
        <w:rPr>
          <w:rFonts w:ascii="Times New Roman" w:hAnsi="Times New Roman"/>
          <w:color w:val="000000"/>
          <w:sz w:val="24"/>
          <w:szCs w:val="24"/>
        </w:rPr>
        <w:t>вид деятельности, целенаправленно организуемый взрослыми для игры, развлечения, отдыха, творческой деятельности</w:t>
      </w:r>
      <w:r w:rsidRPr="000A2AB8">
        <w:rPr>
          <w:rFonts w:ascii="Times New Roman" w:hAnsi="Times New Roman"/>
          <w:color w:val="000000"/>
          <w:sz w:val="24"/>
          <w:szCs w:val="24"/>
          <w:lang w:val="en-US"/>
        </w:rPr>
        <w:t> </w:t>
      </w:r>
      <w:r w:rsidRPr="000A2AB8">
        <w:rPr>
          <w:rFonts w:ascii="Times New Roman" w:hAnsi="Times New Roman"/>
          <w:color w:val="000000"/>
          <w:sz w:val="24"/>
          <w:szCs w:val="24"/>
        </w:rPr>
        <w:t>(детско-взрослый проект, эксперимент, фестиваль конструирования). Как правило, в детском саду организуются события в рамках тематических недель или же календаря значимых дат. Возможна организация событий в соответствии с интересами и предпочтениями детей здесь и сейчас: День самовара, День добрых дел. В этом случае событие организуется как день, посвященный закреплению задач одного направления воспитания или в интеграции нескольких ценностей, например, День волшебных слов, День дружбы.</w:t>
      </w:r>
    </w:p>
    <w:p w14:paraId="2A5855C5" w14:textId="6F5F9CA2" w:rsidR="00456954" w:rsidRPr="000A2AB8" w:rsidRDefault="00456954" w:rsidP="00D62906">
      <w:pPr>
        <w:pStyle w:val="af5"/>
        <w:ind w:firstLine="567"/>
        <w:jc w:val="both"/>
        <w:rPr>
          <w:rFonts w:ascii="Times New Roman" w:hAnsi="Times New Roman"/>
          <w:color w:val="000000"/>
          <w:sz w:val="24"/>
          <w:szCs w:val="24"/>
        </w:rPr>
      </w:pPr>
      <w:r w:rsidRPr="000A2AB8">
        <w:rPr>
          <w:rFonts w:ascii="Times New Roman" w:hAnsi="Times New Roman"/>
          <w:b/>
          <w:bCs/>
          <w:i/>
          <w:iCs/>
          <w:color w:val="000000"/>
          <w:sz w:val="24"/>
          <w:szCs w:val="24"/>
        </w:rPr>
        <w:t>12. Коллективная и индивидуальная трудовая деятельность</w:t>
      </w:r>
      <w:r w:rsidRPr="000A2AB8">
        <w:rPr>
          <w:rFonts w:ascii="Times New Roman" w:hAnsi="Times New Roman"/>
          <w:b/>
          <w:bCs/>
          <w:color w:val="000000"/>
          <w:sz w:val="24"/>
          <w:szCs w:val="24"/>
        </w:rPr>
        <w:t xml:space="preserve"> </w:t>
      </w:r>
      <w:r w:rsidRPr="000A2AB8">
        <w:rPr>
          <w:rFonts w:ascii="Times New Roman" w:hAnsi="Times New Roman"/>
          <w:color w:val="000000"/>
          <w:sz w:val="24"/>
          <w:szCs w:val="24"/>
        </w:rPr>
        <w:t>носит общественно полезный характер и организуется как хозяйственно-бытовой труд и труд в природе, в ходе которой идет вербальное общение детей друг с другом и взрослым.</w:t>
      </w:r>
    </w:p>
    <w:p w14:paraId="0C81541D" w14:textId="52BED003" w:rsidR="00D62906" w:rsidRPr="000A2AB8" w:rsidRDefault="00456954" w:rsidP="00D62906">
      <w:pPr>
        <w:pStyle w:val="af5"/>
        <w:ind w:firstLine="567"/>
        <w:jc w:val="both"/>
        <w:rPr>
          <w:rFonts w:ascii="Times New Roman" w:hAnsi="Times New Roman"/>
          <w:color w:val="000000"/>
          <w:sz w:val="24"/>
          <w:szCs w:val="24"/>
        </w:rPr>
      </w:pPr>
      <w:r w:rsidRPr="000A2AB8">
        <w:rPr>
          <w:rFonts w:ascii="Times New Roman" w:hAnsi="Times New Roman"/>
          <w:b/>
          <w:bCs/>
          <w:i/>
          <w:iCs/>
          <w:color w:val="000000"/>
          <w:sz w:val="24"/>
          <w:szCs w:val="24"/>
        </w:rPr>
        <w:t>13.</w:t>
      </w:r>
      <w:r w:rsidRPr="000A2AB8">
        <w:rPr>
          <w:rFonts w:ascii="Times New Roman" w:hAnsi="Times New Roman"/>
          <w:color w:val="000000"/>
          <w:sz w:val="24"/>
          <w:szCs w:val="24"/>
        </w:rPr>
        <w:t xml:space="preserve"> </w:t>
      </w:r>
      <w:r w:rsidR="00D62906" w:rsidRPr="000A2AB8">
        <w:rPr>
          <w:rFonts w:ascii="Times New Roman" w:hAnsi="Times New Roman"/>
          <w:b/>
          <w:i/>
          <w:color w:val="000000"/>
          <w:sz w:val="24"/>
          <w:szCs w:val="24"/>
        </w:rPr>
        <w:t>Выставки.</w:t>
      </w:r>
      <w:r w:rsidR="00D62906" w:rsidRPr="000A2AB8">
        <w:rPr>
          <w:rFonts w:ascii="Times New Roman" w:hAnsi="Times New Roman"/>
          <w:color w:val="000000"/>
          <w:sz w:val="24"/>
          <w:szCs w:val="24"/>
        </w:rPr>
        <w:t xml:space="preserve"> По тематике многих мероприятий проводятся выставки: информационные, фотовыставки, декоративно-прикладного искусства, экологические, социальные. Традиционными в детском саду стали выставки детских работ «Мой любимый детский сад», «Защитники Отечества», «День Победы», фотовыставки «Наши папы удалые», «Люблю тебя, мой край родной». </w:t>
      </w:r>
    </w:p>
    <w:p w14:paraId="5884843F" w14:textId="34242B34" w:rsidR="00D62906" w:rsidRPr="000A2AB8" w:rsidRDefault="00D62906" w:rsidP="00D62906">
      <w:pPr>
        <w:pStyle w:val="af5"/>
        <w:ind w:firstLine="567"/>
        <w:jc w:val="both"/>
        <w:rPr>
          <w:rFonts w:ascii="Times New Roman" w:hAnsi="Times New Roman"/>
          <w:color w:val="000000"/>
          <w:sz w:val="24"/>
          <w:szCs w:val="24"/>
        </w:rPr>
      </w:pPr>
      <w:r w:rsidRPr="000A2AB8">
        <w:rPr>
          <w:rFonts w:ascii="Times New Roman" w:hAnsi="Times New Roman"/>
          <w:b/>
          <w:color w:val="000000"/>
          <w:sz w:val="24"/>
          <w:szCs w:val="24"/>
        </w:rPr>
        <w:t xml:space="preserve">  </w:t>
      </w:r>
      <w:proofErr w:type="gramStart"/>
      <w:r w:rsidR="00456954" w:rsidRPr="000A2AB8">
        <w:rPr>
          <w:rFonts w:ascii="Times New Roman" w:hAnsi="Times New Roman"/>
          <w:b/>
          <w:i/>
          <w:iCs/>
          <w:color w:val="000000"/>
          <w:sz w:val="24"/>
          <w:szCs w:val="24"/>
        </w:rPr>
        <w:t>14.</w:t>
      </w:r>
      <w:r w:rsidR="00456954" w:rsidRPr="000A2AB8">
        <w:rPr>
          <w:rFonts w:ascii="Times New Roman" w:hAnsi="Times New Roman"/>
          <w:b/>
          <w:color w:val="000000"/>
          <w:sz w:val="24"/>
          <w:szCs w:val="24"/>
        </w:rPr>
        <w:t xml:space="preserve"> </w:t>
      </w:r>
      <w:r w:rsidRPr="000A2AB8">
        <w:rPr>
          <w:rFonts w:ascii="Times New Roman" w:hAnsi="Times New Roman"/>
          <w:b/>
          <w:color w:val="000000"/>
          <w:sz w:val="24"/>
          <w:szCs w:val="24"/>
        </w:rPr>
        <w:t>.</w:t>
      </w:r>
      <w:r w:rsidRPr="000A2AB8">
        <w:rPr>
          <w:rFonts w:ascii="Times New Roman" w:hAnsi="Times New Roman"/>
          <w:b/>
          <w:i/>
          <w:color w:val="000000"/>
          <w:sz w:val="24"/>
          <w:szCs w:val="24"/>
        </w:rPr>
        <w:t>Ярмарки</w:t>
      </w:r>
      <w:proofErr w:type="gramEnd"/>
      <w:r w:rsidRPr="000A2AB8">
        <w:rPr>
          <w:rFonts w:ascii="Times New Roman" w:hAnsi="Times New Roman"/>
          <w:b/>
          <w:i/>
          <w:color w:val="000000"/>
          <w:sz w:val="24"/>
          <w:szCs w:val="24"/>
        </w:rPr>
        <w:t xml:space="preserve"> достижений.</w:t>
      </w:r>
      <w:r w:rsidRPr="000A2AB8">
        <w:rPr>
          <w:rFonts w:ascii="Times New Roman" w:hAnsi="Times New Roman"/>
          <w:color w:val="000000"/>
          <w:sz w:val="24"/>
          <w:szCs w:val="24"/>
        </w:rPr>
        <w:t xml:space="preserve"> На ярмарках представляются творческие работы детей. Активно привлекаются родители для участия в ярмарках семейного творчества по различным направлениям.  </w:t>
      </w:r>
    </w:p>
    <w:p w14:paraId="6ED24910" w14:textId="7BB9250F" w:rsidR="00D62906" w:rsidRPr="000A2AB8" w:rsidRDefault="00D62906" w:rsidP="00D62906">
      <w:pPr>
        <w:pStyle w:val="af5"/>
        <w:ind w:firstLine="567"/>
        <w:jc w:val="both"/>
        <w:rPr>
          <w:rFonts w:ascii="Times New Roman" w:hAnsi="Times New Roman"/>
          <w:color w:val="000000"/>
          <w:sz w:val="24"/>
          <w:szCs w:val="24"/>
        </w:rPr>
      </w:pPr>
      <w:r w:rsidRPr="000A2AB8">
        <w:rPr>
          <w:rFonts w:ascii="Times New Roman" w:hAnsi="Times New Roman"/>
          <w:b/>
          <w:i/>
          <w:iCs/>
          <w:color w:val="000000"/>
          <w:sz w:val="24"/>
          <w:szCs w:val="24"/>
        </w:rPr>
        <w:t xml:space="preserve"> </w:t>
      </w:r>
      <w:r w:rsidR="00456954" w:rsidRPr="000A2AB8">
        <w:rPr>
          <w:rFonts w:ascii="Times New Roman" w:hAnsi="Times New Roman"/>
          <w:b/>
          <w:i/>
          <w:iCs/>
          <w:color w:val="000000"/>
          <w:sz w:val="24"/>
          <w:szCs w:val="24"/>
        </w:rPr>
        <w:t>15.</w:t>
      </w:r>
      <w:r w:rsidR="00456954" w:rsidRPr="000A2AB8">
        <w:rPr>
          <w:rFonts w:ascii="Times New Roman" w:hAnsi="Times New Roman"/>
          <w:b/>
          <w:color w:val="000000"/>
          <w:sz w:val="24"/>
          <w:szCs w:val="24"/>
        </w:rPr>
        <w:t xml:space="preserve"> С</w:t>
      </w:r>
      <w:r w:rsidRPr="000A2AB8">
        <w:rPr>
          <w:rFonts w:ascii="Times New Roman" w:hAnsi="Times New Roman"/>
          <w:b/>
          <w:i/>
          <w:color w:val="000000"/>
          <w:sz w:val="24"/>
          <w:szCs w:val="24"/>
        </w:rPr>
        <w:t>оциальные и экологические акции.</w:t>
      </w:r>
      <w:r w:rsidRPr="000A2AB8">
        <w:rPr>
          <w:rFonts w:ascii="Times New Roman" w:hAnsi="Times New Roman"/>
          <w:color w:val="000000"/>
          <w:sz w:val="24"/>
          <w:szCs w:val="24"/>
        </w:rPr>
        <w:t xml:space="preserve"> В акциях принимают участие сотрудники, родители и воспитанники дошкольного учреждения.  В ходе акций дошкольники получают природоведческие знания, социокультурные и экологические навыки, активную жизненную позицию.   </w:t>
      </w:r>
    </w:p>
    <w:p w14:paraId="1449E566" w14:textId="1AC8159B" w:rsidR="00D62906" w:rsidRPr="000A2AB8" w:rsidRDefault="00456954" w:rsidP="00D62906">
      <w:pPr>
        <w:pStyle w:val="af5"/>
        <w:ind w:firstLine="567"/>
        <w:jc w:val="both"/>
        <w:rPr>
          <w:rFonts w:ascii="Times New Roman" w:hAnsi="Times New Roman"/>
          <w:color w:val="000000"/>
          <w:sz w:val="24"/>
          <w:szCs w:val="24"/>
        </w:rPr>
      </w:pPr>
      <w:r w:rsidRPr="000A2AB8">
        <w:rPr>
          <w:rFonts w:ascii="Times New Roman" w:hAnsi="Times New Roman"/>
          <w:b/>
          <w:i/>
          <w:color w:val="000000"/>
          <w:sz w:val="24"/>
          <w:szCs w:val="24"/>
        </w:rPr>
        <w:t xml:space="preserve">16. </w:t>
      </w:r>
      <w:r w:rsidR="00D62906" w:rsidRPr="000A2AB8">
        <w:rPr>
          <w:rFonts w:ascii="Times New Roman" w:hAnsi="Times New Roman"/>
          <w:b/>
          <w:i/>
          <w:color w:val="000000"/>
          <w:sz w:val="24"/>
          <w:szCs w:val="24"/>
        </w:rPr>
        <w:t>Конкурсы, викторины.</w:t>
      </w:r>
      <w:r w:rsidR="00D62906" w:rsidRPr="000A2AB8">
        <w:rPr>
          <w:rFonts w:ascii="Times New Roman" w:hAnsi="Times New Roman"/>
          <w:color w:val="000000"/>
          <w:sz w:val="24"/>
          <w:szCs w:val="24"/>
        </w:rPr>
        <w:t xml:space="preserve"> Эти мероприятия имеют познавательное содержание и проходят в развлекательной форме. Проводятся по всем направлениям развития дошкольников. </w:t>
      </w:r>
    </w:p>
    <w:p w14:paraId="73BB0136" w14:textId="071A8C7F" w:rsidR="00D62906" w:rsidRPr="000A2AB8" w:rsidRDefault="00456954" w:rsidP="00D62906">
      <w:pPr>
        <w:pStyle w:val="af5"/>
        <w:ind w:firstLine="567"/>
        <w:jc w:val="both"/>
        <w:rPr>
          <w:rFonts w:ascii="Times New Roman" w:hAnsi="Times New Roman"/>
          <w:color w:val="000000"/>
          <w:sz w:val="24"/>
          <w:szCs w:val="24"/>
        </w:rPr>
      </w:pPr>
      <w:r w:rsidRPr="000A2AB8">
        <w:rPr>
          <w:rFonts w:ascii="Times New Roman" w:hAnsi="Times New Roman"/>
          <w:b/>
          <w:i/>
          <w:color w:val="000000"/>
          <w:sz w:val="24"/>
          <w:szCs w:val="24"/>
        </w:rPr>
        <w:t>17</w:t>
      </w:r>
      <w:r w:rsidR="00D62906" w:rsidRPr="000A2AB8">
        <w:rPr>
          <w:rFonts w:ascii="Times New Roman" w:hAnsi="Times New Roman"/>
          <w:b/>
          <w:i/>
          <w:color w:val="000000"/>
          <w:sz w:val="24"/>
          <w:szCs w:val="24"/>
        </w:rPr>
        <w:t>. Спортивные и оздоровительные мероприятия.</w:t>
      </w:r>
      <w:r w:rsidR="00D62906" w:rsidRPr="000A2AB8">
        <w:rPr>
          <w:rFonts w:ascii="Times New Roman" w:hAnsi="Times New Roman"/>
          <w:color w:val="000000"/>
          <w:sz w:val="24"/>
          <w:szCs w:val="24"/>
        </w:rPr>
        <w:t xml:space="preserve"> В рамках многих традиционных событий предусматриваются различные виды двигательной деятельности (физкультурные досуги, соревнования, эстафеты), которые развивают у детей потребность в здоровом образе жизни и воспитывают любовь к спорту.  </w:t>
      </w:r>
    </w:p>
    <w:p w14:paraId="6F1321AB" w14:textId="77777777" w:rsidR="00B02C4D" w:rsidRDefault="00B02C4D" w:rsidP="00D62906">
      <w:pPr>
        <w:pStyle w:val="af5"/>
        <w:ind w:firstLine="567"/>
        <w:jc w:val="both"/>
        <w:rPr>
          <w:rFonts w:ascii="Times New Roman" w:hAnsi="Times New Roman"/>
          <w:b/>
          <w:bCs/>
          <w:color w:val="000000"/>
        </w:rPr>
      </w:pPr>
    </w:p>
    <w:p w14:paraId="682A739E" w14:textId="1D61F3FE" w:rsidR="00D62906" w:rsidRPr="000A2AB8" w:rsidRDefault="00B02C4D" w:rsidP="006D1737">
      <w:pPr>
        <w:pStyle w:val="af5"/>
        <w:ind w:firstLine="567"/>
        <w:jc w:val="both"/>
        <w:rPr>
          <w:rFonts w:ascii="Times New Roman" w:hAnsi="Times New Roman"/>
          <w:sz w:val="24"/>
          <w:szCs w:val="24"/>
        </w:rPr>
      </w:pPr>
      <w:r>
        <w:rPr>
          <w:rFonts w:ascii="Times New Roman" w:hAnsi="Times New Roman"/>
          <w:b/>
          <w:bCs/>
          <w:color w:val="000000"/>
        </w:rPr>
        <w:t xml:space="preserve">                                     </w:t>
      </w:r>
      <w:r w:rsidR="00D62906" w:rsidRPr="000A2AB8">
        <w:rPr>
          <w:rFonts w:ascii="Times New Roman" w:hAnsi="Times New Roman"/>
          <w:b/>
          <w:bCs/>
          <w:sz w:val="24"/>
          <w:szCs w:val="24"/>
        </w:rPr>
        <w:t>Организация предметно-пространственной среды</w:t>
      </w:r>
    </w:p>
    <w:p w14:paraId="3FA2701B" w14:textId="77777777" w:rsidR="00D62906" w:rsidRPr="000A2AB8" w:rsidRDefault="00D62906" w:rsidP="00D62906">
      <w:pPr>
        <w:pStyle w:val="af5"/>
        <w:ind w:firstLine="567"/>
        <w:jc w:val="both"/>
        <w:rPr>
          <w:rFonts w:ascii="Times New Roman" w:hAnsi="Times New Roman"/>
          <w:sz w:val="24"/>
          <w:szCs w:val="24"/>
        </w:rPr>
      </w:pPr>
      <w:r w:rsidRPr="000A2AB8">
        <w:rPr>
          <w:rFonts w:ascii="Times New Roman" w:hAnsi="Times New Roman"/>
          <w:sz w:val="24"/>
          <w:szCs w:val="24"/>
        </w:rPr>
        <w:t>Предметно-пространственная среда (далее – ППС) отражает федеральную, региональную специфику, а также специфику ОО и включает:</w:t>
      </w:r>
    </w:p>
    <w:p w14:paraId="55B39160" w14:textId="77777777" w:rsidR="00D62906" w:rsidRPr="000A2AB8" w:rsidRDefault="00D62906" w:rsidP="00D62906">
      <w:pPr>
        <w:pStyle w:val="af5"/>
        <w:ind w:firstLine="567"/>
        <w:jc w:val="both"/>
        <w:rPr>
          <w:rFonts w:ascii="Times New Roman" w:hAnsi="Times New Roman"/>
          <w:sz w:val="24"/>
          <w:szCs w:val="24"/>
        </w:rPr>
      </w:pPr>
      <w:r w:rsidRPr="000A2AB8">
        <w:rPr>
          <w:rFonts w:ascii="Times New Roman" w:hAnsi="Times New Roman"/>
          <w:sz w:val="24"/>
          <w:szCs w:val="24"/>
        </w:rPr>
        <w:t>- оформление помещений;</w:t>
      </w:r>
    </w:p>
    <w:p w14:paraId="64DCFA59" w14:textId="77777777" w:rsidR="00D62906" w:rsidRPr="000A2AB8" w:rsidRDefault="00D62906" w:rsidP="00D62906">
      <w:pPr>
        <w:pStyle w:val="af5"/>
        <w:ind w:firstLine="567"/>
        <w:jc w:val="both"/>
        <w:rPr>
          <w:rFonts w:ascii="Times New Roman" w:hAnsi="Times New Roman"/>
          <w:sz w:val="24"/>
          <w:szCs w:val="24"/>
        </w:rPr>
      </w:pPr>
      <w:r w:rsidRPr="000A2AB8">
        <w:rPr>
          <w:rFonts w:ascii="Times New Roman" w:hAnsi="Times New Roman"/>
          <w:sz w:val="24"/>
          <w:szCs w:val="24"/>
        </w:rPr>
        <w:t>- оборудование;</w:t>
      </w:r>
    </w:p>
    <w:p w14:paraId="0C7D0672" w14:textId="77777777" w:rsidR="00D62906" w:rsidRPr="000A2AB8" w:rsidRDefault="00D62906" w:rsidP="00D62906">
      <w:pPr>
        <w:pStyle w:val="af5"/>
        <w:ind w:firstLine="567"/>
        <w:jc w:val="both"/>
        <w:rPr>
          <w:rFonts w:ascii="Times New Roman" w:hAnsi="Times New Roman"/>
          <w:sz w:val="24"/>
          <w:szCs w:val="24"/>
        </w:rPr>
      </w:pPr>
      <w:r w:rsidRPr="000A2AB8">
        <w:rPr>
          <w:rFonts w:ascii="Times New Roman" w:hAnsi="Times New Roman"/>
          <w:sz w:val="24"/>
          <w:szCs w:val="24"/>
        </w:rPr>
        <w:t>- игрушки.</w:t>
      </w:r>
    </w:p>
    <w:p w14:paraId="336CFC49" w14:textId="50DE7ECE" w:rsidR="00D62906" w:rsidRPr="000A2AB8" w:rsidRDefault="00D62906" w:rsidP="00D62906">
      <w:pPr>
        <w:pStyle w:val="af5"/>
        <w:ind w:firstLine="567"/>
        <w:jc w:val="both"/>
        <w:rPr>
          <w:rFonts w:ascii="Times New Roman" w:hAnsi="Times New Roman"/>
          <w:sz w:val="24"/>
          <w:szCs w:val="24"/>
        </w:rPr>
      </w:pPr>
      <w:r w:rsidRPr="000A2AB8">
        <w:rPr>
          <w:rFonts w:ascii="Times New Roman" w:hAnsi="Times New Roman"/>
          <w:sz w:val="24"/>
          <w:szCs w:val="24"/>
        </w:rPr>
        <w:t xml:space="preserve">  ППС отражает ценности, на которых строится программа воспитания, и </w:t>
      </w:r>
      <w:proofErr w:type="spellStart"/>
      <w:r w:rsidRPr="000A2AB8">
        <w:rPr>
          <w:rFonts w:ascii="Times New Roman" w:hAnsi="Times New Roman"/>
          <w:sz w:val="24"/>
          <w:szCs w:val="24"/>
        </w:rPr>
        <w:t>способствовует</w:t>
      </w:r>
      <w:proofErr w:type="spellEnd"/>
      <w:r w:rsidRPr="000A2AB8">
        <w:rPr>
          <w:rFonts w:ascii="Times New Roman" w:hAnsi="Times New Roman"/>
          <w:sz w:val="24"/>
          <w:szCs w:val="24"/>
        </w:rPr>
        <w:t xml:space="preserve"> их принятию и раскрытию ребенком:</w:t>
      </w:r>
    </w:p>
    <w:p w14:paraId="7717512F" w14:textId="77777777" w:rsidR="00D62906" w:rsidRPr="000A2AB8" w:rsidRDefault="00D62906" w:rsidP="00D62906">
      <w:pPr>
        <w:pStyle w:val="af5"/>
        <w:ind w:firstLine="567"/>
        <w:jc w:val="both"/>
        <w:rPr>
          <w:rFonts w:ascii="Times New Roman" w:hAnsi="Times New Roman"/>
          <w:sz w:val="24"/>
          <w:szCs w:val="24"/>
        </w:rPr>
      </w:pPr>
      <w:r w:rsidRPr="000A2AB8">
        <w:rPr>
          <w:rFonts w:ascii="Times New Roman" w:hAnsi="Times New Roman"/>
          <w:sz w:val="24"/>
          <w:szCs w:val="24"/>
        </w:rPr>
        <w:t>- включает знаки и символы государства, региона, города и организации;</w:t>
      </w:r>
    </w:p>
    <w:p w14:paraId="54928204" w14:textId="77777777" w:rsidR="00D62906" w:rsidRPr="000A2AB8" w:rsidRDefault="00D62906" w:rsidP="00D62906">
      <w:pPr>
        <w:pStyle w:val="af5"/>
        <w:ind w:firstLine="567"/>
        <w:jc w:val="both"/>
        <w:rPr>
          <w:rFonts w:ascii="Times New Roman" w:hAnsi="Times New Roman"/>
          <w:sz w:val="24"/>
          <w:szCs w:val="24"/>
        </w:rPr>
      </w:pPr>
      <w:r w:rsidRPr="000A2AB8">
        <w:rPr>
          <w:rFonts w:ascii="Times New Roman" w:hAnsi="Times New Roman"/>
          <w:sz w:val="24"/>
          <w:szCs w:val="24"/>
        </w:rPr>
        <w:t>-отражает региональные, этнографические, конфессиональные и другие особенности социокультурных условий, в которой находится организация;</w:t>
      </w:r>
    </w:p>
    <w:p w14:paraId="1392BCBB" w14:textId="77777777" w:rsidR="00D62906" w:rsidRPr="000A2AB8" w:rsidRDefault="00D62906" w:rsidP="00D62906">
      <w:pPr>
        <w:pStyle w:val="af5"/>
        <w:ind w:firstLine="567"/>
        <w:jc w:val="both"/>
        <w:rPr>
          <w:rFonts w:ascii="Times New Roman" w:hAnsi="Times New Roman"/>
          <w:sz w:val="24"/>
          <w:szCs w:val="24"/>
        </w:rPr>
      </w:pPr>
      <w:r w:rsidRPr="000A2AB8">
        <w:rPr>
          <w:rFonts w:ascii="Times New Roman" w:hAnsi="Times New Roman"/>
          <w:sz w:val="24"/>
          <w:szCs w:val="24"/>
        </w:rPr>
        <w:t xml:space="preserve">- экологична, </w:t>
      </w:r>
      <w:proofErr w:type="spellStart"/>
      <w:r w:rsidRPr="000A2AB8">
        <w:rPr>
          <w:rFonts w:ascii="Times New Roman" w:hAnsi="Times New Roman"/>
          <w:sz w:val="24"/>
          <w:szCs w:val="24"/>
        </w:rPr>
        <w:t>природосообразна</w:t>
      </w:r>
      <w:proofErr w:type="spellEnd"/>
      <w:r w:rsidRPr="000A2AB8">
        <w:rPr>
          <w:rFonts w:ascii="Times New Roman" w:hAnsi="Times New Roman"/>
          <w:sz w:val="24"/>
          <w:szCs w:val="24"/>
        </w:rPr>
        <w:t xml:space="preserve"> и безопасна;</w:t>
      </w:r>
    </w:p>
    <w:p w14:paraId="7F5F0D46" w14:textId="77777777" w:rsidR="00D62906" w:rsidRPr="000A2AB8" w:rsidRDefault="00D62906" w:rsidP="00D62906">
      <w:pPr>
        <w:pStyle w:val="af5"/>
        <w:ind w:firstLine="567"/>
        <w:jc w:val="both"/>
        <w:rPr>
          <w:rFonts w:ascii="Times New Roman" w:hAnsi="Times New Roman"/>
          <w:sz w:val="24"/>
          <w:szCs w:val="24"/>
        </w:rPr>
      </w:pPr>
      <w:r w:rsidRPr="000A2AB8">
        <w:rPr>
          <w:rFonts w:ascii="Times New Roman" w:hAnsi="Times New Roman"/>
          <w:sz w:val="24"/>
          <w:szCs w:val="24"/>
        </w:rPr>
        <w:t>- обеспечивает ребенку возможность общения, игры и совместной деятельности;</w:t>
      </w:r>
    </w:p>
    <w:p w14:paraId="7C8D313C" w14:textId="77777777" w:rsidR="00D62906" w:rsidRPr="000A2AB8" w:rsidRDefault="00D62906" w:rsidP="00D62906">
      <w:pPr>
        <w:pStyle w:val="af5"/>
        <w:ind w:firstLine="567"/>
        <w:jc w:val="both"/>
        <w:rPr>
          <w:rFonts w:ascii="Times New Roman" w:hAnsi="Times New Roman"/>
          <w:sz w:val="24"/>
          <w:szCs w:val="24"/>
        </w:rPr>
      </w:pPr>
      <w:r w:rsidRPr="000A2AB8">
        <w:rPr>
          <w:rFonts w:ascii="Times New Roman" w:hAnsi="Times New Roman"/>
          <w:sz w:val="24"/>
          <w:szCs w:val="24"/>
        </w:rPr>
        <w:t xml:space="preserve"> -отражает ценность семьи, людей разных поколений, радость общения с семьей;</w:t>
      </w:r>
    </w:p>
    <w:p w14:paraId="4FA6BFE9" w14:textId="77777777" w:rsidR="00D62906" w:rsidRPr="000A2AB8" w:rsidRDefault="00D62906" w:rsidP="00D62906">
      <w:pPr>
        <w:pStyle w:val="af5"/>
        <w:ind w:firstLine="567"/>
        <w:jc w:val="both"/>
        <w:rPr>
          <w:rFonts w:ascii="Times New Roman" w:hAnsi="Times New Roman"/>
          <w:sz w:val="24"/>
          <w:szCs w:val="24"/>
        </w:rPr>
      </w:pPr>
      <w:r w:rsidRPr="000A2AB8">
        <w:rPr>
          <w:rFonts w:ascii="Times New Roman" w:hAnsi="Times New Roman"/>
          <w:sz w:val="24"/>
          <w:szCs w:val="24"/>
        </w:rPr>
        <w:t>-обеспечивает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14:paraId="4B1D23E3" w14:textId="77777777" w:rsidR="00D62906" w:rsidRPr="00086880" w:rsidRDefault="00D62906" w:rsidP="00D62906">
      <w:pPr>
        <w:pStyle w:val="af5"/>
        <w:ind w:firstLine="567"/>
        <w:jc w:val="both"/>
        <w:rPr>
          <w:rFonts w:ascii="Times New Roman" w:hAnsi="Times New Roman"/>
          <w:sz w:val="24"/>
          <w:szCs w:val="24"/>
        </w:rPr>
      </w:pPr>
      <w:r w:rsidRPr="000A2AB8">
        <w:rPr>
          <w:rFonts w:ascii="Times New Roman" w:hAnsi="Times New Roman"/>
          <w:sz w:val="24"/>
          <w:szCs w:val="24"/>
        </w:rPr>
        <w:lastRenderedPageBreak/>
        <w:t xml:space="preserve">- </w:t>
      </w:r>
      <w:r w:rsidRPr="00086880">
        <w:rPr>
          <w:rFonts w:ascii="Times New Roman" w:hAnsi="Times New Roman"/>
          <w:sz w:val="24"/>
          <w:szCs w:val="24"/>
        </w:rPr>
        <w:t>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14:paraId="37F697ED" w14:textId="77777777" w:rsidR="00D62906" w:rsidRPr="00086880" w:rsidRDefault="00D62906" w:rsidP="00D62906">
      <w:pPr>
        <w:pStyle w:val="af5"/>
        <w:ind w:firstLine="567"/>
        <w:jc w:val="both"/>
        <w:rPr>
          <w:rFonts w:ascii="Times New Roman" w:hAnsi="Times New Roman"/>
          <w:sz w:val="24"/>
          <w:szCs w:val="24"/>
        </w:rPr>
      </w:pPr>
      <w:r w:rsidRPr="00086880">
        <w:rPr>
          <w:rFonts w:ascii="Times New Roman" w:hAnsi="Times New Roman"/>
          <w:sz w:val="24"/>
          <w:szCs w:val="24"/>
        </w:rPr>
        <w:t>- обеспечивает ребенку возможности для укрепления здоровья, раскрывает смысл здорового образа жизни, физической культуры и спорта;</w:t>
      </w:r>
    </w:p>
    <w:p w14:paraId="0A2F3E7C" w14:textId="77777777" w:rsidR="00D62906" w:rsidRPr="00086880" w:rsidRDefault="00D62906" w:rsidP="00D62906">
      <w:pPr>
        <w:pStyle w:val="af5"/>
        <w:ind w:firstLine="567"/>
        <w:jc w:val="both"/>
        <w:rPr>
          <w:rFonts w:ascii="Times New Roman" w:hAnsi="Times New Roman"/>
          <w:sz w:val="24"/>
          <w:szCs w:val="24"/>
        </w:rPr>
      </w:pPr>
      <w:r w:rsidRPr="00086880">
        <w:rPr>
          <w:rFonts w:ascii="Times New Roman" w:hAnsi="Times New Roman"/>
          <w:sz w:val="24"/>
          <w:szCs w:val="24"/>
        </w:rPr>
        <w:t xml:space="preserve">- предоставляет ребенку возможность погружения в культуру России, знакомства с особенностями региональной культурной традиции. </w:t>
      </w:r>
    </w:p>
    <w:p w14:paraId="517CD74A" w14:textId="77777777" w:rsidR="00D62906" w:rsidRPr="00086880" w:rsidRDefault="00D62906" w:rsidP="00D62906">
      <w:pPr>
        <w:pStyle w:val="af5"/>
        <w:ind w:firstLine="567"/>
        <w:jc w:val="both"/>
        <w:rPr>
          <w:rFonts w:ascii="Times New Roman" w:hAnsi="Times New Roman"/>
          <w:sz w:val="24"/>
          <w:szCs w:val="24"/>
        </w:rPr>
      </w:pPr>
      <w:r w:rsidRPr="00086880">
        <w:rPr>
          <w:rFonts w:ascii="Times New Roman" w:hAnsi="Times New Roman"/>
          <w:sz w:val="24"/>
          <w:szCs w:val="24"/>
        </w:rPr>
        <w:t xml:space="preserve">     Вся среда дошкольной организации гармонична и эстетически привлекательна. </w:t>
      </w:r>
    </w:p>
    <w:p w14:paraId="3D5C0D39" w14:textId="77777777" w:rsidR="00D62906" w:rsidRPr="00086880" w:rsidRDefault="00D62906" w:rsidP="00D62906">
      <w:pPr>
        <w:pStyle w:val="af5"/>
        <w:ind w:firstLine="567"/>
        <w:jc w:val="both"/>
        <w:rPr>
          <w:rFonts w:ascii="Times New Roman" w:hAnsi="Times New Roman"/>
          <w:sz w:val="24"/>
          <w:szCs w:val="24"/>
        </w:rPr>
      </w:pPr>
      <w:r w:rsidRPr="00086880">
        <w:rPr>
          <w:rFonts w:ascii="Times New Roman" w:hAnsi="Times New Roman"/>
          <w:sz w:val="24"/>
          <w:szCs w:val="24"/>
        </w:rPr>
        <w:t xml:space="preserve">    При выборе материалов и игрушек для ППС ДОУ ориентируется на продукцию отечественных и территориальных производителей. Игрушки, материалы и </w:t>
      </w:r>
      <w:proofErr w:type="gramStart"/>
      <w:r w:rsidRPr="00086880">
        <w:rPr>
          <w:rFonts w:ascii="Times New Roman" w:hAnsi="Times New Roman"/>
          <w:sz w:val="24"/>
          <w:szCs w:val="24"/>
        </w:rPr>
        <w:t>оборудование  соответствуют</w:t>
      </w:r>
      <w:proofErr w:type="gramEnd"/>
      <w:r w:rsidRPr="00086880">
        <w:rPr>
          <w:rFonts w:ascii="Times New Roman" w:hAnsi="Times New Roman"/>
          <w:sz w:val="24"/>
          <w:szCs w:val="24"/>
        </w:rPr>
        <w:t xml:space="preserve"> возрастным задачам воспитания детей дошкольного возраста.</w:t>
      </w:r>
    </w:p>
    <w:p w14:paraId="0F74074C" w14:textId="77777777" w:rsidR="00D62906" w:rsidRPr="00086880" w:rsidRDefault="00D62906" w:rsidP="00D62906">
      <w:pPr>
        <w:pStyle w:val="af5"/>
        <w:ind w:firstLine="567"/>
        <w:jc w:val="both"/>
        <w:rPr>
          <w:rFonts w:ascii="Times New Roman" w:hAnsi="Times New Roman"/>
          <w:sz w:val="24"/>
          <w:szCs w:val="24"/>
        </w:rPr>
      </w:pPr>
      <w:r w:rsidRPr="00086880">
        <w:rPr>
          <w:rFonts w:ascii="Times New Roman" w:hAnsi="Times New Roman"/>
          <w:sz w:val="24"/>
          <w:szCs w:val="24"/>
        </w:rPr>
        <w:t xml:space="preserve">1. </w:t>
      </w:r>
      <w:r w:rsidRPr="00086880">
        <w:rPr>
          <w:rFonts w:ascii="Times New Roman" w:hAnsi="Times New Roman"/>
          <w:b/>
          <w:i/>
          <w:sz w:val="24"/>
          <w:szCs w:val="24"/>
        </w:rPr>
        <w:t>Совместное оформление интерьера группы.</w:t>
      </w:r>
      <w:r w:rsidRPr="00086880">
        <w:rPr>
          <w:rFonts w:ascii="Times New Roman" w:hAnsi="Times New Roman"/>
          <w:sz w:val="24"/>
          <w:szCs w:val="24"/>
        </w:rPr>
        <w:t xml:space="preserve"> Дети совместно с педагогами оформляют Центры активности в группе. Например, изготавливают «книжки - малышки» в «Центр книги», лепят посуду для кукол в «Кукольный центр», делают стаканчики для карандашей и кисточек в «Центр рисования» и т.д. Воспитательная ценность заключается в том, что дети сначала изготавливают какие-то предметы и затем применяют их в процессе различных видов деятельности. Таким образом, дошкольники осознают полезность своего труда. </w:t>
      </w:r>
    </w:p>
    <w:p w14:paraId="71489BF0" w14:textId="77777777" w:rsidR="00D62906" w:rsidRPr="00086880" w:rsidRDefault="00D62906" w:rsidP="00D62906">
      <w:pPr>
        <w:pStyle w:val="af5"/>
        <w:ind w:firstLine="567"/>
        <w:jc w:val="both"/>
        <w:rPr>
          <w:rFonts w:ascii="Times New Roman" w:hAnsi="Times New Roman"/>
          <w:sz w:val="24"/>
          <w:szCs w:val="24"/>
        </w:rPr>
      </w:pPr>
      <w:r w:rsidRPr="00086880">
        <w:rPr>
          <w:rFonts w:ascii="Times New Roman" w:hAnsi="Times New Roman"/>
          <w:sz w:val="24"/>
          <w:szCs w:val="24"/>
        </w:rPr>
        <w:t>2</w:t>
      </w:r>
      <w:r w:rsidRPr="00086880">
        <w:rPr>
          <w:rFonts w:ascii="Times New Roman" w:hAnsi="Times New Roman"/>
          <w:b/>
          <w:sz w:val="24"/>
          <w:szCs w:val="24"/>
        </w:rPr>
        <w:t xml:space="preserve">. </w:t>
      </w:r>
      <w:r w:rsidRPr="00086880">
        <w:rPr>
          <w:rFonts w:ascii="Times New Roman" w:hAnsi="Times New Roman"/>
          <w:b/>
          <w:i/>
          <w:sz w:val="24"/>
          <w:szCs w:val="24"/>
        </w:rPr>
        <w:t>Совместное оформление помещений ДОУ</w:t>
      </w:r>
      <w:r w:rsidRPr="00086880">
        <w:rPr>
          <w:rFonts w:ascii="Times New Roman" w:hAnsi="Times New Roman"/>
          <w:i/>
          <w:sz w:val="24"/>
          <w:szCs w:val="24"/>
        </w:rPr>
        <w:t>.</w:t>
      </w:r>
      <w:r w:rsidRPr="00086880">
        <w:rPr>
          <w:rFonts w:ascii="Times New Roman" w:hAnsi="Times New Roman"/>
          <w:sz w:val="24"/>
          <w:szCs w:val="24"/>
        </w:rPr>
        <w:t xml:space="preserve"> В коридорах и лестничных пролетах детского сада традиционно оформляются фотовыставки, экспозиции рисунков и поделок детей. Это позволяет воспитанникам реализовать свой творческий потенциал, а также познакомиться с работами и интересными делами других детей. </w:t>
      </w:r>
    </w:p>
    <w:p w14:paraId="09934246" w14:textId="77777777" w:rsidR="00D62906" w:rsidRPr="00086880" w:rsidRDefault="00D62906" w:rsidP="00D62906">
      <w:pPr>
        <w:pStyle w:val="af5"/>
        <w:ind w:firstLine="567"/>
        <w:jc w:val="both"/>
        <w:rPr>
          <w:rFonts w:ascii="Times New Roman" w:hAnsi="Times New Roman"/>
          <w:sz w:val="24"/>
          <w:szCs w:val="24"/>
        </w:rPr>
      </w:pPr>
      <w:r w:rsidRPr="00086880">
        <w:rPr>
          <w:rFonts w:ascii="Times New Roman" w:hAnsi="Times New Roman"/>
          <w:sz w:val="24"/>
          <w:szCs w:val="24"/>
        </w:rPr>
        <w:t xml:space="preserve">3. </w:t>
      </w:r>
      <w:r w:rsidRPr="00086880">
        <w:rPr>
          <w:rFonts w:ascii="Times New Roman" w:hAnsi="Times New Roman"/>
          <w:b/>
          <w:i/>
          <w:sz w:val="24"/>
          <w:szCs w:val="24"/>
        </w:rPr>
        <w:t>Событийный дизайн.</w:t>
      </w:r>
      <w:r w:rsidRPr="00086880">
        <w:rPr>
          <w:rFonts w:ascii="Times New Roman" w:hAnsi="Times New Roman"/>
          <w:sz w:val="24"/>
          <w:szCs w:val="24"/>
        </w:rPr>
        <w:t xml:space="preserve"> Данная форма взаимодействия подразумевает   оформление предметно-пространственной среды детского сада к значимым событиям и праздникам. Это могут быть: День открытых дверей, Новый год, День Победы и другие конкретные событийные мероприятия. Дети совместно со взрослыми изготавливают атрибуты, подарки, сувениры, рисуют открытки, флажки, цветочки и пр. </w:t>
      </w:r>
    </w:p>
    <w:p w14:paraId="7162231C" w14:textId="77777777" w:rsidR="00D62906" w:rsidRPr="00086880" w:rsidRDefault="00D62906" w:rsidP="00D62906">
      <w:pPr>
        <w:pStyle w:val="af5"/>
        <w:ind w:firstLine="567"/>
        <w:jc w:val="both"/>
        <w:rPr>
          <w:rFonts w:ascii="Times New Roman" w:hAnsi="Times New Roman"/>
          <w:sz w:val="24"/>
          <w:szCs w:val="24"/>
        </w:rPr>
      </w:pPr>
      <w:r w:rsidRPr="00086880">
        <w:rPr>
          <w:rFonts w:ascii="Times New Roman" w:hAnsi="Times New Roman"/>
          <w:sz w:val="24"/>
          <w:szCs w:val="24"/>
        </w:rPr>
        <w:t>4</w:t>
      </w:r>
      <w:r w:rsidRPr="00086880">
        <w:rPr>
          <w:rFonts w:ascii="Times New Roman" w:hAnsi="Times New Roman"/>
          <w:b/>
          <w:sz w:val="24"/>
          <w:szCs w:val="24"/>
        </w:rPr>
        <w:t xml:space="preserve">. </w:t>
      </w:r>
      <w:r w:rsidRPr="00086880">
        <w:rPr>
          <w:rFonts w:ascii="Times New Roman" w:hAnsi="Times New Roman"/>
          <w:b/>
          <w:i/>
          <w:sz w:val="24"/>
          <w:szCs w:val="24"/>
        </w:rPr>
        <w:t>Благоустройство территории ДОУ</w:t>
      </w:r>
      <w:r w:rsidRPr="00086880">
        <w:rPr>
          <w:rFonts w:ascii="Times New Roman" w:hAnsi="Times New Roman"/>
          <w:b/>
          <w:sz w:val="24"/>
          <w:szCs w:val="24"/>
        </w:rPr>
        <w:t>.</w:t>
      </w:r>
      <w:r w:rsidRPr="00086880">
        <w:rPr>
          <w:rFonts w:ascii="Times New Roman" w:hAnsi="Times New Roman"/>
          <w:sz w:val="24"/>
          <w:szCs w:val="24"/>
        </w:rPr>
        <w:t xml:space="preserve"> Педагоги приобщают дошкольников не только к уборке территории детского сада, но и к посильной помощи в озеленении и благоустройстве   участков, тем самым обогащают художественно - эстетический опыт ребенка и обеспечивают гармоничное взаимодействие ребенка с окружающим миром.           </w:t>
      </w:r>
    </w:p>
    <w:p w14:paraId="49202095" w14:textId="77777777" w:rsidR="000A2AB8" w:rsidRPr="00086880" w:rsidRDefault="000A2AB8" w:rsidP="00B02C4D">
      <w:pPr>
        <w:pStyle w:val="af5"/>
        <w:ind w:firstLine="567"/>
        <w:jc w:val="center"/>
        <w:rPr>
          <w:rFonts w:ascii="Times New Roman" w:hAnsi="Times New Roman"/>
          <w:b/>
          <w:bCs/>
          <w:sz w:val="24"/>
          <w:szCs w:val="24"/>
        </w:rPr>
      </w:pPr>
    </w:p>
    <w:p w14:paraId="5CE9E567" w14:textId="187B3154" w:rsidR="00D62906" w:rsidRPr="00086880" w:rsidRDefault="00D62906" w:rsidP="00B02C4D">
      <w:pPr>
        <w:pStyle w:val="af5"/>
        <w:ind w:firstLine="567"/>
        <w:jc w:val="center"/>
        <w:rPr>
          <w:rFonts w:ascii="Times New Roman" w:hAnsi="Times New Roman"/>
          <w:sz w:val="24"/>
          <w:szCs w:val="24"/>
        </w:rPr>
      </w:pPr>
      <w:r w:rsidRPr="00086880">
        <w:rPr>
          <w:rFonts w:ascii="Times New Roman" w:hAnsi="Times New Roman"/>
          <w:b/>
          <w:bCs/>
          <w:sz w:val="24"/>
          <w:szCs w:val="24"/>
        </w:rPr>
        <w:t>Социальное партнерство</w:t>
      </w:r>
    </w:p>
    <w:p w14:paraId="350807AD" w14:textId="77777777" w:rsidR="000A2AB8" w:rsidRPr="00086880" w:rsidRDefault="00D62906" w:rsidP="00456954">
      <w:pPr>
        <w:pStyle w:val="af5"/>
        <w:ind w:firstLine="567"/>
        <w:jc w:val="both"/>
        <w:rPr>
          <w:rFonts w:ascii="Times New Roman" w:hAnsi="Times New Roman"/>
          <w:sz w:val="24"/>
          <w:szCs w:val="24"/>
        </w:rPr>
      </w:pPr>
      <w:r w:rsidRPr="00086880">
        <w:rPr>
          <w:rFonts w:ascii="Times New Roman" w:hAnsi="Times New Roman"/>
          <w:sz w:val="24"/>
          <w:szCs w:val="24"/>
        </w:rPr>
        <w:t>Основным признаком эффективного педагогического взаимодействия является взаимосвязь всех педагогов Организации, направленная на развитие личности ребенка, социального становления, гармонизацию взаимоотношений обучающихся с окружающим социумом, природой, самим собой.</w:t>
      </w:r>
    </w:p>
    <w:p w14:paraId="4025334C" w14:textId="7E2274EF" w:rsidR="000A2AB8" w:rsidRPr="00086880" w:rsidRDefault="000A2AB8" w:rsidP="000A2AB8">
      <w:pPr>
        <w:pStyle w:val="af5"/>
        <w:jc w:val="both"/>
        <w:rPr>
          <w:rFonts w:ascii="Times New Roman" w:hAnsi="Times New Roman"/>
          <w:sz w:val="24"/>
          <w:szCs w:val="24"/>
        </w:rPr>
      </w:pPr>
      <w:r w:rsidRPr="00086880">
        <w:rPr>
          <w:rFonts w:ascii="Times New Roman" w:hAnsi="Times New Roman"/>
          <w:sz w:val="24"/>
          <w:szCs w:val="24"/>
        </w:rPr>
        <w:t xml:space="preserve">        А </w:t>
      </w:r>
      <w:proofErr w:type="gramStart"/>
      <w:r w:rsidRPr="00086880">
        <w:rPr>
          <w:rFonts w:ascii="Times New Roman" w:hAnsi="Times New Roman"/>
          <w:sz w:val="24"/>
          <w:szCs w:val="24"/>
        </w:rPr>
        <w:t>так же</w:t>
      </w:r>
      <w:proofErr w:type="gramEnd"/>
      <w:r w:rsidRPr="00086880">
        <w:rPr>
          <w:rFonts w:ascii="Times New Roman" w:hAnsi="Times New Roman"/>
          <w:sz w:val="24"/>
          <w:szCs w:val="24"/>
        </w:rPr>
        <w:t xml:space="preserve"> взаимодействия со специалистами других организаций: </w:t>
      </w:r>
      <w:r w:rsidR="00D62906" w:rsidRPr="00086880">
        <w:rPr>
          <w:rFonts w:ascii="Times New Roman" w:hAnsi="Times New Roman"/>
          <w:sz w:val="24"/>
          <w:szCs w:val="24"/>
        </w:rPr>
        <w:t xml:space="preserve"> </w:t>
      </w:r>
    </w:p>
    <w:p w14:paraId="6E2DC127" w14:textId="77777777" w:rsidR="000A2AB8" w:rsidRPr="000A2AB8" w:rsidRDefault="000A2AB8" w:rsidP="000A2AB8">
      <w:pPr>
        <w:pStyle w:val="af5"/>
        <w:jc w:val="both"/>
        <w:rPr>
          <w:rFonts w:ascii="Times New Roman" w:hAnsi="Times New Roman"/>
          <w:sz w:val="24"/>
          <w:szCs w:val="24"/>
        </w:rPr>
      </w:pPr>
      <w:r w:rsidRPr="000A2AB8">
        <w:rPr>
          <w:rFonts w:ascii="Times New Roman" w:hAnsi="Times New Roman"/>
          <w:sz w:val="24"/>
          <w:szCs w:val="24"/>
        </w:rPr>
        <w:t>- СОШ № 1, 8;</w:t>
      </w:r>
    </w:p>
    <w:p w14:paraId="6C57DE24" w14:textId="77777777" w:rsidR="000A2AB8" w:rsidRPr="000A2AB8" w:rsidRDefault="000A2AB8" w:rsidP="000A2AB8">
      <w:pPr>
        <w:pStyle w:val="af5"/>
        <w:jc w:val="both"/>
        <w:rPr>
          <w:rFonts w:ascii="Times New Roman" w:hAnsi="Times New Roman"/>
          <w:sz w:val="24"/>
          <w:szCs w:val="24"/>
        </w:rPr>
      </w:pPr>
      <w:r w:rsidRPr="000A2AB8">
        <w:rPr>
          <w:rFonts w:ascii="Times New Roman" w:hAnsi="Times New Roman"/>
          <w:sz w:val="24"/>
          <w:szCs w:val="24"/>
        </w:rPr>
        <w:t>- ОГИБДД МО МВД РОССИИ «ШАРЫПОВСКИЙ»;</w:t>
      </w:r>
    </w:p>
    <w:p w14:paraId="01F1F75B" w14:textId="1E789B90" w:rsidR="000A2AB8" w:rsidRPr="000A2AB8" w:rsidRDefault="000A2AB8" w:rsidP="000A2AB8">
      <w:pPr>
        <w:pStyle w:val="af5"/>
        <w:jc w:val="both"/>
        <w:rPr>
          <w:rFonts w:ascii="Times New Roman" w:hAnsi="Times New Roman"/>
          <w:sz w:val="24"/>
          <w:szCs w:val="24"/>
        </w:rPr>
      </w:pPr>
      <w:r w:rsidRPr="000A2AB8">
        <w:rPr>
          <w:rFonts w:ascii="Times New Roman" w:hAnsi="Times New Roman"/>
          <w:sz w:val="24"/>
          <w:szCs w:val="24"/>
        </w:rPr>
        <w:t>- Пожарной частью;</w:t>
      </w:r>
    </w:p>
    <w:p w14:paraId="3AAAFD4E" w14:textId="77777777" w:rsidR="000A2AB8" w:rsidRPr="000A2AB8" w:rsidRDefault="000A2AB8" w:rsidP="000A2AB8">
      <w:pPr>
        <w:pStyle w:val="af5"/>
        <w:jc w:val="both"/>
        <w:rPr>
          <w:rFonts w:ascii="Times New Roman" w:hAnsi="Times New Roman"/>
          <w:sz w:val="24"/>
          <w:szCs w:val="24"/>
        </w:rPr>
      </w:pPr>
      <w:r w:rsidRPr="000A2AB8">
        <w:rPr>
          <w:rFonts w:ascii="Times New Roman" w:hAnsi="Times New Roman"/>
          <w:sz w:val="24"/>
          <w:szCs w:val="24"/>
        </w:rPr>
        <w:t xml:space="preserve">- </w:t>
      </w:r>
      <w:proofErr w:type="gramStart"/>
      <w:r w:rsidRPr="000A2AB8">
        <w:rPr>
          <w:rFonts w:ascii="Times New Roman" w:hAnsi="Times New Roman"/>
          <w:sz w:val="24"/>
          <w:szCs w:val="24"/>
        </w:rPr>
        <w:t>Спорткомплексами  «</w:t>
      </w:r>
      <w:proofErr w:type="gramEnd"/>
      <w:r w:rsidRPr="000A2AB8">
        <w:rPr>
          <w:rFonts w:ascii="Times New Roman" w:hAnsi="Times New Roman"/>
          <w:sz w:val="24"/>
          <w:szCs w:val="24"/>
        </w:rPr>
        <w:t>Надежда» и «Сибирь»;</w:t>
      </w:r>
    </w:p>
    <w:p w14:paraId="5383E236" w14:textId="77777777" w:rsidR="000A2AB8" w:rsidRPr="00086880" w:rsidRDefault="000A2AB8" w:rsidP="000A2AB8">
      <w:pPr>
        <w:pStyle w:val="af5"/>
        <w:jc w:val="both"/>
        <w:rPr>
          <w:rFonts w:ascii="Times New Roman" w:hAnsi="Times New Roman"/>
          <w:sz w:val="24"/>
          <w:szCs w:val="24"/>
        </w:rPr>
      </w:pPr>
      <w:r w:rsidRPr="000A2AB8">
        <w:rPr>
          <w:rFonts w:ascii="Times New Roman" w:hAnsi="Times New Roman"/>
          <w:sz w:val="24"/>
          <w:szCs w:val="24"/>
        </w:rPr>
        <w:t xml:space="preserve">- </w:t>
      </w:r>
      <w:r w:rsidRPr="00086880">
        <w:rPr>
          <w:rFonts w:ascii="Times New Roman" w:hAnsi="Times New Roman"/>
          <w:sz w:val="24"/>
          <w:szCs w:val="24"/>
        </w:rPr>
        <w:t xml:space="preserve">Городской </w:t>
      </w:r>
      <w:proofErr w:type="gramStart"/>
      <w:r w:rsidRPr="00086880">
        <w:rPr>
          <w:rFonts w:ascii="Times New Roman" w:hAnsi="Times New Roman"/>
          <w:sz w:val="24"/>
          <w:szCs w:val="24"/>
        </w:rPr>
        <w:t>д</w:t>
      </w:r>
      <w:r w:rsidRPr="000A2AB8">
        <w:rPr>
          <w:rFonts w:ascii="Times New Roman" w:hAnsi="Times New Roman"/>
          <w:sz w:val="24"/>
          <w:szCs w:val="24"/>
        </w:rPr>
        <w:t>етской  библиотекой</w:t>
      </w:r>
      <w:proofErr w:type="gramEnd"/>
      <w:r w:rsidRPr="00086880">
        <w:rPr>
          <w:rFonts w:ascii="Times New Roman" w:hAnsi="Times New Roman"/>
          <w:sz w:val="24"/>
          <w:szCs w:val="24"/>
        </w:rPr>
        <w:t xml:space="preserve"> им. Носова;</w:t>
      </w:r>
    </w:p>
    <w:p w14:paraId="209255E6" w14:textId="5113B5C4" w:rsidR="000A2AB8" w:rsidRPr="00086880" w:rsidRDefault="000A2AB8" w:rsidP="000A2AB8">
      <w:pPr>
        <w:pStyle w:val="af5"/>
        <w:jc w:val="both"/>
        <w:rPr>
          <w:rFonts w:ascii="Times New Roman" w:hAnsi="Times New Roman"/>
          <w:b/>
          <w:sz w:val="24"/>
          <w:szCs w:val="24"/>
        </w:rPr>
      </w:pPr>
      <w:r w:rsidRPr="00086880">
        <w:rPr>
          <w:rFonts w:ascii="Times New Roman" w:hAnsi="Times New Roman"/>
          <w:sz w:val="24"/>
          <w:szCs w:val="24"/>
        </w:rPr>
        <w:t>-</w:t>
      </w:r>
      <w:r w:rsidRPr="000A2AB8">
        <w:rPr>
          <w:rFonts w:ascii="Times New Roman" w:hAnsi="Times New Roman"/>
          <w:sz w:val="24"/>
          <w:szCs w:val="24"/>
        </w:rPr>
        <w:t xml:space="preserve"> городским музейно-выставочным комплексом, школой Искусств и др.</w:t>
      </w:r>
      <w:r w:rsidRPr="000A2AB8">
        <w:rPr>
          <w:rFonts w:ascii="Times New Roman" w:hAnsi="Times New Roman"/>
          <w:b/>
          <w:sz w:val="24"/>
          <w:szCs w:val="24"/>
        </w:rPr>
        <w:t xml:space="preserve"> </w:t>
      </w:r>
    </w:p>
    <w:p w14:paraId="4CC4695C" w14:textId="3D92F1A6" w:rsidR="000A2AB8" w:rsidRPr="000A2AB8" w:rsidRDefault="000A2AB8" w:rsidP="000A2AB8">
      <w:pPr>
        <w:pStyle w:val="af5"/>
        <w:jc w:val="both"/>
        <w:rPr>
          <w:rFonts w:ascii="Times New Roman" w:hAnsi="Times New Roman"/>
          <w:sz w:val="24"/>
          <w:szCs w:val="24"/>
        </w:rPr>
      </w:pPr>
      <w:r w:rsidRPr="00086880">
        <w:rPr>
          <w:rFonts w:ascii="Times New Roman" w:hAnsi="Times New Roman"/>
          <w:b/>
          <w:sz w:val="24"/>
          <w:szCs w:val="24"/>
        </w:rPr>
        <w:t xml:space="preserve">        </w:t>
      </w:r>
      <w:r w:rsidRPr="000A2AB8">
        <w:rPr>
          <w:rFonts w:ascii="Times New Roman" w:hAnsi="Times New Roman"/>
          <w:sz w:val="24"/>
          <w:szCs w:val="24"/>
        </w:rPr>
        <w:t>Проводятся совместные мероприятия, экскурсии, организуются посещения выставок, музыкальных концертов, спектаклей. Воспитанники МБДОУ участвуют в городских конкурсах и фестивалях детского творчества.</w:t>
      </w:r>
    </w:p>
    <w:p w14:paraId="13154236" w14:textId="77777777" w:rsidR="00443D68" w:rsidRPr="00086880" w:rsidRDefault="00443D68" w:rsidP="005C3CDF">
      <w:pPr>
        <w:pStyle w:val="af5"/>
        <w:ind w:firstLine="567"/>
        <w:jc w:val="both"/>
        <w:rPr>
          <w:rFonts w:ascii="Times New Roman" w:hAnsi="Times New Roman" w:cs="Times New Roman"/>
          <w:b/>
          <w:bCs/>
          <w:sz w:val="24"/>
          <w:szCs w:val="24"/>
        </w:rPr>
      </w:pPr>
    </w:p>
    <w:p w14:paraId="62106651" w14:textId="5110F85F" w:rsidR="005C3CDF" w:rsidRPr="00086880" w:rsidRDefault="00D26AEA" w:rsidP="005C3CDF">
      <w:pPr>
        <w:pStyle w:val="af5"/>
        <w:ind w:firstLine="567"/>
        <w:jc w:val="both"/>
        <w:rPr>
          <w:rFonts w:ascii="Times New Roman" w:hAnsi="Times New Roman"/>
          <w:color w:val="000000"/>
          <w:sz w:val="24"/>
          <w:szCs w:val="24"/>
        </w:rPr>
      </w:pPr>
      <w:r w:rsidRPr="00086880">
        <w:rPr>
          <w:rFonts w:ascii="Times New Roman" w:hAnsi="Times New Roman" w:cs="Times New Roman"/>
          <w:b/>
          <w:bCs/>
          <w:sz w:val="24"/>
          <w:szCs w:val="24"/>
        </w:rPr>
        <w:t>Организационный раздел</w:t>
      </w:r>
      <w:r w:rsidR="005C3CDF" w:rsidRPr="00086880">
        <w:rPr>
          <w:rFonts w:ascii="Times New Roman" w:hAnsi="Times New Roman" w:cs="Times New Roman"/>
          <w:b/>
          <w:bCs/>
          <w:sz w:val="24"/>
          <w:szCs w:val="24"/>
        </w:rPr>
        <w:t xml:space="preserve"> </w:t>
      </w:r>
      <w:r w:rsidR="005C3CDF" w:rsidRPr="00086880">
        <w:rPr>
          <w:rFonts w:ascii="Times New Roman" w:hAnsi="Times New Roman"/>
          <w:b/>
          <w:bCs/>
          <w:color w:val="000000"/>
          <w:sz w:val="24"/>
          <w:szCs w:val="24"/>
        </w:rPr>
        <w:t>Программы воспитания.</w:t>
      </w:r>
    </w:p>
    <w:p w14:paraId="2A322A83" w14:textId="77777777" w:rsidR="005C3CDF" w:rsidRPr="00086880" w:rsidRDefault="005C3CDF" w:rsidP="005C3CDF">
      <w:pPr>
        <w:pStyle w:val="af5"/>
        <w:ind w:firstLine="567"/>
        <w:jc w:val="both"/>
        <w:rPr>
          <w:rFonts w:ascii="Times New Roman" w:hAnsi="Times New Roman"/>
          <w:b/>
          <w:bCs/>
          <w:color w:val="000000"/>
          <w:sz w:val="24"/>
          <w:szCs w:val="24"/>
        </w:rPr>
      </w:pPr>
      <w:r w:rsidRPr="00086880">
        <w:rPr>
          <w:rFonts w:ascii="Times New Roman" w:hAnsi="Times New Roman"/>
          <w:b/>
          <w:bCs/>
          <w:color w:val="000000"/>
          <w:sz w:val="24"/>
          <w:szCs w:val="24"/>
        </w:rPr>
        <w:t>Кадровое обеспечение</w:t>
      </w:r>
    </w:p>
    <w:p w14:paraId="6195AB72" w14:textId="77777777" w:rsidR="005C3CDF" w:rsidRPr="00086880" w:rsidRDefault="005C3CDF" w:rsidP="005C3CDF">
      <w:pPr>
        <w:pStyle w:val="af5"/>
        <w:ind w:firstLine="567"/>
        <w:jc w:val="both"/>
        <w:rPr>
          <w:rFonts w:ascii="Times New Roman" w:hAnsi="Times New Roman"/>
          <w:color w:val="000000"/>
          <w:sz w:val="24"/>
          <w:szCs w:val="24"/>
        </w:rPr>
      </w:pPr>
      <w:r w:rsidRPr="00086880">
        <w:rPr>
          <w:rFonts w:ascii="Times New Roman" w:hAnsi="Times New Roman"/>
          <w:color w:val="000000"/>
          <w:sz w:val="24"/>
          <w:szCs w:val="24"/>
        </w:rPr>
        <w:t xml:space="preserve">   Условием качественной реализации Программы является ее непрерывное сопровождение педагогическими и учебно-вспомогательными работниками в течение всего времени ее реализации в Организации или группе. Педагогические работники, реализующие Программу, обладают основными компетенциями, </w:t>
      </w:r>
      <w:proofErr w:type="gramStart"/>
      <w:r w:rsidRPr="00086880">
        <w:rPr>
          <w:rFonts w:ascii="Times New Roman" w:hAnsi="Times New Roman"/>
          <w:color w:val="000000"/>
          <w:sz w:val="24"/>
          <w:szCs w:val="24"/>
        </w:rPr>
        <w:t>необходимыми  для</w:t>
      </w:r>
      <w:proofErr w:type="gramEnd"/>
      <w:r w:rsidRPr="00086880">
        <w:rPr>
          <w:rFonts w:ascii="Times New Roman" w:hAnsi="Times New Roman"/>
          <w:color w:val="000000"/>
          <w:sz w:val="24"/>
          <w:szCs w:val="24"/>
        </w:rPr>
        <w:t xml:space="preserve"> создания условий развития детей:</w:t>
      </w:r>
    </w:p>
    <w:p w14:paraId="45DF15AC" w14:textId="77777777" w:rsidR="005C3CDF" w:rsidRPr="00086880" w:rsidRDefault="005C3CDF" w:rsidP="005C3CDF">
      <w:pPr>
        <w:pStyle w:val="af5"/>
        <w:ind w:firstLine="567"/>
        <w:jc w:val="both"/>
        <w:rPr>
          <w:rFonts w:ascii="Times New Roman" w:hAnsi="Times New Roman"/>
          <w:color w:val="000000"/>
          <w:sz w:val="24"/>
          <w:szCs w:val="24"/>
        </w:rPr>
      </w:pPr>
      <w:r w:rsidRPr="00086880">
        <w:rPr>
          <w:rFonts w:ascii="Times New Roman" w:hAnsi="Times New Roman"/>
          <w:color w:val="000000"/>
          <w:sz w:val="24"/>
          <w:szCs w:val="24"/>
        </w:rPr>
        <w:lastRenderedPageBreak/>
        <w:t>•</w:t>
      </w:r>
      <w:r w:rsidRPr="00086880">
        <w:rPr>
          <w:rFonts w:ascii="Times New Roman" w:hAnsi="Times New Roman"/>
          <w:color w:val="000000"/>
          <w:sz w:val="24"/>
          <w:szCs w:val="24"/>
        </w:rPr>
        <w:tab/>
        <w:t>Обеспечение эмоционального благополучия;</w:t>
      </w:r>
    </w:p>
    <w:p w14:paraId="1A4F387C" w14:textId="77777777" w:rsidR="005C3CDF" w:rsidRPr="00086880" w:rsidRDefault="005C3CDF" w:rsidP="005C3CDF">
      <w:pPr>
        <w:pStyle w:val="af5"/>
        <w:ind w:firstLine="567"/>
        <w:jc w:val="both"/>
        <w:rPr>
          <w:rFonts w:ascii="Times New Roman" w:hAnsi="Times New Roman"/>
          <w:color w:val="000000"/>
          <w:sz w:val="24"/>
          <w:szCs w:val="24"/>
        </w:rPr>
      </w:pPr>
      <w:r w:rsidRPr="00086880">
        <w:rPr>
          <w:rFonts w:ascii="Times New Roman" w:hAnsi="Times New Roman"/>
          <w:color w:val="000000"/>
          <w:sz w:val="24"/>
          <w:szCs w:val="24"/>
        </w:rPr>
        <w:t>•</w:t>
      </w:r>
      <w:r w:rsidRPr="00086880">
        <w:rPr>
          <w:rFonts w:ascii="Times New Roman" w:hAnsi="Times New Roman"/>
          <w:color w:val="000000"/>
          <w:sz w:val="24"/>
          <w:szCs w:val="24"/>
        </w:rPr>
        <w:tab/>
        <w:t>Поддержка индивидуальности и инициативы;</w:t>
      </w:r>
    </w:p>
    <w:p w14:paraId="6C36AE15" w14:textId="77777777" w:rsidR="005C3CDF" w:rsidRPr="00086880" w:rsidRDefault="005C3CDF" w:rsidP="005C3CDF">
      <w:pPr>
        <w:pStyle w:val="af5"/>
        <w:ind w:firstLine="567"/>
        <w:jc w:val="both"/>
        <w:rPr>
          <w:rFonts w:ascii="Times New Roman" w:hAnsi="Times New Roman"/>
          <w:color w:val="000000"/>
          <w:sz w:val="24"/>
          <w:szCs w:val="24"/>
        </w:rPr>
      </w:pPr>
      <w:r w:rsidRPr="00086880">
        <w:rPr>
          <w:rFonts w:ascii="Times New Roman" w:hAnsi="Times New Roman"/>
          <w:color w:val="000000"/>
          <w:sz w:val="24"/>
          <w:szCs w:val="24"/>
        </w:rPr>
        <w:t>•</w:t>
      </w:r>
      <w:r w:rsidRPr="00086880">
        <w:rPr>
          <w:rFonts w:ascii="Times New Roman" w:hAnsi="Times New Roman"/>
          <w:color w:val="000000"/>
          <w:sz w:val="24"/>
          <w:szCs w:val="24"/>
        </w:rPr>
        <w:tab/>
        <w:t xml:space="preserve">Построение </w:t>
      </w:r>
      <w:proofErr w:type="gramStart"/>
      <w:r w:rsidRPr="00086880">
        <w:rPr>
          <w:rFonts w:ascii="Times New Roman" w:hAnsi="Times New Roman"/>
          <w:color w:val="000000"/>
          <w:sz w:val="24"/>
          <w:szCs w:val="24"/>
        </w:rPr>
        <w:t>вариативного  развивающего</w:t>
      </w:r>
      <w:proofErr w:type="gramEnd"/>
      <w:r w:rsidRPr="00086880">
        <w:rPr>
          <w:rFonts w:ascii="Times New Roman" w:hAnsi="Times New Roman"/>
          <w:color w:val="000000"/>
          <w:sz w:val="24"/>
          <w:szCs w:val="24"/>
        </w:rPr>
        <w:t xml:space="preserve"> образования;</w:t>
      </w:r>
    </w:p>
    <w:p w14:paraId="08C14EF2" w14:textId="77777777" w:rsidR="005C3CDF" w:rsidRPr="00086880" w:rsidRDefault="005C3CDF" w:rsidP="005C3CDF">
      <w:pPr>
        <w:pStyle w:val="af5"/>
        <w:ind w:firstLine="567"/>
        <w:jc w:val="both"/>
        <w:rPr>
          <w:rFonts w:ascii="Times New Roman" w:hAnsi="Times New Roman"/>
          <w:color w:val="000000"/>
          <w:sz w:val="24"/>
          <w:szCs w:val="24"/>
        </w:rPr>
      </w:pPr>
      <w:r w:rsidRPr="00086880">
        <w:rPr>
          <w:rFonts w:ascii="Times New Roman" w:hAnsi="Times New Roman"/>
          <w:color w:val="000000"/>
          <w:sz w:val="24"/>
          <w:szCs w:val="24"/>
        </w:rPr>
        <w:t>•</w:t>
      </w:r>
      <w:r w:rsidRPr="00086880">
        <w:rPr>
          <w:rFonts w:ascii="Times New Roman" w:hAnsi="Times New Roman"/>
          <w:color w:val="000000"/>
          <w:sz w:val="24"/>
          <w:szCs w:val="24"/>
        </w:rPr>
        <w:tab/>
        <w:t>Взаимодействие с родителями (законными представителями) по вопросам образования ребенка</w:t>
      </w:r>
    </w:p>
    <w:p w14:paraId="7AFE625E" w14:textId="77777777" w:rsidR="005C3CDF" w:rsidRPr="00086880" w:rsidRDefault="005C3CDF" w:rsidP="005C3CDF">
      <w:pPr>
        <w:pStyle w:val="af5"/>
        <w:ind w:firstLine="567"/>
        <w:jc w:val="both"/>
        <w:rPr>
          <w:rFonts w:ascii="Times New Roman" w:hAnsi="Times New Roman"/>
          <w:color w:val="000000"/>
          <w:sz w:val="24"/>
          <w:szCs w:val="24"/>
        </w:rPr>
      </w:pPr>
      <w:r w:rsidRPr="00086880">
        <w:rPr>
          <w:rFonts w:ascii="Times New Roman" w:hAnsi="Times New Roman"/>
          <w:color w:val="000000"/>
          <w:sz w:val="24"/>
          <w:szCs w:val="24"/>
        </w:rPr>
        <w:t>В целях эффективной реализации Программы   созданы условия:</w:t>
      </w:r>
    </w:p>
    <w:p w14:paraId="0C10A2CB" w14:textId="77777777" w:rsidR="005C3CDF" w:rsidRPr="00086880" w:rsidRDefault="005C3CDF" w:rsidP="005C3CDF">
      <w:pPr>
        <w:pStyle w:val="af5"/>
        <w:ind w:firstLine="567"/>
        <w:jc w:val="both"/>
        <w:rPr>
          <w:rFonts w:ascii="Times New Roman" w:hAnsi="Times New Roman"/>
          <w:color w:val="000000"/>
          <w:sz w:val="24"/>
          <w:szCs w:val="24"/>
        </w:rPr>
      </w:pPr>
      <w:r w:rsidRPr="00086880">
        <w:rPr>
          <w:rFonts w:ascii="Times New Roman" w:hAnsi="Times New Roman"/>
          <w:color w:val="000000"/>
          <w:sz w:val="24"/>
          <w:szCs w:val="24"/>
        </w:rPr>
        <w:t>•</w:t>
      </w:r>
      <w:r w:rsidRPr="00086880">
        <w:rPr>
          <w:rFonts w:ascii="Times New Roman" w:hAnsi="Times New Roman"/>
          <w:color w:val="000000"/>
          <w:sz w:val="24"/>
          <w:szCs w:val="24"/>
        </w:rPr>
        <w:tab/>
        <w:t>Для профессионального развития педагогических и руководящих работников, в том числе их дополнительного профессионального образования;</w:t>
      </w:r>
    </w:p>
    <w:p w14:paraId="7541F5EC" w14:textId="77777777" w:rsidR="005C3CDF" w:rsidRPr="00086880" w:rsidRDefault="005C3CDF" w:rsidP="005C3CDF">
      <w:pPr>
        <w:pStyle w:val="af5"/>
        <w:ind w:firstLine="567"/>
        <w:jc w:val="both"/>
        <w:rPr>
          <w:rFonts w:ascii="Times New Roman" w:hAnsi="Times New Roman"/>
          <w:color w:val="000000"/>
          <w:sz w:val="24"/>
          <w:szCs w:val="24"/>
        </w:rPr>
      </w:pPr>
      <w:r w:rsidRPr="00086880">
        <w:rPr>
          <w:rFonts w:ascii="Times New Roman" w:hAnsi="Times New Roman"/>
          <w:color w:val="000000"/>
          <w:sz w:val="24"/>
          <w:szCs w:val="24"/>
        </w:rPr>
        <w:t>•</w:t>
      </w:r>
      <w:r w:rsidRPr="00086880">
        <w:rPr>
          <w:rFonts w:ascii="Times New Roman" w:hAnsi="Times New Roman"/>
          <w:color w:val="000000"/>
          <w:sz w:val="24"/>
          <w:szCs w:val="24"/>
        </w:rPr>
        <w:tab/>
        <w:t>Для консультативной поддержки педагогических работников и родителей (законных представителей) по вопросам образования и охраны здоровья детей;</w:t>
      </w:r>
    </w:p>
    <w:p w14:paraId="2C645BDB" w14:textId="77777777" w:rsidR="005C3CDF" w:rsidRPr="00086880" w:rsidRDefault="005C3CDF" w:rsidP="005C3CDF">
      <w:pPr>
        <w:pStyle w:val="af5"/>
        <w:ind w:firstLine="567"/>
        <w:jc w:val="both"/>
        <w:rPr>
          <w:rFonts w:ascii="Times New Roman" w:hAnsi="Times New Roman"/>
          <w:color w:val="000000"/>
          <w:sz w:val="24"/>
          <w:szCs w:val="24"/>
        </w:rPr>
      </w:pPr>
      <w:r w:rsidRPr="00086880">
        <w:rPr>
          <w:rFonts w:ascii="Times New Roman" w:hAnsi="Times New Roman"/>
          <w:color w:val="000000"/>
          <w:sz w:val="24"/>
          <w:szCs w:val="24"/>
        </w:rPr>
        <w:t>Для организационно-методического сопровождения процесса реализации Программы в Организации созданы кадровые условия:</w:t>
      </w:r>
    </w:p>
    <w:p w14:paraId="15CE123C" w14:textId="77777777" w:rsidR="005C3CDF" w:rsidRPr="00086880" w:rsidRDefault="005C3CDF" w:rsidP="005C3CDF">
      <w:pPr>
        <w:pStyle w:val="af5"/>
        <w:ind w:firstLine="567"/>
        <w:jc w:val="both"/>
        <w:rPr>
          <w:rFonts w:ascii="Times New Roman" w:hAnsi="Times New Roman"/>
          <w:color w:val="000000"/>
          <w:sz w:val="24"/>
          <w:szCs w:val="24"/>
        </w:rPr>
      </w:pPr>
    </w:p>
    <w:tbl>
      <w:tblPr>
        <w:tblW w:w="0" w:type="auto"/>
        <w:tblCellMar>
          <w:top w:w="15" w:type="dxa"/>
          <w:left w:w="15" w:type="dxa"/>
          <w:bottom w:w="15" w:type="dxa"/>
          <w:right w:w="15" w:type="dxa"/>
        </w:tblCellMar>
        <w:tblLook w:val="0600" w:firstRow="0" w:lastRow="0" w:firstColumn="0" w:lastColumn="0" w:noHBand="1" w:noVBand="1"/>
      </w:tblPr>
      <w:tblGrid>
        <w:gridCol w:w="2831"/>
        <w:gridCol w:w="7785"/>
      </w:tblGrid>
      <w:tr w:rsidR="006F4D0B" w:rsidRPr="00086880" w14:paraId="2B6C9628" w14:textId="77777777" w:rsidTr="004310D1">
        <w:tc>
          <w:tcPr>
            <w:tcW w:w="0" w:type="auto"/>
            <w:tcBorders>
              <w:top w:val="single" w:sz="6" w:space="0" w:color="000000"/>
              <w:left w:val="single" w:sz="6" w:space="0" w:color="000000"/>
              <w:bottom w:val="single" w:sz="6" w:space="0" w:color="000000"/>
              <w:right w:val="single" w:sz="6" w:space="0" w:color="000000"/>
            </w:tcBorders>
            <w:vAlign w:val="center"/>
          </w:tcPr>
          <w:p w14:paraId="451DC7A1" w14:textId="77777777" w:rsidR="006F4D0B" w:rsidRPr="00086880" w:rsidRDefault="006F4D0B" w:rsidP="006F4D0B">
            <w:pPr>
              <w:spacing w:before="100" w:beforeAutospacing="1" w:after="100" w:afterAutospacing="1" w:line="240" w:lineRule="auto"/>
              <w:jc w:val="center"/>
              <w:rPr>
                <w:rFonts w:ascii="Times New Roman" w:hAnsi="Times New Roman"/>
                <w:b/>
                <w:bCs/>
                <w:color w:val="000000"/>
                <w:sz w:val="24"/>
                <w:szCs w:val="24"/>
                <w:lang w:eastAsia="en-US"/>
              </w:rPr>
            </w:pPr>
            <w:r w:rsidRPr="00086880">
              <w:rPr>
                <w:rFonts w:ascii="Times New Roman" w:hAnsi="Times New Roman"/>
                <w:b/>
                <w:bCs/>
                <w:color w:val="000000"/>
                <w:sz w:val="24"/>
                <w:szCs w:val="24"/>
                <w:lang w:eastAsia="en-US"/>
              </w:rPr>
              <w:t>Наименование должности</w:t>
            </w:r>
            <w:r w:rsidRPr="00086880">
              <w:rPr>
                <w:rFonts w:ascii="Times New Roman" w:hAnsi="Times New Roman"/>
                <w:b/>
                <w:bCs/>
                <w:color w:val="000000"/>
                <w:sz w:val="24"/>
                <w:szCs w:val="24"/>
                <w:lang w:val="en-US" w:eastAsia="en-US"/>
              </w:rPr>
              <w:t> </w:t>
            </w:r>
            <w:r w:rsidRPr="00086880">
              <w:rPr>
                <w:rFonts w:ascii="Times New Roman" w:hAnsi="Times New Roman"/>
                <w:b/>
                <w:bCs/>
                <w:color w:val="000000"/>
                <w:sz w:val="24"/>
                <w:szCs w:val="24"/>
                <w:lang w:eastAsia="en-US"/>
              </w:rPr>
              <w:t>(в соответствии со штатным расписанием ОО)</w:t>
            </w:r>
          </w:p>
        </w:tc>
        <w:tc>
          <w:tcPr>
            <w:tcW w:w="0" w:type="auto"/>
            <w:tcBorders>
              <w:top w:val="single" w:sz="6" w:space="0" w:color="000000"/>
              <w:left w:val="single" w:sz="6" w:space="0" w:color="000000"/>
              <w:bottom w:val="single" w:sz="6" w:space="0" w:color="000000"/>
              <w:right w:val="single" w:sz="6" w:space="0" w:color="000000"/>
            </w:tcBorders>
            <w:vAlign w:val="center"/>
          </w:tcPr>
          <w:p w14:paraId="2280348C" w14:textId="77777777" w:rsidR="006F4D0B" w:rsidRPr="00086880" w:rsidRDefault="006F4D0B" w:rsidP="006F4D0B">
            <w:pPr>
              <w:spacing w:before="100" w:beforeAutospacing="1" w:after="100" w:afterAutospacing="1" w:line="240" w:lineRule="auto"/>
              <w:jc w:val="center"/>
              <w:rPr>
                <w:rFonts w:ascii="Times New Roman" w:hAnsi="Times New Roman"/>
                <w:b/>
                <w:bCs/>
                <w:color w:val="000000"/>
                <w:sz w:val="24"/>
                <w:szCs w:val="24"/>
                <w:lang w:eastAsia="en-US"/>
              </w:rPr>
            </w:pPr>
            <w:r w:rsidRPr="00086880">
              <w:rPr>
                <w:rFonts w:ascii="Times New Roman" w:hAnsi="Times New Roman"/>
                <w:b/>
                <w:bCs/>
                <w:color w:val="000000"/>
                <w:sz w:val="24"/>
                <w:szCs w:val="24"/>
                <w:lang w:eastAsia="en-US"/>
              </w:rPr>
              <w:t>Функционал, связанный с организацией и реализацией</w:t>
            </w:r>
            <w:r w:rsidRPr="00086880">
              <w:rPr>
                <w:rFonts w:ascii="Times New Roman" w:hAnsi="Times New Roman"/>
                <w:b/>
                <w:bCs/>
                <w:color w:val="000000"/>
                <w:sz w:val="24"/>
                <w:szCs w:val="24"/>
                <w:lang w:val="en-US" w:eastAsia="en-US"/>
              </w:rPr>
              <w:t> </w:t>
            </w:r>
            <w:r w:rsidRPr="00086880">
              <w:rPr>
                <w:rFonts w:ascii="Times New Roman" w:hAnsi="Times New Roman"/>
                <w:b/>
                <w:bCs/>
                <w:color w:val="000000"/>
                <w:sz w:val="24"/>
                <w:szCs w:val="24"/>
                <w:lang w:eastAsia="en-US"/>
              </w:rPr>
              <w:t>воспитательного процесса</w:t>
            </w:r>
          </w:p>
        </w:tc>
      </w:tr>
      <w:tr w:rsidR="006F4D0B" w:rsidRPr="00086880" w14:paraId="675DAD7F" w14:textId="77777777" w:rsidTr="004310D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C95851" w14:textId="42F6BAF7" w:rsidR="006F4D0B" w:rsidRPr="00086880" w:rsidRDefault="006F4D0B" w:rsidP="00B02C4D">
            <w:pPr>
              <w:spacing w:before="100" w:beforeAutospacing="1" w:after="100" w:afterAutospacing="1" w:line="240" w:lineRule="auto"/>
              <w:jc w:val="center"/>
              <w:rPr>
                <w:rFonts w:ascii="Times New Roman" w:hAnsi="Times New Roman"/>
                <w:sz w:val="24"/>
                <w:szCs w:val="24"/>
                <w:lang w:val="en-US" w:eastAsia="en-US"/>
              </w:rPr>
            </w:pPr>
            <w:proofErr w:type="spellStart"/>
            <w:r w:rsidRPr="00086880">
              <w:rPr>
                <w:rFonts w:ascii="Times New Roman" w:hAnsi="Times New Roman"/>
                <w:color w:val="000000"/>
                <w:sz w:val="24"/>
                <w:szCs w:val="24"/>
                <w:lang w:val="en-US" w:eastAsia="en-US"/>
              </w:rPr>
              <w:t>Заведующий</w:t>
            </w:r>
            <w:proofErr w:type="spellEnd"/>
            <w:r w:rsidRPr="00086880">
              <w:rPr>
                <w:rFonts w:ascii="Times New Roman" w:hAnsi="Times New Roman"/>
                <w:color w:val="000000"/>
                <w:sz w:val="24"/>
                <w:szCs w:val="24"/>
                <w:lang w:val="en-US" w:eastAsia="en-US"/>
              </w:rPr>
              <w:t> ДОУ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4E08D2" w14:textId="77777777" w:rsidR="006F4D0B" w:rsidRPr="00086880" w:rsidRDefault="006F4D0B">
            <w:pPr>
              <w:numPr>
                <w:ilvl w:val="0"/>
                <w:numId w:val="18"/>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управляет воспитательной деятельностью на уровне ДОУ;</w:t>
            </w:r>
          </w:p>
          <w:p w14:paraId="4EB5419F" w14:textId="77777777" w:rsidR="006F4D0B" w:rsidRPr="00086880" w:rsidRDefault="006F4D0B">
            <w:pPr>
              <w:numPr>
                <w:ilvl w:val="0"/>
                <w:numId w:val="18"/>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создает условия, позволяющие педагогическому составу эффективно реализовать воспитательную деятельность;</w:t>
            </w:r>
          </w:p>
          <w:p w14:paraId="1AA348BB" w14:textId="77777777" w:rsidR="006F4D0B" w:rsidRPr="00086880" w:rsidRDefault="006F4D0B">
            <w:pPr>
              <w:numPr>
                <w:ilvl w:val="0"/>
                <w:numId w:val="18"/>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проводит анализ итогов воспитательной работы в ДОУ за год;</w:t>
            </w:r>
          </w:p>
          <w:p w14:paraId="0529EADB" w14:textId="77777777" w:rsidR="006F4D0B" w:rsidRPr="00086880" w:rsidRDefault="006F4D0B">
            <w:pPr>
              <w:numPr>
                <w:ilvl w:val="0"/>
                <w:numId w:val="18"/>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обеспечивает повышение квалификации педагогических работников ОО по вопросам воспитания;</w:t>
            </w:r>
          </w:p>
          <w:p w14:paraId="34237A86" w14:textId="77777777" w:rsidR="006F4D0B" w:rsidRPr="00086880" w:rsidRDefault="006F4D0B">
            <w:pPr>
              <w:numPr>
                <w:ilvl w:val="0"/>
                <w:numId w:val="18"/>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утверждает воспитательную деятельность в ДОУ на год, включая календарный план воспитательной работы на год;</w:t>
            </w:r>
          </w:p>
          <w:p w14:paraId="50202B8A" w14:textId="77777777" w:rsidR="006F4D0B" w:rsidRPr="00086880" w:rsidRDefault="006F4D0B">
            <w:pPr>
              <w:numPr>
                <w:ilvl w:val="0"/>
                <w:numId w:val="18"/>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регулирование воспитательной деятельности в ДОУ;</w:t>
            </w:r>
          </w:p>
          <w:p w14:paraId="7D332432" w14:textId="22DD9177" w:rsidR="006F4D0B" w:rsidRPr="00086880" w:rsidRDefault="006F4D0B">
            <w:pPr>
              <w:numPr>
                <w:ilvl w:val="0"/>
                <w:numId w:val="18"/>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контроль за исполнением управленческих решений по воспитательной деятельности в ДОУ</w:t>
            </w:r>
            <w:r w:rsidR="00B02C4D" w:rsidRPr="00086880">
              <w:rPr>
                <w:rFonts w:ascii="Times New Roman" w:hAnsi="Times New Roman"/>
                <w:color w:val="000000"/>
                <w:sz w:val="24"/>
                <w:szCs w:val="24"/>
                <w:lang w:eastAsia="en-US"/>
              </w:rPr>
              <w:t>.</w:t>
            </w:r>
          </w:p>
          <w:p w14:paraId="2E0094EA" w14:textId="77777777" w:rsidR="006F4D0B" w:rsidRPr="00086880" w:rsidRDefault="006F4D0B" w:rsidP="004310D1">
            <w:pPr>
              <w:spacing w:before="100" w:beforeAutospacing="1" w:after="100" w:afterAutospacing="1" w:line="240" w:lineRule="auto"/>
              <w:ind w:left="360" w:right="180"/>
              <w:rPr>
                <w:rFonts w:ascii="Times New Roman" w:hAnsi="Times New Roman"/>
                <w:color w:val="000000"/>
                <w:sz w:val="24"/>
                <w:szCs w:val="24"/>
                <w:lang w:eastAsia="en-US"/>
              </w:rPr>
            </w:pPr>
          </w:p>
        </w:tc>
      </w:tr>
      <w:tr w:rsidR="006F4D0B" w:rsidRPr="00086880" w14:paraId="2F4BA389" w14:textId="77777777" w:rsidTr="004310D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D5CED6" w14:textId="3CEA8751" w:rsidR="006F4D0B" w:rsidRPr="00086880" w:rsidRDefault="006F4D0B" w:rsidP="00B02C4D">
            <w:pPr>
              <w:spacing w:before="100" w:beforeAutospacing="1" w:after="100" w:afterAutospacing="1" w:line="240" w:lineRule="auto"/>
              <w:jc w:val="center"/>
              <w:rPr>
                <w:rFonts w:ascii="Times New Roman" w:hAnsi="Times New Roman"/>
                <w:sz w:val="24"/>
                <w:szCs w:val="24"/>
                <w:lang w:eastAsia="en-US"/>
              </w:rPr>
            </w:pPr>
            <w:r w:rsidRPr="00086880">
              <w:rPr>
                <w:rFonts w:ascii="Times New Roman" w:hAnsi="Times New Roman"/>
                <w:color w:val="000000"/>
                <w:sz w:val="24"/>
                <w:szCs w:val="24"/>
                <w:lang w:eastAsia="en-US"/>
              </w:rPr>
              <w:t xml:space="preserve">Заместитель заведующей по </w:t>
            </w:r>
            <w:proofErr w:type="spellStart"/>
            <w:r w:rsidRPr="00086880">
              <w:rPr>
                <w:rFonts w:ascii="Times New Roman" w:hAnsi="Times New Roman"/>
                <w:color w:val="000000"/>
                <w:sz w:val="24"/>
                <w:szCs w:val="24"/>
                <w:lang w:eastAsia="en-US"/>
              </w:rPr>
              <w:t>ВиМР</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6C9839" w14:textId="77777777" w:rsidR="006F4D0B" w:rsidRPr="00086880" w:rsidRDefault="006F4D0B">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организация воспитательного процесса в ДОУ;</w:t>
            </w:r>
          </w:p>
          <w:p w14:paraId="19188A31" w14:textId="77777777" w:rsidR="006F4D0B" w:rsidRPr="00086880" w:rsidRDefault="006F4D0B">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lang w:val="en-US" w:eastAsia="en-US"/>
              </w:rPr>
            </w:pPr>
            <w:proofErr w:type="spellStart"/>
            <w:r w:rsidRPr="00086880">
              <w:rPr>
                <w:rFonts w:ascii="Times New Roman" w:hAnsi="Times New Roman"/>
                <w:color w:val="000000"/>
                <w:sz w:val="24"/>
                <w:szCs w:val="24"/>
                <w:lang w:val="en-US" w:eastAsia="en-US"/>
              </w:rPr>
              <w:t>разработка</w:t>
            </w:r>
            <w:proofErr w:type="spellEnd"/>
            <w:r w:rsidRPr="00086880">
              <w:rPr>
                <w:rFonts w:ascii="Times New Roman" w:hAnsi="Times New Roman"/>
                <w:color w:val="000000"/>
                <w:sz w:val="24"/>
                <w:szCs w:val="24"/>
                <w:lang w:val="en-US" w:eastAsia="en-US"/>
              </w:rPr>
              <w:t xml:space="preserve"> </w:t>
            </w:r>
            <w:proofErr w:type="spellStart"/>
            <w:r w:rsidRPr="00086880">
              <w:rPr>
                <w:rFonts w:ascii="Times New Roman" w:hAnsi="Times New Roman"/>
                <w:color w:val="000000"/>
                <w:sz w:val="24"/>
                <w:szCs w:val="24"/>
                <w:lang w:val="en-US" w:eastAsia="en-US"/>
              </w:rPr>
              <w:t>кодекса</w:t>
            </w:r>
            <w:proofErr w:type="spellEnd"/>
            <w:r w:rsidRPr="00086880">
              <w:rPr>
                <w:rFonts w:ascii="Times New Roman" w:hAnsi="Times New Roman"/>
                <w:color w:val="000000"/>
                <w:sz w:val="24"/>
                <w:szCs w:val="24"/>
                <w:lang w:val="en-US" w:eastAsia="en-US"/>
              </w:rPr>
              <w:t xml:space="preserve"> </w:t>
            </w:r>
            <w:proofErr w:type="spellStart"/>
            <w:r w:rsidRPr="00086880">
              <w:rPr>
                <w:rFonts w:ascii="Times New Roman" w:hAnsi="Times New Roman"/>
                <w:color w:val="000000"/>
                <w:sz w:val="24"/>
                <w:szCs w:val="24"/>
                <w:lang w:val="en-US" w:eastAsia="en-US"/>
              </w:rPr>
              <w:t>этического</w:t>
            </w:r>
            <w:proofErr w:type="spellEnd"/>
            <w:r w:rsidRPr="00086880">
              <w:rPr>
                <w:rFonts w:ascii="Times New Roman" w:hAnsi="Times New Roman"/>
                <w:color w:val="000000"/>
                <w:sz w:val="24"/>
                <w:szCs w:val="24"/>
                <w:lang w:val="en-US" w:eastAsia="en-US"/>
              </w:rPr>
              <w:t xml:space="preserve"> </w:t>
            </w:r>
            <w:proofErr w:type="spellStart"/>
            <w:r w:rsidRPr="00086880">
              <w:rPr>
                <w:rFonts w:ascii="Times New Roman" w:hAnsi="Times New Roman"/>
                <w:color w:val="000000"/>
                <w:sz w:val="24"/>
                <w:szCs w:val="24"/>
                <w:lang w:val="en-US" w:eastAsia="en-US"/>
              </w:rPr>
              <w:t>поведения</w:t>
            </w:r>
            <w:proofErr w:type="spellEnd"/>
            <w:r w:rsidRPr="00086880">
              <w:rPr>
                <w:rFonts w:ascii="Times New Roman" w:hAnsi="Times New Roman"/>
                <w:color w:val="000000"/>
                <w:sz w:val="24"/>
                <w:szCs w:val="24"/>
                <w:lang w:val="en-US" w:eastAsia="en-US"/>
              </w:rPr>
              <w:t>;</w:t>
            </w:r>
          </w:p>
          <w:p w14:paraId="5D7A3837" w14:textId="77777777" w:rsidR="006F4D0B" w:rsidRPr="00086880" w:rsidRDefault="006F4D0B">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разработка необходимых для организации воспитательной деятельности в ДОУ нормативных документов (положений,</w:t>
            </w:r>
            <w:r w:rsidRPr="00086880">
              <w:rPr>
                <w:rFonts w:ascii="Times New Roman" w:hAnsi="Times New Roman"/>
                <w:color w:val="000000"/>
                <w:sz w:val="24"/>
                <w:szCs w:val="24"/>
                <w:lang w:val="en-US" w:eastAsia="en-US"/>
              </w:rPr>
              <w:t> </w:t>
            </w:r>
            <w:r w:rsidRPr="00086880">
              <w:rPr>
                <w:rFonts w:ascii="Times New Roman" w:hAnsi="Times New Roman"/>
                <w:color w:val="000000"/>
                <w:sz w:val="24"/>
                <w:szCs w:val="24"/>
                <w:lang w:eastAsia="en-US"/>
              </w:rPr>
              <w:t>инструкций, должностных и функциональных обязанностей, проектов и плана воспитательной работы);</w:t>
            </w:r>
            <w:r w:rsidRPr="00086880">
              <w:rPr>
                <w:rFonts w:ascii="Times New Roman" w:hAnsi="Times New Roman"/>
                <w:color w:val="000000"/>
                <w:sz w:val="24"/>
                <w:szCs w:val="24"/>
                <w:lang w:val="en-US" w:eastAsia="en-US"/>
              </w:rPr>
              <w:t> </w:t>
            </w:r>
          </w:p>
          <w:p w14:paraId="34CB7B96" w14:textId="77777777" w:rsidR="006F4D0B" w:rsidRPr="00086880" w:rsidRDefault="006F4D0B">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планирование работы в организации воспитательной деятельности как в группах, так и во всем пространстве детского сада;</w:t>
            </w:r>
          </w:p>
          <w:p w14:paraId="7D50E8A7" w14:textId="77777777" w:rsidR="006F4D0B" w:rsidRPr="00086880" w:rsidRDefault="006F4D0B">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организация эффективной практической работы в ДОУ в соответствии с календарным планом воспитательной работы;</w:t>
            </w:r>
          </w:p>
          <w:p w14:paraId="23FA5398" w14:textId="77777777" w:rsidR="006F4D0B" w:rsidRPr="00086880" w:rsidRDefault="006F4D0B">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проведение мониторинга состояния воспитательной деятельности в ДОУ совместно с педагогическим советом;</w:t>
            </w:r>
          </w:p>
          <w:p w14:paraId="5565AAAF" w14:textId="77777777" w:rsidR="006F4D0B" w:rsidRPr="00086880" w:rsidRDefault="006F4D0B">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организация повышения квалификации и профессиональной переподготовки педагогов для совершенствования их психолого-педагогической и воспитательных компетентностей – проведение анализа и контроля воспитательной деятельности, распространение передового опыта других образовательных организаций;</w:t>
            </w:r>
          </w:p>
          <w:p w14:paraId="3851EBD1" w14:textId="77777777" w:rsidR="006F4D0B" w:rsidRPr="00086880" w:rsidRDefault="006F4D0B">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lastRenderedPageBreak/>
              <w:t>формирование мотивации педагогов к участию в разработке и реализации разнообразных воспитательных и социально значимых проектов;</w:t>
            </w:r>
          </w:p>
          <w:p w14:paraId="39D08E83" w14:textId="77777777" w:rsidR="006F4D0B" w:rsidRPr="00086880" w:rsidRDefault="006F4D0B">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наполнение и обновление сайта ДОО информацией о воспитательной деятельности;</w:t>
            </w:r>
          </w:p>
          <w:p w14:paraId="10F80C69" w14:textId="77777777" w:rsidR="006F4D0B" w:rsidRPr="00086880" w:rsidRDefault="006F4D0B">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организация повышения психолого-педагогической квалификации</w:t>
            </w:r>
            <w:r w:rsidRPr="00086880">
              <w:rPr>
                <w:rFonts w:ascii="Times New Roman" w:hAnsi="Times New Roman"/>
                <w:color w:val="000000"/>
                <w:sz w:val="24"/>
                <w:szCs w:val="24"/>
                <w:lang w:val="en-US" w:eastAsia="en-US"/>
              </w:rPr>
              <w:t> </w:t>
            </w:r>
            <w:r w:rsidRPr="00086880">
              <w:rPr>
                <w:rFonts w:ascii="Times New Roman" w:hAnsi="Times New Roman"/>
                <w:color w:val="000000"/>
                <w:sz w:val="24"/>
                <w:szCs w:val="24"/>
                <w:lang w:eastAsia="en-US"/>
              </w:rPr>
              <w:t>воспитателей;</w:t>
            </w:r>
          </w:p>
          <w:p w14:paraId="1700E34D" w14:textId="77777777" w:rsidR="006F4D0B" w:rsidRPr="00086880" w:rsidRDefault="006F4D0B">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организационно-координационная работа по проведению общественных воспитательных событий на уровне сада и муниципалитета;</w:t>
            </w:r>
          </w:p>
          <w:p w14:paraId="181CBB92" w14:textId="77777777" w:rsidR="006F4D0B" w:rsidRPr="00086880" w:rsidRDefault="006F4D0B">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участие обучающихся в районных и краевых конкурсах и т. д.;</w:t>
            </w:r>
          </w:p>
          <w:p w14:paraId="2154852A" w14:textId="77777777" w:rsidR="006F4D0B" w:rsidRPr="00086880" w:rsidRDefault="006F4D0B">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организационно-методическое сопровождение воспитательной деятельности педагогических инициатив;</w:t>
            </w:r>
          </w:p>
          <w:p w14:paraId="42856DC8" w14:textId="77777777" w:rsidR="006F4D0B" w:rsidRPr="00086880" w:rsidRDefault="006F4D0B">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создание необходимой для осуществления воспитательной деятельности инфраструктуры;</w:t>
            </w:r>
          </w:p>
          <w:p w14:paraId="13D15D1D" w14:textId="77777777" w:rsidR="006F4D0B" w:rsidRPr="00086880" w:rsidRDefault="006F4D0B">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развитие сотрудничества с социальными партнерами;</w:t>
            </w:r>
          </w:p>
          <w:p w14:paraId="61EDD1A3" w14:textId="77777777" w:rsidR="006F4D0B" w:rsidRPr="00086880" w:rsidRDefault="006F4D0B">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стимулирование мотивации к активной воспитательной деятельности педагогов;</w:t>
            </w:r>
          </w:p>
          <w:p w14:paraId="7B904B94" w14:textId="58D52CAB" w:rsidR="006F4D0B" w:rsidRPr="00086880" w:rsidRDefault="006F4D0B">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организация сетевого взаимодействия социальных институтов города, подготовка договоров на новый учебный год</w:t>
            </w:r>
            <w:r w:rsidR="00B02C4D" w:rsidRPr="00086880">
              <w:rPr>
                <w:rFonts w:ascii="Times New Roman" w:hAnsi="Times New Roman"/>
                <w:color w:val="000000"/>
                <w:sz w:val="24"/>
                <w:szCs w:val="24"/>
                <w:lang w:eastAsia="en-US"/>
              </w:rPr>
              <w:t>.</w:t>
            </w:r>
          </w:p>
          <w:p w14:paraId="69B06626" w14:textId="77777777" w:rsidR="006F4D0B" w:rsidRPr="00086880" w:rsidRDefault="006F4D0B" w:rsidP="006F4D0B">
            <w:pPr>
              <w:spacing w:before="100" w:beforeAutospacing="1" w:after="100" w:afterAutospacing="1" w:line="240" w:lineRule="auto"/>
              <w:ind w:left="360" w:right="180"/>
              <w:jc w:val="both"/>
              <w:rPr>
                <w:rFonts w:ascii="Times New Roman" w:hAnsi="Times New Roman"/>
                <w:color w:val="000000"/>
                <w:sz w:val="24"/>
                <w:szCs w:val="24"/>
                <w:lang w:eastAsia="en-US"/>
              </w:rPr>
            </w:pPr>
          </w:p>
        </w:tc>
      </w:tr>
      <w:tr w:rsidR="006F4D0B" w:rsidRPr="00086880" w14:paraId="43BE1F90" w14:textId="77777777" w:rsidTr="004310D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CD8F8C" w14:textId="58886CE7" w:rsidR="006F4D0B" w:rsidRPr="00086880" w:rsidRDefault="006F4D0B" w:rsidP="00B02C4D">
            <w:pPr>
              <w:spacing w:before="100" w:beforeAutospacing="1" w:after="100" w:afterAutospacing="1" w:line="240" w:lineRule="auto"/>
              <w:jc w:val="center"/>
              <w:rPr>
                <w:rFonts w:ascii="Times New Roman" w:hAnsi="Times New Roman"/>
                <w:sz w:val="24"/>
                <w:szCs w:val="24"/>
                <w:lang w:val="en-US" w:eastAsia="en-US"/>
              </w:rPr>
            </w:pPr>
            <w:proofErr w:type="spellStart"/>
            <w:r w:rsidRPr="00086880">
              <w:rPr>
                <w:rFonts w:ascii="Times New Roman" w:hAnsi="Times New Roman"/>
                <w:color w:val="000000"/>
                <w:sz w:val="24"/>
                <w:szCs w:val="24"/>
                <w:lang w:val="en-US" w:eastAsia="en-US"/>
              </w:rPr>
              <w:lastRenderedPageBreak/>
              <w:t>Педагог-психолог</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0899FF" w14:textId="77777777" w:rsidR="006F4D0B" w:rsidRPr="00086880" w:rsidRDefault="006F4D0B">
            <w:pPr>
              <w:numPr>
                <w:ilvl w:val="0"/>
                <w:numId w:val="20"/>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оказание психолого-педагогической помощи в воспитательном процессе согласно возрастным особенностям воспитанников;</w:t>
            </w:r>
          </w:p>
          <w:p w14:paraId="65087E96" w14:textId="77777777" w:rsidR="006F4D0B" w:rsidRPr="00086880" w:rsidRDefault="006F4D0B">
            <w:pPr>
              <w:numPr>
                <w:ilvl w:val="0"/>
                <w:numId w:val="20"/>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осуществление социологических исследований семей воспитанников;</w:t>
            </w:r>
          </w:p>
          <w:p w14:paraId="11ED2E1E" w14:textId="77777777" w:rsidR="006F4D0B" w:rsidRPr="00086880" w:rsidRDefault="006F4D0B">
            <w:pPr>
              <w:numPr>
                <w:ilvl w:val="0"/>
                <w:numId w:val="20"/>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 xml:space="preserve">организация и проведение различных видов </w:t>
            </w:r>
            <w:proofErr w:type="gramStart"/>
            <w:r w:rsidRPr="00086880">
              <w:rPr>
                <w:rFonts w:ascii="Times New Roman" w:hAnsi="Times New Roman"/>
                <w:color w:val="000000"/>
                <w:sz w:val="24"/>
                <w:szCs w:val="24"/>
                <w:lang w:eastAsia="en-US"/>
              </w:rPr>
              <w:t>воспитательной</w:t>
            </w:r>
            <w:r w:rsidRPr="00086880">
              <w:rPr>
                <w:rFonts w:ascii="Times New Roman" w:hAnsi="Times New Roman"/>
                <w:color w:val="000000"/>
                <w:sz w:val="24"/>
                <w:szCs w:val="24"/>
                <w:lang w:val="en-US" w:eastAsia="en-US"/>
              </w:rPr>
              <w:t> </w:t>
            </w:r>
            <w:r w:rsidRPr="00086880">
              <w:rPr>
                <w:rFonts w:ascii="Times New Roman" w:hAnsi="Times New Roman"/>
                <w:color w:val="000000"/>
                <w:sz w:val="24"/>
                <w:szCs w:val="24"/>
                <w:lang w:eastAsia="en-US"/>
              </w:rPr>
              <w:t xml:space="preserve"> работы</w:t>
            </w:r>
            <w:proofErr w:type="gramEnd"/>
            <w:r w:rsidRPr="00086880">
              <w:rPr>
                <w:rFonts w:ascii="Times New Roman" w:hAnsi="Times New Roman"/>
                <w:color w:val="000000"/>
                <w:sz w:val="24"/>
                <w:szCs w:val="24"/>
                <w:lang w:eastAsia="en-US"/>
              </w:rPr>
              <w:t>;</w:t>
            </w:r>
          </w:p>
          <w:p w14:paraId="530EEC0B" w14:textId="77777777" w:rsidR="006F4D0B" w:rsidRPr="00086880" w:rsidRDefault="006F4D0B">
            <w:pPr>
              <w:numPr>
                <w:ilvl w:val="0"/>
                <w:numId w:val="20"/>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подготовка предложений по поощрению обучающихся и педагогов за активное участие в воспитательном процессе;</w:t>
            </w:r>
          </w:p>
          <w:p w14:paraId="7E825635" w14:textId="3E383D75" w:rsidR="006F4D0B" w:rsidRPr="00086880" w:rsidRDefault="006F4D0B">
            <w:pPr>
              <w:numPr>
                <w:ilvl w:val="0"/>
                <w:numId w:val="20"/>
              </w:numPr>
              <w:spacing w:before="100" w:beforeAutospacing="1" w:after="100" w:afterAutospacing="1" w:line="240" w:lineRule="auto"/>
              <w:ind w:left="780" w:right="180"/>
              <w:contextualSpacing/>
              <w:jc w:val="both"/>
              <w:rPr>
                <w:rFonts w:ascii="Times New Roman" w:hAnsi="Times New Roman"/>
                <w:color w:val="000000"/>
                <w:sz w:val="24"/>
                <w:szCs w:val="24"/>
                <w:lang w:val="en-US" w:eastAsia="en-US"/>
              </w:rPr>
            </w:pPr>
            <w:proofErr w:type="spellStart"/>
            <w:r w:rsidRPr="00086880">
              <w:rPr>
                <w:rFonts w:ascii="Times New Roman" w:hAnsi="Times New Roman"/>
                <w:color w:val="000000"/>
                <w:sz w:val="24"/>
                <w:szCs w:val="24"/>
                <w:lang w:val="en-US" w:eastAsia="en-US"/>
              </w:rPr>
              <w:t>профилактика</w:t>
            </w:r>
            <w:proofErr w:type="spellEnd"/>
            <w:r w:rsidRPr="00086880">
              <w:rPr>
                <w:rFonts w:ascii="Times New Roman" w:hAnsi="Times New Roman"/>
                <w:color w:val="000000"/>
                <w:sz w:val="24"/>
                <w:szCs w:val="24"/>
                <w:lang w:val="en-US" w:eastAsia="en-US"/>
              </w:rPr>
              <w:t xml:space="preserve"> </w:t>
            </w:r>
            <w:proofErr w:type="spellStart"/>
            <w:r w:rsidRPr="00086880">
              <w:rPr>
                <w:rFonts w:ascii="Times New Roman" w:hAnsi="Times New Roman"/>
                <w:color w:val="000000"/>
                <w:sz w:val="24"/>
                <w:szCs w:val="24"/>
                <w:lang w:val="en-US" w:eastAsia="en-US"/>
              </w:rPr>
              <w:t>профвыгорания</w:t>
            </w:r>
            <w:proofErr w:type="spellEnd"/>
            <w:r w:rsidR="00B02C4D" w:rsidRPr="00086880">
              <w:rPr>
                <w:rFonts w:ascii="Times New Roman" w:hAnsi="Times New Roman"/>
                <w:color w:val="000000"/>
                <w:sz w:val="24"/>
                <w:szCs w:val="24"/>
                <w:lang w:val="en-US" w:eastAsia="en-US"/>
              </w:rPr>
              <w:t>.</w:t>
            </w:r>
          </w:p>
          <w:p w14:paraId="693224E4" w14:textId="77777777" w:rsidR="006F4D0B" w:rsidRPr="00086880" w:rsidRDefault="006F4D0B" w:rsidP="006F4D0B">
            <w:pPr>
              <w:spacing w:before="100" w:beforeAutospacing="1" w:after="100" w:afterAutospacing="1" w:line="240" w:lineRule="auto"/>
              <w:ind w:left="360" w:right="180"/>
              <w:jc w:val="both"/>
              <w:rPr>
                <w:rFonts w:ascii="Times New Roman" w:hAnsi="Times New Roman"/>
                <w:color w:val="000000"/>
                <w:sz w:val="24"/>
                <w:szCs w:val="24"/>
                <w:lang w:val="en-US" w:eastAsia="en-US"/>
              </w:rPr>
            </w:pPr>
          </w:p>
        </w:tc>
      </w:tr>
      <w:tr w:rsidR="006F4D0B" w:rsidRPr="00086880" w14:paraId="31D3CCED" w14:textId="77777777" w:rsidTr="004310D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CD9DE4" w14:textId="04C6CD76" w:rsidR="006F4D0B" w:rsidRPr="00086880" w:rsidRDefault="006F4D0B" w:rsidP="00B02C4D">
            <w:pPr>
              <w:spacing w:before="100" w:beforeAutospacing="1" w:after="100" w:afterAutospacing="1" w:line="240" w:lineRule="auto"/>
              <w:ind w:right="75"/>
              <w:jc w:val="center"/>
              <w:rPr>
                <w:rFonts w:ascii="Times New Roman" w:hAnsi="Times New Roman"/>
                <w:color w:val="000000"/>
                <w:sz w:val="24"/>
                <w:szCs w:val="24"/>
                <w:lang w:eastAsia="en-US"/>
              </w:rPr>
            </w:pPr>
            <w:r w:rsidRPr="00086880">
              <w:rPr>
                <w:rFonts w:ascii="Times New Roman" w:hAnsi="Times New Roman"/>
                <w:color w:val="000000"/>
                <w:sz w:val="24"/>
                <w:szCs w:val="24"/>
                <w:lang w:eastAsia="en-US"/>
              </w:rPr>
              <w:t>Воспитатель</w:t>
            </w:r>
          </w:p>
          <w:p w14:paraId="3E2F3814" w14:textId="77777777" w:rsidR="006F4D0B" w:rsidRPr="00086880" w:rsidRDefault="006F4D0B" w:rsidP="00B02C4D">
            <w:pPr>
              <w:spacing w:before="100" w:beforeAutospacing="1" w:after="100" w:afterAutospacing="1" w:line="240" w:lineRule="auto"/>
              <w:jc w:val="center"/>
              <w:rPr>
                <w:rFonts w:ascii="Times New Roman" w:hAnsi="Times New Roman"/>
                <w:sz w:val="24"/>
                <w:szCs w:val="24"/>
                <w:lang w:eastAsia="en-US"/>
              </w:rPr>
            </w:pPr>
          </w:p>
          <w:p w14:paraId="348721AC" w14:textId="77777777" w:rsidR="006F4D0B" w:rsidRPr="00086880" w:rsidRDefault="006F4D0B" w:rsidP="00B02C4D">
            <w:pPr>
              <w:spacing w:before="100" w:beforeAutospacing="1" w:after="100" w:afterAutospacing="1" w:line="240" w:lineRule="auto"/>
              <w:ind w:right="75"/>
              <w:jc w:val="center"/>
              <w:rPr>
                <w:rFonts w:ascii="Times New Roman" w:hAnsi="Times New Roman"/>
                <w:color w:val="000000"/>
                <w:sz w:val="24"/>
                <w:szCs w:val="24"/>
                <w:lang w:eastAsia="en-US"/>
              </w:rPr>
            </w:pPr>
            <w:r w:rsidRPr="00086880">
              <w:rPr>
                <w:rFonts w:ascii="Times New Roman" w:hAnsi="Times New Roman"/>
                <w:color w:val="000000"/>
                <w:sz w:val="24"/>
                <w:szCs w:val="24"/>
                <w:lang w:eastAsia="en-US"/>
              </w:rPr>
              <w:t>Инструктор по</w:t>
            </w:r>
            <w:r w:rsidRPr="00086880">
              <w:rPr>
                <w:rFonts w:ascii="Times New Roman" w:hAnsi="Times New Roman"/>
                <w:color w:val="000000"/>
                <w:sz w:val="24"/>
                <w:szCs w:val="24"/>
                <w:lang w:val="en-US" w:eastAsia="en-US"/>
              </w:rPr>
              <w:t> </w:t>
            </w:r>
            <w:r w:rsidRPr="00086880">
              <w:rPr>
                <w:rFonts w:ascii="Times New Roman" w:hAnsi="Times New Roman"/>
                <w:color w:val="000000"/>
                <w:sz w:val="24"/>
                <w:szCs w:val="24"/>
                <w:lang w:eastAsia="en-US"/>
              </w:rPr>
              <w:t>ФИЗО</w:t>
            </w:r>
          </w:p>
          <w:p w14:paraId="70A3CAB0" w14:textId="77777777" w:rsidR="00B02C4D" w:rsidRPr="00086880" w:rsidRDefault="006F4D0B" w:rsidP="00B02C4D">
            <w:pPr>
              <w:spacing w:before="100" w:beforeAutospacing="1" w:after="100" w:afterAutospacing="1" w:line="240" w:lineRule="auto"/>
              <w:jc w:val="center"/>
              <w:rPr>
                <w:rFonts w:ascii="Times New Roman" w:hAnsi="Times New Roman"/>
                <w:color w:val="000000"/>
                <w:sz w:val="24"/>
                <w:szCs w:val="24"/>
                <w:lang w:eastAsia="en-US"/>
              </w:rPr>
            </w:pPr>
            <w:r w:rsidRPr="00086880">
              <w:rPr>
                <w:rFonts w:ascii="Times New Roman" w:hAnsi="Times New Roman"/>
                <w:color w:val="000000"/>
                <w:sz w:val="24"/>
                <w:szCs w:val="24"/>
                <w:lang w:eastAsia="en-US"/>
              </w:rPr>
              <w:t>Музыкальный руководитель</w:t>
            </w:r>
          </w:p>
          <w:p w14:paraId="402784DB" w14:textId="77777777" w:rsidR="006F4D0B" w:rsidRDefault="006F4D0B" w:rsidP="00B02C4D">
            <w:pPr>
              <w:spacing w:before="100" w:beforeAutospacing="1" w:after="100" w:afterAutospacing="1" w:line="240" w:lineRule="auto"/>
              <w:jc w:val="center"/>
              <w:rPr>
                <w:rFonts w:ascii="Times New Roman" w:hAnsi="Times New Roman"/>
                <w:color w:val="000000"/>
                <w:sz w:val="24"/>
                <w:szCs w:val="24"/>
                <w:lang w:eastAsia="en-US"/>
              </w:rPr>
            </w:pPr>
            <w:r w:rsidRPr="00086880">
              <w:rPr>
                <w:rFonts w:ascii="Times New Roman" w:hAnsi="Times New Roman"/>
                <w:sz w:val="24"/>
                <w:szCs w:val="24"/>
                <w:lang w:eastAsia="en-US"/>
              </w:rPr>
              <w:br/>
            </w:r>
            <w:r w:rsidRPr="00086880">
              <w:rPr>
                <w:rFonts w:ascii="Times New Roman" w:hAnsi="Times New Roman"/>
                <w:color w:val="000000"/>
                <w:sz w:val="24"/>
                <w:szCs w:val="24"/>
                <w:lang w:eastAsia="en-US"/>
              </w:rPr>
              <w:t>Учитель-логопед</w:t>
            </w:r>
          </w:p>
          <w:p w14:paraId="3F23851F" w14:textId="3569E5FF" w:rsidR="00086880" w:rsidRPr="00086880" w:rsidRDefault="00086880" w:rsidP="00B02C4D">
            <w:pPr>
              <w:spacing w:before="100" w:beforeAutospacing="1" w:after="100" w:afterAutospacing="1" w:line="240" w:lineRule="auto"/>
              <w:jc w:val="center"/>
              <w:rPr>
                <w:rFonts w:ascii="Times New Roman" w:hAnsi="Times New Roman"/>
                <w:color w:val="000000"/>
                <w:sz w:val="24"/>
                <w:szCs w:val="24"/>
                <w:lang w:eastAsia="en-US"/>
              </w:rPr>
            </w:pPr>
            <w:r>
              <w:rPr>
                <w:rFonts w:ascii="Times New Roman" w:hAnsi="Times New Roman"/>
                <w:color w:val="000000"/>
                <w:sz w:val="24"/>
                <w:szCs w:val="24"/>
                <w:lang w:eastAsia="en-US"/>
              </w:rPr>
              <w:t>Учитель-дефектолог</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B6D499" w14:textId="77777777" w:rsidR="006F4D0B" w:rsidRPr="00086880" w:rsidRDefault="006F4D0B">
            <w:pPr>
              <w:numPr>
                <w:ilvl w:val="0"/>
                <w:numId w:val="21"/>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обеспечивает занятие обучающихся творчеством, физической</w:t>
            </w:r>
            <w:r w:rsidRPr="00086880">
              <w:rPr>
                <w:rFonts w:ascii="Times New Roman" w:hAnsi="Times New Roman"/>
                <w:color w:val="000000"/>
                <w:sz w:val="24"/>
                <w:szCs w:val="24"/>
                <w:lang w:val="en-US" w:eastAsia="en-US"/>
              </w:rPr>
              <w:t> </w:t>
            </w:r>
            <w:r w:rsidRPr="00086880">
              <w:rPr>
                <w:rFonts w:ascii="Times New Roman" w:hAnsi="Times New Roman"/>
                <w:color w:val="000000"/>
                <w:sz w:val="24"/>
                <w:szCs w:val="24"/>
                <w:lang w:eastAsia="en-US"/>
              </w:rPr>
              <w:t>культурой;</w:t>
            </w:r>
          </w:p>
          <w:p w14:paraId="1106BF5C" w14:textId="77777777" w:rsidR="006F4D0B" w:rsidRPr="00086880" w:rsidRDefault="006F4D0B">
            <w:pPr>
              <w:numPr>
                <w:ilvl w:val="0"/>
                <w:numId w:val="21"/>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w:t>
            </w:r>
          </w:p>
          <w:p w14:paraId="4AE7F4BA" w14:textId="77777777" w:rsidR="006F4D0B" w:rsidRPr="00086880" w:rsidRDefault="006F4D0B">
            <w:pPr>
              <w:numPr>
                <w:ilvl w:val="0"/>
                <w:numId w:val="21"/>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 xml:space="preserve">организация работы по формированию общей культуры </w:t>
            </w:r>
            <w:proofErr w:type="gramStart"/>
            <w:r w:rsidRPr="00086880">
              <w:rPr>
                <w:rFonts w:ascii="Times New Roman" w:hAnsi="Times New Roman"/>
                <w:color w:val="000000"/>
                <w:sz w:val="24"/>
                <w:szCs w:val="24"/>
                <w:lang w:eastAsia="en-US"/>
              </w:rPr>
              <w:t>личности</w:t>
            </w:r>
            <w:r w:rsidRPr="00086880">
              <w:rPr>
                <w:rFonts w:ascii="Times New Roman" w:hAnsi="Times New Roman"/>
                <w:color w:val="000000"/>
                <w:sz w:val="24"/>
                <w:szCs w:val="24"/>
                <w:lang w:val="en-US" w:eastAsia="en-US"/>
              </w:rPr>
              <w:t> </w:t>
            </w:r>
            <w:r w:rsidRPr="00086880">
              <w:rPr>
                <w:rFonts w:ascii="Times New Roman" w:hAnsi="Times New Roman"/>
                <w:color w:val="000000"/>
                <w:sz w:val="24"/>
                <w:szCs w:val="24"/>
                <w:lang w:eastAsia="en-US"/>
              </w:rPr>
              <w:t xml:space="preserve"> воспитанников</w:t>
            </w:r>
            <w:proofErr w:type="gramEnd"/>
            <w:r w:rsidRPr="00086880">
              <w:rPr>
                <w:rFonts w:ascii="Times New Roman" w:hAnsi="Times New Roman"/>
                <w:color w:val="000000"/>
                <w:sz w:val="24"/>
                <w:szCs w:val="24"/>
                <w:lang w:eastAsia="en-US"/>
              </w:rPr>
              <w:t>;</w:t>
            </w:r>
          </w:p>
          <w:p w14:paraId="3FA46846" w14:textId="77777777" w:rsidR="006F4D0B" w:rsidRPr="00086880" w:rsidRDefault="006F4D0B">
            <w:pPr>
              <w:numPr>
                <w:ilvl w:val="0"/>
                <w:numId w:val="21"/>
              </w:numPr>
              <w:spacing w:before="100" w:beforeAutospacing="1" w:after="100" w:afterAutospacing="1" w:line="240" w:lineRule="auto"/>
              <w:ind w:left="780" w:right="180"/>
              <w:contextualSpacing/>
              <w:jc w:val="both"/>
              <w:rPr>
                <w:rFonts w:ascii="Times New Roman" w:hAnsi="Times New Roman"/>
                <w:color w:val="000000"/>
                <w:sz w:val="24"/>
                <w:szCs w:val="24"/>
                <w:lang w:val="en-US" w:eastAsia="en-US"/>
              </w:rPr>
            </w:pPr>
            <w:proofErr w:type="spellStart"/>
            <w:r w:rsidRPr="00086880">
              <w:rPr>
                <w:rFonts w:ascii="Times New Roman" w:hAnsi="Times New Roman"/>
                <w:color w:val="000000"/>
                <w:sz w:val="24"/>
                <w:szCs w:val="24"/>
                <w:lang w:val="en-US" w:eastAsia="en-US"/>
              </w:rPr>
              <w:t>внедрение</w:t>
            </w:r>
            <w:proofErr w:type="spellEnd"/>
            <w:r w:rsidRPr="00086880">
              <w:rPr>
                <w:rFonts w:ascii="Times New Roman" w:hAnsi="Times New Roman"/>
                <w:color w:val="000000"/>
                <w:sz w:val="24"/>
                <w:szCs w:val="24"/>
                <w:lang w:val="en-US" w:eastAsia="en-US"/>
              </w:rPr>
              <w:t xml:space="preserve"> </w:t>
            </w:r>
            <w:proofErr w:type="spellStart"/>
            <w:r w:rsidRPr="00086880">
              <w:rPr>
                <w:rFonts w:ascii="Times New Roman" w:hAnsi="Times New Roman"/>
                <w:color w:val="000000"/>
                <w:sz w:val="24"/>
                <w:szCs w:val="24"/>
                <w:lang w:val="en-US" w:eastAsia="en-US"/>
              </w:rPr>
              <w:t>здорового</w:t>
            </w:r>
            <w:proofErr w:type="spellEnd"/>
            <w:r w:rsidRPr="00086880">
              <w:rPr>
                <w:rFonts w:ascii="Times New Roman" w:hAnsi="Times New Roman"/>
                <w:color w:val="000000"/>
                <w:sz w:val="24"/>
                <w:szCs w:val="24"/>
                <w:lang w:val="en-US" w:eastAsia="en-US"/>
              </w:rPr>
              <w:t xml:space="preserve"> </w:t>
            </w:r>
            <w:proofErr w:type="spellStart"/>
            <w:r w:rsidRPr="00086880">
              <w:rPr>
                <w:rFonts w:ascii="Times New Roman" w:hAnsi="Times New Roman"/>
                <w:color w:val="000000"/>
                <w:sz w:val="24"/>
                <w:szCs w:val="24"/>
                <w:lang w:val="en-US" w:eastAsia="en-US"/>
              </w:rPr>
              <w:t>образа</w:t>
            </w:r>
            <w:proofErr w:type="spellEnd"/>
            <w:r w:rsidRPr="00086880">
              <w:rPr>
                <w:rFonts w:ascii="Times New Roman" w:hAnsi="Times New Roman"/>
                <w:color w:val="000000"/>
                <w:sz w:val="24"/>
                <w:szCs w:val="24"/>
                <w:lang w:val="en-US" w:eastAsia="en-US"/>
              </w:rPr>
              <w:t xml:space="preserve"> </w:t>
            </w:r>
            <w:proofErr w:type="spellStart"/>
            <w:r w:rsidRPr="00086880">
              <w:rPr>
                <w:rFonts w:ascii="Times New Roman" w:hAnsi="Times New Roman"/>
                <w:color w:val="000000"/>
                <w:sz w:val="24"/>
                <w:szCs w:val="24"/>
                <w:lang w:val="en-US" w:eastAsia="en-US"/>
              </w:rPr>
              <w:t>жизни</w:t>
            </w:r>
            <w:proofErr w:type="spellEnd"/>
            <w:r w:rsidRPr="00086880">
              <w:rPr>
                <w:rFonts w:ascii="Times New Roman" w:hAnsi="Times New Roman"/>
                <w:color w:val="000000"/>
                <w:sz w:val="24"/>
                <w:szCs w:val="24"/>
                <w:lang w:val="en-US" w:eastAsia="en-US"/>
              </w:rPr>
              <w:t>;</w:t>
            </w:r>
          </w:p>
          <w:p w14:paraId="21412411" w14:textId="77777777" w:rsidR="006F4D0B" w:rsidRPr="00086880" w:rsidRDefault="006F4D0B">
            <w:pPr>
              <w:numPr>
                <w:ilvl w:val="0"/>
                <w:numId w:val="21"/>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внедрение в практику воспитательной деятельности новых технологий взаимодействия и сотрудничества с детьми;</w:t>
            </w:r>
          </w:p>
          <w:p w14:paraId="5B116376" w14:textId="6826150F" w:rsidR="006F4D0B" w:rsidRPr="00086880" w:rsidRDefault="006F4D0B">
            <w:pPr>
              <w:numPr>
                <w:ilvl w:val="0"/>
                <w:numId w:val="21"/>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организация участия воспитанников в событиях и мероприятиях,</w:t>
            </w:r>
            <w:r w:rsidRPr="00086880">
              <w:rPr>
                <w:rFonts w:ascii="Times New Roman" w:hAnsi="Times New Roman"/>
                <w:color w:val="000000"/>
                <w:sz w:val="24"/>
                <w:szCs w:val="24"/>
                <w:lang w:val="en-US" w:eastAsia="en-US"/>
              </w:rPr>
              <w:t> </w:t>
            </w:r>
            <w:r w:rsidRPr="00086880">
              <w:rPr>
                <w:rFonts w:ascii="Times New Roman" w:hAnsi="Times New Roman"/>
                <w:color w:val="000000"/>
                <w:sz w:val="24"/>
                <w:szCs w:val="24"/>
                <w:lang w:eastAsia="en-US"/>
              </w:rPr>
              <w:t>проводимых районными, городскими и другими структурами в рамках воспитательной деятельности</w:t>
            </w:r>
            <w:r w:rsidR="00B02C4D" w:rsidRPr="00086880">
              <w:rPr>
                <w:rFonts w:ascii="Times New Roman" w:hAnsi="Times New Roman"/>
                <w:color w:val="000000"/>
                <w:sz w:val="24"/>
                <w:szCs w:val="24"/>
                <w:lang w:eastAsia="en-US"/>
              </w:rPr>
              <w:t>.</w:t>
            </w:r>
          </w:p>
          <w:p w14:paraId="4521840D" w14:textId="77777777" w:rsidR="006F4D0B" w:rsidRPr="00086880" w:rsidRDefault="006F4D0B" w:rsidP="006F4D0B">
            <w:pPr>
              <w:spacing w:before="100" w:beforeAutospacing="1" w:after="100" w:afterAutospacing="1" w:line="240" w:lineRule="auto"/>
              <w:ind w:left="360" w:right="180"/>
              <w:jc w:val="both"/>
              <w:rPr>
                <w:rFonts w:ascii="Times New Roman" w:hAnsi="Times New Roman"/>
                <w:color w:val="000000"/>
                <w:sz w:val="24"/>
                <w:szCs w:val="24"/>
                <w:lang w:eastAsia="en-US"/>
              </w:rPr>
            </w:pPr>
          </w:p>
        </w:tc>
      </w:tr>
      <w:tr w:rsidR="006F4D0B" w:rsidRPr="00086880" w14:paraId="1B9819E2" w14:textId="77777777" w:rsidTr="004310D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6970A6" w14:textId="77777777" w:rsidR="006F4D0B" w:rsidRPr="00086880" w:rsidRDefault="006F4D0B" w:rsidP="004310D1">
            <w:pPr>
              <w:spacing w:before="100" w:beforeAutospacing="1" w:after="100" w:afterAutospacing="1" w:line="240" w:lineRule="auto"/>
              <w:rPr>
                <w:rFonts w:ascii="Times New Roman" w:hAnsi="Times New Roman"/>
                <w:sz w:val="24"/>
                <w:szCs w:val="24"/>
                <w:lang w:val="en-US" w:eastAsia="en-US"/>
              </w:rPr>
            </w:pPr>
            <w:r w:rsidRPr="00086880">
              <w:rPr>
                <w:rFonts w:ascii="Times New Roman" w:hAnsi="Times New Roman"/>
                <w:color w:val="000000"/>
                <w:sz w:val="24"/>
                <w:szCs w:val="24"/>
                <w:lang w:val="en-US" w:eastAsia="en-US"/>
              </w:rPr>
              <w:t> </w:t>
            </w:r>
            <w:proofErr w:type="spellStart"/>
            <w:r w:rsidRPr="00086880">
              <w:rPr>
                <w:rFonts w:ascii="Times New Roman" w:hAnsi="Times New Roman"/>
                <w:color w:val="000000"/>
                <w:sz w:val="24"/>
                <w:szCs w:val="24"/>
                <w:lang w:val="en-US" w:eastAsia="en-US"/>
              </w:rPr>
              <w:t>Помощник</w:t>
            </w:r>
            <w:proofErr w:type="spellEnd"/>
            <w:r w:rsidRPr="00086880">
              <w:rPr>
                <w:rFonts w:ascii="Times New Roman" w:hAnsi="Times New Roman"/>
                <w:color w:val="000000"/>
                <w:sz w:val="24"/>
                <w:szCs w:val="24"/>
                <w:lang w:val="en-US" w:eastAsia="en-US"/>
              </w:rPr>
              <w:t xml:space="preserve"> </w:t>
            </w:r>
            <w:proofErr w:type="spellStart"/>
            <w:r w:rsidRPr="00086880">
              <w:rPr>
                <w:rFonts w:ascii="Times New Roman" w:hAnsi="Times New Roman"/>
                <w:color w:val="000000"/>
                <w:sz w:val="24"/>
                <w:szCs w:val="24"/>
                <w:lang w:val="en-US" w:eastAsia="en-US"/>
              </w:rPr>
              <w:t>воспитателя</w:t>
            </w:r>
            <w:proofErr w:type="spellEnd"/>
            <w:r w:rsidRPr="00086880">
              <w:rPr>
                <w:rFonts w:ascii="Times New Roman" w:hAnsi="Times New Roman"/>
                <w:color w:val="000000"/>
                <w:sz w:val="24"/>
                <w:szCs w:val="24"/>
                <w:lang w:val="en-US" w:eastAsia="en-US"/>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134DE5" w14:textId="77777777" w:rsidR="006F4D0B" w:rsidRPr="00086880" w:rsidRDefault="006F4D0B">
            <w:pPr>
              <w:numPr>
                <w:ilvl w:val="0"/>
                <w:numId w:val="22"/>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 xml:space="preserve">совместно с воспитателем обеспечивает разные виды деятельности воспитанников в течение дня (творчество: </w:t>
            </w:r>
            <w:r w:rsidRPr="00086880">
              <w:rPr>
                <w:rFonts w:ascii="Times New Roman" w:hAnsi="Times New Roman"/>
                <w:color w:val="000000"/>
                <w:sz w:val="24"/>
                <w:szCs w:val="24"/>
                <w:lang w:eastAsia="en-US"/>
              </w:rPr>
              <w:lastRenderedPageBreak/>
              <w:t>музыкальная, театральная, изобразительная, двигательная, самообслуживание и элементарный бытовой труд, деятельность);</w:t>
            </w:r>
          </w:p>
          <w:p w14:paraId="54A02FDE" w14:textId="63A0ADB8" w:rsidR="006F4D0B" w:rsidRPr="00086880" w:rsidRDefault="006F4D0B">
            <w:pPr>
              <w:numPr>
                <w:ilvl w:val="0"/>
                <w:numId w:val="22"/>
              </w:numPr>
              <w:spacing w:before="100" w:beforeAutospacing="1" w:after="100" w:afterAutospacing="1" w:line="240" w:lineRule="auto"/>
              <w:ind w:left="780" w:right="180"/>
              <w:contextualSpacing/>
              <w:jc w:val="both"/>
              <w:rPr>
                <w:rFonts w:ascii="Times New Roman" w:hAnsi="Times New Roman"/>
                <w:color w:val="000000"/>
                <w:sz w:val="24"/>
                <w:szCs w:val="24"/>
                <w:lang w:eastAsia="en-US"/>
              </w:rPr>
            </w:pPr>
            <w:r w:rsidRPr="00086880">
              <w:rPr>
                <w:rFonts w:ascii="Times New Roman" w:hAnsi="Times New Roman"/>
                <w:color w:val="000000"/>
                <w:sz w:val="24"/>
                <w:szCs w:val="24"/>
                <w:lang w:eastAsia="en-US"/>
              </w:rPr>
              <w:t>участвует в организации работы по формированию общей культуры личности воспитанников</w:t>
            </w:r>
            <w:r w:rsidR="00B02C4D" w:rsidRPr="00086880">
              <w:rPr>
                <w:rFonts w:ascii="Times New Roman" w:hAnsi="Times New Roman"/>
                <w:color w:val="000000"/>
                <w:sz w:val="24"/>
                <w:szCs w:val="24"/>
                <w:lang w:eastAsia="en-US"/>
              </w:rPr>
              <w:t>.</w:t>
            </w:r>
          </w:p>
          <w:p w14:paraId="20594426" w14:textId="77777777" w:rsidR="006F4D0B" w:rsidRPr="00086880" w:rsidRDefault="006F4D0B" w:rsidP="004310D1">
            <w:pPr>
              <w:spacing w:before="100" w:beforeAutospacing="1" w:after="100" w:afterAutospacing="1" w:line="240" w:lineRule="auto"/>
              <w:ind w:left="360" w:right="180"/>
              <w:rPr>
                <w:rFonts w:ascii="Times New Roman" w:hAnsi="Times New Roman"/>
                <w:color w:val="000000"/>
                <w:sz w:val="24"/>
                <w:szCs w:val="24"/>
                <w:lang w:eastAsia="en-US"/>
              </w:rPr>
            </w:pPr>
          </w:p>
        </w:tc>
      </w:tr>
    </w:tbl>
    <w:p w14:paraId="33505279" w14:textId="77777777" w:rsidR="006F4D0B" w:rsidRPr="00086880" w:rsidRDefault="006F4D0B" w:rsidP="005C3CDF">
      <w:pPr>
        <w:pStyle w:val="af5"/>
        <w:ind w:firstLine="567"/>
        <w:jc w:val="both"/>
        <w:rPr>
          <w:rFonts w:ascii="Times New Roman" w:hAnsi="Times New Roman"/>
          <w:color w:val="000000"/>
          <w:sz w:val="24"/>
          <w:szCs w:val="24"/>
        </w:rPr>
      </w:pPr>
    </w:p>
    <w:p w14:paraId="0B612992" w14:textId="798231AC" w:rsidR="006F4D0B" w:rsidRPr="00086880" w:rsidRDefault="006F4D0B" w:rsidP="009B61C7">
      <w:pPr>
        <w:pStyle w:val="af5"/>
        <w:tabs>
          <w:tab w:val="left" w:pos="4500"/>
        </w:tabs>
        <w:ind w:firstLine="567"/>
        <w:jc w:val="center"/>
        <w:rPr>
          <w:rFonts w:ascii="Times New Roman" w:eastAsia="Calibri" w:hAnsi="Times New Roman"/>
          <w:b/>
          <w:sz w:val="24"/>
          <w:szCs w:val="24"/>
        </w:rPr>
      </w:pPr>
      <w:r w:rsidRPr="00086880">
        <w:rPr>
          <w:rFonts w:ascii="Times New Roman" w:eastAsia="Calibri" w:hAnsi="Times New Roman"/>
          <w:b/>
          <w:sz w:val="24"/>
          <w:szCs w:val="24"/>
        </w:rPr>
        <w:t>Нормативно-методическое обеспечение</w:t>
      </w:r>
    </w:p>
    <w:p w14:paraId="298480A0" w14:textId="77777777" w:rsidR="006F4D0B" w:rsidRPr="00086880" w:rsidRDefault="006F4D0B" w:rsidP="006F4D0B">
      <w:pPr>
        <w:spacing w:after="0" w:line="240" w:lineRule="auto"/>
        <w:ind w:firstLine="567"/>
        <w:jc w:val="both"/>
        <w:rPr>
          <w:rFonts w:ascii="Times New Roman" w:eastAsia="Calibri" w:hAnsi="Times New Roman"/>
          <w:i/>
          <w:iCs/>
          <w:sz w:val="24"/>
          <w:szCs w:val="24"/>
          <w:lang w:eastAsia="en-US"/>
        </w:rPr>
      </w:pPr>
      <w:r w:rsidRPr="00086880">
        <w:rPr>
          <w:rFonts w:ascii="Times New Roman" w:eastAsia="Calibri" w:hAnsi="Times New Roman"/>
          <w:sz w:val="24"/>
          <w:szCs w:val="24"/>
          <w:lang w:eastAsia="en-US"/>
        </w:rPr>
        <w:t xml:space="preserve">   </w:t>
      </w:r>
      <w:r w:rsidRPr="00086880">
        <w:rPr>
          <w:rFonts w:ascii="Times New Roman" w:eastAsia="Calibri" w:hAnsi="Times New Roman"/>
          <w:i/>
          <w:iCs/>
          <w:sz w:val="24"/>
          <w:szCs w:val="24"/>
          <w:lang w:eastAsia="en-US"/>
        </w:rPr>
        <w:t>Содержание нормативно-правового обеспечения как вида ресурсного обеспечения реализации Программы в Организации включает:</w:t>
      </w:r>
    </w:p>
    <w:p w14:paraId="5B47465B" w14:textId="77777777" w:rsidR="006F4D0B" w:rsidRPr="00086880" w:rsidRDefault="006F4D0B" w:rsidP="006F4D0B">
      <w:pPr>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t>•</w:t>
      </w:r>
      <w:r w:rsidRPr="00086880">
        <w:rPr>
          <w:rFonts w:ascii="Times New Roman" w:eastAsia="Calibri" w:hAnsi="Times New Roman"/>
          <w:sz w:val="24"/>
          <w:szCs w:val="24"/>
          <w:lang w:eastAsia="en-US"/>
        </w:rPr>
        <w:tab/>
        <w:t>Конституция Российской Федерации (ред. от 04.07.2020);</w:t>
      </w:r>
    </w:p>
    <w:p w14:paraId="5862E7E6" w14:textId="77777777" w:rsidR="006F4D0B" w:rsidRPr="00086880" w:rsidRDefault="006F4D0B" w:rsidP="006F4D0B">
      <w:pPr>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t>•</w:t>
      </w:r>
      <w:r w:rsidRPr="00086880">
        <w:rPr>
          <w:rFonts w:ascii="Times New Roman" w:eastAsia="Calibri" w:hAnsi="Times New Roman"/>
          <w:sz w:val="24"/>
          <w:szCs w:val="24"/>
          <w:lang w:eastAsia="en-US"/>
        </w:rPr>
        <w:tab/>
        <w:t>Федеральный закон Российской Федерации от 29.12.2012г. № 273-</w:t>
      </w:r>
      <w:proofErr w:type="gramStart"/>
      <w:r w:rsidRPr="00086880">
        <w:rPr>
          <w:rFonts w:ascii="Times New Roman" w:eastAsia="Calibri" w:hAnsi="Times New Roman"/>
          <w:sz w:val="24"/>
          <w:szCs w:val="24"/>
          <w:lang w:eastAsia="en-US"/>
        </w:rPr>
        <w:t>ФЗ(</w:t>
      </w:r>
      <w:proofErr w:type="gramEnd"/>
      <w:r w:rsidRPr="00086880">
        <w:rPr>
          <w:rFonts w:ascii="Times New Roman" w:eastAsia="Calibri" w:hAnsi="Times New Roman"/>
          <w:sz w:val="24"/>
          <w:szCs w:val="24"/>
          <w:lang w:eastAsia="en-US"/>
        </w:rPr>
        <w:t>ред. от 31.07.2020) «Об образовании в Российской Федерации»(с изм. и доп., вступ. в силу с 01.09.2020);</w:t>
      </w:r>
    </w:p>
    <w:p w14:paraId="65675066" w14:textId="77777777" w:rsidR="006F4D0B" w:rsidRPr="00086880" w:rsidRDefault="006F4D0B" w:rsidP="006F4D0B">
      <w:pPr>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t>•</w:t>
      </w:r>
      <w:r w:rsidRPr="00086880">
        <w:rPr>
          <w:rFonts w:ascii="Times New Roman" w:eastAsia="Calibri" w:hAnsi="Times New Roman"/>
          <w:sz w:val="24"/>
          <w:szCs w:val="24"/>
          <w:lang w:eastAsia="en-US"/>
        </w:rPr>
        <w:tab/>
        <w:t>Федеральный государственный образовательный стандарт дошкольного образования, утвержденный приказом Министерства образования и науки России от 17.10.2013г. № 1155;</w:t>
      </w:r>
    </w:p>
    <w:p w14:paraId="47843DD5" w14:textId="77777777" w:rsidR="006F4D0B" w:rsidRPr="00086880" w:rsidRDefault="006F4D0B" w:rsidP="006F4D0B">
      <w:pPr>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t>•</w:t>
      </w:r>
      <w:r w:rsidRPr="00086880">
        <w:rPr>
          <w:rFonts w:ascii="Times New Roman" w:eastAsia="Calibri" w:hAnsi="Times New Roman"/>
          <w:sz w:val="24"/>
          <w:szCs w:val="24"/>
          <w:lang w:eastAsia="en-US"/>
        </w:rPr>
        <w:tab/>
        <w:t>Федеральный закон от 31.07.2020г. № 304-ФЗ «О внесении изменений в Федеральный закон «Об образовании в Российской Федерации» по вопросам воспитания обучающихся»;</w:t>
      </w:r>
    </w:p>
    <w:p w14:paraId="3744F9FC" w14:textId="77777777" w:rsidR="006F4D0B" w:rsidRPr="00086880" w:rsidRDefault="006F4D0B" w:rsidP="006F4D0B">
      <w:pPr>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t>•</w:t>
      </w:r>
      <w:r w:rsidRPr="00086880">
        <w:rPr>
          <w:rFonts w:ascii="Times New Roman" w:eastAsia="Calibri" w:hAnsi="Times New Roman"/>
          <w:sz w:val="24"/>
          <w:szCs w:val="24"/>
          <w:lang w:eastAsia="en-US"/>
        </w:rPr>
        <w:tab/>
        <w:t>Указ Президента Российской Федерации от 07.05.2018г. № 204 «О национальных целях и стратегических задачах развития Российской Федерации на период до 2024 года»;</w:t>
      </w:r>
    </w:p>
    <w:p w14:paraId="6C36F7B6" w14:textId="77777777" w:rsidR="006F4D0B" w:rsidRPr="00086880" w:rsidRDefault="006F4D0B" w:rsidP="006F4D0B">
      <w:pPr>
        <w:spacing w:after="0" w:line="240" w:lineRule="auto"/>
        <w:ind w:firstLine="567"/>
        <w:jc w:val="both"/>
        <w:rPr>
          <w:rFonts w:eastAsia="Calibri"/>
          <w:color w:val="000000"/>
          <w:sz w:val="24"/>
          <w:szCs w:val="24"/>
          <w:lang w:eastAsia="en-US"/>
        </w:rPr>
      </w:pPr>
      <w:r w:rsidRPr="00086880">
        <w:rPr>
          <w:rFonts w:ascii="Times New Roman" w:eastAsia="Calibri" w:hAnsi="Times New Roman"/>
          <w:sz w:val="24"/>
          <w:szCs w:val="24"/>
          <w:lang w:eastAsia="en-US"/>
        </w:rPr>
        <w:t>•</w:t>
      </w:r>
      <w:r w:rsidRPr="00086880">
        <w:rPr>
          <w:rFonts w:ascii="Times New Roman" w:eastAsia="Calibri" w:hAnsi="Times New Roman"/>
          <w:sz w:val="24"/>
          <w:szCs w:val="24"/>
          <w:lang w:eastAsia="en-US"/>
        </w:rPr>
        <w:tab/>
        <w:t>Стратегия развития воспитания в Российской Федерации на период до 2025 года, утвержденная распоряжением Правительства Российской Федерации от 29.05.2015г. № 996-р»;</w:t>
      </w:r>
    </w:p>
    <w:p w14:paraId="13C9DFAE" w14:textId="77777777" w:rsidR="006F4D0B" w:rsidRPr="00086880" w:rsidRDefault="006F4D0B" w:rsidP="006F4D0B">
      <w:pPr>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t>•   СП 2.4.3648-20 «Санитарно-эпидемиологические требования к организациям воспитания и обучения, отдыха и оздоровления детей и молодежи».</w:t>
      </w:r>
    </w:p>
    <w:p w14:paraId="4296D2AE" w14:textId="77777777" w:rsidR="006F4D0B" w:rsidRPr="00086880" w:rsidRDefault="006F4D0B" w:rsidP="006F4D0B">
      <w:pPr>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t>•</w:t>
      </w:r>
      <w:r w:rsidRPr="00086880">
        <w:rPr>
          <w:rFonts w:ascii="Times New Roman" w:eastAsia="Calibri" w:hAnsi="Times New Roman"/>
          <w:sz w:val="24"/>
          <w:szCs w:val="24"/>
          <w:lang w:eastAsia="en-US"/>
        </w:rPr>
        <w:tab/>
        <w:t>Методические рекомендации «О разработке программы воспитания», Москва, 2020г.;</w:t>
      </w:r>
    </w:p>
    <w:p w14:paraId="2F1D2717" w14:textId="77777777" w:rsidR="006F4D0B" w:rsidRPr="00086880" w:rsidRDefault="006F4D0B" w:rsidP="006F4D0B">
      <w:pPr>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t>•</w:t>
      </w:r>
      <w:r w:rsidRPr="00086880">
        <w:rPr>
          <w:rFonts w:ascii="Times New Roman" w:eastAsia="Calibri" w:hAnsi="Times New Roman"/>
          <w:sz w:val="24"/>
          <w:szCs w:val="24"/>
          <w:lang w:eastAsia="en-US"/>
        </w:rPr>
        <w:tab/>
        <w:t>Основные локальные акты ДОО:</w:t>
      </w:r>
    </w:p>
    <w:p w14:paraId="0C717AF2" w14:textId="77777777" w:rsidR="006F4D0B" w:rsidRPr="00086880" w:rsidRDefault="006F4D0B" w:rsidP="006F4D0B">
      <w:pPr>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t>-</w:t>
      </w:r>
      <w:r w:rsidRPr="00086880">
        <w:rPr>
          <w:rFonts w:ascii="Times New Roman" w:eastAsia="Calibri" w:hAnsi="Times New Roman"/>
          <w:sz w:val="24"/>
          <w:szCs w:val="24"/>
          <w:lang w:eastAsia="en-US"/>
        </w:rPr>
        <w:tab/>
        <w:t>Основная образовательная программа дошкольного образования Организации;</w:t>
      </w:r>
    </w:p>
    <w:p w14:paraId="7886445E" w14:textId="77777777" w:rsidR="006F4D0B" w:rsidRPr="00086880" w:rsidRDefault="006F4D0B" w:rsidP="006F4D0B">
      <w:pPr>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t>-</w:t>
      </w:r>
      <w:r w:rsidRPr="00086880">
        <w:rPr>
          <w:rFonts w:ascii="Times New Roman" w:eastAsia="Calibri" w:hAnsi="Times New Roman"/>
          <w:sz w:val="24"/>
          <w:szCs w:val="24"/>
          <w:lang w:eastAsia="en-US"/>
        </w:rPr>
        <w:tab/>
        <w:t>Адаптированные основные образовательные программы Организации;</w:t>
      </w:r>
    </w:p>
    <w:p w14:paraId="51F9BBAA" w14:textId="77777777" w:rsidR="006F4D0B" w:rsidRPr="00086880" w:rsidRDefault="006F4D0B" w:rsidP="006F4D0B">
      <w:pPr>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t>-</w:t>
      </w:r>
      <w:r w:rsidRPr="00086880">
        <w:rPr>
          <w:rFonts w:ascii="Times New Roman" w:eastAsia="Calibri" w:hAnsi="Times New Roman"/>
          <w:sz w:val="24"/>
          <w:szCs w:val="24"/>
          <w:lang w:eastAsia="en-US"/>
        </w:rPr>
        <w:tab/>
        <w:t>План работы Организации на учебный год;</w:t>
      </w:r>
    </w:p>
    <w:p w14:paraId="74A149C9" w14:textId="77777777" w:rsidR="006F4D0B" w:rsidRPr="00086880" w:rsidRDefault="006F4D0B" w:rsidP="006F4D0B">
      <w:pPr>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t>-</w:t>
      </w:r>
      <w:r w:rsidRPr="00086880">
        <w:rPr>
          <w:rFonts w:ascii="Times New Roman" w:eastAsia="Calibri" w:hAnsi="Times New Roman"/>
          <w:sz w:val="24"/>
          <w:szCs w:val="24"/>
          <w:lang w:eastAsia="en-US"/>
        </w:rPr>
        <w:tab/>
        <w:t>Календарный учебный график;</w:t>
      </w:r>
    </w:p>
    <w:p w14:paraId="6A98ACD6" w14:textId="77777777" w:rsidR="006F4D0B" w:rsidRPr="00086880" w:rsidRDefault="006F4D0B" w:rsidP="006F4D0B">
      <w:pPr>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t>-</w:t>
      </w:r>
      <w:r w:rsidRPr="00086880">
        <w:rPr>
          <w:rFonts w:ascii="Times New Roman" w:eastAsia="Calibri" w:hAnsi="Times New Roman"/>
          <w:sz w:val="24"/>
          <w:szCs w:val="24"/>
          <w:lang w:eastAsia="en-US"/>
        </w:rPr>
        <w:tab/>
        <w:t>Календарный план воспитательной работы в Организации;</w:t>
      </w:r>
    </w:p>
    <w:p w14:paraId="7E2B81A7" w14:textId="77777777" w:rsidR="006F4D0B" w:rsidRPr="00086880" w:rsidRDefault="006F4D0B" w:rsidP="006F4D0B">
      <w:pPr>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t>-</w:t>
      </w:r>
      <w:r w:rsidRPr="00086880">
        <w:rPr>
          <w:rFonts w:ascii="Times New Roman" w:eastAsia="Calibri" w:hAnsi="Times New Roman"/>
          <w:sz w:val="24"/>
          <w:szCs w:val="24"/>
          <w:lang w:eastAsia="en-US"/>
        </w:rPr>
        <w:tab/>
        <w:t>Программа развития Организации;</w:t>
      </w:r>
    </w:p>
    <w:p w14:paraId="6619E3CB" w14:textId="77777777" w:rsidR="006F4D0B" w:rsidRPr="00086880" w:rsidRDefault="006F4D0B" w:rsidP="006F4D0B">
      <w:pPr>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t>-</w:t>
      </w:r>
      <w:r w:rsidRPr="00086880">
        <w:rPr>
          <w:rFonts w:ascii="Times New Roman" w:eastAsia="Calibri" w:hAnsi="Times New Roman"/>
          <w:sz w:val="24"/>
          <w:szCs w:val="24"/>
          <w:lang w:eastAsia="en-US"/>
        </w:rPr>
        <w:tab/>
        <w:t xml:space="preserve">Должностные инструкции педагогов, разработанных в соответствии с </w:t>
      </w:r>
      <w:proofErr w:type="spellStart"/>
      <w:r w:rsidRPr="00086880">
        <w:rPr>
          <w:rFonts w:ascii="Times New Roman" w:eastAsia="Calibri" w:hAnsi="Times New Roman"/>
          <w:sz w:val="24"/>
          <w:szCs w:val="24"/>
          <w:lang w:eastAsia="en-US"/>
        </w:rPr>
        <w:t>Профстандартом</w:t>
      </w:r>
      <w:proofErr w:type="spellEnd"/>
      <w:r w:rsidRPr="00086880">
        <w:rPr>
          <w:rFonts w:ascii="Times New Roman" w:eastAsia="Calibri" w:hAnsi="Times New Roman"/>
          <w:sz w:val="24"/>
          <w:szCs w:val="24"/>
          <w:lang w:eastAsia="en-US"/>
        </w:rPr>
        <w:t xml:space="preserve"> «Педагог (педагогическая деятельность в сфере дошкольного, начального, основного и среднего общего образования)», утвержденного приказом Минтруда и Соцзащиты РФ № 544н от 18.10.2013 с изменениями от 05.08.2016»</w:t>
      </w:r>
    </w:p>
    <w:p w14:paraId="0A44D3F7" w14:textId="17CC2587" w:rsidR="006F4D0B" w:rsidRPr="00086880" w:rsidRDefault="006F4D0B" w:rsidP="006F4D0B">
      <w:pPr>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t>-</w:t>
      </w:r>
      <w:r w:rsidRPr="00086880">
        <w:rPr>
          <w:rFonts w:ascii="Times New Roman" w:eastAsia="Calibri" w:hAnsi="Times New Roman"/>
          <w:sz w:val="24"/>
          <w:szCs w:val="24"/>
          <w:lang w:eastAsia="en-US"/>
        </w:rPr>
        <w:tab/>
        <w:t xml:space="preserve"> Договора по сетевой форме организации образовательного процесса по сотрудничеству с другими организациями (МАОУ СОШ №</w:t>
      </w:r>
      <w:r w:rsidR="00B02C4D" w:rsidRPr="00086880">
        <w:rPr>
          <w:rFonts w:ascii="Times New Roman" w:eastAsia="Calibri" w:hAnsi="Times New Roman"/>
          <w:sz w:val="24"/>
          <w:szCs w:val="24"/>
          <w:lang w:eastAsia="en-US"/>
        </w:rPr>
        <w:t>1</w:t>
      </w:r>
      <w:r w:rsidRPr="00086880">
        <w:rPr>
          <w:rFonts w:ascii="Times New Roman" w:eastAsia="Calibri" w:hAnsi="Times New Roman"/>
          <w:sz w:val="24"/>
          <w:szCs w:val="24"/>
          <w:lang w:eastAsia="en-US"/>
        </w:rPr>
        <w:t>, Краеведческого городского музея, городской детской библиотеки имени Н. Н. Носова</w:t>
      </w:r>
      <w:r w:rsidR="00B02C4D" w:rsidRPr="00086880">
        <w:rPr>
          <w:rFonts w:ascii="Times New Roman" w:eastAsia="Calibri" w:hAnsi="Times New Roman"/>
          <w:sz w:val="24"/>
          <w:szCs w:val="24"/>
          <w:lang w:eastAsia="en-US"/>
        </w:rPr>
        <w:t>).</w:t>
      </w:r>
      <w:r w:rsidRPr="00086880">
        <w:rPr>
          <w:rFonts w:ascii="Times New Roman" w:eastAsia="Calibri" w:hAnsi="Times New Roman"/>
          <w:sz w:val="24"/>
          <w:szCs w:val="24"/>
          <w:lang w:eastAsia="en-US"/>
        </w:rPr>
        <w:t xml:space="preserve">  </w:t>
      </w:r>
    </w:p>
    <w:p w14:paraId="622C972C" w14:textId="77777777" w:rsidR="007879EE" w:rsidRPr="00086880" w:rsidRDefault="007879EE" w:rsidP="006F4D0B">
      <w:pPr>
        <w:autoSpaceDE w:val="0"/>
        <w:autoSpaceDN w:val="0"/>
        <w:adjustRightInd w:val="0"/>
        <w:spacing w:after="0" w:line="240" w:lineRule="auto"/>
        <w:ind w:firstLine="567"/>
        <w:jc w:val="both"/>
        <w:rPr>
          <w:rFonts w:ascii="Times New Roman" w:eastAsia="Calibri" w:hAnsi="Times New Roman"/>
          <w:b/>
          <w:bCs/>
          <w:color w:val="000000"/>
          <w:sz w:val="24"/>
          <w:szCs w:val="24"/>
          <w:lang w:eastAsia="en-US"/>
        </w:rPr>
      </w:pPr>
    </w:p>
    <w:p w14:paraId="0D846FD1" w14:textId="7C444589" w:rsidR="006F4D0B" w:rsidRPr="00086880" w:rsidRDefault="006F4D0B" w:rsidP="00B02C4D">
      <w:pPr>
        <w:autoSpaceDE w:val="0"/>
        <w:autoSpaceDN w:val="0"/>
        <w:adjustRightInd w:val="0"/>
        <w:spacing w:after="0" w:line="240" w:lineRule="auto"/>
        <w:ind w:firstLine="567"/>
        <w:jc w:val="center"/>
        <w:rPr>
          <w:rFonts w:ascii="Times New Roman" w:eastAsia="Calibri" w:hAnsi="Times New Roman"/>
          <w:color w:val="000000"/>
          <w:sz w:val="24"/>
          <w:szCs w:val="24"/>
          <w:lang w:eastAsia="en-US"/>
        </w:rPr>
      </w:pPr>
      <w:r w:rsidRPr="00086880">
        <w:rPr>
          <w:rFonts w:ascii="Times New Roman" w:eastAsia="Calibri" w:hAnsi="Times New Roman"/>
          <w:b/>
          <w:bCs/>
          <w:color w:val="000000"/>
          <w:sz w:val="24"/>
          <w:szCs w:val="24"/>
          <w:lang w:eastAsia="en-US"/>
        </w:rPr>
        <w:t>Требования к условиям работы с особыми категориями детей</w:t>
      </w:r>
    </w:p>
    <w:p w14:paraId="2CC26A89" w14:textId="77777777" w:rsidR="006F4D0B" w:rsidRPr="00086880" w:rsidRDefault="006F4D0B" w:rsidP="006F4D0B">
      <w:pPr>
        <w:autoSpaceDE w:val="0"/>
        <w:autoSpaceDN w:val="0"/>
        <w:adjustRightInd w:val="0"/>
        <w:spacing w:after="0" w:line="240" w:lineRule="auto"/>
        <w:ind w:firstLine="567"/>
        <w:jc w:val="both"/>
        <w:rPr>
          <w:rFonts w:ascii="Times New Roman" w:eastAsia="Calibri" w:hAnsi="Times New Roman"/>
          <w:color w:val="000000"/>
          <w:sz w:val="24"/>
          <w:szCs w:val="24"/>
          <w:lang w:eastAsia="en-US"/>
        </w:rPr>
      </w:pPr>
      <w:r w:rsidRPr="00086880">
        <w:rPr>
          <w:rFonts w:ascii="Times New Roman" w:eastAsia="Calibri" w:hAnsi="Times New Roman"/>
          <w:color w:val="000000"/>
          <w:sz w:val="24"/>
          <w:szCs w:val="24"/>
          <w:lang w:eastAsia="en-US"/>
        </w:rPr>
        <w:t xml:space="preserve">По своим основным задачам воспитательная работа в ДОО не зависит от наличия/отсутствия у ребенка особых образовательных потребностей. </w:t>
      </w:r>
    </w:p>
    <w:p w14:paraId="397DD9CB" w14:textId="77777777" w:rsidR="006F4D0B" w:rsidRPr="00086880" w:rsidRDefault="006F4D0B" w:rsidP="006F4D0B">
      <w:pPr>
        <w:autoSpaceDE w:val="0"/>
        <w:autoSpaceDN w:val="0"/>
        <w:adjustRightInd w:val="0"/>
        <w:spacing w:after="0" w:line="240" w:lineRule="auto"/>
        <w:ind w:firstLine="567"/>
        <w:jc w:val="both"/>
        <w:rPr>
          <w:rFonts w:ascii="Times New Roman" w:eastAsia="Calibri" w:hAnsi="Times New Roman"/>
          <w:color w:val="000000"/>
          <w:sz w:val="24"/>
          <w:szCs w:val="24"/>
          <w:lang w:eastAsia="en-US"/>
        </w:rPr>
      </w:pPr>
      <w:r w:rsidRPr="00086880">
        <w:rPr>
          <w:rFonts w:ascii="Times New Roman" w:eastAsia="Calibri" w:hAnsi="Times New Roman"/>
          <w:color w:val="000000"/>
          <w:sz w:val="24"/>
          <w:szCs w:val="24"/>
          <w:lang w:eastAsia="en-US"/>
        </w:rPr>
        <w:t xml:space="preserve">В основе процесса воспитания детей в ДОО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 д.), одаренные дети, и др. </w:t>
      </w:r>
    </w:p>
    <w:p w14:paraId="2C191A49" w14:textId="77777777" w:rsidR="006F4D0B" w:rsidRPr="00086880" w:rsidRDefault="006F4D0B" w:rsidP="006F4D0B">
      <w:pPr>
        <w:autoSpaceDE w:val="0"/>
        <w:autoSpaceDN w:val="0"/>
        <w:adjustRightInd w:val="0"/>
        <w:spacing w:after="0" w:line="240" w:lineRule="auto"/>
        <w:ind w:firstLine="567"/>
        <w:jc w:val="both"/>
        <w:rPr>
          <w:rFonts w:ascii="Times New Roman" w:eastAsia="Calibri" w:hAnsi="Times New Roman"/>
          <w:color w:val="000000"/>
          <w:sz w:val="24"/>
          <w:szCs w:val="24"/>
          <w:lang w:eastAsia="en-US"/>
        </w:rPr>
      </w:pPr>
      <w:r w:rsidRPr="00086880">
        <w:rPr>
          <w:rFonts w:ascii="Times New Roman" w:eastAsia="Calibri" w:hAnsi="Times New Roman"/>
          <w:color w:val="000000"/>
          <w:sz w:val="24"/>
          <w:szCs w:val="24"/>
          <w:lang w:eastAsia="en-US"/>
        </w:rPr>
        <w:t xml:space="preserve">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w:t>
      </w:r>
    </w:p>
    <w:p w14:paraId="5A123EAE" w14:textId="77777777" w:rsidR="006F4D0B" w:rsidRPr="00086880" w:rsidRDefault="006F4D0B" w:rsidP="006F4D0B">
      <w:pPr>
        <w:autoSpaceDE w:val="0"/>
        <w:autoSpaceDN w:val="0"/>
        <w:adjustRightInd w:val="0"/>
        <w:spacing w:after="0" w:line="240" w:lineRule="auto"/>
        <w:ind w:firstLine="567"/>
        <w:jc w:val="both"/>
        <w:rPr>
          <w:rFonts w:ascii="Times New Roman" w:eastAsia="Calibri" w:hAnsi="Times New Roman"/>
          <w:i/>
          <w:iCs/>
          <w:color w:val="000000"/>
          <w:sz w:val="24"/>
          <w:szCs w:val="24"/>
          <w:lang w:eastAsia="en-US"/>
        </w:rPr>
      </w:pPr>
      <w:r w:rsidRPr="00086880">
        <w:rPr>
          <w:rFonts w:ascii="Times New Roman" w:eastAsia="Calibri" w:hAnsi="Times New Roman"/>
          <w:i/>
          <w:iCs/>
          <w:color w:val="000000"/>
          <w:sz w:val="24"/>
          <w:szCs w:val="24"/>
          <w:lang w:eastAsia="en-US"/>
        </w:rPr>
        <w:lastRenderedPageBreak/>
        <w:t xml:space="preserve">Программа предполагает создание следующих условий, обеспечивающих достижение целевых ориентиров в работе с особыми категориями детей: </w:t>
      </w:r>
    </w:p>
    <w:p w14:paraId="08FB8317" w14:textId="77777777" w:rsidR="006F4D0B" w:rsidRPr="00086880" w:rsidRDefault="006F4D0B" w:rsidP="006F4D0B">
      <w:pPr>
        <w:autoSpaceDE w:val="0"/>
        <w:autoSpaceDN w:val="0"/>
        <w:adjustRightInd w:val="0"/>
        <w:spacing w:after="0" w:line="240" w:lineRule="auto"/>
        <w:ind w:firstLine="567"/>
        <w:jc w:val="both"/>
        <w:rPr>
          <w:rFonts w:ascii="Times New Roman" w:eastAsia="Calibri" w:hAnsi="Times New Roman"/>
          <w:color w:val="000000"/>
          <w:sz w:val="24"/>
          <w:szCs w:val="24"/>
          <w:lang w:eastAsia="en-US"/>
        </w:rPr>
      </w:pPr>
      <w:r w:rsidRPr="00086880">
        <w:rPr>
          <w:rFonts w:ascii="Times New Roman" w:eastAsia="Calibri" w:hAnsi="Times New Roman"/>
          <w:color w:val="000000"/>
          <w:sz w:val="24"/>
          <w:szCs w:val="24"/>
          <w:lang w:eastAsia="en-US"/>
        </w:rPr>
        <w:t xml:space="preserve">1. 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 </w:t>
      </w:r>
    </w:p>
    <w:p w14:paraId="33E0AFB8" w14:textId="77777777" w:rsidR="006F4D0B" w:rsidRPr="00086880" w:rsidRDefault="006F4D0B" w:rsidP="006F4D0B">
      <w:pPr>
        <w:autoSpaceDE w:val="0"/>
        <w:autoSpaceDN w:val="0"/>
        <w:adjustRightInd w:val="0"/>
        <w:spacing w:after="0" w:line="240" w:lineRule="auto"/>
        <w:ind w:firstLine="567"/>
        <w:jc w:val="both"/>
        <w:rPr>
          <w:rFonts w:ascii="Times New Roman" w:eastAsia="Calibri" w:hAnsi="Times New Roman"/>
          <w:color w:val="000000"/>
          <w:sz w:val="24"/>
          <w:szCs w:val="24"/>
          <w:lang w:eastAsia="en-US"/>
        </w:rPr>
      </w:pPr>
      <w:r w:rsidRPr="00086880">
        <w:rPr>
          <w:rFonts w:ascii="Times New Roman" w:eastAsia="Calibri" w:hAnsi="Times New Roman"/>
          <w:color w:val="000000"/>
          <w:sz w:val="24"/>
          <w:szCs w:val="24"/>
          <w:lang w:eastAsia="en-US"/>
        </w:rPr>
        <w:t xml:space="preserve">2. 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14:paraId="4DC1FFAF" w14:textId="77777777" w:rsidR="006F4D0B" w:rsidRPr="00086880" w:rsidRDefault="006F4D0B" w:rsidP="006F4D0B">
      <w:pPr>
        <w:autoSpaceDE w:val="0"/>
        <w:autoSpaceDN w:val="0"/>
        <w:adjustRightInd w:val="0"/>
        <w:spacing w:after="0" w:line="240" w:lineRule="auto"/>
        <w:ind w:firstLine="567"/>
        <w:jc w:val="both"/>
        <w:rPr>
          <w:rFonts w:ascii="Times New Roman" w:eastAsia="Calibri" w:hAnsi="Times New Roman"/>
          <w:color w:val="000000"/>
          <w:sz w:val="24"/>
          <w:szCs w:val="24"/>
          <w:lang w:eastAsia="en-US"/>
        </w:rPr>
      </w:pPr>
      <w:r w:rsidRPr="00086880">
        <w:rPr>
          <w:rFonts w:ascii="Times New Roman" w:eastAsia="Calibri" w:hAnsi="Times New Roman"/>
          <w:color w:val="000000"/>
          <w:sz w:val="24"/>
          <w:szCs w:val="24"/>
          <w:lang w:eastAsia="en-US"/>
        </w:rPr>
        <w:t xml:space="preserve">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14:paraId="267AAE3F" w14:textId="77777777" w:rsidR="006F4D0B" w:rsidRPr="00086880" w:rsidRDefault="006F4D0B" w:rsidP="006F4D0B">
      <w:pPr>
        <w:autoSpaceDE w:val="0"/>
        <w:autoSpaceDN w:val="0"/>
        <w:adjustRightInd w:val="0"/>
        <w:spacing w:after="0" w:line="240" w:lineRule="auto"/>
        <w:ind w:firstLine="567"/>
        <w:jc w:val="both"/>
        <w:rPr>
          <w:rFonts w:ascii="Times New Roman" w:eastAsia="Calibri" w:hAnsi="Times New Roman"/>
          <w:color w:val="000000"/>
          <w:sz w:val="24"/>
          <w:szCs w:val="24"/>
          <w:lang w:eastAsia="en-US"/>
        </w:rPr>
      </w:pPr>
      <w:r w:rsidRPr="00086880">
        <w:rPr>
          <w:rFonts w:ascii="Times New Roman" w:eastAsia="Calibri" w:hAnsi="Times New Roman"/>
          <w:color w:val="000000"/>
          <w:sz w:val="24"/>
          <w:szCs w:val="24"/>
          <w:lang w:eastAsia="en-US"/>
        </w:rPr>
        <w:t xml:space="preserve">4. 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 </w:t>
      </w:r>
    </w:p>
    <w:p w14:paraId="4B7B8047" w14:textId="77777777" w:rsidR="006F4D0B" w:rsidRPr="00086880" w:rsidRDefault="006F4D0B" w:rsidP="006F4D0B">
      <w:pPr>
        <w:autoSpaceDE w:val="0"/>
        <w:autoSpaceDN w:val="0"/>
        <w:adjustRightInd w:val="0"/>
        <w:spacing w:after="0" w:line="240" w:lineRule="auto"/>
        <w:ind w:firstLine="567"/>
        <w:jc w:val="both"/>
        <w:rPr>
          <w:rFonts w:ascii="Times New Roman" w:eastAsia="Calibri" w:hAnsi="Times New Roman"/>
          <w:color w:val="000000"/>
          <w:sz w:val="24"/>
          <w:szCs w:val="24"/>
          <w:lang w:eastAsia="en-US"/>
        </w:rPr>
      </w:pPr>
      <w:r w:rsidRPr="00086880">
        <w:rPr>
          <w:rFonts w:ascii="Times New Roman" w:eastAsia="Calibri" w:hAnsi="Times New Roman"/>
          <w:color w:val="000000"/>
          <w:sz w:val="24"/>
          <w:szCs w:val="24"/>
          <w:lang w:eastAsia="en-US"/>
        </w:rPr>
        <w:t>5. Участие семьи как необходимое условие для полноценного воспитания ребенка дошкольного возраста с особыми образовательными потребностями.</w:t>
      </w:r>
    </w:p>
    <w:p w14:paraId="5BF4F204" w14:textId="77777777" w:rsidR="006F4D0B" w:rsidRPr="00086880" w:rsidRDefault="006F4D0B" w:rsidP="006F4D0B">
      <w:pPr>
        <w:tabs>
          <w:tab w:val="left" w:pos="180"/>
          <w:tab w:val="left" w:pos="4485"/>
        </w:tabs>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t xml:space="preserve">Программа предполагает разнообразные формы сотрудничества с семьей, как в содержательном, так и в организационном планах; </w:t>
      </w:r>
    </w:p>
    <w:p w14:paraId="5EF57591" w14:textId="77777777" w:rsidR="006F4D0B" w:rsidRPr="00086880" w:rsidRDefault="006F4D0B" w:rsidP="006F4D0B">
      <w:pPr>
        <w:tabs>
          <w:tab w:val="left" w:pos="180"/>
          <w:tab w:val="left" w:pos="4485"/>
        </w:tabs>
        <w:spacing w:after="0" w:line="240" w:lineRule="auto"/>
        <w:ind w:firstLine="567"/>
        <w:jc w:val="both"/>
        <w:rPr>
          <w:rFonts w:ascii="Times New Roman" w:eastAsia="Calibri" w:hAnsi="Times New Roman"/>
          <w:sz w:val="24"/>
          <w:szCs w:val="24"/>
          <w:lang w:eastAsia="en-US"/>
        </w:rPr>
      </w:pPr>
      <w:r w:rsidRPr="00086880">
        <w:rPr>
          <w:rFonts w:ascii="Times New Roman" w:eastAsia="Calibri" w:hAnsi="Times New Roman"/>
          <w:sz w:val="24"/>
          <w:szCs w:val="24"/>
          <w:lang w:eastAsia="en-US"/>
        </w:rPr>
        <w:t xml:space="preserve">- сетевое взаимодействие с организациями социализации, образования, охраны здоровья и другими партнерами, которые могут внести вклад в развитие и воспитание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w:t>
      </w:r>
    </w:p>
    <w:p w14:paraId="09AC2E05" w14:textId="77777777" w:rsidR="006F4D0B" w:rsidRPr="00086880" w:rsidRDefault="006F4D0B" w:rsidP="006F4D0B">
      <w:pPr>
        <w:spacing w:after="0" w:line="240" w:lineRule="auto"/>
        <w:ind w:right="20"/>
        <w:jc w:val="right"/>
        <w:rPr>
          <w:rFonts w:ascii="Times New Roman" w:eastAsia="Calibri" w:hAnsi="Times New Roman"/>
          <w:sz w:val="24"/>
          <w:szCs w:val="24"/>
          <w:lang w:eastAsia="en-US"/>
        </w:rPr>
      </w:pPr>
    </w:p>
    <w:p w14:paraId="4FD3267C" w14:textId="77777777" w:rsidR="006F4D0B" w:rsidRPr="006F4D0B" w:rsidRDefault="006F4D0B" w:rsidP="006F4D0B">
      <w:pPr>
        <w:spacing w:after="0" w:line="240" w:lineRule="auto"/>
        <w:ind w:right="20"/>
        <w:jc w:val="right"/>
        <w:rPr>
          <w:rFonts w:ascii="Times New Roman" w:eastAsia="Calibri" w:hAnsi="Times New Roman"/>
          <w:sz w:val="26"/>
          <w:szCs w:val="26"/>
          <w:lang w:eastAsia="en-US"/>
        </w:rPr>
      </w:pPr>
    </w:p>
    <w:p w14:paraId="5256F50A" w14:textId="77777777" w:rsidR="00E1387D" w:rsidRDefault="00E1387D">
      <w:pPr>
        <w:rPr>
          <w:rFonts w:ascii="Times New Roman" w:hAnsi="Times New Roman"/>
          <w:b/>
          <w:bCs/>
          <w:sz w:val="24"/>
          <w:szCs w:val="24"/>
        </w:rPr>
      </w:pPr>
      <w:r>
        <w:rPr>
          <w:rFonts w:ascii="Times New Roman" w:hAnsi="Times New Roman"/>
          <w:b/>
          <w:bCs/>
          <w:sz w:val="24"/>
          <w:szCs w:val="24"/>
        </w:rPr>
        <w:br w:type="page"/>
      </w:r>
    </w:p>
    <w:p w14:paraId="310C516D" w14:textId="77777777" w:rsidR="006D1737" w:rsidRDefault="006D1737" w:rsidP="006D1737">
      <w:pPr>
        <w:jc w:val="center"/>
        <w:rPr>
          <w:rFonts w:ascii="Times New Roman" w:hAnsi="Times New Roman"/>
          <w:b/>
          <w:bCs/>
          <w:sz w:val="24"/>
          <w:szCs w:val="24"/>
        </w:rPr>
      </w:pPr>
      <w:r>
        <w:rPr>
          <w:rFonts w:ascii="Times New Roman" w:hAnsi="Times New Roman"/>
          <w:b/>
          <w:bCs/>
          <w:sz w:val="24"/>
          <w:szCs w:val="24"/>
        </w:rPr>
        <w:lastRenderedPageBreak/>
        <w:t>2.8. Иные характеристики содержания Программы, наиболее существенные с точки зрения авторов Программы.</w:t>
      </w:r>
    </w:p>
    <w:p w14:paraId="32384878" w14:textId="77777777" w:rsidR="006D1737" w:rsidRPr="006D1737" w:rsidRDefault="006D1737" w:rsidP="006D1737">
      <w:pPr>
        <w:spacing w:after="0" w:line="240" w:lineRule="auto"/>
        <w:jc w:val="center"/>
        <w:rPr>
          <w:rFonts w:ascii="Times New Roman" w:hAnsi="Times New Roman"/>
          <w:b/>
          <w:i/>
          <w:sz w:val="24"/>
          <w:szCs w:val="24"/>
        </w:rPr>
      </w:pPr>
      <w:r w:rsidRPr="006D1737">
        <w:rPr>
          <w:rFonts w:ascii="Times New Roman" w:hAnsi="Times New Roman"/>
          <w:b/>
          <w:i/>
          <w:sz w:val="24"/>
          <w:szCs w:val="24"/>
        </w:rPr>
        <w:t xml:space="preserve">Примерная </w:t>
      </w:r>
      <w:proofErr w:type="gramStart"/>
      <w:r w:rsidRPr="006D1737">
        <w:rPr>
          <w:rFonts w:ascii="Times New Roman" w:hAnsi="Times New Roman"/>
          <w:b/>
          <w:i/>
          <w:sz w:val="24"/>
          <w:szCs w:val="24"/>
        </w:rPr>
        <w:t>сетка  организованной</w:t>
      </w:r>
      <w:proofErr w:type="gramEnd"/>
      <w:r w:rsidRPr="006D1737">
        <w:rPr>
          <w:rFonts w:ascii="Times New Roman" w:hAnsi="Times New Roman"/>
          <w:b/>
          <w:i/>
          <w:sz w:val="24"/>
          <w:szCs w:val="24"/>
        </w:rPr>
        <w:t xml:space="preserve"> образовательной деятельности в группах общеразвивающей направленности</w:t>
      </w:r>
    </w:p>
    <w:p w14:paraId="3440EBD3" w14:textId="77777777" w:rsidR="006D1737" w:rsidRPr="006D1737" w:rsidRDefault="006D1737" w:rsidP="006D1737">
      <w:pPr>
        <w:spacing w:after="0" w:line="240" w:lineRule="auto"/>
        <w:jc w:val="both"/>
        <w:rPr>
          <w:rFonts w:ascii="Times New Roman" w:hAnsi="Times New Roman"/>
          <w:b/>
          <w:sz w:val="24"/>
          <w:szCs w:val="24"/>
        </w:rPr>
      </w:pPr>
    </w:p>
    <w:tbl>
      <w:tblPr>
        <w:tblStyle w:val="a4"/>
        <w:tblW w:w="9712" w:type="dxa"/>
        <w:tblLayout w:type="fixed"/>
        <w:tblLook w:val="04A0" w:firstRow="1" w:lastRow="0" w:firstColumn="1" w:lastColumn="0" w:noHBand="0" w:noVBand="1"/>
      </w:tblPr>
      <w:tblGrid>
        <w:gridCol w:w="772"/>
        <w:gridCol w:w="2034"/>
        <w:gridCol w:w="1413"/>
        <w:gridCol w:w="1418"/>
        <w:gridCol w:w="755"/>
        <w:gridCol w:w="662"/>
        <w:gridCol w:w="504"/>
        <w:gridCol w:w="772"/>
        <w:gridCol w:w="1382"/>
      </w:tblGrid>
      <w:tr w:rsidR="006D1737" w:rsidRPr="006D1737" w14:paraId="27152B9B" w14:textId="77777777" w:rsidTr="00E450A4">
        <w:tc>
          <w:tcPr>
            <w:tcW w:w="772" w:type="dxa"/>
            <w:vMerge w:val="restart"/>
          </w:tcPr>
          <w:p w14:paraId="39A3DB63"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№п/п</w:t>
            </w:r>
          </w:p>
        </w:tc>
        <w:tc>
          <w:tcPr>
            <w:tcW w:w="2034" w:type="dxa"/>
          </w:tcPr>
          <w:p w14:paraId="5E2447B8"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Вид деятельности</w:t>
            </w:r>
          </w:p>
        </w:tc>
        <w:tc>
          <w:tcPr>
            <w:tcW w:w="6906" w:type="dxa"/>
            <w:gridSpan w:val="7"/>
          </w:tcPr>
          <w:p w14:paraId="30E0471F" w14:textId="77777777" w:rsidR="006D1737" w:rsidRPr="006D1737" w:rsidRDefault="006D1737" w:rsidP="006D1737">
            <w:pPr>
              <w:jc w:val="center"/>
              <w:rPr>
                <w:rFonts w:ascii="Times New Roman" w:hAnsi="Times New Roman"/>
                <w:b/>
                <w:sz w:val="24"/>
                <w:szCs w:val="24"/>
              </w:rPr>
            </w:pPr>
            <w:r w:rsidRPr="006D1737">
              <w:rPr>
                <w:rFonts w:ascii="Times New Roman" w:hAnsi="Times New Roman"/>
                <w:b/>
                <w:sz w:val="24"/>
                <w:szCs w:val="24"/>
              </w:rPr>
              <w:t>Периодичность</w:t>
            </w:r>
          </w:p>
        </w:tc>
      </w:tr>
      <w:tr w:rsidR="006D1737" w:rsidRPr="006D1737" w14:paraId="67D85E30" w14:textId="77777777" w:rsidTr="00E450A4">
        <w:tc>
          <w:tcPr>
            <w:tcW w:w="772" w:type="dxa"/>
            <w:vMerge/>
          </w:tcPr>
          <w:p w14:paraId="7236ADC0" w14:textId="77777777" w:rsidR="006D1737" w:rsidRPr="006D1737" w:rsidRDefault="006D1737" w:rsidP="006D1737">
            <w:pPr>
              <w:jc w:val="both"/>
              <w:rPr>
                <w:rFonts w:ascii="Times New Roman" w:hAnsi="Times New Roman"/>
                <w:b/>
                <w:sz w:val="24"/>
                <w:szCs w:val="24"/>
              </w:rPr>
            </w:pPr>
          </w:p>
        </w:tc>
        <w:tc>
          <w:tcPr>
            <w:tcW w:w="2034" w:type="dxa"/>
          </w:tcPr>
          <w:p w14:paraId="36B493CA" w14:textId="77777777" w:rsidR="006D1737" w:rsidRPr="006D1737" w:rsidRDefault="006D1737" w:rsidP="006D1737">
            <w:pPr>
              <w:jc w:val="both"/>
              <w:rPr>
                <w:rFonts w:ascii="Times New Roman" w:hAnsi="Times New Roman"/>
                <w:b/>
                <w:sz w:val="24"/>
                <w:szCs w:val="24"/>
              </w:rPr>
            </w:pPr>
          </w:p>
        </w:tc>
        <w:tc>
          <w:tcPr>
            <w:tcW w:w="1413" w:type="dxa"/>
          </w:tcPr>
          <w:p w14:paraId="48967BBB" w14:textId="277C3F9F" w:rsidR="006D1737" w:rsidRPr="006D1737" w:rsidRDefault="00F0401B" w:rsidP="006D1737">
            <w:pPr>
              <w:jc w:val="both"/>
              <w:rPr>
                <w:rFonts w:ascii="Times New Roman" w:hAnsi="Times New Roman"/>
                <w:b/>
                <w:sz w:val="24"/>
                <w:szCs w:val="24"/>
              </w:rPr>
            </w:pPr>
            <w:r>
              <w:rPr>
                <w:rFonts w:ascii="Times New Roman" w:hAnsi="Times New Roman"/>
                <w:b/>
                <w:sz w:val="24"/>
                <w:szCs w:val="24"/>
              </w:rPr>
              <w:t>Г</w:t>
            </w:r>
            <w:r w:rsidR="006D1737" w:rsidRPr="006D1737">
              <w:rPr>
                <w:rFonts w:ascii="Times New Roman" w:hAnsi="Times New Roman"/>
                <w:b/>
                <w:sz w:val="24"/>
                <w:szCs w:val="24"/>
              </w:rPr>
              <w:t>руппа раннего возраста</w:t>
            </w:r>
          </w:p>
        </w:tc>
        <w:tc>
          <w:tcPr>
            <w:tcW w:w="1418" w:type="dxa"/>
          </w:tcPr>
          <w:p w14:paraId="50159C7C"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Младшая группа</w:t>
            </w:r>
          </w:p>
        </w:tc>
        <w:tc>
          <w:tcPr>
            <w:tcW w:w="755" w:type="dxa"/>
          </w:tcPr>
          <w:p w14:paraId="68211BEF"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 xml:space="preserve">Средняя </w:t>
            </w:r>
          </w:p>
          <w:p w14:paraId="59398653"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группа</w:t>
            </w:r>
          </w:p>
        </w:tc>
        <w:tc>
          <w:tcPr>
            <w:tcW w:w="1166" w:type="dxa"/>
            <w:gridSpan w:val="2"/>
          </w:tcPr>
          <w:p w14:paraId="0EE30A94"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Старшая группа</w:t>
            </w:r>
          </w:p>
        </w:tc>
        <w:tc>
          <w:tcPr>
            <w:tcW w:w="2154" w:type="dxa"/>
            <w:gridSpan w:val="2"/>
          </w:tcPr>
          <w:p w14:paraId="37197CE0"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Подготовительная группа</w:t>
            </w:r>
          </w:p>
        </w:tc>
      </w:tr>
      <w:tr w:rsidR="006D1737" w:rsidRPr="006D1737" w14:paraId="048EA63B" w14:textId="77777777" w:rsidTr="00E450A4">
        <w:tc>
          <w:tcPr>
            <w:tcW w:w="772" w:type="dxa"/>
            <w:vMerge w:val="restart"/>
          </w:tcPr>
          <w:p w14:paraId="72A235D8"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8940" w:type="dxa"/>
            <w:gridSpan w:val="8"/>
          </w:tcPr>
          <w:p w14:paraId="53F89A93"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Двигательная деятельность</w:t>
            </w:r>
          </w:p>
          <w:p w14:paraId="034EE408" w14:textId="77777777" w:rsidR="006D1737" w:rsidRPr="006D1737" w:rsidRDefault="006D1737" w:rsidP="006D1737">
            <w:pPr>
              <w:jc w:val="both"/>
              <w:rPr>
                <w:rFonts w:ascii="Times New Roman" w:hAnsi="Times New Roman"/>
                <w:b/>
                <w:sz w:val="24"/>
                <w:szCs w:val="24"/>
              </w:rPr>
            </w:pPr>
          </w:p>
        </w:tc>
      </w:tr>
      <w:tr w:rsidR="006D1737" w:rsidRPr="006D1737" w14:paraId="2D910C84" w14:textId="77777777" w:rsidTr="00E450A4">
        <w:tc>
          <w:tcPr>
            <w:tcW w:w="772" w:type="dxa"/>
            <w:vMerge/>
          </w:tcPr>
          <w:p w14:paraId="6F8BD610" w14:textId="77777777" w:rsidR="006D1737" w:rsidRPr="006D1737" w:rsidRDefault="006D1737" w:rsidP="006D1737">
            <w:pPr>
              <w:jc w:val="both"/>
              <w:rPr>
                <w:rFonts w:ascii="Times New Roman" w:hAnsi="Times New Roman"/>
                <w:b/>
                <w:sz w:val="24"/>
                <w:szCs w:val="24"/>
              </w:rPr>
            </w:pPr>
          </w:p>
        </w:tc>
        <w:tc>
          <w:tcPr>
            <w:tcW w:w="2034" w:type="dxa"/>
          </w:tcPr>
          <w:p w14:paraId="62A01039"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Физическая культура в помещении</w:t>
            </w:r>
          </w:p>
          <w:p w14:paraId="319B4555" w14:textId="77777777" w:rsidR="006D1737" w:rsidRPr="006D1737" w:rsidRDefault="006D1737" w:rsidP="006D1737">
            <w:pPr>
              <w:jc w:val="both"/>
              <w:rPr>
                <w:rFonts w:ascii="Times New Roman" w:hAnsi="Times New Roman"/>
                <w:b/>
                <w:sz w:val="24"/>
                <w:szCs w:val="24"/>
              </w:rPr>
            </w:pPr>
          </w:p>
        </w:tc>
        <w:tc>
          <w:tcPr>
            <w:tcW w:w="1413" w:type="dxa"/>
          </w:tcPr>
          <w:p w14:paraId="2CBF9390"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c>
          <w:tcPr>
            <w:tcW w:w="1418" w:type="dxa"/>
          </w:tcPr>
          <w:p w14:paraId="4C8CD24E" w14:textId="77777777" w:rsidR="006D1737" w:rsidRPr="006D1737" w:rsidRDefault="006D1737" w:rsidP="006D1737">
            <w:pPr>
              <w:rPr>
                <w:rFonts w:ascii="Times New Roman" w:hAnsi="Times New Roman"/>
                <w:b/>
                <w:sz w:val="24"/>
                <w:szCs w:val="24"/>
              </w:rPr>
            </w:pPr>
            <w:r w:rsidRPr="006D1737">
              <w:rPr>
                <w:rFonts w:ascii="Times New Roman" w:hAnsi="Times New Roman"/>
                <w:b/>
                <w:sz w:val="24"/>
                <w:szCs w:val="24"/>
              </w:rPr>
              <w:t>2</w:t>
            </w:r>
          </w:p>
        </w:tc>
        <w:tc>
          <w:tcPr>
            <w:tcW w:w="755" w:type="dxa"/>
          </w:tcPr>
          <w:p w14:paraId="516CCFC1"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c>
          <w:tcPr>
            <w:tcW w:w="1166" w:type="dxa"/>
            <w:gridSpan w:val="2"/>
          </w:tcPr>
          <w:p w14:paraId="566AFBA6"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c>
          <w:tcPr>
            <w:tcW w:w="2154" w:type="dxa"/>
            <w:gridSpan w:val="2"/>
          </w:tcPr>
          <w:p w14:paraId="6144F5A8"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r>
      <w:tr w:rsidR="006D1737" w:rsidRPr="006D1737" w14:paraId="18EB8723" w14:textId="77777777" w:rsidTr="00E450A4">
        <w:tc>
          <w:tcPr>
            <w:tcW w:w="772" w:type="dxa"/>
            <w:vMerge/>
          </w:tcPr>
          <w:p w14:paraId="3099FFAB" w14:textId="77777777" w:rsidR="006D1737" w:rsidRPr="006D1737" w:rsidRDefault="006D1737" w:rsidP="006D1737">
            <w:pPr>
              <w:jc w:val="both"/>
              <w:rPr>
                <w:rFonts w:ascii="Times New Roman" w:hAnsi="Times New Roman"/>
                <w:b/>
                <w:sz w:val="24"/>
                <w:szCs w:val="24"/>
              </w:rPr>
            </w:pPr>
          </w:p>
        </w:tc>
        <w:tc>
          <w:tcPr>
            <w:tcW w:w="2034" w:type="dxa"/>
          </w:tcPr>
          <w:p w14:paraId="1EF20330"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Физическая культура на прогулке (улице)</w:t>
            </w:r>
          </w:p>
        </w:tc>
        <w:tc>
          <w:tcPr>
            <w:tcW w:w="1413" w:type="dxa"/>
          </w:tcPr>
          <w:p w14:paraId="45710787"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1418" w:type="dxa"/>
          </w:tcPr>
          <w:p w14:paraId="1C3A9DA3"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755" w:type="dxa"/>
          </w:tcPr>
          <w:p w14:paraId="0FBE36A8"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1166" w:type="dxa"/>
            <w:gridSpan w:val="2"/>
          </w:tcPr>
          <w:p w14:paraId="0F43869A"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2154" w:type="dxa"/>
            <w:gridSpan w:val="2"/>
          </w:tcPr>
          <w:p w14:paraId="2C8F84EF"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r>
      <w:tr w:rsidR="006D1737" w:rsidRPr="006D1737" w14:paraId="193FC541" w14:textId="77777777" w:rsidTr="00E450A4">
        <w:tc>
          <w:tcPr>
            <w:tcW w:w="772" w:type="dxa"/>
          </w:tcPr>
          <w:p w14:paraId="1EAC1A0A"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c>
          <w:tcPr>
            <w:tcW w:w="8940" w:type="dxa"/>
            <w:gridSpan w:val="8"/>
          </w:tcPr>
          <w:p w14:paraId="4B6FC0AF"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Коммуникативная деятельность</w:t>
            </w:r>
          </w:p>
        </w:tc>
      </w:tr>
      <w:tr w:rsidR="006D1737" w:rsidRPr="006D1737" w14:paraId="3ADC1831" w14:textId="77777777" w:rsidTr="00E450A4">
        <w:trPr>
          <w:trHeight w:val="330"/>
        </w:trPr>
        <w:tc>
          <w:tcPr>
            <w:tcW w:w="772" w:type="dxa"/>
            <w:tcBorders>
              <w:bottom w:val="single" w:sz="4" w:space="0" w:color="auto"/>
            </w:tcBorders>
          </w:tcPr>
          <w:p w14:paraId="3E7F139F" w14:textId="77777777" w:rsidR="006D1737" w:rsidRPr="006D1737" w:rsidRDefault="006D1737" w:rsidP="006D1737">
            <w:pPr>
              <w:jc w:val="both"/>
              <w:rPr>
                <w:rFonts w:ascii="Times New Roman" w:hAnsi="Times New Roman"/>
                <w:b/>
                <w:sz w:val="24"/>
                <w:szCs w:val="24"/>
              </w:rPr>
            </w:pPr>
          </w:p>
        </w:tc>
        <w:tc>
          <w:tcPr>
            <w:tcW w:w="2034" w:type="dxa"/>
            <w:tcBorders>
              <w:bottom w:val="single" w:sz="4" w:space="0" w:color="auto"/>
            </w:tcBorders>
          </w:tcPr>
          <w:p w14:paraId="2C209FC4"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Развитие речи</w:t>
            </w:r>
          </w:p>
        </w:tc>
        <w:tc>
          <w:tcPr>
            <w:tcW w:w="1413" w:type="dxa"/>
            <w:tcBorders>
              <w:bottom w:val="single" w:sz="4" w:space="0" w:color="auto"/>
            </w:tcBorders>
          </w:tcPr>
          <w:p w14:paraId="7A9DF658"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c>
          <w:tcPr>
            <w:tcW w:w="1418" w:type="dxa"/>
            <w:tcBorders>
              <w:bottom w:val="single" w:sz="4" w:space="0" w:color="auto"/>
            </w:tcBorders>
          </w:tcPr>
          <w:p w14:paraId="19008D80"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755" w:type="dxa"/>
            <w:tcBorders>
              <w:bottom w:val="single" w:sz="4" w:space="0" w:color="auto"/>
            </w:tcBorders>
          </w:tcPr>
          <w:p w14:paraId="454120F8"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1166" w:type="dxa"/>
            <w:gridSpan w:val="2"/>
            <w:tcBorders>
              <w:bottom w:val="single" w:sz="4" w:space="0" w:color="auto"/>
            </w:tcBorders>
          </w:tcPr>
          <w:p w14:paraId="6E9AB025"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c>
          <w:tcPr>
            <w:tcW w:w="2154" w:type="dxa"/>
            <w:gridSpan w:val="2"/>
            <w:tcBorders>
              <w:bottom w:val="single" w:sz="4" w:space="0" w:color="auto"/>
            </w:tcBorders>
          </w:tcPr>
          <w:p w14:paraId="3F64646B"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p w14:paraId="096D22C8" w14:textId="77777777" w:rsidR="006D1737" w:rsidRPr="006D1737" w:rsidRDefault="006D1737" w:rsidP="006D1737">
            <w:pPr>
              <w:jc w:val="both"/>
              <w:rPr>
                <w:rFonts w:ascii="Times New Roman" w:hAnsi="Times New Roman"/>
                <w:b/>
                <w:sz w:val="24"/>
                <w:szCs w:val="24"/>
              </w:rPr>
            </w:pPr>
          </w:p>
        </w:tc>
      </w:tr>
      <w:tr w:rsidR="006D1737" w:rsidRPr="006D1737" w14:paraId="35240EFA" w14:textId="77777777" w:rsidTr="00E450A4">
        <w:trPr>
          <w:trHeight w:val="225"/>
        </w:trPr>
        <w:tc>
          <w:tcPr>
            <w:tcW w:w="772" w:type="dxa"/>
            <w:tcBorders>
              <w:top w:val="single" w:sz="4" w:space="0" w:color="auto"/>
            </w:tcBorders>
          </w:tcPr>
          <w:p w14:paraId="2898D8DC" w14:textId="77777777" w:rsidR="006D1737" w:rsidRPr="006D1737" w:rsidRDefault="006D1737" w:rsidP="006D1737">
            <w:pPr>
              <w:jc w:val="both"/>
              <w:rPr>
                <w:rFonts w:ascii="Times New Roman" w:hAnsi="Times New Roman"/>
                <w:b/>
                <w:sz w:val="24"/>
                <w:szCs w:val="24"/>
              </w:rPr>
            </w:pPr>
          </w:p>
        </w:tc>
        <w:tc>
          <w:tcPr>
            <w:tcW w:w="2034" w:type="dxa"/>
            <w:tcBorders>
              <w:top w:val="single" w:sz="4" w:space="0" w:color="auto"/>
            </w:tcBorders>
          </w:tcPr>
          <w:p w14:paraId="0AC42739"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Обучение грамоте</w:t>
            </w:r>
          </w:p>
        </w:tc>
        <w:tc>
          <w:tcPr>
            <w:tcW w:w="1413" w:type="dxa"/>
            <w:tcBorders>
              <w:top w:val="single" w:sz="4" w:space="0" w:color="auto"/>
            </w:tcBorders>
          </w:tcPr>
          <w:p w14:paraId="22216B22"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w:t>
            </w:r>
          </w:p>
        </w:tc>
        <w:tc>
          <w:tcPr>
            <w:tcW w:w="1418" w:type="dxa"/>
            <w:tcBorders>
              <w:top w:val="single" w:sz="4" w:space="0" w:color="auto"/>
            </w:tcBorders>
          </w:tcPr>
          <w:p w14:paraId="7717BE61"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755" w:type="dxa"/>
            <w:tcBorders>
              <w:top w:val="single" w:sz="4" w:space="0" w:color="auto"/>
            </w:tcBorders>
          </w:tcPr>
          <w:p w14:paraId="64EF96EE"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1166" w:type="dxa"/>
            <w:gridSpan w:val="2"/>
            <w:tcBorders>
              <w:top w:val="single" w:sz="4" w:space="0" w:color="auto"/>
            </w:tcBorders>
          </w:tcPr>
          <w:p w14:paraId="567E26DD"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2154" w:type="dxa"/>
            <w:gridSpan w:val="2"/>
            <w:tcBorders>
              <w:top w:val="single" w:sz="4" w:space="0" w:color="auto"/>
            </w:tcBorders>
          </w:tcPr>
          <w:p w14:paraId="40A5D689"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r>
      <w:tr w:rsidR="006D1737" w:rsidRPr="006D1737" w14:paraId="19FA2CA3" w14:textId="77777777" w:rsidTr="00E450A4">
        <w:tc>
          <w:tcPr>
            <w:tcW w:w="772" w:type="dxa"/>
          </w:tcPr>
          <w:p w14:paraId="435F520E"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3</w:t>
            </w:r>
          </w:p>
        </w:tc>
        <w:tc>
          <w:tcPr>
            <w:tcW w:w="8940" w:type="dxa"/>
            <w:gridSpan w:val="8"/>
          </w:tcPr>
          <w:p w14:paraId="3ADBB6A2"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Познавательно- исследовательская деятельность</w:t>
            </w:r>
          </w:p>
        </w:tc>
      </w:tr>
      <w:tr w:rsidR="006D1737" w:rsidRPr="006D1737" w14:paraId="34663477" w14:textId="77777777" w:rsidTr="00E450A4">
        <w:tc>
          <w:tcPr>
            <w:tcW w:w="772" w:type="dxa"/>
          </w:tcPr>
          <w:p w14:paraId="2D8F1D24" w14:textId="77777777" w:rsidR="006D1737" w:rsidRPr="006D1737" w:rsidRDefault="006D1737" w:rsidP="006D1737">
            <w:pPr>
              <w:jc w:val="both"/>
              <w:rPr>
                <w:rFonts w:ascii="Times New Roman" w:hAnsi="Times New Roman"/>
                <w:b/>
                <w:sz w:val="24"/>
                <w:szCs w:val="24"/>
              </w:rPr>
            </w:pPr>
          </w:p>
        </w:tc>
        <w:tc>
          <w:tcPr>
            <w:tcW w:w="2034" w:type="dxa"/>
          </w:tcPr>
          <w:p w14:paraId="665DC332" w14:textId="77777777" w:rsidR="006D1737" w:rsidRPr="006D1737" w:rsidRDefault="006D1737" w:rsidP="006D1737">
            <w:pPr>
              <w:spacing w:after="100" w:afterAutospacing="1"/>
              <w:jc w:val="both"/>
              <w:rPr>
                <w:rFonts w:ascii="Times New Roman" w:hAnsi="Times New Roman"/>
                <w:sz w:val="24"/>
                <w:szCs w:val="24"/>
              </w:rPr>
            </w:pPr>
            <w:r w:rsidRPr="006D1737">
              <w:rPr>
                <w:rFonts w:ascii="Times New Roman" w:hAnsi="Times New Roman"/>
                <w:sz w:val="24"/>
                <w:szCs w:val="24"/>
              </w:rPr>
              <w:t>ФЦКМ (ознакомление с предметным окружением, с                                                                                                                                                                         социальным                                                                                                                                                                                                                                                                                                 миром, миром природы)</w:t>
            </w:r>
          </w:p>
        </w:tc>
        <w:tc>
          <w:tcPr>
            <w:tcW w:w="1413" w:type="dxa"/>
          </w:tcPr>
          <w:p w14:paraId="36163C31"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1418" w:type="dxa"/>
          </w:tcPr>
          <w:p w14:paraId="0E0FF447"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755" w:type="dxa"/>
          </w:tcPr>
          <w:p w14:paraId="151AFE6B"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1166" w:type="dxa"/>
            <w:gridSpan w:val="2"/>
          </w:tcPr>
          <w:p w14:paraId="479F124E"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2154" w:type="dxa"/>
            <w:gridSpan w:val="2"/>
          </w:tcPr>
          <w:p w14:paraId="3C8E2675"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r>
      <w:tr w:rsidR="006D1737" w:rsidRPr="006D1737" w14:paraId="4DA6CAA6" w14:textId="77777777" w:rsidTr="00E450A4">
        <w:tc>
          <w:tcPr>
            <w:tcW w:w="772" w:type="dxa"/>
          </w:tcPr>
          <w:p w14:paraId="4FF78A87" w14:textId="77777777" w:rsidR="006D1737" w:rsidRPr="006D1737" w:rsidRDefault="006D1737" w:rsidP="006D1737">
            <w:pPr>
              <w:jc w:val="both"/>
              <w:rPr>
                <w:rFonts w:ascii="Times New Roman" w:hAnsi="Times New Roman"/>
                <w:b/>
                <w:sz w:val="24"/>
                <w:szCs w:val="24"/>
              </w:rPr>
            </w:pPr>
          </w:p>
        </w:tc>
        <w:tc>
          <w:tcPr>
            <w:tcW w:w="2034" w:type="dxa"/>
          </w:tcPr>
          <w:p w14:paraId="668A39F4"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ФЭМП</w:t>
            </w:r>
          </w:p>
        </w:tc>
        <w:tc>
          <w:tcPr>
            <w:tcW w:w="1413" w:type="dxa"/>
          </w:tcPr>
          <w:p w14:paraId="5FDE2878" w14:textId="77777777" w:rsidR="006D1737" w:rsidRPr="006D1737" w:rsidRDefault="006D1737" w:rsidP="006D1737">
            <w:pPr>
              <w:tabs>
                <w:tab w:val="left" w:pos="885"/>
              </w:tabs>
              <w:jc w:val="both"/>
              <w:rPr>
                <w:rFonts w:ascii="Times New Roman" w:hAnsi="Times New Roman"/>
                <w:b/>
                <w:sz w:val="24"/>
                <w:szCs w:val="24"/>
              </w:rPr>
            </w:pPr>
            <w:r w:rsidRPr="006D1737">
              <w:rPr>
                <w:rFonts w:ascii="Times New Roman" w:hAnsi="Times New Roman"/>
                <w:b/>
                <w:sz w:val="24"/>
                <w:szCs w:val="24"/>
              </w:rPr>
              <w:t>-</w:t>
            </w:r>
            <w:r w:rsidRPr="006D1737">
              <w:rPr>
                <w:rFonts w:ascii="Times New Roman" w:hAnsi="Times New Roman"/>
                <w:b/>
                <w:sz w:val="24"/>
                <w:szCs w:val="24"/>
              </w:rPr>
              <w:tab/>
            </w:r>
          </w:p>
        </w:tc>
        <w:tc>
          <w:tcPr>
            <w:tcW w:w="1418" w:type="dxa"/>
          </w:tcPr>
          <w:p w14:paraId="68C373D6"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 xml:space="preserve">1 </w:t>
            </w:r>
          </w:p>
        </w:tc>
        <w:tc>
          <w:tcPr>
            <w:tcW w:w="755" w:type="dxa"/>
          </w:tcPr>
          <w:p w14:paraId="2D3FB654"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 xml:space="preserve">2  </w:t>
            </w:r>
          </w:p>
        </w:tc>
        <w:tc>
          <w:tcPr>
            <w:tcW w:w="1166" w:type="dxa"/>
            <w:gridSpan w:val="2"/>
          </w:tcPr>
          <w:p w14:paraId="00428957"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c>
          <w:tcPr>
            <w:tcW w:w="2154" w:type="dxa"/>
            <w:gridSpan w:val="2"/>
          </w:tcPr>
          <w:p w14:paraId="139B7366"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r>
      <w:tr w:rsidR="006D1737" w:rsidRPr="006D1737" w14:paraId="7ED99905" w14:textId="77777777" w:rsidTr="00E450A4">
        <w:tc>
          <w:tcPr>
            <w:tcW w:w="772" w:type="dxa"/>
          </w:tcPr>
          <w:p w14:paraId="12B92C2A"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4.</w:t>
            </w:r>
          </w:p>
        </w:tc>
        <w:tc>
          <w:tcPr>
            <w:tcW w:w="8940" w:type="dxa"/>
            <w:gridSpan w:val="8"/>
          </w:tcPr>
          <w:p w14:paraId="64DFF57D"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Изобразительная деятельность</w:t>
            </w:r>
          </w:p>
        </w:tc>
      </w:tr>
      <w:tr w:rsidR="006D1737" w:rsidRPr="006D1737" w14:paraId="10D07C42" w14:textId="77777777" w:rsidTr="00E450A4">
        <w:tc>
          <w:tcPr>
            <w:tcW w:w="772" w:type="dxa"/>
          </w:tcPr>
          <w:p w14:paraId="7CD04222" w14:textId="77777777" w:rsidR="006D1737" w:rsidRPr="006D1737" w:rsidRDefault="006D1737" w:rsidP="006D1737">
            <w:pPr>
              <w:jc w:val="both"/>
              <w:rPr>
                <w:rFonts w:ascii="Times New Roman" w:hAnsi="Times New Roman"/>
                <w:b/>
                <w:sz w:val="24"/>
                <w:szCs w:val="24"/>
              </w:rPr>
            </w:pPr>
          </w:p>
        </w:tc>
        <w:tc>
          <w:tcPr>
            <w:tcW w:w="2034" w:type="dxa"/>
          </w:tcPr>
          <w:p w14:paraId="5C861327"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Рисование</w:t>
            </w:r>
          </w:p>
        </w:tc>
        <w:tc>
          <w:tcPr>
            <w:tcW w:w="1413" w:type="dxa"/>
          </w:tcPr>
          <w:p w14:paraId="1E99A24D"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1418" w:type="dxa"/>
          </w:tcPr>
          <w:p w14:paraId="06F4235E"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 раз в две недели</w:t>
            </w:r>
          </w:p>
        </w:tc>
        <w:tc>
          <w:tcPr>
            <w:tcW w:w="755" w:type="dxa"/>
          </w:tcPr>
          <w:p w14:paraId="5EFD73E3"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 раз в две недели</w:t>
            </w:r>
          </w:p>
        </w:tc>
        <w:tc>
          <w:tcPr>
            <w:tcW w:w="1166" w:type="dxa"/>
            <w:gridSpan w:val="2"/>
          </w:tcPr>
          <w:p w14:paraId="3C53A1C8"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 раз в две недели</w:t>
            </w:r>
          </w:p>
        </w:tc>
        <w:tc>
          <w:tcPr>
            <w:tcW w:w="2154" w:type="dxa"/>
            <w:gridSpan w:val="2"/>
          </w:tcPr>
          <w:p w14:paraId="6F725915"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 раз в две недели</w:t>
            </w:r>
          </w:p>
        </w:tc>
      </w:tr>
      <w:tr w:rsidR="006D1737" w:rsidRPr="006D1737" w14:paraId="537DFBC1" w14:textId="77777777" w:rsidTr="00E450A4">
        <w:tc>
          <w:tcPr>
            <w:tcW w:w="772" w:type="dxa"/>
          </w:tcPr>
          <w:p w14:paraId="293BACBF" w14:textId="77777777" w:rsidR="006D1737" w:rsidRPr="006D1737" w:rsidRDefault="006D1737" w:rsidP="006D1737">
            <w:pPr>
              <w:jc w:val="both"/>
              <w:rPr>
                <w:rFonts w:ascii="Times New Roman" w:hAnsi="Times New Roman"/>
                <w:b/>
                <w:sz w:val="24"/>
                <w:szCs w:val="24"/>
              </w:rPr>
            </w:pPr>
          </w:p>
        </w:tc>
        <w:tc>
          <w:tcPr>
            <w:tcW w:w="2034" w:type="dxa"/>
          </w:tcPr>
          <w:p w14:paraId="715EDAC6"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Лепка</w:t>
            </w:r>
          </w:p>
        </w:tc>
        <w:tc>
          <w:tcPr>
            <w:tcW w:w="1413" w:type="dxa"/>
          </w:tcPr>
          <w:p w14:paraId="5EFBD165"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1418" w:type="dxa"/>
          </w:tcPr>
          <w:p w14:paraId="7D9CE615"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 раз в две недели</w:t>
            </w:r>
          </w:p>
        </w:tc>
        <w:tc>
          <w:tcPr>
            <w:tcW w:w="755" w:type="dxa"/>
          </w:tcPr>
          <w:p w14:paraId="07339E08"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 раз в две недели</w:t>
            </w:r>
          </w:p>
        </w:tc>
        <w:tc>
          <w:tcPr>
            <w:tcW w:w="1166" w:type="dxa"/>
            <w:gridSpan w:val="2"/>
          </w:tcPr>
          <w:p w14:paraId="624249AF"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 раз в две недели</w:t>
            </w:r>
          </w:p>
        </w:tc>
        <w:tc>
          <w:tcPr>
            <w:tcW w:w="2154" w:type="dxa"/>
            <w:gridSpan w:val="2"/>
          </w:tcPr>
          <w:p w14:paraId="2411A1EE"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 раз в две недели</w:t>
            </w:r>
          </w:p>
        </w:tc>
      </w:tr>
      <w:tr w:rsidR="006D1737" w:rsidRPr="006D1737" w14:paraId="12F09419" w14:textId="77777777" w:rsidTr="00E450A4">
        <w:trPr>
          <w:trHeight w:val="1395"/>
        </w:trPr>
        <w:tc>
          <w:tcPr>
            <w:tcW w:w="772" w:type="dxa"/>
            <w:tcBorders>
              <w:bottom w:val="single" w:sz="4" w:space="0" w:color="auto"/>
            </w:tcBorders>
          </w:tcPr>
          <w:p w14:paraId="23300237" w14:textId="77777777" w:rsidR="006D1737" w:rsidRPr="006D1737" w:rsidRDefault="006D1737" w:rsidP="006D1737">
            <w:pPr>
              <w:jc w:val="both"/>
              <w:rPr>
                <w:rFonts w:ascii="Times New Roman" w:hAnsi="Times New Roman"/>
                <w:b/>
                <w:sz w:val="24"/>
                <w:szCs w:val="24"/>
              </w:rPr>
            </w:pPr>
          </w:p>
        </w:tc>
        <w:tc>
          <w:tcPr>
            <w:tcW w:w="2034" w:type="dxa"/>
            <w:tcBorders>
              <w:bottom w:val="single" w:sz="4" w:space="0" w:color="auto"/>
            </w:tcBorders>
          </w:tcPr>
          <w:p w14:paraId="03D1CF6D"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Аппликация</w:t>
            </w:r>
          </w:p>
        </w:tc>
        <w:tc>
          <w:tcPr>
            <w:tcW w:w="1413" w:type="dxa"/>
            <w:tcBorders>
              <w:bottom w:val="single" w:sz="4" w:space="0" w:color="auto"/>
            </w:tcBorders>
          </w:tcPr>
          <w:p w14:paraId="230F3B1A"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w:t>
            </w:r>
          </w:p>
        </w:tc>
        <w:tc>
          <w:tcPr>
            <w:tcW w:w="1418" w:type="dxa"/>
            <w:tcBorders>
              <w:bottom w:val="single" w:sz="4" w:space="0" w:color="auto"/>
            </w:tcBorders>
          </w:tcPr>
          <w:p w14:paraId="1A5B1842"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 раз в две недели</w:t>
            </w:r>
          </w:p>
        </w:tc>
        <w:tc>
          <w:tcPr>
            <w:tcW w:w="755" w:type="dxa"/>
            <w:tcBorders>
              <w:bottom w:val="single" w:sz="4" w:space="0" w:color="auto"/>
            </w:tcBorders>
          </w:tcPr>
          <w:p w14:paraId="33BE5E37"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 раз в две недели</w:t>
            </w:r>
          </w:p>
          <w:p w14:paraId="29312D56" w14:textId="77777777" w:rsidR="006D1737" w:rsidRPr="006D1737" w:rsidRDefault="006D1737" w:rsidP="006D1737">
            <w:pPr>
              <w:jc w:val="both"/>
              <w:rPr>
                <w:rFonts w:ascii="Times New Roman" w:hAnsi="Times New Roman"/>
                <w:b/>
                <w:sz w:val="24"/>
                <w:szCs w:val="24"/>
              </w:rPr>
            </w:pPr>
          </w:p>
        </w:tc>
        <w:tc>
          <w:tcPr>
            <w:tcW w:w="1166" w:type="dxa"/>
            <w:gridSpan w:val="2"/>
            <w:tcBorders>
              <w:bottom w:val="single" w:sz="4" w:space="0" w:color="auto"/>
            </w:tcBorders>
          </w:tcPr>
          <w:p w14:paraId="5EA50F69"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 раз в две недели</w:t>
            </w:r>
          </w:p>
        </w:tc>
        <w:tc>
          <w:tcPr>
            <w:tcW w:w="2154" w:type="dxa"/>
            <w:gridSpan w:val="2"/>
            <w:tcBorders>
              <w:bottom w:val="single" w:sz="4" w:space="0" w:color="auto"/>
            </w:tcBorders>
          </w:tcPr>
          <w:p w14:paraId="7D4D20CF"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 раз в две недели</w:t>
            </w:r>
          </w:p>
        </w:tc>
      </w:tr>
      <w:tr w:rsidR="006D1737" w:rsidRPr="006D1737" w14:paraId="0F7DCE19" w14:textId="77777777" w:rsidTr="00E450A4">
        <w:trPr>
          <w:trHeight w:val="255"/>
        </w:trPr>
        <w:tc>
          <w:tcPr>
            <w:tcW w:w="772" w:type="dxa"/>
            <w:tcBorders>
              <w:top w:val="single" w:sz="4" w:space="0" w:color="auto"/>
            </w:tcBorders>
          </w:tcPr>
          <w:p w14:paraId="326E2FF7" w14:textId="77777777" w:rsidR="006D1737" w:rsidRPr="006D1737" w:rsidRDefault="006D1737" w:rsidP="006D1737">
            <w:pPr>
              <w:jc w:val="both"/>
              <w:rPr>
                <w:rFonts w:ascii="Times New Roman" w:hAnsi="Times New Roman"/>
                <w:b/>
                <w:sz w:val="24"/>
                <w:szCs w:val="24"/>
              </w:rPr>
            </w:pPr>
          </w:p>
        </w:tc>
        <w:tc>
          <w:tcPr>
            <w:tcW w:w="2034" w:type="dxa"/>
            <w:tcBorders>
              <w:top w:val="single" w:sz="4" w:space="0" w:color="auto"/>
            </w:tcBorders>
          </w:tcPr>
          <w:p w14:paraId="4832E900"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Народное декоративно-прикладное творчество</w:t>
            </w:r>
          </w:p>
        </w:tc>
        <w:tc>
          <w:tcPr>
            <w:tcW w:w="1413" w:type="dxa"/>
            <w:tcBorders>
              <w:top w:val="single" w:sz="4" w:space="0" w:color="auto"/>
            </w:tcBorders>
          </w:tcPr>
          <w:p w14:paraId="64218FC5"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w:t>
            </w:r>
          </w:p>
        </w:tc>
        <w:tc>
          <w:tcPr>
            <w:tcW w:w="1418" w:type="dxa"/>
            <w:tcBorders>
              <w:bottom w:val="single" w:sz="4" w:space="0" w:color="auto"/>
            </w:tcBorders>
          </w:tcPr>
          <w:p w14:paraId="7695728C"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 раз в две недели</w:t>
            </w:r>
          </w:p>
        </w:tc>
        <w:tc>
          <w:tcPr>
            <w:tcW w:w="755" w:type="dxa"/>
            <w:tcBorders>
              <w:bottom w:val="single" w:sz="4" w:space="0" w:color="auto"/>
            </w:tcBorders>
          </w:tcPr>
          <w:p w14:paraId="5E5859F9"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 раз в две недели</w:t>
            </w:r>
          </w:p>
          <w:p w14:paraId="7E807BB2" w14:textId="77777777" w:rsidR="006D1737" w:rsidRPr="006D1737" w:rsidRDefault="006D1737" w:rsidP="006D1737">
            <w:pPr>
              <w:jc w:val="both"/>
              <w:rPr>
                <w:rFonts w:ascii="Times New Roman" w:hAnsi="Times New Roman"/>
                <w:b/>
                <w:sz w:val="24"/>
                <w:szCs w:val="24"/>
              </w:rPr>
            </w:pPr>
          </w:p>
        </w:tc>
        <w:tc>
          <w:tcPr>
            <w:tcW w:w="1166" w:type="dxa"/>
            <w:gridSpan w:val="2"/>
            <w:tcBorders>
              <w:bottom w:val="single" w:sz="4" w:space="0" w:color="auto"/>
            </w:tcBorders>
          </w:tcPr>
          <w:p w14:paraId="22165E7E"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 раз в две недели</w:t>
            </w:r>
          </w:p>
        </w:tc>
        <w:tc>
          <w:tcPr>
            <w:tcW w:w="2154" w:type="dxa"/>
            <w:gridSpan w:val="2"/>
            <w:tcBorders>
              <w:bottom w:val="single" w:sz="4" w:space="0" w:color="auto"/>
            </w:tcBorders>
          </w:tcPr>
          <w:p w14:paraId="4F33C0F1"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 раз в две недели</w:t>
            </w:r>
          </w:p>
        </w:tc>
      </w:tr>
      <w:tr w:rsidR="006D1737" w:rsidRPr="006D1737" w14:paraId="19A6DDFF" w14:textId="77777777" w:rsidTr="00E450A4">
        <w:tc>
          <w:tcPr>
            <w:tcW w:w="772" w:type="dxa"/>
          </w:tcPr>
          <w:p w14:paraId="685841D0"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5.</w:t>
            </w:r>
          </w:p>
        </w:tc>
        <w:tc>
          <w:tcPr>
            <w:tcW w:w="8940" w:type="dxa"/>
            <w:gridSpan w:val="8"/>
          </w:tcPr>
          <w:p w14:paraId="1CE1B343"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Музыкальная деятельность</w:t>
            </w:r>
          </w:p>
        </w:tc>
      </w:tr>
      <w:tr w:rsidR="006D1737" w:rsidRPr="006D1737" w14:paraId="6D2919E6" w14:textId="77777777" w:rsidTr="00E450A4">
        <w:tc>
          <w:tcPr>
            <w:tcW w:w="772" w:type="dxa"/>
          </w:tcPr>
          <w:p w14:paraId="319F2C25" w14:textId="77777777" w:rsidR="006D1737" w:rsidRPr="006D1737" w:rsidRDefault="006D1737" w:rsidP="006D1737">
            <w:pPr>
              <w:jc w:val="both"/>
              <w:rPr>
                <w:rFonts w:ascii="Times New Roman" w:hAnsi="Times New Roman"/>
                <w:b/>
                <w:sz w:val="24"/>
                <w:szCs w:val="24"/>
              </w:rPr>
            </w:pPr>
          </w:p>
        </w:tc>
        <w:tc>
          <w:tcPr>
            <w:tcW w:w="2034" w:type="dxa"/>
          </w:tcPr>
          <w:p w14:paraId="426D5D3C" w14:textId="77777777" w:rsidR="006D1737" w:rsidRPr="006D1737" w:rsidRDefault="006D1737" w:rsidP="006D1737">
            <w:pPr>
              <w:jc w:val="both"/>
              <w:rPr>
                <w:rFonts w:ascii="Times New Roman" w:hAnsi="Times New Roman"/>
                <w:b/>
                <w:sz w:val="24"/>
                <w:szCs w:val="24"/>
              </w:rPr>
            </w:pPr>
          </w:p>
        </w:tc>
        <w:tc>
          <w:tcPr>
            <w:tcW w:w="1413" w:type="dxa"/>
          </w:tcPr>
          <w:p w14:paraId="789E9FCF"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c>
          <w:tcPr>
            <w:tcW w:w="1418" w:type="dxa"/>
          </w:tcPr>
          <w:p w14:paraId="7865C04E"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c>
          <w:tcPr>
            <w:tcW w:w="755" w:type="dxa"/>
          </w:tcPr>
          <w:p w14:paraId="728F7721"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c>
          <w:tcPr>
            <w:tcW w:w="1166" w:type="dxa"/>
            <w:gridSpan w:val="2"/>
          </w:tcPr>
          <w:p w14:paraId="04DA2481"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c>
          <w:tcPr>
            <w:tcW w:w="2154" w:type="dxa"/>
            <w:gridSpan w:val="2"/>
          </w:tcPr>
          <w:p w14:paraId="3FB7118D"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r>
      <w:tr w:rsidR="006D1737" w:rsidRPr="006D1737" w14:paraId="65C7690C" w14:textId="77777777" w:rsidTr="00E450A4">
        <w:tc>
          <w:tcPr>
            <w:tcW w:w="2806" w:type="dxa"/>
            <w:gridSpan w:val="2"/>
          </w:tcPr>
          <w:p w14:paraId="5CD377ED"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ИТОГО:</w:t>
            </w:r>
          </w:p>
        </w:tc>
        <w:tc>
          <w:tcPr>
            <w:tcW w:w="1413" w:type="dxa"/>
          </w:tcPr>
          <w:p w14:paraId="37ACA42D"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10</w:t>
            </w:r>
          </w:p>
        </w:tc>
        <w:tc>
          <w:tcPr>
            <w:tcW w:w="1418" w:type="dxa"/>
          </w:tcPr>
          <w:p w14:paraId="75232D75"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14</w:t>
            </w:r>
          </w:p>
        </w:tc>
        <w:tc>
          <w:tcPr>
            <w:tcW w:w="755" w:type="dxa"/>
          </w:tcPr>
          <w:p w14:paraId="6193DCE9"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14</w:t>
            </w:r>
          </w:p>
        </w:tc>
        <w:tc>
          <w:tcPr>
            <w:tcW w:w="1166" w:type="dxa"/>
            <w:gridSpan w:val="2"/>
          </w:tcPr>
          <w:p w14:paraId="008EB6C8"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14</w:t>
            </w:r>
          </w:p>
        </w:tc>
        <w:tc>
          <w:tcPr>
            <w:tcW w:w="2154" w:type="dxa"/>
            <w:gridSpan w:val="2"/>
          </w:tcPr>
          <w:p w14:paraId="7E06CBDA"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15</w:t>
            </w:r>
          </w:p>
        </w:tc>
      </w:tr>
      <w:tr w:rsidR="006D1737" w:rsidRPr="006D1737" w14:paraId="19D87EE3" w14:textId="77777777" w:rsidTr="00E450A4">
        <w:tc>
          <w:tcPr>
            <w:tcW w:w="9712" w:type="dxa"/>
            <w:gridSpan w:val="9"/>
          </w:tcPr>
          <w:p w14:paraId="2E15EAAB" w14:textId="77777777" w:rsidR="006D1737" w:rsidRPr="006D1737" w:rsidRDefault="006D1737" w:rsidP="006D1737">
            <w:pPr>
              <w:jc w:val="center"/>
              <w:rPr>
                <w:rFonts w:ascii="Times New Roman" w:hAnsi="Times New Roman"/>
                <w:b/>
                <w:sz w:val="24"/>
                <w:szCs w:val="24"/>
              </w:rPr>
            </w:pPr>
            <w:r w:rsidRPr="006D1737">
              <w:rPr>
                <w:rFonts w:ascii="Times New Roman" w:hAnsi="Times New Roman"/>
                <w:b/>
                <w:sz w:val="24"/>
                <w:szCs w:val="24"/>
              </w:rPr>
              <w:t>Взаимодействие взрослого с детьми в различных видах деятельности</w:t>
            </w:r>
          </w:p>
        </w:tc>
      </w:tr>
      <w:tr w:rsidR="006D1737" w:rsidRPr="006D1737" w14:paraId="70754C3F" w14:textId="77777777" w:rsidTr="00E450A4">
        <w:tc>
          <w:tcPr>
            <w:tcW w:w="772" w:type="dxa"/>
          </w:tcPr>
          <w:p w14:paraId="218878FF"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2034" w:type="dxa"/>
          </w:tcPr>
          <w:p w14:paraId="0B96A0C3"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Ситуативные беседы, разговор при проведении режимных моментов</w:t>
            </w:r>
          </w:p>
        </w:tc>
        <w:tc>
          <w:tcPr>
            <w:tcW w:w="1413" w:type="dxa"/>
          </w:tcPr>
          <w:p w14:paraId="2CA20F50"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8" w:type="dxa"/>
          </w:tcPr>
          <w:p w14:paraId="60324BEC"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417" w:type="dxa"/>
            <w:gridSpan w:val="2"/>
          </w:tcPr>
          <w:p w14:paraId="0497911A"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276" w:type="dxa"/>
            <w:gridSpan w:val="2"/>
          </w:tcPr>
          <w:p w14:paraId="45A6494B"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382" w:type="dxa"/>
          </w:tcPr>
          <w:p w14:paraId="17569A97"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r>
      <w:tr w:rsidR="006D1737" w:rsidRPr="006D1737" w14:paraId="476EEABC" w14:textId="77777777" w:rsidTr="00E450A4">
        <w:trPr>
          <w:trHeight w:val="945"/>
        </w:trPr>
        <w:tc>
          <w:tcPr>
            <w:tcW w:w="772" w:type="dxa"/>
            <w:tcBorders>
              <w:bottom w:val="single" w:sz="4" w:space="0" w:color="auto"/>
            </w:tcBorders>
          </w:tcPr>
          <w:p w14:paraId="5EFB1255"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c>
          <w:tcPr>
            <w:tcW w:w="2034" w:type="dxa"/>
            <w:tcBorders>
              <w:bottom w:val="single" w:sz="4" w:space="0" w:color="auto"/>
            </w:tcBorders>
          </w:tcPr>
          <w:p w14:paraId="60FB340C"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Чтение художественной литературы</w:t>
            </w:r>
          </w:p>
          <w:p w14:paraId="2008A327" w14:textId="77777777" w:rsidR="006D1737" w:rsidRPr="006D1737" w:rsidRDefault="006D1737" w:rsidP="006D1737">
            <w:pPr>
              <w:jc w:val="both"/>
              <w:rPr>
                <w:rFonts w:ascii="Times New Roman" w:hAnsi="Times New Roman"/>
                <w:sz w:val="24"/>
                <w:szCs w:val="24"/>
              </w:rPr>
            </w:pPr>
          </w:p>
        </w:tc>
        <w:tc>
          <w:tcPr>
            <w:tcW w:w="1413" w:type="dxa"/>
            <w:tcBorders>
              <w:bottom w:val="single" w:sz="4" w:space="0" w:color="auto"/>
            </w:tcBorders>
          </w:tcPr>
          <w:p w14:paraId="0667CD23"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8" w:type="dxa"/>
            <w:tcBorders>
              <w:bottom w:val="single" w:sz="4" w:space="0" w:color="auto"/>
            </w:tcBorders>
          </w:tcPr>
          <w:p w14:paraId="57357382"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417" w:type="dxa"/>
            <w:gridSpan w:val="2"/>
            <w:tcBorders>
              <w:bottom w:val="single" w:sz="4" w:space="0" w:color="auto"/>
            </w:tcBorders>
          </w:tcPr>
          <w:p w14:paraId="389D1A1E"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276" w:type="dxa"/>
            <w:gridSpan w:val="2"/>
            <w:tcBorders>
              <w:bottom w:val="single" w:sz="4" w:space="0" w:color="auto"/>
            </w:tcBorders>
          </w:tcPr>
          <w:p w14:paraId="7DFFCD35"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382" w:type="dxa"/>
            <w:tcBorders>
              <w:bottom w:val="single" w:sz="4" w:space="0" w:color="auto"/>
            </w:tcBorders>
          </w:tcPr>
          <w:p w14:paraId="59706210"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r>
      <w:tr w:rsidR="006D1737" w:rsidRPr="006D1737" w14:paraId="7C7E88A2" w14:textId="77777777" w:rsidTr="00E450A4">
        <w:trPr>
          <w:trHeight w:val="435"/>
        </w:trPr>
        <w:tc>
          <w:tcPr>
            <w:tcW w:w="772" w:type="dxa"/>
            <w:tcBorders>
              <w:top w:val="single" w:sz="4" w:space="0" w:color="auto"/>
            </w:tcBorders>
          </w:tcPr>
          <w:p w14:paraId="05300FDC"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3</w:t>
            </w:r>
          </w:p>
        </w:tc>
        <w:tc>
          <w:tcPr>
            <w:tcW w:w="2034" w:type="dxa"/>
            <w:tcBorders>
              <w:top w:val="single" w:sz="4" w:space="0" w:color="auto"/>
            </w:tcBorders>
          </w:tcPr>
          <w:p w14:paraId="1FDD0B12"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Конструктивно-модельная деятельность</w:t>
            </w:r>
          </w:p>
        </w:tc>
        <w:tc>
          <w:tcPr>
            <w:tcW w:w="1413" w:type="dxa"/>
            <w:tcBorders>
              <w:bottom w:val="single" w:sz="4" w:space="0" w:color="auto"/>
            </w:tcBorders>
          </w:tcPr>
          <w:p w14:paraId="7DFE6217"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8" w:type="dxa"/>
            <w:tcBorders>
              <w:bottom w:val="single" w:sz="4" w:space="0" w:color="auto"/>
            </w:tcBorders>
          </w:tcPr>
          <w:p w14:paraId="2306012C"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7" w:type="dxa"/>
            <w:gridSpan w:val="2"/>
            <w:tcBorders>
              <w:bottom w:val="single" w:sz="4" w:space="0" w:color="auto"/>
            </w:tcBorders>
          </w:tcPr>
          <w:p w14:paraId="3867AF5B"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276" w:type="dxa"/>
            <w:gridSpan w:val="2"/>
            <w:tcBorders>
              <w:bottom w:val="single" w:sz="4" w:space="0" w:color="auto"/>
            </w:tcBorders>
          </w:tcPr>
          <w:p w14:paraId="7CBEFCA3"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382" w:type="dxa"/>
            <w:tcBorders>
              <w:bottom w:val="single" w:sz="4" w:space="0" w:color="auto"/>
            </w:tcBorders>
          </w:tcPr>
          <w:p w14:paraId="45EEFD77"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r>
      <w:tr w:rsidR="006D1737" w:rsidRPr="006D1737" w14:paraId="7B78AD8A" w14:textId="77777777" w:rsidTr="00E450A4">
        <w:tc>
          <w:tcPr>
            <w:tcW w:w="772" w:type="dxa"/>
          </w:tcPr>
          <w:p w14:paraId="1D4C96DB"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4</w:t>
            </w:r>
          </w:p>
        </w:tc>
        <w:tc>
          <w:tcPr>
            <w:tcW w:w="2034" w:type="dxa"/>
          </w:tcPr>
          <w:p w14:paraId="1E440788"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Приобщение к доступной трудовой деятельности</w:t>
            </w:r>
          </w:p>
        </w:tc>
        <w:tc>
          <w:tcPr>
            <w:tcW w:w="1413" w:type="dxa"/>
            <w:tcBorders>
              <w:bottom w:val="single" w:sz="4" w:space="0" w:color="auto"/>
            </w:tcBorders>
          </w:tcPr>
          <w:p w14:paraId="32E1BA2F"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8" w:type="dxa"/>
            <w:tcBorders>
              <w:bottom w:val="single" w:sz="4" w:space="0" w:color="auto"/>
            </w:tcBorders>
          </w:tcPr>
          <w:p w14:paraId="18B06562"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417" w:type="dxa"/>
            <w:gridSpan w:val="2"/>
            <w:tcBorders>
              <w:bottom w:val="single" w:sz="4" w:space="0" w:color="auto"/>
            </w:tcBorders>
          </w:tcPr>
          <w:p w14:paraId="422E1EF1"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276" w:type="dxa"/>
            <w:gridSpan w:val="2"/>
          </w:tcPr>
          <w:p w14:paraId="7E65E22F"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382" w:type="dxa"/>
          </w:tcPr>
          <w:p w14:paraId="25A30EBA"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r>
      <w:tr w:rsidR="006D1737" w:rsidRPr="006D1737" w14:paraId="48AA9126" w14:textId="77777777" w:rsidTr="00E450A4">
        <w:tc>
          <w:tcPr>
            <w:tcW w:w="772" w:type="dxa"/>
          </w:tcPr>
          <w:p w14:paraId="5FA67B45"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5</w:t>
            </w:r>
          </w:p>
        </w:tc>
        <w:tc>
          <w:tcPr>
            <w:tcW w:w="2034" w:type="dxa"/>
          </w:tcPr>
          <w:p w14:paraId="10D3F4E3"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Развивающее общение на прогулке</w:t>
            </w:r>
          </w:p>
        </w:tc>
        <w:tc>
          <w:tcPr>
            <w:tcW w:w="1413" w:type="dxa"/>
          </w:tcPr>
          <w:p w14:paraId="2E6674BE"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8" w:type="dxa"/>
          </w:tcPr>
          <w:p w14:paraId="2B99736B"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417" w:type="dxa"/>
            <w:gridSpan w:val="2"/>
          </w:tcPr>
          <w:p w14:paraId="38ED93E8"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276" w:type="dxa"/>
            <w:gridSpan w:val="2"/>
          </w:tcPr>
          <w:p w14:paraId="0D50026D"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382" w:type="dxa"/>
          </w:tcPr>
          <w:p w14:paraId="5179CC97"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r>
      <w:tr w:rsidR="006D1737" w:rsidRPr="006D1737" w14:paraId="5D79ACB9" w14:textId="77777777" w:rsidTr="00E450A4">
        <w:tc>
          <w:tcPr>
            <w:tcW w:w="9712" w:type="dxa"/>
            <w:gridSpan w:val="9"/>
          </w:tcPr>
          <w:p w14:paraId="528F45E8" w14:textId="77777777" w:rsidR="006D1737" w:rsidRPr="006D1737" w:rsidRDefault="006D1737" w:rsidP="006D1737">
            <w:pPr>
              <w:jc w:val="center"/>
              <w:rPr>
                <w:rFonts w:ascii="Times New Roman" w:hAnsi="Times New Roman"/>
                <w:b/>
                <w:sz w:val="24"/>
                <w:szCs w:val="24"/>
              </w:rPr>
            </w:pPr>
            <w:r w:rsidRPr="006D1737">
              <w:rPr>
                <w:rFonts w:ascii="Times New Roman" w:hAnsi="Times New Roman"/>
                <w:b/>
                <w:sz w:val="24"/>
                <w:szCs w:val="24"/>
              </w:rPr>
              <w:t>Игровая деятельность</w:t>
            </w:r>
          </w:p>
        </w:tc>
      </w:tr>
      <w:tr w:rsidR="006D1737" w:rsidRPr="006D1737" w14:paraId="2333535E" w14:textId="77777777" w:rsidTr="00E450A4">
        <w:tc>
          <w:tcPr>
            <w:tcW w:w="772" w:type="dxa"/>
          </w:tcPr>
          <w:p w14:paraId="1FE40E13"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6</w:t>
            </w:r>
          </w:p>
        </w:tc>
        <w:tc>
          <w:tcPr>
            <w:tcW w:w="2034" w:type="dxa"/>
          </w:tcPr>
          <w:p w14:paraId="0AFCB2B7"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Игровая деятельность</w:t>
            </w:r>
          </w:p>
          <w:p w14:paraId="1B60D8B8"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w:t>
            </w:r>
            <w:r w:rsidRPr="006D1737">
              <w:rPr>
                <w:rFonts w:ascii="Times New Roman" w:hAnsi="Times New Roman"/>
                <w:sz w:val="24"/>
                <w:szCs w:val="24"/>
              </w:rPr>
              <w:t>сюжетно- ролевая, режиссерская, игра- драматизация, конструктивно – строительные, дидактические</w:t>
            </w:r>
            <w:r w:rsidRPr="006D1737">
              <w:rPr>
                <w:rFonts w:ascii="Times New Roman" w:hAnsi="Times New Roman"/>
                <w:b/>
                <w:sz w:val="24"/>
                <w:szCs w:val="24"/>
              </w:rPr>
              <w:t>):</w:t>
            </w:r>
          </w:p>
          <w:p w14:paraId="6D66D432"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 xml:space="preserve">- </w:t>
            </w:r>
            <w:proofErr w:type="spellStart"/>
            <w:r w:rsidRPr="006D1737">
              <w:rPr>
                <w:rFonts w:ascii="Times New Roman" w:hAnsi="Times New Roman"/>
                <w:b/>
                <w:sz w:val="24"/>
                <w:szCs w:val="24"/>
              </w:rPr>
              <w:t>индивидуаль</w:t>
            </w:r>
            <w:proofErr w:type="spellEnd"/>
            <w:r w:rsidRPr="006D1737">
              <w:rPr>
                <w:rFonts w:ascii="Times New Roman" w:hAnsi="Times New Roman"/>
                <w:b/>
                <w:sz w:val="24"/>
                <w:szCs w:val="24"/>
              </w:rPr>
              <w:t>-</w:t>
            </w:r>
          </w:p>
          <w:p w14:paraId="1CE77BB3" w14:textId="77777777" w:rsidR="006D1737" w:rsidRPr="006D1737" w:rsidRDefault="006D1737" w:rsidP="006D1737">
            <w:pPr>
              <w:jc w:val="both"/>
              <w:rPr>
                <w:rFonts w:ascii="Times New Roman" w:hAnsi="Times New Roman"/>
                <w:b/>
                <w:sz w:val="24"/>
                <w:szCs w:val="24"/>
              </w:rPr>
            </w:pPr>
            <w:proofErr w:type="spellStart"/>
            <w:r w:rsidRPr="006D1737">
              <w:rPr>
                <w:rFonts w:ascii="Times New Roman" w:hAnsi="Times New Roman"/>
                <w:b/>
                <w:sz w:val="24"/>
                <w:szCs w:val="24"/>
              </w:rPr>
              <w:t>ные</w:t>
            </w:r>
            <w:proofErr w:type="spellEnd"/>
            <w:r w:rsidRPr="006D1737">
              <w:rPr>
                <w:rFonts w:ascii="Times New Roman" w:hAnsi="Times New Roman"/>
                <w:b/>
                <w:sz w:val="24"/>
                <w:szCs w:val="24"/>
              </w:rPr>
              <w:t xml:space="preserve"> игры с детьми</w:t>
            </w:r>
          </w:p>
          <w:p w14:paraId="77814D7A"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-совместная игра воспитателя и детей</w:t>
            </w:r>
          </w:p>
        </w:tc>
        <w:tc>
          <w:tcPr>
            <w:tcW w:w="1413" w:type="dxa"/>
          </w:tcPr>
          <w:p w14:paraId="36863E27" w14:textId="77777777" w:rsidR="006D1737" w:rsidRPr="006D1737" w:rsidRDefault="006D1737" w:rsidP="006D1737">
            <w:pPr>
              <w:jc w:val="both"/>
              <w:rPr>
                <w:rFonts w:ascii="Times New Roman" w:hAnsi="Times New Roman"/>
                <w:sz w:val="24"/>
                <w:szCs w:val="24"/>
              </w:rPr>
            </w:pPr>
          </w:p>
          <w:p w14:paraId="570B2952" w14:textId="77777777" w:rsidR="006D1737" w:rsidRPr="006D1737" w:rsidRDefault="006D1737" w:rsidP="006D1737">
            <w:pPr>
              <w:jc w:val="both"/>
              <w:rPr>
                <w:rFonts w:ascii="Times New Roman" w:hAnsi="Times New Roman"/>
                <w:sz w:val="24"/>
                <w:szCs w:val="24"/>
              </w:rPr>
            </w:pPr>
          </w:p>
          <w:p w14:paraId="623D0FBF" w14:textId="77777777" w:rsidR="006D1737" w:rsidRPr="006D1737" w:rsidRDefault="006D1737" w:rsidP="006D1737">
            <w:pPr>
              <w:jc w:val="both"/>
              <w:rPr>
                <w:rFonts w:ascii="Times New Roman" w:hAnsi="Times New Roman"/>
                <w:sz w:val="24"/>
                <w:szCs w:val="24"/>
              </w:rPr>
            </w:pPr>
          </w:p>
          <w:p w14:paraId="5B91EDDF" w14:textId="77777777" w:rsidR="006D1737" w:rsidRPr="006D1737" w:rsidRDefault="006D1737" w:rsidP="006D1737">
            <w:pPr>
              <w:jc w:val="both"/>
              <w:rPr>
                <w:rFonts w:ascii="Times New Roman" w:hAnsi="Times New Roman"/>
                <w:sz w:val="24"/>
                <w:szCs w:val="24"/>
              </w:rPr>
            </w:pPr>
          </w:p>
          <w:p w14:paraId="085F7BE7" w14:textId="77777777" w:rsidR="006D1737" w:rsidRPr="006D1737" w:rsidRDefault="006D1737" w:rsidP="006D1737">
            <w:pPr>
              <w:jc w:val="both"/>
              <w:rPr>
                <w:rFonts w:ascii="Times New Roman" w:hAnsi="Times New Roman"/>
                <w:sz w:val="24"/>
                <w:szCs w:val="24"/>
              </w:rPr>
            </w:pPr>
          </w:p>
          <w:p w14:paraId="5220F202" w14:textId="77777777" w:rsidR="006D1737" w:rsidRPr="006D1737" w:rsidRDefault="006D1737" w:rsidP="006D1737">
            <w:pPr>
              <w:jc w:val="both"/>
              <w:rPr>
                <w:rFonts w:ascii="Times New Roman" w:hAnsi="Times New Roman"/>
                <w:sz w:val="24"/>
                <w:szCs w:val="24"/>
              </w:rPr>
            </w:pPr>
          </w:p>
          <w:p w14:paraId="54F10D31" w14:textId="77777777" w:rsidR="006D1737" w:rsidRPr="006D1737" w:rsidRDefault="006D1737" w:rsidP="006D1737">
            <w:pPr>
              <w:jc w:val="both"/>
              <w:rPr>
                <w:rFonts w:ascii="Times New Roman" w:hAnsi="Times New Roman"/>
                <w:sz w:val="24"/>
                <w:szCs w:val="24"/>
              </w:rPr>
            </w:pPr>
          </w:p>
          <w:p w14:paraId="3E94022B" w14:textId="77777777" w:rsidR="006D1737" w:rsidRPr="006D1737" w:rsidRDefault="006D1737" w:rsidP="006D1737">
            <w:pPr>
              <w:jc w:val="both"/>
              <w:rPr>
                <w:rFonts w:ascii="Times New Roman" w:hAnsi="Times New Roman"/>
                <w:sz w:val="24"/>
                <w:szCs w:val="24"/>
              </w:rPr>
            </w:pPr>
          </w:p>
          <w:p w14:paraId="4F23FEA4" w14:textId="77777777" w:rsidR="006D1737" w:rsidRPr="006D1737" w:rsidRDefault="006D1737" w:rsidP="006D1737">
            <w:pPr>
              <w:jc w:val="both"/>
              <w:rPr>
                <w:rFonts w:ascii="Times New Roman" w:hAnsi="Times New Roman"/>
                <w:sz w:val="24"/>
                <w:szCs w:val="24"/>
              </w:rPr>
            </w:pPr>
          </w:p>
          <w:p w14:paraId="32ECBD4F" w14:textId="77777777" w:rsidR="006D1737" w:rsidRPr="006D1737" w:rsidRDefault="006D1737" w:rsidP="006D1737">
            <w:pPr>
              <w:jc w:val="both"/>
              <w:rPr>
                <w:rFonts w:ascii="Times New Roman" w:hAnsi="Times New Roman"/>
                <w:sz w:val="24"/>
                <w:szCs w:val="24"/>
              </w:rPr>
            </w:pPr>
          </w:p>
          <w:p w14:paraId="3F275079"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p w14:paraId="62470474" w14:textId="77777777" w:rsidR="006D1737" w:rsidRPr="006D1737" w:rsidRDefault="006D1737" w:rsidP="006D1737">
            <w:pPr>
              <w:jc w:val="both"/>
              <w:rPr>
                <w:rFonts w:ascii="Times New Roman" w:hAnsi="Times New Roman"/>
                <w:sz w:val="24"/>
                <w:szCs w:val="24"/>
              </w:rPr>
            </w:pPr>
          </w:p>
          <w:p w14:paraId="5982AF74" w14:textId="77777777" w:rsidR="006D1737" w:rsidRPr="006D1737" w:rsidRDefault="006D1737" w:rsidP="006D1737">
            <w:pPr>
              <w:jc w:val="both"/>
              <w:rPr>
                <w:rFonts w:ascii="Times New Roman" w:hAnsi="Times New Roman"/>
                <w:sz w:val="24"/>
                <w:szCs w:val="24"/>
              </w:rPr>
            </w:pPr>
          </w:p>
          <w:p w14:paraId="0591E2C4" w14:textId="77777777" w:rsidR="006D1737" w:rsidRPr="006D1737" w:rsidRDefault="006D1737" w:rsidP="006D1737">
            <w:pPr>
              <w:jc w:val="both"/>
              <w:rPr>
                <w:rFonts w:ascii="Times New Roman" w:hAnsi="Times New Roman"/>
                <w:sz w:val="24"/>
                <w:szCs w:val="24"/>
              </w:rPr>
            </w:pPr>
          </w:p>
          <w:p w14:paraId="48B522B7"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2 раза в неделю</w:t>
            </w:r>
          </w:p>
        </w:tc>
        <w:tc>
          <w:tcPr>
            <w:tcW w:w="1418" w:type="dxa"/>
          </w:tcPr>
          <w:p w14:paraId="68019215" w14:textId="77777777" w:rsidR="006D1737" w:rsidRPr="006D1737" w:rsidRDefault="006D1737" w:rsidP="006D1737">
            <w:pPr>
              <w:jc w:val="both"/>
              <w:rPr>
                <w:rFonts w:ascii="Times New Roman" w:hAnsi="Times New Roman"/>
                <w:sz w:val="24"/>
                <w:szCs w:val="24"/>
              </w:rPr>
            </w:pPr>
          </w:p>
          <w:p w14:paraId="1F4E1409" w14:textId="77777777" w:rsidR="006D1737" w:rsidRPr="006D1737" w:rsidRDefault="006D1737" w:rsidP="006D1737">
            <w:pPr>
              <w:jc w:val="both"/>
              <w:rPr>
                <w:rFonts w:ascii="Times New Roman" w:hAnsi="Times New Roman"/>
                <w:sz w:val="24"/>
                <w:szCs w:val="24"/>
              </w:rPr>
            </w:pPr>
          </w:p>
          <w:p w14:paraId="11636009" w14:textId="77777777" w:rsidR="006D1737" w:rsidRPr="006D1737" w:rsidRDefault="006D1737" w:rsidP="006D1737">
            <w:pPr>
              <w:jc w:val="both"/>
              <w:rPr>
                <w:rFonts w:ascii="Times New Roman" w:hAnsi="Times New Roman"/>
                <w:sz w:val="24"/>
                <w:szCs w:val="24"/>
              </w:rPr>
            </w:pPr>
          </w:p>
          <w:p w14:paraId="2C67E6AD" w14:textId="77777777" w:rsidR="006D1737" w:rsidRPr="006D1737" w:rsidRDefault="006D1737" w:rsidP="006D1737">
            <w:pPr>
              <w:jc w:val="both"/>
              <w:rPr>
                <w:rFonts w:ascii="Times New Roman" w:hAnsi="Times New Roman"/>
                <w:sz w:val="24"/>
                <w:szCs w:val="24"/>
              </w:rPr>
            </w:pPr>
          </w:p>
          <w:p w14:paraId="29095789" w14:textId="77777777" w:rsidR="006D1737" w:rsidRPr="006D1737" w:rsidRDefault="006D1737" w:rsidP="006D1737">
            <w:pPr>
              <w:jc w:val="both"/>
              <w:rPr>
                <w:rFonts w:ascii="Times New Roman" w:hAnsi="Times New Roman"/>
                <w:sz w:val="24"/>
                <w:szCs w:val="24"/>
              </w:rPr>
            </w:pPr>
          </w:p>
          <w:p w14:paraId="666FF0B1" w14:textId="77777777" w:rsidR="006D1737" w:rsidRPr="006D1737" w:rsidRDefault="006D1737" w:rsidP="006D1737">
            <w:pPr>
              <w:jc w:val="both"/>
              <w:rPr>
                <w:rFonts w:ascii="Times New Roman" w:hAnsi="Times New Roman"/>
                <w:sz w:val="24"/>
                <w:szCs w:val="24"/>
              </w:rPr>
            </w:pPr>
          </w:p>
          <w:p w14:paraId="6F71B2E7" w14:textId="77777777" w:rsidR="006D1737" w:rsidRPr="006D1737" w:rsidRDefault="006D1737" w:rsidP="006D1737">
            <w:pPr>
              <w:jc w:val="both"/>
              <w:rPr>
                <w:rFonts w:ascii="Times New Roman" w:hAnsi="Times New Roman"/>
                <w:sz w:val="24"/>
                <w:szCs w:val="24"/>
              </w:rPr>
            </w:pPr>
          </w:p>
          <w:p w14:paraId="77E94ABD" w14:textId="77777777" w:rsidR="006D1737" w:rsidRPr="006D1737" w:rsidRDefault="006D1737" w:rsidP="006D1737">
            <w:pPr>
              <w:jc w:val="both"/>
              <w:rPr>
                <w:rFonts w:ascii="Times New Roman" w:hAnsi="Times New Roman"/>
                <w:sz w:val="24"/>
                <w:szCs w:val="24"/>
              </w:rPr>
            </w:pPr>
          </w:p>
          <w:p w14:paraId="4BE53A8E" w14:textId="77777777" w:rsidR="006D1737" w:rsidRPr="006D1737" w:rsidRDefault="006D1737" w:rsidP="006D1737">
            <w:pPr>
              <w:jc w:val="both"/>
              <w:rPr>
                <w:rFonts w:ascii="Times New Roman" w:hAnsi="Times New Roman"/>
                <w:sz w:val="24"/>
                <w:szCs w:val="24"/>
              </w:rPr>
            </w:pPr>
          </w:p>
          <w:p w14:paraId="34044A34" w14:textId="77777777" w:rsidR="006D1737" w:rsidRPr="006D1737" w:rsidRDefault="006D1737" w:rsidP="006D1737">
            <w:pPr>
              <w:jc w:val="both"/>
              <w:rPr>
                <w:rFonts w:ascii="Times New Roman" w:hAnsi="Times New Roman"/>
                <w:sz w:val="24"/>
                <w:szCs w:val="24"/>
              </w:rPr>
            </w:pPr>
          </w:p>
          <w:p w14:paraId="239F86F5"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p w14:paraId="3A092538" w14:textId="77777777" w:rsidR="006D1737" w:rsidRPr="006D1737" w:rsidRDefault="006D1737" w:rsidP="006D1737">
            <w:pPr>
              <w:jc w:val="both"/>
              <w:rPr>
                <w:rFonts w:ascii="Times New Roman" w:hAnsi="Times New Roman"/>
                <w:sz w:val="24"/>
                <w:szCs w:val="24"/>
              </w:rPr>
            </w:pPr>
          </w:p>
          <w:p w14:paraId="0BE5A260" w14:textId="77777777" w:rsidR="006D1737" w:rsidRPr="006D1737" w:rsidRDefault="006D1737" w:rsidP="006D1737">
            <w:pPr>
              <w:jc w:val="both"/>
              <w:rPr>
                <w:rFonts w:ascii="Times New Roman" w:hAnsi="Times New Roman"/>
                <w:sz w:val="24"/>
                <w:szCs w:val="24"/>
              </w:rPr>
            </w:pPr>
          </w:p>
          <w:p w14:paraId="0392E5DD" w14:textId="77777777" w:rsidR="006D1737" w:rsidRPr="006D1737" w:rsidRDefault="006D1737" w:rsidP="006D1737">
            <w:pPr>
              <w:jc w:val="both"/>
              <w:rPr>
                <w:rFonts w:ascii="Times New Roman" w:hAnsi="Times New Roman"/>
                <w:sz w:val="24"/>
                <w:szCs w:val="24"/>
              </w:rPr>
            </w:pPr>
          </w:p>
          <w:p w14:paraId="35891079"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3 раза в неделю</w:t>
            </w:r>
          </w:p>
        </w:tc>
        <w:tc>
          <w:tcPr>
            <w:tcW w:w="1417" w:type="dxa"/>
            <w:gridSpan w:val="2"/>
          </w:tcPr>
          <w:p w14:paraId="6649CCD8" w14:textId="77777777" w:rsidR="006D1737" w:rsidRPr="006D1737" w:rsidRDefault="006D1737" w:rsidP="006D1737">
            <w:pPr>
              <w:jc w:val="both"/>
              <w:rPr>
                <w:rFonts w:ascii="Times New Roman" w:hAnsi="Times New Roman"/>
                <w:sz w:val="24"/>
                <w:szCs w:val="24"/>
              </w:rPr>
            </w:pPr>
          </w:p>
          <w:p w14:paraId="384460F9" w14:textId="77777777" w:rsidR="006D1737" w:rsidRPr="006D1737" w:rsidRDefault="006D1737" w:rsidP="006D1737">
            <w:pPr>
              <w:jc w:val="both"/>
              <w:rPr>
                <w:rFonts w:ascii="Times New Roman" w:hAnsi="Times New Roman"/>
                <w:sz w:val="24"/>
                <w:szCs w:val="24"/>
              </w:rPr>
            </w:pPr>
          </w:p>
          <w:p w14:paraId="3248F684" w14:textId="77777777" w:rsidR="006D1737" w:rsidRPr="006D1737" w:rsidRDefault="006D1737" w:rsidP="006D1737">
            <w:pPr>
              <w:jc w:val="both"/>
              <w:rPr>
                <w:rFonts w:ascii="Times New Roman" w:hAnsi="Times New Roman"/>
                <w:sz w:val="24"/>
                <w:szCs w:val="24"/>
              </w:rPr>
            </w:pPr>
          </w:p>
          <w:p w14:paraId="3425F96D" w14:textId="77777777" w:rsidR="006D1737" w:rsidRPr="006D1737" w:rsidRDefault="006D1737" w:rsidP="006D1737">
            <w:pPr>
              <w:jc w:val="both"/>
              <w:rPr>
                <w:rFonts w:ascii="Times New Roman" w:hAnsi="Times New Roman"/>
                <w:sz w:val="24"/>
                <w:szCs w:val="24"/>
              </w:rPr>
            </w:pPr>
          </w:p>
          <w:p w14:paraId="2FDE8B69" w14:textId="77777777" w:rsidR="006D1737" w:rsidRPr="006D1737" w:rsidRDefault="006D1737" w:rsidP="006D1737">
            <w:pPr>
              <w:jc w:val="both"/>
              <w:rPr>
                <w:rFonts w:ascii="Times New Roman" w:hAnsi="Times New Roman"/>
                <w:sz w:val="24"/>
                <w:szCs w:val="24"/>
              </w:rPr>
            </w:pPr>
          </w:p>
          <w:p w14:paraId="0797198F" w14:textId="77777777" w:rsidR="006D1737" w:rsidRPr="006D1737" w:rsidRDefault="006D1737" w:rsidP="006D1737">
            <w:pPr>
              <w:jc w:val="both"/>
              <w:rPr>
                <w:rFonts w:ascii="Times New Roman" w:hAnsi="Times New Roman"/>
                <w:sz w:val="24"/>
                <w:szCs w:val="24"/>
              </w:rPr>
            </w:pPr>
          </w:p>
          <w:p w14:paraId="4ABC3154" w14:textId="77777777" w:rsidR="006D1737" w:rsidRPr="006D1737" w:rsidRDefault="006D1737" w:rsidP="006D1737">
            <w:pPr>
              <w:jc w:val="both"/>
              <w:rPr>
                <w:rFonts w:ascii="Times New Roman" w:hAnsi="Times New Roman"/>
                <w:sz w:val="24"/>
                <w:szCs w:val="24"/>
              </w:rPr>
            </w:pPr>
          </w:p>
          <w:p w14:paraId="30BD4E11" w14:textId="77777777" w:rsidR="006D1737" w:rsidRPr="006D1737" w:rsidRDefault="006D1737" w:rsidP="006D1737">
            <w:pPr>
              <w:jc w:val="both"/>
              <w:rPr>
                <w:rFonts w:ascii="Times New Roman" w:hAnsi="Times New Roman"/>
                <w:sz w:val="24"/>
                <w:szCs w:val="24"/>
              </w:rPr>
            </w:pPr>
          </w:p>
          <w:p w14:paraId="6968A0E3" w14:textId="77777777" w:rsidR="006D1737" w:rsidRPr="006D1737" w:rsidRDefault="006D1737" w:rsidP="006D1737">
            <w:pPr>
              <w:jc w:val="both"/>
              <w:rPr>
                <w:rFonts w:ascii="Times New Roman" w:hAnsi="Times New Roman"/>
                <w:sz w:val="24"/>
                <w:szCs w:val="24"/>
              </w:rPr>
            </w:pPr>
          </w:p>
          <w:p w14:paraId="6DF125F0" w14:textId="77777777" w:rsidR="006D1737" w:rsidRPr="006D1737" w:rsidRDefault="006D1737" w:rsidP="006D1737">
            <w:pPr>
              <w:jc w:val="both"/>
              <w:rPr>
                <w:rFonts w:ascii="Times New Roman" w:hAnsi="Times New Roman"/>
                <w:sz w:val="24"/>
                <w:szCs w:val="24"/>
              </w:rPr>
            </w:pPr>
          </w:p>
          <w:p w14:paraId="57496398"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p w14:paraId="357E9E5A" w14:textId="77777777" w:rsidR="006D1737" w:rsidRPr="006D1737" w:rsidRDefault="006D1737" w:rsidP="006D1737">
            <w:pPr>
              <w:jc w:val="both"/>
              <w:rPr>
                <w:rFonts w:ascii="Times New Roman" w:hAnsi="Times New Roman"/>
                <w:sz w:val="24"/>
                <w:szCs w:val="24"/>
              </w:rPr>
            </w:pPr>
          </w:p>
          <w:p w14:paraId="558DBE42" w14:textId="77777777" w:rsidR="006D1737" w:rsidRPr="006D1737" w:rsidRDefault="006D1737" w:rsidP="006D1737">
            <w:pPr>
              <w:jc w:val="both"/>
              <w:rPr>
                <w:rFonts w:ascii="Times New Roman" w:hAnsi="Times New Roman"/>
                <w:sz w:val="24"/>
                <w:szCs w:val="24"/>
              </w:rPr>
            </w:pPr>
          </w:p>
          <w:p w14:paraId="39C8C278" w14:textId="77777777" w:rsidR="006D1737" w:rsidRPr="006D1737" w:rsidRDefault="006D1737" w:rsidP="006D1737">
            <w:pPr>
              <w:jc w:val="both"/>
              <w:rPr>
                <w:rFonts w:ascii="Times New Roman" w:hAnsi="Times New Roman"/>
                <w:sz w:val="24"/>
                <w:szCs w:val="24"/>
              </w:rPr>
            </w:pPr>
          </w:p>
          <w:p w14:paraId="65D93CEC"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2 раза в неделю</w:t>
            </w:r>
          </w:p>
          <w:p w14:paraId="5A0326F0" w14:textId="77777777" w:rsidR="006D1737" w:rsidRPr="006D1737" w:rsidRDefault="006D1737" w:rsidP="006D1737">
            <w:pPr>
              <w:jc w:val="both"/>
              <w:rPr>
                <w:rFonts w:ascii="Times New Roman" w:hAnsi="Times New Roman"/>
                <w:b/>
                <w:sz w:val="24"/>
                <w:szCs w:val="24"/>
              </w:rPr>
            </w:pPr>
          </w:p>
        </w:tc>
        <w:tc>
          <w:tcPr>
            <w:tcW w:w="1276" w:type="dxa"/>
            <w:gridSpan w:val="2"/>
          </w:tcPr>
          <w:p w14:paraId="45F9B308" w14:textId="77777777" w:rsidR="006D1737" w:rsidRPr="006D1737" w:rsidRDefault="006D1737" w:rsidP="006D1737">
            <w:pPr>
              <w:jc w:val="both"/>
              <w:rPr>
                <w:rFonts w:ascii="Times New Roman" w:hAnsi="Times New Roman"/>
                <w:sz w:val="24"/>
                <w:szCs w:val="24"/>
              </w:rPr>
            </w:pPr>
          </w:p>
          <w:p w14:paraId="17561EB0" w14:textId="77777777" w:rsidR="006D1737" w:rsidRPr="006D1737" w:rsidRDefault="006D1737" w:rsidP="006D1737">
            <w:pPr>
              <w:jc w:val="both"/>
              <w:rPr>
                <w:rFonts w:ascii="Times New Roman" w:hAnsi="Times New Roman"/>
                <w:sz w:val="24"/>
                <w:szCs w:val="24"/>
              </w:rPr>
            </w:pPr>
          </w:p>
          <w:p w14:paraId="5DE4052D" w14:textId="77777777" w:rsidR="006D1737" w:rsidRPr="006D1737" w:rsidRDefault="006D1737" w:rsidP="006D1737">
            <w:pPr>
              <w:jc w:val="both"/>
              <w:rPr>
                <w:rFonts w:ascii="Times New Roman" w:hAnsi="Times New Roman"/>
                <w:sz w:val="24"/>
                <w:szCs w:val="24"/>
              </w:rPr>
            </w:pPr>
          </w:p>
          <w:p w14:paraId="0FA774E1" w14:textId="77777777" w:rsidR="006D1737" w:rsidRPr="006D1737" w:rsidRDefault="006D1737" w:rsidP="006D1737">
            <w:pPr>
              <w:jc w:val="both"/>
              <w:rPr>
                <w:rFonts w:ascii="Times New Roman" w:hAnsi="Times New Roman"/>
                <w:sz w:val="24"/>
                <w:szCs w:val="24"/>
              </w:rPr>
            </w:pPr>
          </w:p>
          <w:p w14:paraId="263B93F0" w14:textId="77777777" w:rsidR="006D1737" w:rsidRPr="006D1737" w:rsidRDefault="006D1737" w:rsidP="006D1737">
            <w:pPr>
              <w:jc w:val="both"/>
              <w:rPr>
                <w:rFonts w:ascii="Times New Roman" w:hAnsi="Times New Roman"/>
                <w:sz w:val="24"/>
                <w:szCs w:val="24"/>
              </w:rPr>
            </w:pPr>
          </w:p>
          <w:p w14:paraId="56A71A81" w14:textId="77777777" w:rsidR="006D1737" w:rsidRPr="006D1737" w:rsidRDefault="006D1737" w:rsidP="006D1737">
            <w:pPr>
              <w:jc w:val="both"/>
              <w:rPr>
                <w:rFonts w:ascii="Times New Roman" w:hAnsi="Times New Roman"/>
                <w:sz w:val="24"/>
                <w:szCs w:val="24"/>
              </w:rPr>
            </w:pPr>
          </w:p>
          <w:p w14:paraId="63B0A92B" w14:textId="77777777" w:rsidR="006D1737" w:rsidRPr="006D1737" w:rsidRDefault="006D1737" w:rsidP="006D1737">
            <w:pPr>
              <w:jc w:val="both"/>
              <w:rPr>
                <w:rFonts w:ascii="Times New Roman" w:hAnsi="Times New Roman"/>
                <w:sz w:val="24"/>
                <w:szCs w:val="24"/>
              </w:rPr>
            </w:pPr>
          </w:p>
          <w:p w14:paraId="0B56BC74" w14:textId="77777777" w:rsidR="006D1737" w:rsidRPr="006D1737" w:rsidRDefault="006D1737" w:rsidP="006D1737">
            <w:pPr>
              <w:jc w:val="both"/>
              <w:rPr>
                <w:rFonts w:ascii="Times New Roman" w:hAnsi="Times New Roman"/>
                <w:sz w:val="24"/>
                <w:szCs w:val="24"/>
              </w:rPr>
            </w:pPr>
          </w:p>
          <w:p w14:paraId="19885BD9" w14:textId="77777777" w:rsidR="006D1737" w:rsidRPr="006D1737" w:rsidRDefault="006D1737" w:rsidP="006D1737">
            <w:pPr>
              <w:jc w:val="both"/>
              <w:rPr>
                <w:rFonts w:ascii="Times New Roman" w:hAnsi="Times New Roman"/>
                <w:sz w:val="24"/>
                <w:szCs w:val="24"/>
              </w:rPr>
            </w:pPr>
          </w:p>
          <w:p w14:paraId="1F386608" w14:textId="77777777" w:rsidR="006D1737" w:rsidRPr="006D1737" w:rsidRDefault="006D1737" w:rsidP="006D1737">
            <w:pPr>
              <w:jc w:val="both"/>
              <w:rPr>
                <w:rFonts w:ascii="Times New Roman" w:hAnsi="Times New Roman"/>
                <w:sz w:val="24"/>
                <w:szCs w:val="24"/>
              </w:rPr>
            </w:pPr>
          </w:p>
          <w:p w14:paraId="51AEFE59"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3 раза в неделю</w:t>
            </w:r>
          </w:p>
          <w:p w14:paraId="41607413" w14:textId="77777777" w:rsidR="006D1737" w:rsidRPr="006D1737" w:rsidRDefault="006D1737" w:rsidP="006D1737">
            <w:pPr>
              <w:jc w:val="both"/>
              <w:rPr>
                <w:rFonts w:ascii="Times New Roman" w:hAnsi="Times New Roman"/>
                <w:sz w:val="24"/>
                <w:szCs w:val="24"/>
              </w:rPr>
            </w:pPr>
          </w:p>
          <w:p w14:paraId="2C51CB47" w14:textId="77777777" w:rsidR="006D1737" w:rsidRPr="006D1737" w:rsidRDefault="006D1737" w:rsidP="006D1737">
            <w:pPr>
              <w:jc w:val="both"/>
              <w:rPr>
                <w:rFonts w:ascii="Times New Roman" w:hAnsi="Times New Roman"/>
                <w:sz w:val="24"/>
                <w:szCs w:val="24"/>
              </w:rPr>
            </w:pPr>
          </w:p>
          <w:p w14:paraId="58F03C7B"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2 раза в неделю</w:t>
            </w:r>
          </w:p>
        </w:tc>
        <w:tc>
          <w:tcPr>
            <w:tcW w:w="1382" w:type="dxa"/>
          </w:tcPr>
          <w:p w14:paraId="134D24C9" w14:textId="77777777" w:rsidR="006D1737" w:rsidRPr="006D1737" w:rsidRDefault="006D1737" w:rsidP="006D1737">
            <w:pPr>
              <w:jc w:val="both"/>
              <w:rPr>
                <w:rFonts w:ascii="Times New Roman" w:hAnsi="Times New Roman"/>
                <w:sz w:val="24"/>
                <w:szCs w:val="24"/>
              </w:rPr>
            </w:pPr>
          </w:p>
          <w:p w14:paraId="1188EE4A" w14:textId="77777777" w:rsidR="006D1737" w:rsidRPr="006D1737" w:rsidRDefault="006D1737" w:rsidP="006D1737">
            <w:pPr>
              <w:jc w:val="both"/>
              <w:rPr>
                <w:rFonts w:ascii="Times New Roman" w:hAnsi="Times New Roman"/>
                <w:sz w:val="24"/>
                <w:szCs w:val="24"/>
              </w:rPr>
            </w:pPr>
          </w:p>
          <w:p w14:paraId="4D2A5A5C" w14:textId="77777777" w:rsidR="006D1737" w:rsidRPr="006D1737" w:rsidRDefault="006D1737" w:rsidP="006D1737">
            <w:pPr>
              <w:jc w:val="both"/>
              <w:rPr>
                <w:rFonts w:ascii="Times New Roman" w:hAnsi="Times New Roman"/>
                <w:sz w:val="24"/>
                <w:szCs w:val="24"/>
              </w:rPr>
            </w:pPr>
          </w:p>
          <w:p w14:paraId="6CD94E37" w14:textId="77777777" w:rsidR="006D1737" w:rsidRPr="006D1737" w:rsidRDefault="006D1737" w:rsidP="006D1737">
            <w:pPr>
              <w:jc w:val="both"/>
              <w:rPr>
                <w:rFonts w:ascii="Times New Roman" w:hAnsi="Times New Roman"/>
                <w:sz w:val="24"/>
                <w:szCs w:val="24"/>
              </w:rPr>
            </w:pPr>
          </w:p>
          <w:p w14:paraId="679A892B" w14:textId="77777777" w:rsidR="006D1737" w:rsidRPr="006D1737" w:rsidRDefault="006D1737" w:rsidP="006D1737">
            <w:pPr>
              <w:jc w:val="both"/>
              <w:rPr>
                <w:rFonts w:ascii="Times New Roman" w:hAnsi="Times New Roman"/>
                <w:sz w:val="24"/>
                <w:szCs w:val="24"/>
              </w:rPr>
            </w:pPr>
          </w:p>
          <w:p w14:paraId="2E8D13C2" w14:textId="77777777" w:rsidR="006D1737" w:rsidRPr="006D1737" w:rsidRDefault="006D1737" w:rsidP="006D1737">
            <w:pPr>
              <w:jc w:val="both"/>
              <w:rPr>
                <w:rFonts w:ascii="Times New Roman" w:hAnsi="Times New Roman"/>
                <w:sz w:val="24"/>
                <w:szCs w:val="24"/>
              </w:rPr>
            </w:pPr>
          </w:p>
          <w:p w14:paraId="753BCAD9" w14:textId="77777777" w:rsidR="006D1737" w:rsidRPr="006D1737" w:rsidRDefault="006D1737" w:rsidP="006D1737">
            <w:pPr>
              <w:jc w:val="both"/>
              <w:rPr>
                <w:rFonts w:ascii="Times New Roman" w:hAnsi="Times New Roman"/>
                <w:sz w:val="24"/>
                <w:szCs w:val="24"/>
              </w:rPr>
            </w:pPr>
          </w:p>
          <w:p w14:paraId="11E1CAB7" w14:textId="77777777" w:rsidR="006D1737" w:rsidRPr="006D1737" w:rsidRDefault="006D1737" w:rsidP="006D1737">
            <w:pPr>
              <w:jc w:val="both"/>
              <w:rPr>
                <w:rFonts w:ascii="Times New Roman" w:hAnsi="Times New Roman"/>
                <w:sz w:val="24"/>
                <w:szCs w:val="24"/>
              </w:rPr>
            </w:pPr>
          </w:p>
          <w:p w14:paraId="1E2A86E7" w14:textId="77777777" w:rsidR="006D1737" w:rsidRPr="006D1737" w:rsidRDefault="006D1737" w:rsidP="006D1737">
            <w:pPr>
              <w:jc w:val="both"/>
              <w:rPr>
                <w:rFonts w:ascii="Times New Roman" w:hAnsi="Times New Roman"/>
                <w:sz w:val="24"/>
                <w:szCs w:val="24"/>
              </w:rPr>
            </w:pPr>
          </w:p>
          <w:p w14:paraId="60861D23" w14:textId="77777777" w:rsidR="006D1737" w:rsidRPr="006D1737" w:rsidRDefault="006D1737" w:rsidP="006D1737">
            <w:pPr>
              <w:jc w:val="both"/>
              <w:rPr>
                <w:rFonts w:ascii="Times New Roman" w:hAnsi="Times New Roman"/>
                <w:sz w:val="24"/>
                <w:szCs w:val="24"/>
              </w:rPr>
            </w:pPr>
          </w:p>
          <w:p w14:paraId="1418C406"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3 раза в неделю</w:t>
            </w:r>
          </w:p>
          <w:p w14:paraId="1524DAC5" w14:textId="77777777" w:rsidR="006D1737" w:rsidRPr="006D1737" w:rsidRDefault="006D1737" w:rsidP="006D1737">
            <w:pPr>
              <w:jc w:val="both"/>
              <w:rPr>
                <w:rFonts w:ascii="Times New Roman" w:hAnsi="Times New Roman"/>
                <w:sz w:val="24"/>
                <w:szCs w:val="24"/>
              </w:rPr>
            </w:pPr>
          </w:p>
          <w:p w14:paraId="41E98112" w14:textId="77777777" w:rsidR="006D1737" w:rsidRPr="006D1737" w:rsidRDefault="006D1737" w:rsidP="006D1737">
            <w:pPr>
              <w:jc w:val="both"/>
              <w:rPr>
                <w:rFonts w:ascii="Times New Roman" w:hAnsi="Times New Roman"/>
                <w:sz w:val="24"/>
                <w:szCs w:val="24"/>
              </w:rPr>
            </w:pPr>
          </w:p>
          <w:p w14:paraId="360970A6"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2 раза в неделю</w:t>
            </w:r>
          </w:p>
        </w:tc>
      </w:tr>
      <w:tr w:rsidR="006D1737" w:rsidRPr="006D1737" w14:paraId="4E3D2BBB" w14:textId="77777777" w:rsidTr="00E450A4">
        <w:tc>
          <w:tcPr>
            <w:tcW w:w="772" w:type="dxa"/>
          </w:tcPr>
          <w:p w14:paraId="0312066F"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7</w:t>
            </w:r>
          </w:p>
        </w:tc>
        <w:tc>
          <w:tcPr>
            <w:tcW w:w="2034" w:type="dxa"/>
          </w:tcPr>
          <w:p w14:paraId="658D7629"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 xml:space="preserve">Подвижные игры </w:t>
            </w:r>
          </w:p>
        </w:tc>
        <w:tc>
          <w:tcPr>
            <w:tcW w:w="1413" w:type="dxa"/>
          </w:tcPr>
          <w:p w14:paraId="7EFAF8AE"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8" w:type="dxa"/>
          </w:tcPr>
          <w:p w14:paraId="7D2330BB"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417" w:type="dxa"/>
            <w:gridSpan w:val="2"/>
          </w:tcPr>
          <w:p w14:paraId="4A116A26"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276" w:type="dxa"/>
            <w:gridSpan w:val="2"/>
          </w:tcPr>
          <w:p w14:paraId="19220328"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382" w:type="dxa"/>
          </w:tcPr>
          <w:p w14:paraId="48DFD6B8"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r>
      <w:tr w:rsidR="006D1737" w:rsidRPr="006D1737" w14:paraId="18F4C7B4" w14:textId="77777777" w:rsidTr="00E450A4">
        <w:trPr>
          <w:trHeight w:val="1125"/>
        </w:trPr>
        <w:tc>
          <w:tcPr>
            <w:tcW w:w="772" w:type="dxa"/>
            <w:tcBorders>
              <w:bottom w:val="single" w:sz="4" w:space="0" w:color="auto"/>
            </w:tcBorders>
          </w:tcPr>
          <w:p w14:paraId="1BC38B70"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lastRenderedPageBreak/>
              <w:t>8</w:t>
            </w:r>
          </w:p>
        </w:tc>
        <w:tc>
          <w:tcPr>
            <w:tcW w:w="2034" w:type="dxa"/>
            <w:tcBorders>
              <w:bottom w:val="single" w:sz="4" w:space="0" w:color="auto"/>
            </w:tcBorders>
          </w:tcPr>
          <w:p w14:paraId="37C90DBF"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Физкультурный досуг (на основе подвижных игр)</w:t>
            </w:r>
          </w:p>
          <w:p w14:paraId="37212BDC" w14:textId="77777777" w:rsidR="006D1737" w:rsidRPr="006D1737" w:rsidRDefault="006D1737" w:rsidP="006D1737">
            <w:pPr>
              <w:jc w:val="both"/>
              <w:rPr>
                <w:rFonts w:ascii="Times New Roman" w:hAnsi="Times New Roman"/>
                <w:sz w:val="24"/>
                <w:szCs w:val="24"/>
              </w:rPr>
            </w:pPr>
          </w:p>
          <w:p w14:paraId="0E9C57BD" w14:textId="77777777" w:rsidR="006D1737" w:rsidRPr="006D1737" w:rsidRDefault="006D1737" w:rsidP="006D1737">
            <w:pPr>
              <w:jc w:val="both"/>
              <w:rPr>
                <w:rFonts w:ascii="Times New Roman" w:hAnsi="Times New Roman"/>
                <w:sz w:val="24"/>
                <w:szCs w:val="24"/>
              </w:rPr>
            </w:pPr>
          </w:p>
        </w:tc>
        <w:tc>
          <w:tcPr>
            <w:tcW w:w="1413" w:type="dxa"/>
            <w:tcBorders>
              <w:bottom w:val="single" w:sz="4" w:space="0" w:color="auto"/>
            </w:tcBorders>
          </w:tcPr>
          <w:p w14:paraId="1EDEA5B5"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1 раз в месяц</w:t>
            </w:r>
          </w:p>
        </w:tc>
        <w:tc>
          <w:tcPr>
            <w:tcW w:w="1418" w:type="dxa"/>
            <w:tcBorders>
              <w:bottom w:val="single" w:sz="4" w:space="0" w:color="auto"/>
            </w:tcBorders>
          </w:tcPr>
          <w:p w14:paraId="5E87E57F"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1 раз в месяц</w:t>
            </w:r>
          </w:p>
        </w:tc>
        <w:tc>
          <w:tcPr>
            <w:tcW w:w="1417" w:type="dxa"/>
            <w:gridSpan w:val="2"/>
            <w:tcBorders>
              <w:bottom w:val="single" w:sz="4" w:space="0" w:color="auto"/>
            </w:tcBorders>
          </w:tcPr>
          <w:p w14:paraId="1E7C23B0"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1 раз в месяц</w:t>
            </w:r>
          </w:p>
        </w:tc>
        <w:tc>
          <w:tcPr>
            <w:tcW w:w="1276" w:type="dxa"/>
            <w:gridSpan w:val="2"/>
            <w:tcBorders>
              <w:bottom w:val="single" w:sz="4" w:space="0" w:color="auto"/>
            </w:tcBorders>
          </w:tcPr>
          <w:p w14:paraId="1B71D5A8"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1 раз в месяц</w:t>
            </w:r>
          </w:p>
        </w:tc>
        <w:tc>
          <w:tcPr>
            <w:tcW w:w="1382" w:type="dxa"/>
            <w:tcBorders>
              <w:bottom w:val="single" w:sz="4" w:space="0" w:color="auto"/>
            </w:tcBorders>
          </w:tcPr>
          <w:p w14:paraId="791E42C7"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1 раз в месяц</w:t>
            </w:r>
          </w:p>
        </w:tc>
      </w:tr>
      <w:tr w:rsidR="006D1737" w:rsidRPr="006D1737" w14:paraId="52F7755D" w14:textId="77777777" w:rsidTr="00E450A4">
        <w:trPr>
          <w:trHeight w:val="525"/>
        </w:trPr>
        <w:tc>
          <w:tcPr>
            <w:tcW w:w="772" w:type="dxa"/>
          </w:tcPr>
          <w:p w14:paraId="019DFE2A"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9.</w:t>
            </w:r>
          </w:p>
        </w:tc>
        <w:tc>
          <w:tcPr>
            <w:tcW w:w="2034" w:type="dxa"/>
          </w:tcPr>
          <w:p w14:paraId="252C4675"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Физкультурный праздник</w:t>
            </w:r>
          </w:p>
        </w:tc>
        <w:tc>
          <w:tcPr>
            <w:tcW w:w="1413" w:type="dxa"/>
          </w:tcPr>
          <w:p w14:paraId="2E97CEFF"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w:t>
            </w:r>
          </w:p>
        </w:tc>
        <w:tc>
          <w:tcPr>
            <w:tcW w:w="1418" w:type="dxa"/>
          </w:tcPr>
          <w:p w14:paraId="10ECDF79" w14:textId="77777777" w:rsidR="006D1737" w:rsidRPr="006D1737" w:rsidRDefault="006D1737" w:rsidP="006D1737">
            <w:pPr>
              <w:jc w:val="both"/>
              <w:rPr>
                <w:rFonts w:ascii="Times New Roman" w:hAnsi="Times New Roman"/>
                <w:sz w:val="24"/>
                <w:szCs w:val="24"/>
              </w:rPr>
            </w:pPr>
          </w:p>
        </w:tc>
        <w:tc>
          <w:tcPr>
            <w:tcW w:w="1417" w:type="dxa"/>
            <w:gridSpan w:val="2"/>
          </w:tcPr>
          <w:p w14:paraId="6A45E415"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2 раза в год до 45 мин.</w:t>
            </w:r>
          </w:p>
        </w:tc>
        <w:tc>
          <w:tcPr>
            <w:tcW w:w="1276" w:type="dxa"/>
            <w:gridSpan w:val="2"/>
          </w:tcPr>
          <w:p w14:paraId="164BE7E4"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2 раза в год до 60 мин.</w:t>
            </w:r>
          </w:p>
        </w:tc>
        <w:tc>
          <w:tcPr>
            <w:tcW w:w="1382" w:type="dxa"/>
          </w:tcPr>
          <w:p w14:paraId="790BC0FC"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2 раза в год до 60 мин.</w:t>
            </w:r>
          </w:p>
        </w:tc>
      </w:tr>
      <w:tr w:rsidR="006D1737" w:rsidRPr="006D1737" w14:paraId="0DE3337E" w14:textId="77777777" w:rsidTr="00E450A4">
        <w:tc>
          <w:tcPr>
            <w:tcW w:w="9712" w:type="dxa"/>
            <w:gridSpan w:val="9"/>
          </w:tcPr>
          <w:p w14:paraId="7A5E4753" w14:textId="77777777" w:rsidR="006D1737" w:rsidRPr="006D1737" w:rsidRDefault="006D1737" w:rsidP="006D1737">
            <w:pPr>
              <w:jc w:val="center"/>
              <w:rPr>
                <w:rFonts w:ascii="Times New Roman" w:hAnsi="Times New Roman"/>
                <w:b/>
                <w:sz w:val="24"/>
                <w:szCs w:val="24"/>
              </w:rPr>
            </w:pPr>
            <w:r w:rsidRPr="006D1737">
              <w:rPr>
                <w:rFonts w:ascii="Times New Roman" w:hAnsi="Times New Roman"/>
                <w:b/>
                <w:sz w:val="24"/>
                <w:szCs w:val="24"/>
              </w:rPr>
              <w:t>Познавательно- исследовательская деятельность</w:t>
            </w:r>
          </w:p>
        </w:tc>
      </w:tr>
      <w:tr w:rsidR="006D1737" w:rsidRPr="006D1737" w14:paraId="23AFF9BB" w14:textId="77777777" w:rsidTr="00E450A4">
        <w:tc>
          <w:tcPr>
            <w:tcW w:w="772" w:type="dxa"/>
          </w:tcPr>
          <w:p w14:paraId="603B1175"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2034" w:type="dxa"/>
          </w:tcPr>
          <w:p w14:paraId="5519A78B"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Опыты, эксперименты, наблюдения</w:t>
            </w:r>
          </w:p>
        </w:tc>
        <w:tc>
          <w:tcPr>
            <w:tcW w:w="1413" w:type="dxa"/>
          </w:tcPr>
          <w:p w14:paraId="543D6ADE"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 xml:space="preserve"> ежедневно</w:t>
            </w:r>
          </w:p>
        </w:tc>
        <w:tc>
          <w:tcPr>
            <w:tcW w:w="1418" w:type="dxa"/>
          </w:tcPr>
          <w:p w14:paraId="5339ABA7" w14:textId="77777777" w:rsidR="006D1737" w:rsidRPr="006D1737" w:rsidRDefault="006D1737" w:rsidP="006D1737">
            <w:pPr>
              <w:rPr>
                <w:rFonts w:ascii="Times New Roman" w:eastAsiaTheme="minorHAnsi" w:hAnsi="Times New Roman" w:cstheme="minorBidi"/>
                <w:sz w:val="24"/>
                <w:szCs w:val="24"/>
                <w:lang w:eastAsia="en-US"/>
              </w:rPr>
            </w:pPr>
            <w:r w:rsidRPr="006D1737">
              <w:rPr>
                <w:rFonts w:ascii="Times New Roman" w:eastAsiaTheme="minorHAnsi" w:hAnsi="Times New Roman" w:cstheme="minorBidi"/>
                <w:sz w:val="24"/>
                <w:szCs w:val="24"/>
                <w:lang w:eastAsia="en-US"/>
              </w:rPr>
              <w:t>ежедневно</w:t>
            </w:r>
          </w:p>
        </w:tc>
        <w:tc>
          <w:tcPr>
            <w:tcW w:w="1417" w:type="dxa"/>
            <w:gridSpan w:val="2"/>
          </w:tcPr>
          <w:p w14:paraId="667AF9CF" w14:textId="77777777" w:rsidR="006D1737" w:rsidRPr="006D1737" w:rsidRDefault="006D1737" w:rsidP="006D1737">
            <w:pPr>
              <w:rPr>
                <w:rFonts w:ascii="Times New Roman" w:eastAsiaTheme="minorHAnsi" w:hAnsi="Times New Roman" w:cstheme="minorBidi"/>
                <w:sz w:val="24"/>
                <w:szCs w:val="24"/>
                <w:lang w:eastAsia="en-US"/>
              </w:rPr>
            </w:pPr>
            <w:r w:rsidRPr="006D1737">
              <w:rPr>
                <w:rFonts w:ascii="Times New Roman" w:eastAsiaTheme="minorHAnsi" w:hAnsi="Times New Roman" w:cstheme="minorBidi"/>
                <w:sz w:val="24"/>
                <w:szCs w:val="24"/>
                <w:lang w:eastAsia="en-US"/>
              </w:rPr>
              <w:t>ежедневно</w:t>
            </w:r>
          </w:p>
        </w:tc>
        <w:tc>
          <w:tcPr>
            <w:tcW w:w="1276" w:type="dxa"/>
            <w:gridSpan w:val="2"/>
          </w:tcPr>
          <w:p w14:paraId="16CE79BB" w14:textId="77777777" w:rsidR="006D1737" w:rsidRPr="006D1737" w:rsidRDefault="006D1737" w:rsidP="006D1737">
            <w:pPr>
              <w:rPr>
                <w:rFonts w:ascii="Times New Roman" w:eastAsiaTheme="minorHAnsi" w:hAnsi="Times New Roman" w:cstheme="minorBidi"/>
                <w:sz w:val="24"/>
                <w:szCs w:val="24"/>
                <w:lang w:eastAsia="en-US"/>
              </w:rPr>
            </w:pPr>
            <w:r w:rsidRPr="006D1737">
              <w:rPr>
                <w:rFonts w:ascii="Times New Roman" w:eastAsiaTheme="minorHAnsi" w:hAnsi="Times New Roman" w:cstheme="minorBidi"/>
                <w:sz w:val="24"/>
                <w:szCs w:val="24"/>
                <w:lang w:eastAsia="en-US"/>
              </w:rPr>
              <w:t>ежедневно</w:t>
            </w:r>
          </w:p>
        </w:tc>
        <w:tc>
          <w:tcPr>
            <w:tcW w:w="1382" w:type="dxa"/>
          </w:tcPr>
          <w:p w14:paraId="0A20B442" w14:textId="77777777" w:rsidR="006D1737" w:rsidRPr="006D1737" w:rsidRDefault="006D1737" w:rsidP="006D1737">
            <w:pPr>
              <w:rPr>
                <w:rFonts w:ascii="Times New Roman" w:eastAsiaTheme="minorHAnsi" w:hAnsi="Times New Roman" w:cstheme="minorBidi"/>
                <w:sz w:val="24"/>
                <w:szCs w:val="24"/>
                <w:lang w:eastAsia="en-US"/>
              </w:rPr>
            </w:pPr>
            <w:r w:rsidRPr="006D1737">
              <w:rPr>
                <w:rFonts w:ascii="Times New Roman" w:eastAsiaTheme="minorHAnsi" w:hAnsi="Times New Roman" w:cstheme="minorBidi"/>
                <w:sz w:val="24"/>
                <w:szCs w:val="24"/>
                <w:lang w:eastAsia="en-US"/>
              </w:rPr>
              <w:t>ежедневно</w:t>
            </w:r>
          </w:p>
        </w:tc>
      </w:tr>
      <w:tr w:rsidR="006D1737" w:rsidRPr="006D1737" w14:paraId="2497CF1D" w14:textId="77777777" w:rsidTr="00E450A4">
        <w:tc>
          <w:tcPr>
            <w:tcW w:w="772" w:type="dxa"/>
          </w:tcPr>
          <w:p w14:paraId="310C45CA" w14:textId="77777777" w:rsidR="006D1737" w:rsidRPr="006D1737" w:rsidRDefault="006D1737" w:rsidP="006D1737">
            <w:pPr>
              <w:jc w:val="both"/>
              <w:rPr>
                <w:rFonts w:ascii="Times New Roman" w:hAnsi="Times New Roman"/>
                <w:b/>
                <w:sz w:val="24"/>
                <w:szCs w:val="24"/>
              </w:rPr>
            </w:pPr>
            <w:bookmarkStart w:id="14" w:name="_Hlk113604949"/>
            <w:r w:rsidRPr="006D1737">
              <w:rPr>
                <w:rFonts w:ascii="Times New Roman" w:hAnsi="Times New Roman"/>
                <w:b/>
                <w:sz w:val="24"/>
                <w:szCs w:val="24"/>
              </w:rPr>
              <w:t>2</w:t>
            </w:r>
          </w:p>
        </w:tc>
        <w:tc>
          <w:tcPr>
            <w:tcW w:w="2034" w:type="dxa"/>
          </w:tcPr>
          <w:p w14:paraId="3EDE1B78" w14:textId="77777777" w:rsidR="006D1737" w:rsidRPr="006D1737" w:rsidRDefault="006D1737" w:rsidP="006D1737">
            <w:pPr>
              <w:jc w:val="both"/>
              <w:rPr>
                <w:rFonts w:ascii="Times New Roman" w:hAnsi="Times New Roman"/>
                <w:sz w:val="24"/>
                <w:szCs w:val="24"/>
              </w:rPr>
            </w:pPr>
            <w:proofErr w:type="gramStart"/>
            <w:r w:rsidRPr="006D1737">
              <w:rPr>
                <w:rFonts w:ascii="Times New Roman" w:hAnsi="Times New Roman"/>
                <w:sz w:val="24"/>
                <w:szCs w:val="24"/>
              </w:rPr>
              <w:t>Наблюдения  за</w:t>
            </w:r>
            <w:proofErr w:type="gramEnd"/>
            <w:r w:rsidRPr="006D1737">
              <w:rPr>
                <w:rFonts w:ascii="Times New Roman" w:hAnsi="Times New Roman"/>
                <w:sz w:val="24"/>
                <w:szCs w:val="24"/>
              </w:rPr>
              <w:t xml:space="preserve"> природой во время прогулки</w:t>
            </w:r>
          </w:p>
        </w:tc>
        <w:tc>
          <w:tcPr>
            <w:tcW w:w="1413" w:type="dxa"/>
          </w:tcPr>
          <w:p w14:paraId="69D09033"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8" w:type="dxa"/>
          </w:tcPr>
          <w:p w14:paraId="0138EAEB"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417" w:type="dxa"/>
            <w:gridSpan w:val="2"/>
          </w:tcPr>
          <w:p w14:paraId="7F98EC8B"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276" w:type="dxa"/>
            <w:gridSpan w:val="2"/>
          </w:tcPr>
          <w:p w14:paraId="28B79306"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382" w:type="dxa"/>
          </w:tcPr>
          <w:p w14:paraId="25901C3B"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r>
      <w:bookmarkEnd w:id="14"/>
      <w:tr w:rsidR="006D1737" w:rsidRPr="006D1737" w14:paraId="059EB5CF" w14:textId="77777777" w:rsidTr="00E450A4">
        <w:tc>
          <w:tcPr>
            <w:tcW w:w="772" w:type="dxa"/>
          </w:tcPr>
          <w:p w14:paraId="6EF1508B"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3</w:t>
            </w:r>
          </w:p>
        </w:tc>
        <w:tc>
          <w:tcPr>
            <w:tcW w:w="2034" w:type="dxa"/>
          </w:tcPr>
          <w:p w14:paraId="3AABC980"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Целевые прогулки с целью наблюдения за объектами живой и неживой природы</w:t>
            </w:r>
          </w:p>
        </w:tc>
        <w:tc>
          <w:tcPr>
            <w:tcW w:w="1413" w:type="dxa"/>
          </w:tcPr>
          <w:p w14:paraId="6B5E07A4"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w:t>
            </w:r>
          </w:p>
        </w:tc>
        <w:tc>
          <w:tcPr>
            <w:tcW w:w="1418" w:type="dxa"/>
          </w:tcPr>
          <w:p w14:paraId="11581E1C"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w:t>
            </w:r>
          </w:p>
        </w:tc>
        <w:tc>
          <w:tcPr>
            <w:tcW w:w="1417" w:type="dxa"/>
            <w:gridSpan w:val="2"/>
          </w:tcPr>
          <w:p w14:paraId="7C87D1A3" w14:textId="77777777" w:rsidR="006D1737" w:rsidRPr="006D1737" w:rsidRDefault="006D1737" w:rsidP="006D1737">
            <w:pPr>
              <w:rPr>
                <w:rFonts w:ascii="Times New Roman" w:eastAsiaTheme="minorHAnsi" w:hAnsi="Times New Roman" w:cstheme="minorBidi"/>
                <w:sz w:val="24"/>
                <w:szCs w:val="24"/>
                <w:lang w:eastAsia="en-US"/>
              </w:rPr>
            </w:pPr>
            <w:r w:rsidRPr="006D1737">
              <w:rPr>
                <w:rFonts w:ascii="Times New Roman" w:eastAsiaTheme="minorHAnsi" w:hAnsi="Times New Roman" w:cstheme="minorBidi"/>
                <w:sz w:val="24"/>
                <w:szCs w:val="24"/>
                <w:lang w:eastAsia="en-US"/>
              </w:rPr>
              <w:t>1раз в две недели</w:t>
            </w:r>
          </w:p>
        </w:tc>
        <w:tc>
          <w:tcPr>
            <w:tcW w:w="1276" w:type="dxa"/>
            <w:gridSpan w:val="2"/>
          </w:tcPr>
          <w:p w14:paraId="018266A2" w14:textId="77777777" w:rsidR="006D1737" w:rsidRPr="006D1737" w:rsidRDefault="006D1737" w:rsidP="006D1737">
            <w:pPr>
              <w:rPr>
                <w:rFonts w:ascii="Times New Roman" w:eastAsiaTheme="minorHAnsi" w:hAnsi="Times New Roman" w:cstheme="minorBidi"/>
                <w:sz w:val="24"/>
                <w:szCs w:val="24"/>
                <w:lang w:eastAsia="en-US"/>
              </w:rPr>
            </w:pPr>
            <w:r w:rsidRPr="006D1737">
              <w:rPr>
                <w:rFonts w:ascii="Times New Roman" w:eastAsiaTheme="minorHAnsi" w:hAnsi="Times New Roman" w:cstheme="minorBidi"/>
                <w:sz w:val="24"/>
                <w:szCs w:val="24"/>
                <w:lang w:eastAsia="en-US"/>
              </w:rPr>
              <w:t>1раз в две недели</w:t>
            </w:r>
          </w:p>
        </w:tc>
        <w:tc>
          <w:tcPr>
            <w:tcW w:w="1382" w:type="dxa"/>
          </w:tcPr>
          <w:p w14:paraId="02A8179E" w14:textId="77777777" w:rsidR="006D1737" w:rsidRPr="006D1737" w:rsidRDefault="006D1737" w:rsidP="006D1737">
            <w:pPr>
              <w:rPr>
                <w:rFonts w:ascii="Times New Roman" w:eastAsiaTheme="minorHAnsi" w:hAnsi="Times New Roman" w:cstheme="minorBidi"/>
                <w:sz w:val="24"/>
                <w:szCs w:val="24"/>
                <w:lang w:eastAsia="en-US"/>
              </w:rPr>
            </w:pPr>
            <w:r w:rsidRPr="006D1737">
              <w:rPr>
                <w:rFonts w:ascii="Times New Roman" w:eastAsiaTheme="minorHAnsi" w:hAnsi="Times New Roman" w:cstheme="minorBidi"/>
                <w:sz w:val="24"/>
                <w:szCs w:val="24"/>
                <w:lang w:eastAsia="en-US"/>
              </w:rPr>
              <w:t>1раз в две недели</w:t>
            </w:r>
          </w:p>
        </w:tc>
      </w:tr>
      <w:tr w:rsidR="006D1737" w:rsidRPr="006D1737" w14:paraId="19BC13C3" w14:textId="77777777" w:rsidTr="00E450A4">
        <w:tc>
          <w:tcPr>
            <w:tcW w:w="9712" w:type="dxa"/>
            <w:gridSpan w:val="9"/>
          </w:tcPr>
          <w:p w14:paraId="34B18806" w14:textId="77777777" w:rsidR="006D1737" w:rsidRPr="006D1737" w:rsidRDefault="006D1737" w:rsidP="006D1737">
            <w:pPr>
              <w:jc w:val="center"/>
              <w:rPr>
                <w:rFonts w:ascii="Times New Roman" w:eastAsiaTheme="minorHAnsi" w:hAnsi="Times New Roman" w:cstheme="minorBidi"/>
                <w:b/>
                <w:sz w:val="24"/>
                <w:szCs w:val="24"/>
                <w:lang w:eastAsia="en-US"/>
              </w:rPr>
            </w:pPr>
            <w:r w:rsidRPr="006D1737">
              <w:rPr>
                <w:rFonts w:ascii="Times New Roman" w:eastAsiaTheme="minorHAnsi" w:hAnsi="Times New Roman" w:cstheme="minorBidi"/>
                <w:b/>
                <w:sz w:val="24"/>
                <w:szCs w:val="24"/>
                <w:lang w:eastAsia="en-US"/>
              </w:rPr>
              <w:t>Формы творческой активности, обеспечивающие художественно - эстетическое развитие детей</w:t>
            </w:r>
          </w:p>
        </w:tc>
      </w:tr>
      <w:tr w:rsidR="006D1737" w:rsidRPr="006D1737" w14:paraId="5602D5BC" w14:textId="77777777" w:rsidTr="00E450A4">
        <w:trPr>
          <w:trHeight w:val="1410"/>
        </w:trPr>
        <w:tc>
          <w:tcPr>
            <w:tcW w:w="772" w:type="dxa"/>
            <w:tcBorders>
              <w:bottom w:val="single" w:sz="4" w:space="0" w:color="auto"/>
            </w:tcBorders>
          </w:tcPr>
          <w:p w14:paraId="5F4EE872"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2034" w:type="dxa"/>
            <w:tcBorders>
              <w:bottom w:val="single" w:sz="4" w:space="0" w:color="auto"/>
            </w:tcBorders>
          </w:tcPr>
          <w:p w14:paraId="713837A0"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Деятельность в студии «Умелые ручки».</w:t>
            </w:r>
          </w:p>
        </w:tc>
        <w:tc>
          <w:tcPr>
            <w:tcW w:w="1413" w:type="dxa"/>
            <w:tcBorders>
              <w:bottom w:val="single" w:sz="4" w:space="0" w:color="auto"/>
            </w:tcBorders>
          </w:tcPr>
          <w:p w14:paraId="14BAE9A4"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w:t>
            </w:r>
          </w:p>
        </w:tc>
        <w:tc>
          <w:tcPr>
            <w:tcW w:w="1418" w:type="dxa"/>
            <w:tcBorders>
              <w:bottom w:val="single" w:sz="4" w:space="0" w:color="auto"/>
            </w:tcBorders>
          </w:tcPr>
          <w:p w14:paraId="61A1FD6F"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w:t>
            </w:r>
          </w:p>
        </w:tc>
        <w:tc>
          <w:tcPr>
            <w:tcW w:w="1417" w:type="dxa"/>
            <w:gridSpan w:val="2"/>
            <w:tcBorders>
              <w:bottom w:val="single" w:sz="4" w:space="0" w:color="auto"/>
            </w:tcBorders>
          </w:tcPr>
          <w:p w14:paraId="1E8488C2" w14:textId="77777777" w:rsidR="006D1737" w:rsidRPr="006D1737" w:rsidRDefault="006D1737" w:rsidP="006D1737">
            <w:pPr>
              <w:rPr>
                <w:rFonts w:ascii="Times New Roman" w:eastAsiaTheme="minorHAnsi" w:hAnsi="Times New Roman" w:cstheme="minorBidi"/>
                <w:sz w:val="24"/>
                <w:szCs w:val="24"/>
                <w:lang w:eastAsia="en-US"/>
              </w:rPr>
            </w:pPr>
            <w:r w:rsidRPr="006D1737">
              <w:rPr>
                <w:rFonts w:ascii="Times New Roman" w:eastAsiaTheme="minorHAnsi" w:hAnsi="Times New Roman" w:cstheme="minorBidi"/>
                <w:sz w:val="24"/>
                <w:szCs w:val="24"/>
                <w:lang w:eastAsia="en-US"/>
              </w:rPr>
              <w:t>1 раз в неделю</w:t>
            </w:r>
          </w:p>
        </w:tc>
        <w:tc>
          <w:tcPr>
            <w:tcW w:w="1276" w:type="dxa"/>
            <w:gridSpan w:val="2"/>
            <w:tcBorders>
              <w:bottom w:val="single" w:sz="4" w:space="0" w:color="auto"/>
            </w:tcBorders>
          </w:tcPr>
          <w:p w14:paraId="5D7F3080" w14:textId="77777777" w:rsidR="006D1737" w:rsidRPr="006D1737" w:rsidRDefault="006D1737" w:rsidP="006D1737">
            <w:pPr>
              <w:rPr>
                <w:rFonts w:ascii="Times New Roman" w:eastAsiaTheme="minorHAnsi" w:hAnsi="Times New Roman" w:cstheme="minorBidi"/>
                <w:sz w:val="24"/>
                <w:szCs w:val="24"/>
                <w:lang w:eastAsia="en-US"/>
              </w:rPr>
            </w:pPr>
            <w:r w:rsidRPr="006D1737">
              <w:rPr>
                <w:rFonts w:ascii="Times New Roman" w:eastAsiaTheme="minorHAnsi" w:hAnsi="Times New Roman" w:cstheme="minorBidi"/>
                <w:sz w:val="24"/>
                <w:szCs w:val="24"/>
                <w:lang w:eastAsia="en-US"/>
              </w:rPr>
              <w:t>1 раз в неделю</w:t>
            </w:r>
          </w:p>
        </w:tc>
        <w:tc>
          <w:tcPr>
            <w:tcW w:w="1382" w:type="dxa"/>
            <w:tcBorders>
              <w:bottom w:val="single" w:sz="4" w:space="0" w:color="auto"/>
            </w:tcBorders>
          </w:tcPr>
          <w:p w14:paraId="737476EA" w14:textId="77777777" w:rsidR="006D1737" w:rsidRPr="006D1737" w:rsidRDefault="006D1737" w:rsidP="006D1737">
            <w:pPr>
              <w:rPr>
                <w:rFonts w:ascii="Times New Roman" w:eastAsiaTheme="minorHAnsi" w:hAnsi="Times New Roman" w:cstheme="minorBidi"/>
                <w:sz w:val="24"/>
                <w:szCs w:val="24"/>
                <w:lang w:eastAsia="en-US"/>
              </w:rPr>
            </w:pPr>
            <w:r w:rsidRPr="006D1737">
              <w:rPr>
                <w:rFonts w:ascii="Times New Roman" w:eastAsiaTheme="minorHAnsi" w:hAnsi="Times New Roman" w:cstheme="minorBidi"/>
                <w:sz w:val="24"/>
                <w:szCs w:val="24"/>
                <w:lang w:eastAsia="en-US"/>
              </w:rPr>
              <w:t>1 раз в неделю</w:t>
            </w:r>
          </w:p>
        </w:tc>
      </w:tr>
      <w:tr w:rsidR="006D1737" w:rsidRPr="006D1737" w14:paraId="232D3F0C" w14:textId="77777777" w:rsidTr="00E450A4">
        <w:tc>
          <w:tcPr>
            <w:tcW w:w="772" w:type="dxa"/>
          </w:tcPr>
          <w:p w14:paraId="45CE6856"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c>
          <w:tcPr>
            <w:tcW w:w="2034" w:type="dxa"/>
          </w:tcPr>
          <w:p w14:paraId="1A857952"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«Ритмическая мозаика»</w:t>
            </w:r>
          </w:p>
        </w:tc>
        <w:tc>
          <w:tcPr>
            <w:tcW w:w="1413" w:type="dxa"/>
          </w:tcPr>
          <w:p w14:paraId="0D8BFC9C"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w:t>
            </w:r>
          </w:p>
        </w:tc>
        <w:tc>
          <w:tcPr>
            <w:tcW w:w="1418" w:type="dxa"/>
          </w:tcPr>
          <w:p w14:paraId="4E669A87"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w:t>
            </w:r>
          </w:p>
        </w:tc>
        <w:tc>
          <w:tcPr>
            <w:tcW w:w="1417" w:type="dxa"/>
            <w:gridSpan w:val="2"/>
          </w:tcPr>
          <w:p w14:paraId="51430D2D" w14:textId="77777777" w:rsidR="006D1737" w:rsidRPr="006D1737" w:rsidRDefault="006D1737" w:rsidP="006D1737">
            <w:pPr>
              <w:rPr>
                <w:rFonts w:ascii="Times New Roman" w:eastAsiaTheme="minorHAnsi" w:hAnsi="Times New Roman" w:cstheme="minorBidi"/>
                <w:sz w:val="24"/>
                <w:szCs w:val="24"/>
                <w:lang w:eastAsia="en-US"/>
              </w:rPr>
            </w:pPr>
            <w:r w:rsidRPr="006D1737">
              <w:rPr>
                <w:rFonts w:ascii="Times New Roman" w:eastAsiaTheme="minorHAnsi" w:hAnsi="Times New Roman" w:cstheme="minorBidi"/>
                <w:sz w:val="24"/>
                <w:szCs w:val="24"/>
                <w:lang w:eastAsia="en-US"/>
              </w:rPr>
              <w:t>1 раз в неделю</w:t>
            </w:r>
          </w:p>
        </w:tc>
        <w:tc>
          <w:tcPr>
            <w:tcW w:w="1276" w:type="dxa"/>
            <w:gridSpan w:val="2"/>
          </w:tcPr>
          <w:p w14:paraId="145D52EA" w14:textId="77777777" w:rsidR="006D1737" w:rsidRPr="006D1737" w:rsidRDefault="006D1737" w:rsidP="006D1737">
            <w:pPr>
              <w:rPr>
                <w:rFonts w:ascii="Times New Roman" w:eastAsiaTheme="minorHAnsi" w:hAnsi="Times New Roman" w:cstheme="minorBidi"/>
                <w:sz w:val="24"/>
                <w:szCs w:val="24"/>
                <w:lang w:eastAsia="en-US"/>
              </w:rPr>
            </w:pPr>
            <w:r w:rsidRPr="006D1737">
              <w:rPr>
                <w:rFonts w:ascii="Times New Roman" w:eastAsiaTheme="minorHAnsi" w:hAnsi="Times New Roman" w:cstheme="minorBidi"/>
                <w:sz w:val="24"/>
                <w:szCs w:val="24"/>
                <w:lang w:eastAsia="en-US"/>
              </w:rPr>
              <w:t>1 раз в неделю</w:t>
            </w:r>
          </w:p>
        </w:tc>
        <w:tc>
          <w:tcPr>
            <w:tcW w:w="1382" w:type="dxa"/>
          </w:tcPr>
          <w:p w14:paraId="5B428D22" w14:textId="77777777" w:rsidR="006D1737" w:rsidRPr="006D1737" w:rsidRDefault="006D1737" w:rsidP="006D1737">
            <w:pPr>
              <w:rPr>
                <w:rFonts w:ascii="Times New Roman" w:eastAsiaTheme="minorHAnsi" w:hAnsi="Times New Roman" w:cstheme="minorBidi"/>
                <w:sz w:val="24"/>
                <w:szCs w:val="24"/>
                <w:lang w:eastAsia="en-US"/>
              </w:rPr>
            </w:pPr>
            <w:r w:rsidRPr="006D1737">
              <w:rPr>
                <w:rFonts w:ascii="Times New Roman" w:eastAsiaTheme="minorHAnsi" w:hAnsi="Times New Roman" w:cstheme="minorBidi"/>
                <w:sz w:val="24"/>
                <w:szCs w:val="24"/>
                <w:lang w:eastAsia="en-US"/>
              </w:rPr>
              <w:t>1 раз в неделю</w:t>
            </w:r>
          </w:p>
        </w:tc>
      </w:tr>
      <w:tr w:rsidR="006D1737" w:rsidRPr="006D1737" w14:paraId="435D908E" w14:textId="77777777" w:rsidTr="00E450A4">
        <w:tc>
          <w:tcPr>
            <w:tcW w:w="772" w:type="dxa"/>
          </w:tcPr>
          <w:p w14:paraId="19D88634"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3</w:t>
            </w:r>
          </w:p>
        </w:tc>
        <w:tc>
          <w:tcPr>
            <w:tcW w:w="2034" w:type="dxa"/>
          </w:tcPr>
          <w:p w14:paraId="22A14060"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Посиделки в мини – музее «Русская изба»</w:t>
            </w:r>
          </w:p>
        </w:tc>
        <w:tc>
          <w:tcPr>
            <w:tcW w:w="1413" w:type="dxa"/>
          </w:tcPr>
          <w:p w14:paraId="1F2F614B" w14:textId="77777777" w:rsidR="006D1737" w:rsidRPr="006D1737" w:rsidRDefault="006D1737" w:rsidP="006D1737">
            <w:pPr>
              <w:jc w:val="both"/>
              <w:rPr>
                <w:rFonts w:ascii="Times New Roman" w:hAnsi="Times New Roman"/>
                <w:sz w:val="24"/>
                <w:szCs w:val="24"/>
              </w:rPr>
            </w:pPr>
          </w:p>
        </w:tc>
        <w:tc>
          <w:tcPr>
            <w:tcW w:w="1418" w:type="dxa"/>
          </w:tcPr>
          <w:p w14:paraId="77B4397C" w14:textId="77777777" w:rsidR="006D1737" w:rsidRPr="006D1737" w:rsidRDefault="006D1737" w:rsidP="006D1737">
            <w:pPr>
              <w:jc w:val="both"/>
              <w:rPr>
                <w:rFonts w:ascii="Times New Roman" w:hAnsi="Times New Roman"/>
                <w:sz w:val="24"/>
                <w:szCs w:val="24"/>
              </w:rPr>
            </w:pPr>
          </w:p>
        </w:tc>
        <w:tc>
          <w:tcPr>
            <w:tcW w:w="1417" w:type="dxa"/>
            <w:gridSpan w:val="2"/>
          </w:tcPr>
          <w:p w14:paraId="580E2F93" w14:textId="77777777" w:rsidR="006D1737" w:rsidRPr="006D1737" w:rsidRDefault="006D1737" w:rsidP="006D1737">
            <w:pPr>
              <w:rPr>
                <w:rFonts w:ascii="Times New Roman" w:eastAsiaTheme="minorHAnsi" w:hAnsi="Times New Roman" w:cstheme="minorBidi"/>
                <w:sz w:val="24"/>
                <w:szCs w:val="24"/>
                <w:lang w:eastAsia="en-US"/>
              </w:rPr>
            </w:pPr>
            <w:r w:rsidRPr="006D1737">
              <w:rPr>
                <w:rFonts w:ascii="Times New Roman" w:eastAsiaTheme="minorHAnsi" w:hAnsi="Times New Roman" w:cstheme="minorBidi"/>
                <w:sz w:val="24"/>
                <w:szCs w:val="24"/>
                <w:lang w:eastAsia="en-US"/>
              </w:rPr>
              <w:t>1раз в месяц</w:t>
            </w:r>
          </w:p>
        </w:tc>
        <w:tc>
          <w:tcPr>
            <w:tcW w:w="1276" w:type="dxa"/>
            <w:gridSpan w:val="2"/>
          </w:tcPr>
          <w:p w14:paraId="3343F90A" w14:textId="77777777" w:rsidR="006D1737" w:rsidRPr="006D1737" w:rsidRDefault="006D1737" w:rsidP="006D1737">
            <w:pPr>
              <w:rPr>
                <w:rFonts w:ascii="Times New Roman" w:eastAsiaTheme="minorHAnsi" w:hAnsi="Times New Roman" w:cstheme="minorBidi"/>
                <w:sz w:val="24"/>
                <w:szCs w:val="24"/>
                <w:lang w:eastAsia="en-US"/>
              </w:rPr>
            </w:pPr>
            <w:r w:rsidRPr="006D1737">
              <w:rPr>
                <w:rFonts w:ascii="Times New Roman" w:eastAsiaTheme="minorHAnsi" w:hAnsi="Times New Roman" w:cstheme="minorBidi"/>
                <w:sz w:val="24"/>
                <w:szCs w:val="24"/>
                <w:lang w:eastAsia="en-US"/>
              </w:rPr>
              <w:t>1раз в две недели</w:t>
            </w:r>
          </w:p>
        </w:tc>
        <w:tc>
          <w:tcPr>
            <w:tcW w:w="1382" w:type="dxa"/>
          </w:tcPr>
          <w:p w14:paraId="51B5B7EB" w14:textId="77777777" w:rsidR="006D1737" w:rsidRPr="006D1737" w:rsidRDefault="006D1737" w:rsidP="006D1737">
            <w:pPr>
              <w:rPr>
                <w:rFonts w:ascii="Times New Roman" w:eastAsiaTheme="minorHAnsi" w:hAnsi="Times New Roman" w:cstheme="minorBidi"/>
                <w:sz w:val="24"/>
                <w:szCs w:val="24"/>
                <w:lang w:eastAsia="en-US"/>
              </w:rPr>
            </w:pPr>
            <w:r w:rsidRPr="006D1737">
              <w:rPr>
                <w:rFonts w:ascii="Times New Roman" w:eastAsiaTheme="minorHAnsi" w:hAnsi="Times New Roman" w:cstheme="minorBidi"/>
                <w:sz w:val="24"/>
                <w:szCs w:val="24"/>
                <w:lang w:eastAsia="en-US"/>
              </w:rPr>
              <w:t>1раз в две недели</w:t>
            </w:r>
          </w:p>
        </w:tc>
      </w:tr>
      <w:tr w:rsidR="006D1737" w:rsidRPr="006D1737" w14:paraId="71097EEE" w14:textId="77777777" w:rsidTr="00E450A4">
        <w:tc>
          <w:tcPr>
            <w:tcW w:w="9712" w:type="dxa"/>
            <w:gridSpan w:val="9"/>
          </w:tcPr>
          <w:p w14:paraId="777F7DC9" w14:textId="77777777" w:rsidR="006D1737" w:rsidRPr="006D1737" w:rsidRDefault="006D1737" w:rsidP="006D1737">
            <w:pPr>
              <w:rPr>
                <w:rFonts w:ascii="Times New Roman" w:eastAsiaTheme="minorHAnsi" w:hAnsi="Times New Roman" w:cstheme="minorBidi"/>
                <w:sz w:val="24"/>
                <w:szCs w:val="24"/>
                <w:lang w:eastAsia="en-US"/>
              </w:rPr>
            </w:pPr>
          </w:p>
        </w:tc>
      </w:tr>
      <w:tr w:rsidR="006D1737" w:rsidRPr="006D1737" w14:paraId="75512C21" w14:textId="77777777" w:rsidTr="00E450A4">
        <w:tc>
          <w:tcPr>
            <w:tcW w:w="9712" w:type="dxa"/>
            <w:gridSpan w:val="9"/>
          </w:tcPr>
          <w:p w14:paraId="1457547E" w14:textId="77777777" w:rsidR="006D1737" w:rsidRPr="006D1737" w:rsidRDefault="006D1737" w:rsidP="006D1737">
            <w:pPr>
              <w:jc w:val="center"/>
              <w:rPr>
                <w:rFonts w:ascii="Times New Roman" w:hAnsi="Times New Roman"/>
                <w:b/>
                <w:sz w:val="24"/>
                <w:szCs w:val="24"/>
              </w:rPr>
            </w:pPr>
            <w:r w:rsidRPr="006D1737">
              <w:rPr>
                <w:rFonts w:ascii="Times New Roman" w:hAnsi="Times New Roman"/>
                <w:b/>
                <w:sz w:val="24"/>
                <w:szCs w:val="24"/>
              </w:rPr>
              <w:t>Самостоятельная деятельность детей</w:t>
            </w:r>
          </w:p>
        </w:tc>
      </w:tr>
      <w:tr w:rsidR="006D1737" w:rsidRPr="006D1737" w14:paraId="297709C7" w14:textId="77777777" w:rsidTr="00E450A4">
        <w:tc>
          <w:tcPr>
            <w:tcW w:w="772" w:type="dxa"/>
          </w:tcPr>
          <w:p w14:paraId="4616DD55"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1</w:t>
            </w:r>
          </w:p>
        </w:tc>
        <w:tc>
          <w:tcPr>
            <w:tcW w:w="2034" w:type="dxa"/>
          </w:tcPr>
          <w:p w14:paraId="7635DCB8"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Игра (в утренние часы, на прогулке, во 2 половине дня, вечернее время)</w:t>
            </w:r>
          </w:p>
        </w:tc>
        <w:tc>
          <w:tcPr>
            <w:tcW w:w="1413" w:type="dxa"/>
          </w:tcPr>
          <w:p w14:paraId="0B616CB1"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8" w:type="dxa"/>
          </w:tcPr>
          <w:p w14:paraId="339380DE"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417" w:type="dxa"/>
            <w:gridSpan w:val="2"/>
          </w:tcPr>
          <w:p w14:paraId="3CC391D3"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276" w:type="dxa"/>
            <w:gridSpan w:val="2"/>
          </w:tcPr>
          <w:p w14:paraId="35BE28F0"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382" w:type="dxa"/>
          </w:tcPr>
          <w:p w14:paraId="5B355E7F"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r>
      <w:tr w:rsidR="006D1737" w:rsidRPr="006D1737" w14:paraId="454143CC" w14:textId="77777777" w:rsidTr="00E450A4">
        <w:tc>
          <w:tcPr>
            <w:tcW w:w="772" w:type="dxa"/>
          </w:tcPr>
          <w:p w14:paraId="56BED063"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c>
          <w:tcPr>
            <w:tcW w:w="2034" w:type="dxa"/>
          </w:tcPr>
          <w:p w14:paraId="714D4F89"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Самостоятельная деятельность детей в центрах развития</w:t>
            </w:r>
          </w:p>
        </w:tc>
        <w:tc>
          <w:tcPr>
            <w:tcW w:w="1413" w:type="dxa"/>
          </w:tcPr>
          <w:p w14:paraId="3DF1385A"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8" w:type="dxa"/>
          </w:tcPr>
          <w:p w14:paraId="6A0B98A7"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417" w:type="dxa"/>
            <w:gridSpan w:val="2"/>
          </w:tcPr>
          <w:p w14:paraId="59EC3534"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276" w:type="dxa"/>
            <w:gridSpan w:val="2"/>
          </w:tcPr>
          <w:p w14:paraId="55C1F35E"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382" w:type="dxa"/>
          </w:tcPr>
          <w:p w14:paraId="0CA23112"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r>
      <w:tr w:rsidR="006D1737" w:rsidRPr="006D1737" w14:paraId="31388B2F" w14:textId="77777777" w:rsidTr="00E450A4">
        <w:trPr>
          <w:trHeight w:val="1635"/>
        </w:trPr>
        <w:tc>
          <w:tcPr>
            <w:tcW w:w="772" w:type="dxa"/>
            <w:tcBorders>
              <w:bottom w:val="single" w:sz="4" w:space="0" w:color="auto"/>
            </w:tcBorders>
          </w:tcPr>
          <w:p w14:paraId="73D2D527"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3</w:t>
            </w:r>
          </w:p>
        </w:tc>
        <w:tc>
          <w:tcPr>
            <w:tcW w:w="2034" w:type="dxa"/>
            <w:tcBorders>
              <w:bottom w:val="single" w:sz="4" w:space="0" w:color="auto"/>
            </w:tcBorders>
          </w:tcPr>
          <w:p w14:paraId="7A483685"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Самостоятельная деятельность в ходе режимного момента «прогулка»</w:t>
            </w:r>
          </w:p>
          <w:p w14:paraId="3F60882C" w14:textId="77777777" w:rsidR="006D1737" w:rsidRPr="006D1737" w:rsidRDefault="006D1737" w:rsidP="006D1737">
            <w:pPr>
              <w:jc w:val="both"/>
              <w:rPr>
                <w:rFonts w:ascii="Times New Roman" w:hAnsi="Times New Roman"/>
                <w:sz w:val="24"/>
                <w:szCs w:val="24"/>
              </w:rPr>
            </w:pPr>
          </w:p>
        </w:tc>
        <w:tc>
          <w:tcPr>
            <w:tcW w:w="1413" w:type="dxa"/>
            <w:tcBorders>
              <w:bottom w:val="single" w:sz="4" w:space="0" w:color="auto"/>
            </w:tcBorders>
          </w:tcPr>
          <w:p w14:paraId="7554E390"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8" w:type="dxa"/>
            <w:tcBorders>
              <w:bottom w:val="single" w:sz="4" w:space="0" w:color="auto"/>
            </w:tcBorders>
          </w:tcPr>
          <w:p w14:paraId="54AAF483"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417" w:type="dxa"/>
            <w:gridSpan w:val="2"/>
            <w:tcBorders>
              <w:bottom w:val="single" w:sz="4" w:space="0" w:color="auto"/>
            </w:tcBorders>
          </w:tcPr>
          <w:p w14:paraId="3D732054"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276" w:type="dxa"/>
            <w:gridSpan w:val="2"/>
            <w:tcBorders>
              <w:bottom w:val="single" w:sz="4" w:space="0" w:color="auto"/>
            </w:tcBorders>
          </w:tcPr>
          <w:p w14:paraId="04AC0F16"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c>
          <w:tcPr>
            <w:tcW w:w="1382" w:type="dxa"/>
            <w:tcBorders>
              <w:bottom w:val="single" w:sz="4" w:space="0" w:color="auto"/>
            </w:tcBorders>
          </w:tcPr>
          <w:p w14:paraId="57CB66EE" w14:textId="77777777" w:rsidR="006D1737" w:rsidRPr="006D1737" w:rsidRDefault="006D1737" w:rsidP="006D1737">
            <w:pPr>
              <w:jc w:val="both"/>
              <w:rPr>
                <w:rFonts w:ascii="Times New Roman" w:hAnsi="Times New Roman"/>
                <w:b/>
                <w:sz w:val="24"/>
                <w:szCs w:val="24"/>
              </w:rPr>
            </w:pPr>
            <w:r w:rsidRPr="006D1737">
              <w:rPr>
                <w:rFonts w:ascii="Times New Roman" w:hAnsi="Times New Roman"/>
                <w:sz w:val="24"/>
                <w:szCs w:val="24"/>
              </w:rPr>
              <w:t>ежедневно</w:t>
            </w:r>
          </w:p>
        </w:tc>
      </w:tr>
      <w:tr w:rsidR="006D1737" w:rsidRPr="006D1737" w14:paraId="7B93F8B7" w14:textId="77777777" w:rsidTr="00E450A4">
        <w:trPr>
          <w:trHeight w:val="285"/>
        </w:trPr>
        <w:tc>
          <w:tcPr>
            <w:tcW w:w="9712" w:type="dxa"/>
            <w:gridSpan w:val="9"/>
            <w:tcBorders>
              <w:top w:val="single" w:sz="4" w:space="0" w:color="auto"/>
            </w:tcBorders>
          </w:tcPr>
          <w:p w14:paraId="614051EE" w14:textId="77777777" w:rsidR="006D1737" w:rsidRPr="006D1737" w:rsidRDefault="006D1737" w:rsidP="006D1737">
            <w:pPr>
              <w:jc w:val="center"/>
              <w:rPr>
                <w:rFonts w:ascii="Times New Roman" w:hAnsi="Times New Roman"/>
                <w:b/>
                <w:bCs/>
                <w:sz w:val="24"/>
                <w:szCs w:val="24"/>
              </w:rPr>
            </w:pPr>
            <w:r w:rsidRPr="006D1737">
              <w:rPr>
                <w:rFonts w:ascii="Times New Roman" w:hAnsi="Times New Roman"/>
                <w:b/>
                <w:bCs/>
                <w:sz w:val="24"/>
                <w:szCs w:val="24"/>
              </w:rPr>
              <w:t>Оздоровительная работа</w:t>
            </w:r>
          </w:p>
        </w:tc>
      </w:tr>
      <w:tr w:rsidR="006D1737" w:rsidRPr="006D1737" w14:paraId="5DFBB8E5" w14:textId="77777777" w:rsidTr="00E450A4">
        <w:trPr>
          <w:trHeight w:val="600"/>
        </w:trPr>
        <w:tc>
          <w:tcPr>
            <w:tcW w:w="772" w:type="dxa"/>
            <w:tcBorders>
              <w:bottom w:val="single" w:sz="4" w:space="0" w:color="auto"/>
            </w:tcBorders>
          </w:tcPr>
          <w:p w14:paraId="76B97BD7"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lastRenderedPageBreak/>
              <w:t>1.</w:t>
            </w:r>
          </w:p>
        </w:tc>
        <w:tc>
          <w:tcPr>
            <w:tcW w:w="2034" w:type="dxa"/>
            <w:tcBorders>
              <w:bottom w:val="single" w:sz="4" w:space="0" w:color="auto"/>
            </w:tcBorders>
          </w:tcPr>
          <w:p w14:paraId="44D0CE95"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Утренняя гимнастика</w:t>
            </w:r>
          </w:p>
          <w:p w14:paraId="1991FE20" w14:textId="77777777" w:rsidR="006D1737" w:rsidRPr="006D1737" w:rsidRDefault="006D1737" w:rsidP="006D1737">
            <w:pPr>
              <w:jc w:val="both"/>
              <w:rPr>
                <w:rFonts w:ascii="Times New Roman" w:hAnsi="Times New Roman"/>
                <w:sz w:val="24"/>
                <w:szCs w:val="24"/>
              </w:rPr>
            </w:pPr>
          </w:p>
          <w:p w14:paraId="10CEDCDB" w14:textId="77777777" w:rsidR="006D1737" w:rsidRPr="006D1737" w:rsidRDefault="006D1737" w:rsidP="006D1737">
            <w:pPr>
              <w:jc w:val="both"/>
              <w:rPr>
                <w:rFonts w:ascii="Times New Roman" w:hAnsi="Times New Roman"/>
                <w:sz w:val="24"/>
                <w:szCs w:val="24"/>
              </w:rPr>
            </w:pPr>
          </w:p>
        </w:tc>
        <w:tc>
          <w:tcPr>
            <w:tcW w:w="1413" w:type="dxa"/>
            <w:tcBorders>
              <w:bottom w:val="single" w:sz="4" w:space="0" w:color="auto"/>
            </w:tcBorders>
          </w:tcPr>
          <w:p w14:paraId="6AFB7F1E"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8" w:type="dxa"/>
            <w:tcBorders>
              <w:bottom w:val="single" w:sz="4" w:space="0" w:color="auto"/>
            </w:tcBorders>
          </w:tcPr>
          <w:p w14:paraId="4D489FA1"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7" w:type="dxa"/>
            <w:gridSpan w:val="2"/>
            <w:tcBorders>
              <w:bottom w:val="single" w:sz="4" w:space="0" w:color="auto"/>
            </w:tcBorders>
          </w:tcPr>
          <w:p w14:paraId="7620B588"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276" w:type="dxa"/>
            <w:gridSpan w:val="2"/>
            <w:tcBorders>
              <w:bottom w:val="single" w:sz="4" w:space="0" w:color="auto"/>
            </w:tcBorders>
          </w:tcPr>
          <w:p w14:paraId="5FE11EA3"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382" w:type="dxa"/>
            <w:tcBorders>
              <w:bottom w:val="single" w:sz="4" w:space="0" w:color="auto"/>
            </w:tcBorders>
          </w:tcPr>
          <w:p w14:paraId="5A613359"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r>
      <w:tr w:rsidR="006D1737" w:rsidRPr="006D1737" w14:paraId="1E8ABC73" w14:textId="77777777" w:rsidTr="00E450A4">
        <w:trPr>
          <w:trHeight w:val="765"/>
        </w:trPr>
        <w:tc>
          <w:tcPr>
            <w:tcW w:w="772" w:type="dxa"/>
            <w:tcBorders>
              <w:top w:val="single" w:sz="4" w:space="0" w:color="auto"/>
            </w:tcBorders>
          </w:tcPr>
          <w:p w14:paraId="1CF101AF"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2.</w:t>
            </w:r>
          </w:p>
        </w:tc>
        <w:tc>
          <w:tcPr>
            <w:tcW w:w="2034" w:type="dxa"/>
            <w:tcBorders>
              <w:top w:val="single" w:sz="4" w:space="0" w:color="auto"/>
            </w:tcBorders>
          </w:tcPr>
          <w:p w14:paraId="64DA5DE7"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Комплексы закаливающих процедур</w:t>
            </w:r>
          </w:p>
        </w:tc>
        <w:tc>
          <w:tcPr>
            <w:tcW w:w="1413" w:type="dxa"/>
            <w:tcBorders>
              <w:bottom w:val="single" w:sz="4" w:space="0" w:color="auto"/>
            </w:tcBorders>
          </w:tcPr>
          <w:p w14:paraId="28516420"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8" w:type="dxa"/>
            <w:tcBorders>
              <w:bottom w:val="single" w:sz="4" w:space="0" w:color="auto"/>
            </w:tcBorders>
          </w:tcPr>
          <w:p w14:paraId="557AE71B"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7" w:type="dxa"/>
            <w:gridSpan w:val="2"/>
            <w:tcBorders>
              <w:bottom w:val="single" w:sz="4" w:space="0" w:color="auto"/>
            </w:tcBorders>
          </w:tcPr>
          <w:p w14:paraId="6700DB96"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276" w:type="dxa"/>
            <w:gridSpan w:val="2"/>
            <w:tcBorders>
              <w:bottom w:val="single" w:sz="4" w:space="0" w:color="auto"/>
            </w:tcBorders>
          </w:tcPr>
          <w:p w14:paraId="26F4EF19"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382" w:type="dxa"/>
            <w:tcBorders>
              <w:bottom w:val="single" w:sz="4" w:space="0" w:color="auto"/>
            </w:tcBorders>
          </w:tcPr>
          <w:p w14:paraId="1D855140"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r>
      <w:tr w:rsidR="006D1737" w:rsidRPr="006D1737" w14:paraId="12D3CDAB" w14:textId="77777777" w:rsidTr="00E450A4">
        <w:tc>
          <w:tcPr>
            <w:tcW w:w="772" w:type="dxa"/>
          </w:tcPr>
          <w:p w14:paraId="4B6C4418"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3.</w:t>
            </w:r>
          </w:p>
        </w:tc>
        <w:tc>
          <w:tcPr>
            <w:tcW w:w="2034" w:type="dxa"/>
          </w:tcPr>
          <w:p w14:paraId="137D2F07"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Гигиенические процедуры</w:t>
            </w:r>
          </w:p>
        </w:tc>
        <w:tc>
          <w:tcPr>
            <w:tcW w:w="1413" w:type="dxa"/>
          </w:tcPr>
          <w:p w14:paraId="4481DF02"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8" w:type="dxa"/>
          </w:tcPr>
          <w:p w14:paraId="455523CC"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7" w:type="dxa"/>
            <w:gridSpan w:val="2"/>
          </w:tcPr>
          <w:p w14:paraId="6E4B1B4E"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276" w:type="dxa"/>
            <w:gridSpan w:val="2"/>
          </w:tcPr>
          <w:p w14:paraId="52636324"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382" w:type="dxa"/>
          </w:tcPr>
          <w:p w14:paraId="49DF33D2"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r>
    </w:tbl>
    <w:p w14:paraId="6285CC72" w14:textId="77777777" w:rsidR="006D1737" w:rsidRPr="006D1737" w:rsidRDefault="006D1737" w:rsidP="006D1737">
      <w:pPr>
        <w:spacing w:after="0" w:line="240" w:lineRule="auto"/>
        <w:jc w:val="both"/>
        <w:rPr>
          <w:rFonts w:ascii="Times New Roman" w:hAnsi="Times New Roman"/>
          <w:b/>
          <w:sz w:val="24"/>
          <w:szCs w:val="24"/>
        </w:rPr>
      </w:pPr>
    </w:p>
    <w:p w14:paraId="3F895239" w14:textId="41E3A0C4" w:rsidR="006D1737" w:rsidRPr="006D1737" w:rsidRDefault="006D1737" w:rsidP="006D1737">
      <w:pPr>
        <w:jc w:val="center"/>
        <w:rPr>
          <w:rFonts w:ascii="Times New Roman" w:eastAsia="Calibri" w:hAnsi="Times New Roman" w:cstheme="minorBidi"/>
          <w:b/>
          <w:bCs/>
          <w:i/>
          <w:iCs/>
          <w:sz w:val="24"/>
          <w:szCs w:val="24"/>
          <w:lang w:eastAsia="en-US"/>
        </w:rPr>
      </w:pPr>
      <w:bookmarkStart w:id="15" w:name="_Hlk144736734"/>
      <w:r w:rsidRPr="006D1737">
        <w:rPr>
          <w:rFonts w:ascii="Times New Roman" w:eastAsia="Calibri" w:hAnsi="Times New Roman" w:cstheme="minorBidi"/>
          <w:b/>
          <w:bCs/>
          <w:i/>
          <w:iCs/>
          <w:sz w:val="24"/>
          <w:szCs w:val="24"/>
          <w:lang w:eastAsia="en-US"/>
        </w:rPr>
        <w:t xml:space="preserve">Примерная </w:t>
      </w:r>
      <w:proofErr w:type="gramStart"/>
      <w:r w:rsidRPr="006D1737">
        <w:rPr>
          <w:rFonts w:ascii="Times New Roman" w:eastAsia="Calibri" w:hAnsi="Times New Roman" w:cstheme="minorBidi"/>
          <w:b/>
          <w:bCs/>
          <w:i/>
          <w:iCs/>
          <w:sz w:val="24"/>
          <w:szCs w:val="24"/>
          <w:lang w:eastAsia="en-US"/>
        </w:rPr>
        <w:t>сетка  организованной</w:t>
      </w:r>
      <w:proofErr w:type="gramEnd"/>
      <w:r w:rsidRPr="006D1737">
        <w:rPr>
          <w:rFonts w:ascii="Times New Roman" w:eastAsia="Calibri" w:hAnsi="Times New Roman" w:cstheme="minorBidi"/>
          <w:b/>
          <w:bCs/>
          <w:i/>
          <w:iCs/>
          <w:sz w:val="24"/>
          <w:szCs w:val="24"/>
          <w:lang w:eastAsia="en-US"/>
        </w:rPr>
        <w:t xml:space="preserve"> образовательной деятельности в группе компенсирующей направленности для детей с тяжелыми нарушениями речи</w:t>
      </w:r>
    </w:p>
    <w:p w14:paraId="12242230" w14:textId="07937CAA" w:rsidR="006D1737" w:rsidRPr="006D1737" w:rsidRDefault="006D1737" w:rsidP="006D1737">
      <w:pPr>
        <w:spacing w:after="0" w:line="240" w:lineRule="auto"/>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 xml:space="preserve">по программе коррекционной направленности «Программа коррекционно-развивающей работы в логопедической группе детского сада для детей с общим недоразвитием речи» </w:t>
      </w:r>
      <w:r>
        <w:rPr>
          <w:rFonts w:ascii="Times New Roman" w:eastAsia="Calibri" w:hAnsi="Times New Roman" w:cstheme="minorBidi"/>
          <w:bCs/>
          <w:iCs/>
          <w:sz w:val="24"/>
          <w:szCs w:val="24"/>
          <w:lang w:eastAsia="en-US"/>
        </w:rPr>
        <w:t xml:space="preserve">под редакцией </w:t>
      </w:r>
      <w:r w:rsidRPr="006D1737">
        <w:rPr>
          <w:rFonts w:ascii="Times New Roman" w:eastAsia="Calibri" w:hAnsi="Times New Roman" w:cstheme="minorBidi"/>
          <w:bCs/>
          <w:iCs/>
          <w:sz w:val="24"/>
          <w:szCs w:val="24"/>
          <w:lang w:eastAsia="en-US"/>
        </w:rPr>
        <w:t xml:space="preserve">Н.В. </w:t>
      </w:r>
      <w:proofErr w:type="spellStart"/>
      <w:r w:rsidRPr="006D1737">
        <w:rPr>
          <w:rFonts w:ascii="Times New Roman" w:eastAsia="Calibri" w:hAnsi="Times New Roman" w:cstheme="minorBidi"/>
          <w:bCs/>
          <w:iCs/>
          <w:sz w:val="24"/>
          <w:szCs w:val="24"/>
          <w:lang w:eastAsia="en-US"/>
        </w:rPr>
        <w:t>Нищевой</w:t>
      </w:r>
      <w:proofErr w:type="spellEnd"/>
    </w:p>
    <w:p w14:paraId="0F4037E0" w14:textId="77777777" w:rsidR="006D1737" w:rsidRPr="006D1737" w:rsidRDefault="006D1737" w:rsidP="006D1737">
      <w:pPr>
        <w:spacing w:after="0" w:line="240" w:lineRule="auto"/>
        <w:ind w:right="-1"/>
        <w:jc w:val="center"/>
        <w:rPr>
          <w:rFonts w:ascii="Times New Roman" w:eastAsia="Calibri" w:hAnsi="Times New Roman" w:cstheme="minorBidi"/>
          <w:bCs/>
          <w:iCs/>
          <w:sz w:val="24"/>
          <w:szCs w:val="24"/>
          <w:lang w:eastAsia="en-US"/>
        </w:rPr>
      </w:pPr>
    </w:p>
    <w:p w14:paraId="2DAC34D6" w14:textId="77777777" w:rsidR="006D1737" w:rsidRPr="006D1737" w:rsidRDefault="006D1737" w:rsidP="006D1737">
      <w:pPr>
        <w:spacing w:after="0" w:line="240" w:lineRule="auto"/>
        <w:ind w:right="-1"/>
        <w:jc w:val="center"/>
        <w:rPr>
          <w:rFonts w:ascii="Times New Roman" w:eastAsia="Calibri" w:hAnsi="Times New Roman" w:cstheme="minorBidi"/>
          <w:bCs/>
          <w:iCs/>
          <w:sz w:val="24"/>
          <w:szCs w:val="24"/>
          <w:lang w:eastAsia="en-US"/>
        </w:rPr>
      </w:pPr>
    </w:p>
    <w:tbl>
      <w:tblPr>
        <w:tblStyle w:val="a4"/>
        <w:tblW w:w="0" w:type="auto"/>
        <w:tblLook w:val="04A0" w:firstRow="1" w:lastRow="0" w:firstColumn="1" w:lastColumn="0" w:noHBand="0" w:noVBand="1"/>
      </w:tblPr>
      <w:tblGrid>
        <w:gridCol w:w="2483"/>
        <w:gridCol w:w="2240"/>
        <w:gridCol w:w="2240"/>
        <w:gridCol w:w="2382"/>
      </w:tblGrid>
      <w:tr w:rsidR="006D1737" w:rsidRPr="006D1737" w14:paraId="522D9E73" w14:textId="77777777" w:rsidTr="00E450A4">
        <w:trPr>
          <w:trHeight w:val="966"/>
        </w:trPr>
        <w:tc>
          <w:tcPr>
            <w:tcW w:w="2483" w:type="dxa"/>
          </w:tcPr>
          <w:p w14:paraId="4273D2E1" w14:textId="77777777" w:rsidR="006D1737" w:rsidRPr="006D1737" w:rsidRDefault="006D1737" w:rsidP="006D1737">
            <w:pPr>
              <w:jc w:val="center"/>
              <w:rPr>
                <w:rFonts w:ascii="Times New Roman" w:eastAsiaTheme="minorHAnsi" w:hAnsi="Times New Roman" w:cstheme="minorBidi"/>
                <w:iCs/>
                <w:sz w:val="24"/>
                <w:szCs w:val="24"/>
                <w:lang w:eastAsia="en-US"/>
              </w:rPr>
            </w:pPr>
            <w:r w:rsidRPr="006D1737">
              <w:rPr>
                <w:rFonts w:ascii="Times New Roman" w:eastAsiaTheme="minorHAnsi" w:hAnsi="Times New Roman" w:cstheme="minorBidi"/>
                <w:b/>
                <w:bCs/>
                <w:iCs/>
                <w:sz w:val="24"/>
                <w:szCs w:val="24"/>
                <w:lang w:eastAsia="en-US"/>
              </w:rPr>
              <w:t>Базовая образовательная область</w:t>
            </w:r>
          </w:p>
        </w:tc>
        <w:tc>
          <w:tcPr>
            <w:tcW w:w="2240" w:type="dxa"/>
          </w:tcPr>
          <w:p w14:paraId="706DD31C" w14:textId="77777777" w:rsidR="006D1737" w:rsidRPr="006D1737" w:rsidRDefault="006D1737" w:rsidP="006D1737">
            <w:pPr>
              <w:ind w:right="-1"/>
              <w:jc w:val="center"/>
              <w:rPr>
                <w:rFonts w:ascii="Times New Roman" w:eastAsia="Calibri" w:hAnsi="Times New Roman" w:cstheme="minorBidi"/>
                <w:b/>
                <w:bCs/>
                <w:iCs/>
                <w:sz w:val="24"/>
                <w:szCs w:val="24"/>
                <w:lang w:eastAsia="en-US"/>
              </w:rPr>
            </w:pPr>
            <w:r w:rsidRPr="006D1737">
              <w:rPr>
                <w:rFonts w:ascii="Times New Roman" w:eastAsia="Calibri" w:hAnsi="Times New Roman" w:cstheme="minorBidi"/>
                <w:b/>
                <w:bCs/>
                <w:iCs/>
                <w:sz w:val="24"/>
                <w:szCs w:val="24"/>
                <w:lang w:eastAsia="en-US"/>
              </w:rPr>
              <w:t>Средняя группа</w:t>
            </w:r>
          </w:p>
        </w:tc>
        <w:tc>
          <w:tcPr>
            <w:tcW w:w="2240" w:type="dxa"/>
          </w:tcPr>
          <w:p w14:paraId="4048BD0D" w14:textId="77777777" w:rsidR="006D1737" w:rsidRPr="006D1737" w:rsidRDefault="006D1737" w:rsidP="006D1737">
            <w:pPr>
              <w:ind w:right="-1"/>
              <w:jc w:val="center"/>
              <w:rPr>
                <w:rFonts w:ascii="Times New Roman" w:eastAsia="Calibri" w:hAnsi="Times New Roman" w:cstheme="minorBidi"/>
                <w:b/>
                <w:bCs/>
                <w:iCs/>
                <w:sz w:val="24"/>
                <w:szCs w:val="24"/>
                <w:lang w:eastAsia="en-US"/>
              </w:rPr>
            </w:pPr>
            <w:r w:rsidRPr="006D1737">
              <w:rPr>
                <w:rFonts w:ascii="Times New Roman" w:eastAsia="Calibri" w:hAnsi="Times New Roman" w:cstheme="minorBidi"/>
                <w:b/>
                <w:bCs/>
                <w:iCs/>
                <w:sz w:val="24"/>
                <w:szCs w:val="24"/>
                <w:lang w:eastAsia="en-US"/>
              </w:rPr>
              <w:t>Старшая группа</w:t>
            </w:r>
          </w:p>
        </w:tc>
        <w:tc>
          <w:tcPr>
            <w:tcW w:w="2382" w:type="dxa"/>
          </w:tcPr>
          <w:p w14:paraId="41897A82" w14:textId="77777777" w:rsidR="006D1737" w:rsidRPr="006D1737" w:rsidRDefault="006D1737" w:rsidP="006D1737">
            <w:pPr>
              <w:ind w:right="-1"/>
              <w:jc w:val="center"/>
              <w:rPr>
                <w:rFonts w:ascii="Times New Roman" w:eastAsia="Calibri" w:hAnsi="Times New Roman" w:cstheme="minorBidi"/>
                <w:b/>
                <w:bCs/>
                <w:iCs/>
                <w:sz w:val="24"/>
                <w:szCs w:val="24"/>
                <w:lang w:eastAsia="en-US"/>
              </w:rPr>
            </w:pPr>
            <w:r w:rsidRPr="006D1737">
              <w:rPr>
                <w:rFonts w:ascii="Times New Roman" w:eastAsia="Calibri" w:hAnsi="Times New Roman" w:cstheme="minorBidi"/>
                <w:b/>
                <w:bCs/>
                <w:iCs/>
                <w:sz w:val="24"/>
                <w:szCs w:val="24"/>
                <w:lang w:eastAsia="en-US"/>
              </w:rPr>
              <w:t>Подготовительная группа</w:t>
            </w:r>
          </w:p>
        </w:tc>
      </w:tr>
      <w:tr w:rsidR="006D1737" w:rsidRPr="006D1737" w14:paraId="0111B4CD" w14:textId="77777777" w:rsidTr="00E450A4">
        <w:tc>
          <w:tcPr>
            <w:tcW w:w="9345" w:type="dxa"/>
            <w:gridSpan w:val="4"/>
          </w:tcPr>
          <w:p w14:paraId="3B2477B9"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Theme="minorHAnsi" w:hAnsi="Times New Roman" w:cstheme="minorBidi"/>
                <w:b/>
                <w:bCs/>
                <w:iCs/>
                <w:sz w:val="24"/>
                <w:szCs w:val="24"/>
                <w:lang w:eastAsia="en-US"/>
              </w:rPr>
              <w:t>Образовательная область «Физическое развитие»</w:t>
            </w:r>
          </w:p>
        </w:tc>
      </w:tr>
      <w:tr w:rsidR="006D1737" w:rsidRPr="006D1737" w14:paraId="21C114EF" w14:textId="77777777" w:rsidTr="00E450A4">
        <w:tc>
          <w:tcPr>
            <w:tcW w:w="2483" w:type="dxa"/>
          </w:tcPr>
          <w:p w14:paraId="1F51BF9E" w14:textId="77777777" w:rsidR="006D1737" w:rsidRPr="006D1737" w:rsidRDefault="006D1737" w:rsidP="006D1737">
            <w:pPr>
              <w:jc w:val="both"/>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Физическая культура</w:t>
            </w:r>
          </w:p>
          <w:p w14:paraId="1E30CB25" w14:textId="77777777" w:rsidR="006D1737" w:rsidRPr="006D1737" w:rsidRDefault="006D1737" w:rsidP="006D1737">
            <w:pPr>
              <w:jc w:val="both"/>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(помещение и на воздухе)</w:t>
            </w:r>
          </w:p>
          <w:p w14:paraId="50EE1901" w14:textId="77777777" w:rsidR="006D1737" w:rsidRPr="006D1737" w:rsidRDefault="006D1737" w:rsidP="006D1737">
            <w:pPr>
              <w:rPr>
                <w:rFonts w:ascii="Times New Roman" w:eastAsiaTheme="minorHAnsi" w:hAnsi="Times New Roman" w:cstheme="minorBidi"/>
                <w:b/>
                <w:bCs/>
                <w:iCs/>
                <w:sz w:val="24"/>
                <w:szCs w:val="24"/>
                <w:lang w:eastAsia="en-US"/>
              </w:rPr>
            </w:pPr>
          </w:p>
        </w:tc>
        <w:tc>
          <w:tcPr>
            <w:tcW w:w="2240" w:type="dxa"/>
          </w:tcPr>
          <w:p w14:paraId="5942134A"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2/30мин.</w:t>
            </w:r>
          </w:p>
          <w:p w14:paraId="56EAF0D2"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1/15 мин.</w:t>
            </w:r>
          </w:p>
        </w:tc>
        <w:tc>
          <w:tcPr>
            <w:tcW w:w="2240" w:type="dxa"/>
          </w:tcPr>
          <w:p w14:paraId="0E259A8F"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2 / 40 мин.</w:t>
            </w:r>
          </w:p>
          <w:p w14:paraId="53A71380"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1 / 20 мин.</w:t>
            </w:r>
          </w:p>
        </w:tc>
        <w:tc>
          <w:tcPr>
            <w:tcW w:w="2382" w:type="dxa"/>
          </w:tcPr>
          <w:p w14:paraId="4BA3EE24"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2 / 50 мин.</w:t>
            </w:r>
          </w:p>
          <w:p w14:paraId="6AF3B058"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1 / 25 мин.</w:t>
            </w:r>
          </w:p>
        </w:tc>
      </w:tr>
      <w:tr w:rsidR="006D1737" w:rsidRPr="006D1737" w14:paraId="2ACC1FB2" w14:textId="77777777" w:rsidTr="00E450A4">
        <w:tc>
          <w:tcPr>
            <w:tcW w:w="9345" w:type="dxa"/>
            <w:gridSpan w:val="4"/>
          </w:tcPr>
          <w:p w14:paraId="074CDD22"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Theme="minorHAnsi" w:hAnsi="Times New Roman" w:cstheme="minorBidi"/>
                <w:b/>
                <w:bCs/>
                <w:iCs/>
                <w:sz w:val="24"/>
                <w:szCs w:val="24"/>
                <w:lang w:eastAsia="en-US"/>
              </w:rPr>
              <w:t>Образовательная область «Познавательное развитие»</w:t>
            </w:r>
          </w:p>
        </w:tc>
      </w:tr>
      <w:tr w:rsidR="006D1737" w:rsidRPr="006D1737" w14:paraId="3627A67D" w14:textId="77777777" w:rsidTr="00E450A4">
        <w:tc>
          <w:tcPr>
            <w:tcW w:w="2483" w:type="dxa"/>
          </w:tcPr>
          <w:p w14:paraId="73E8A7EF" w14:textId="77777777" w:rsidR="006D1737" w:rsidRPr="006D1737" w:rsidRDefault="006D1737" w:rsidP="006D1737">
            <w:pPr>
              <w:rPr>
                <w:rFonts w:ascii="Times New Roman" w:eastAsiaTheme="minorHAnsi" w:hAnsi="Times New Roman" w:cstheme="minorBidi"/>
                <w:b/>
                <w:bCs/>
                <w:iCs/>
                <w:sz w:val="24"/>
                <w:szCs w:val="24"/>
                <w:lang w:eastAsia="en-US"/>
              </w:rPr>
            </w:pPr>
            <w:r w:rsidRPr="006D1737">
              <w:rPr>
                <w:rFonts w:ascii="Times New Roman" w:eastAsiaTheme="minorHAnsi" w:hAnsi="Times New Roman" w:cstheme="minorBidi"/>
                <w:bCs/>
                <w:iCs/>
                <w:sz w:val="24"/>
                <w:szCs w:val="24"/>
                <w:lang w:eastAsia="en-US"/>
              </w:rPr>
              <w:t>Формирование элементарных математических представлений</w:t>
            </w:r>
          </w:p>
        </w:tc>
        <w:tc>
          <w:tcPr>
            <w:tcW w:w="2240" w:type="dxa"/>
          </w:tcPr>
          <w:p w14:paraId="3F7F6579"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1/15 мин.</w:t>
            </w:r>
          </w:p>
        </w:tc>
        <w:tc>
          <w:tcPr>
            <w:tcW w:w="2240" w:type="dxa"/>
          </w:tcPr>
          <w:p w14:paraId="1564B14B"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1 / 40 мин.</w:t>
            </w:r>
          </w:p>
        </w:tc>
        <w:tc>
          <w:tcPr>
            <w:tcW w:w="2382" w:type="dxa"/>
          </w:tcPr>
          <w:p w14:paraId="52F25805"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2 / 50 мин.</w:t>
            </w:r>
          </w:p>
        </w:tc>
      </w:tr>
      <w:tr w:rsidR="006D1737" w:rsidRPr="006D1737" w14:paraId="5631D586" w14:textId="77777777" w:rsidTr="00E450A4">
        <w:tc>
          <w:tcPr>
            <w:tcW w:w="2483" w:type="dxa"/>
          </w:tcPr>
          <w:p w14:paraId="2A2AC7C1"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Познавательно - исследовательская деятельность и конструктивно – модельная деятельность</w:t>
            </w:r>
          </w:p>
        </w:tc>
        <w:tc>
          <w:tcPr>
            <w:tcW w:w="2240" w:type="dxa"/>
          </w:tcPr>
          <w:p w14:paraId="463DEF62"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1/15 мин.</w:t>
            </w:r>
          </w:p>
        </w:tc>
        <w:tc>
          <w:tcPr>
            <w:tcW w:w="2240" w:type="dxa"/>
          </w:tcPr>
          <w:p w14:paraId="51156C40"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2 / 20 мин.</w:t>
            </w:r>
          </w:p>
        </w:tc>
        <w:tc>
          <w:tcPr>
            <w:tcW w:w="2382" w:type="dxa"/>
          </w:tcPr>
          <w:p w14:paraId="3DE6B16F"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2 / 25 мин.</w:t>
            </w:r>
          </w:p>
        </w:tc>
      </w:tr>
      <w:tr w:rsidR="006D1737" w:rsidRPr="006D1737" w14:paraId="47A32873" w14:textId="77777777" w:rsidTr="00E450A4">
        <w:tc>
          <w:tcPr>
            <w:tcW w:w="2483" w:type="dxa"/>
          </w:tcPr>
          <w:p w14:paraId="50D96C97"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Подгрупповое с педагогом - психологом</w:t>
            </w:r>
          </w:p>
        </w:tc>
        <w:tc>
          <w:tcPr>
            <w:tcW w:w="2240" w:type="dxa"/>
          </w:tcPr>
          <w:p w14:paraId="4027C0CF"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1/15 мин</w:t>
            </w:r>
          </w:p>
        </w:tc>
        <w:tc>
          <w:tcPr>
            <w:tcW w:w="2240" w:type="dxa"/>
          </w:tcPr>
          <w:p w14:paraId="501CAAE0"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1 / 20 мин.</w:t>
            </w:r>
          </w:p>
        </w:tc>
        <w:tc>
          <w:tcPr>
            <w:tcW w:w="2382" w:type="dxa"/>
          </w:tcPr>
          <w:p w14:paraId="76D43FDE"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1 / 25 мин.</w:t>
            </w:r>
          </w:p>
        </w:tc>
      </w:tr>
      <w:tr w:rsidR="006D1737" w:rsidRPr="006D1737" w14:paraId="7936F808" w14:textId="77777777" w:rsidTr="00E450A4">
        <w:tc>
          <w:tcPr>
            <w:tcW w:w="9345" w:type="dxa"/>
            <w:gridSpan w:val="4"/>
          </w:tcPr>
          <w:p w14:paraId="5953A6E8"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Theme="minorHAnsi" w:hAnsi="Times New Roman" w:cstheme="minorBidi"/>
                <w:b/>
                <w:bCs/>
                <w:iCs/>
                <w:sz w:val="24"/>
                <w:szCs w:val="24"/>
                <w:lang w:eastAsia="en-US"/>
              </w:rPr>
              <w:t>Образовательная область "Речевое развитие"</w:t>
            </w:r>
          </w:p>
        </w:tc>
      </w:tr>
      <w:tr w:rsidR="006D1737" w:rsidRPr="006D1737" w14:paraId="7AA87733" w14:textId="77777777" w:rsidTr="00E450A4">
        <w:trPr>
          <w:trHeight w:val="1260"/>
        </w:trPr>
        <w:tc>
          <w:tcPr>
            <w:tcW w:w="2483" w:type="dxa"/>
            <w:tcBorders>
              <w:bottom w:val="single" w:sz="4" w:space="0" w:color="auto"/>
            </w:tcBorders>
          </w:tcPr>
          <w:p w14:paraId="4CD63E5F"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Развитие речи и восприятие художественной литературы</w:t>
            </w:r>
          </w:p>
          <w:p w14:paraId="522398E7" w14:textId="77777777" w:rsidR="006D1737" w:rsidRPr="006D1737" w:rsidRDefault="006D1737" w:rsidP="006D1737">
            <w:pPr>
              <w:rPr>
                <w:rFonts w:ascii="Times New Roman" w:eastAsiaTheme="minorHAnsi" w:hAnsi="Times New Roman" w:cstheme="minorBidi"/>
                <w:b/>
                <w:bCs/>
                <w:iCs/>
                <w:sz w:val="24"/>
                <w:szCs w:val="24"/>
                <w:u w:val="single"/>
                <w:lang w:eastAsia="en-US"/>
              </w:rPr>
            </w:pPr>
          </w:p>
        </w:tc>
        <w:tc>
          <w:tcPr>
            <w:tcW w:w="2240" w:type="dxa"/>
            <w:tcBorders>
              <w:bottom w:val="single" w:sz="4" w:space="0" w:color="auto"/>
            </w:tcBorders>
          </w:tcPr>
          <w:p w14:paraId="3AADC051"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1/15 мин.</w:t>
            </w:r>
          </w:p>
        </w:tc>
        <w:tc>
          <w:tcPr>
            <w:tcW w:w="2240" w:type="dxa"/>
            <w:tcBorders>
              <w:bottom w:val="single" w:sz="4" w:space="0" w:color="auto"/>
            </w:tcBorders>
          </w:tcPr>
          <w:p w14:paraId="36B7BA91"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1 / 20 мин.</w:t>
            </w:r>
          </w:p>
        </w:tc>
        <w:tc>
          <w:tcPr>
            <w:tcW w:w="2382" w:type="dxa"/>
            <w:tcBorders>
              <w:bottom w:val="single" w:sz="4" w:space="0" w:color="auto"/>
            </w:tcBorders>
          </w:tcPr>
          <w:p w14:paraId="417D3008"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1 / 25 мин.</w:t>
            </w:r>
          </w:p>
        </w:tc>
      </w:tr>
      <w:tr w:rsidR="006D1737" w:rsidRPr="006D1737" w14:paraId="023C1E7F" w14:textId="77777777" w:rsidTr="00E450A4">
        <w:trPr>
          <w:trHeight w:val="420"/>
        </w:trPr>
        <w:tc>
          <w:tcPr>
            <w:tcW w:w="2483" w:type="dxa"/>
            <w:tcBorders>
              <w:top w:val="single" w:sz="4" w:space="0" w:color="auto"/>
            </w:tcBorders>
          </w:tcPr>
          <w:p w14:paraId="2BF1C6A1"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Обучение грамоте</w:t>
            </w:r>
          </w:p>
        </w:tc>
        <w:tc>
          <w:tcPr>
            <w:tcW w:w="2240" w:type="dxa"/>
            <w:tcBorders>
              <w:top w:val="single" w:sz="4" w:space="0" w:color="auto"/>
            </w:tcBorders>
          </w:tcPr>
          <w:p w14:paraId="755DE5ED"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1/15 мин.</w:t>
            </w:r>
          </w:p>
        </w:tc>
        <w:tc>
          <w:tcPr>
            <w:tcW w:w="2240" w:type="dxa"/>
            <w:tcBorders>
              <w:bottom w:val="single" w:sz="4" w:space="0" w:color="auto"/>
            </w:tcBorders>
          </w:tcPr>
          <w:p w14:paraId="2E4AB454"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1 / 20 мин.</w:t>
            </w:r>
          </w:p>
        </w:tc>
        <w:tc>
          <w:tcPr>
            <w:tcW w:w="2382" w:type="dxa"/>
            <w:tcBorders>
              <w:bottom w:val="single" w:sz="4" w:space="0" w:color="auto"/>
            </w:tcBorders>
          </w:tcPr>
          <w:p w14:paraId="02F4BE7B"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1 / 25 мин.</w:t>
            </w:r>
          </w:p>
        </w:tc>
      </w:tr>
      <w:tr w:rsidR="006D1737" w:rsidRPr="006D1737" w14:paraId="4D83BD6A" w14:textId="77777777" w:rsidTr="00E450A4">
        <w:tc>
          <w:tcPr>
            <w:tcW w:w="2483" w:type="dxa"/>
            <w:vAlign w:val="center"/>
          </w:tcPr>
          <w:p w14:paraId="576AAF40" w14:textId="77777777" w:rsidR="006D1737" w:rsidRPr="006D1737" w:rsidRDefault="006D1737" w:rsidP="006D1737">
            <w:pPr>
              <w:rPr>
                <w:rFonts w:ascii="Times New Roman" w:eastAsiaTheme="minorHAnsi" w:hAnsi="Times New Roman" w:cstheme="minorBidi"/>
                <w:b/>
                <w:bCs/>
                <w:iCs/>
                <w:sz w:val="24"/>
                <w:szCs w:val="24"/>
                <w:u w:val="single"/>
                <w:lang w:eastAsia="en-US"/>
              </w:rPr>
            </w:pPr>
            <w:r w:rsidRPr="006D1737">
              <w:rPr>
                <w:rFonts w:ascii="Times New Roman" w:eastAsiaTheme="minorHAnsi" w:hAnsi="Times New Roman" w:cstheme="minorBidi"/>
                <w:bCs/>
                <w:iCs/>
                <w:sz w:val="24"/>
                <w:szCs w:val="24"/>
                <w:lang w:eastAsia="en-US"/>
              </w:rPr>
              <w:t>Подгрупповое логопедическое</w:t>
            </w:r>
          </w:p>
        </w:tc>
        <w:tc>
          <w:tcPr>
            <w:tcW w:w="2240" w:type="dxa"/>
          </w:tcPr>
          <w:p w14:paraId="32D2152B"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4/60 мин.</w:t>
            </w:r>
          </w:p>
        </w:tc>
        <w:tc>
          <w:tcPr>
            <w:tcW w:w="2240" w:type="dxa"/>
            <w:vAlign w:val="center"/>
          </w:tcPr>
          <w:p w14:paraId="4082EC89"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2 / 40 мин.</w:t>
            </w:r>
          </w:p>
        </w:tc>
        <w:tc>
          <w:tcPr>
            <w:tcW w:w="2382" w:type="dxa"/>
          </w:tcPr>
          <w:p w14:paraId="79B91C68"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2 / 50 мин.</w:t>
            </w:r>
          </w:p>
        </w:tc>
      </w:tr>
      <w:tr w:rsidR="006D1737" w:rsidRPr="006D1737" w14:paraId="58C16C25" w14:textId="77777777" w:rsidTr="00E450A4">
        <w:tc>
          <w:tcPr>
            <w:tcW w:w="9345" w:type="dxa"/>
            <w:gridSpan w:val="4"/>
          </w:tcPr>
          <w:p w14:paraId="52065A42"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Theme="minorHAnsi" w:hAnsi="Times New Roman" w:cstheme="minorBidi"/>
                <w:b/>
                <w:bCs/>
                <w:iCs/>
                <w:sz w:val="24"/>
                <w:szCs w:val="24"/>
                <w:lang w:eastAsia="en-US"/>
              </w:rPr>
              <w:t>Образовательная область «Художественно-эстетическое развитие»</w:t>
            </w:r>
          </w:p>
        </w:tc>
      </w:tr>
      <w:tr w:rsidR="006D1737" w:rsidRPr="006D1737" w14:paraId="4C092714" w14:textId="77777777" w:rsidTr="00E450A4">
        <w:tc>
          <w:tcPr>
            <w:tcW w:w="2483" w:type="dxa"/>
          </w:tcPr>
          <w:p w14:paraId="0F5E9CF0"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lastRenderedPageBreak/>
              <w:t>Рисование</w:t>
            </w:r>
          </w:p>
        </w:tc>
        <w:tc>
          <w:tcPr>
            <w:tcW w:w="2240" w:type="dxa"/>
          </w:tcPr>
          <w:p w14:paraId="3BB76054"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1/15 мин.</w:t>
            </w:r>
          </w:p>
        </w:tc>
        <w:tc>
          <w:tcPr>
            <w:tcW w:w="2240" w:type="dxa"/>
          </w:tcPr>
          <w:p w14:paraId="04F758C0"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2 / 40 мин.</w:t>
            </w:r>
          </w:p>
        </w:tc>
        <w:tc>
          <w:tcPr>
            <w:tcW w:w="2382" w:type="dxa"/>
          </w:tcPr>
          <w:p w14:paraId="20147640"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1 / 25 мин.</w:t>
            </w:r>
          </w:p>
        </w:tc>
      </w:tr>
      <w:tr w:rsidR="006D1737" w:rsidRPr="006D1737" w14:paraId="2B618156" w14:textId="77777777" w:rsidTr="00E450A4">
        <w:tc>
          <w:tcPr>
            <w:tcW w:w="2483" w:type="dxa"/>
          </w:tcPr>
          <w:p w14:paraId="162CFC17"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Лепка</w:t>
            </w:r>
          </w:p>
        </w:tc>
        <w:tc>
          <w:tcPr>
            <w:tcW w:w="2240" w:type="dxa"/>
          </w:tcPr>
          <w:p w14:paraId="56CFBF51"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0,5 /8 мин</w:t>
            </w:r>
          </w:p>
        </w:tc>
        <w:tc>
          <w:tcPr>
            <w:tcW w:w="2240" w:type="dxa"/>
          </w:tcPr>
          <w:p w14:paraId="7AEB72C5"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0,5 / 10 мин</w:t>
            </w:r>
          </w:p>
        </w:tc>
        <w:tc>
          <w:tcPr>
            <w:tcW w:w="2382" w:type="dxa"/>
          </w:tcPr>
          <w:p w14:paraId="359EE26F"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0,5 / 10 мин</w:t>
            </w:r>
          </w:p>
        </w:tc>
      </w:tr>
      <w:tr w:rsidR="006D1737" w:rsidRPr="006D1737" w14:paraId="4C7A29E6" w14:textId="77777777" w:rsidTr="00E450A4">
        <w:tc>
          <w:tcPr>
            <w:tcW w:w="2483" w:type="dxa"/>
          </w:tcPr>
          <w:p w14:paraId="56AB7EE2"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Аппликация</w:t>
            </w:r>
          </w:p>
        </w:tc>
        <w:tc>
          <w:tcPr>
            <w:tcW w:w="2240" w:type="dxa"/>
          </w:tcPr>
          <w:p w14:paraId="0C2F7840"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0,5 /8 мин</w:t>
            </w:r>
          </w:p>
        </w:tc>
        <w:tc>
          <w:tcPr>
            <w:tcW w:w="2240" w:type="dxa"/>
          </w:tcPr>
          <w:p w14:paraId="1424E20E"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0, 5 / 10 мин.</w:t>
            </w:r>
          </w:p>
        </w:tc>
        <w:tc>
          <w:tcPr>
            <w:tcW w:w="2382" w:type="dxa"/>
          </w:tcPr>
          <w:p w14:paraId="6600EC67"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0, 5 / 10 мин.</w:t>
            </w:r>
          </w:p>
        </w:tc>
      </w:tr>
      <w:tr w:rsidR="006D1737" w:rsidRPr="006D1737" w14:paraId="6661185B" w14:textId="77777777" w:rsidTr="00E450A4">
        <w:tc>
          <w:tcPr>
            <w:tcW w:w="2483" w:type="dxa"/>
          </w:tcPr>
          <w:p w14:paraId="05A62769" w14:textId="77777777" w:rsidR="006D1737" w:rsidRPr="006D1737" w:rsidRDefault="006D1737" w:rsidP="006D1737">
            <w:pPr>
              <w:rPr>
                <w:rFonts w:ascii="Times New Roman" w:eastAsiaTheme="minorHAnsi" w:hAnsi="Times New Roman" w:cstheme="minorBidi"/>
                <w:b/>
                <w:bCs/>
                <w:iCs/>
                <w:sz w:val="24"/>
                <w:szCs w:val="24"/>
                <w:u w:val="single"/>
                <w:lang w:eastAsia="en-US"/>
              </w:rPr>
            </w:pPr>
            <w:r w:rsidRPr="006D1737">
              <w:rPr>
                <w:rFonts w:ascii="Times New Roman" w:eastAsiaTheme="minorHAnsi" w:hAnsi="Times New Roman" w:cstheme="minorBidi"/>
                <w:bCs/>
                <w:iCs/>
                <w:sz w:val="24"/>
                <w:szCs w:val="24"/>
                <w:lang w:eastAsia="en-US"/>
              </w:rPr>
              <w:t>Музыка</w:t>
            </w:r>
          </w:p>
        </w:tc>
        <w:tc>
          <w:tcPr>
            <w:tcW w:w="2240" w:type="dxa"/>
          </w:tcPr>
          <w:p w14:paraId="5242AC3A"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2/30 мин.</w:t>
            </w:r>
          </w:p>
        </w:tc>
        <w:tc>
          <w:tcPr>
            <w:tcW w:w="2240" w:type="dxa"/>
          </w:tcPr>
          <w:p w14:paraId="62D6190A"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2 / 40 мин.</w:t>
            </w:r>
          </w:p>
        </w:tc>
        <w:tc>
          <w:tcPr>
            <w:tcW w:w="2382" w:type="dxa"/>
          </w:tcPr>
          <w:p w14:paraId="4A8B8B05"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2 / 50 мин.</w:t>
            </w:r>
          </w:p>
        </w:tc>
      </w:tr>
      <w:tr w:rsidR="006D1737" w:rsidRPr="006D1737" w14:paraId="3BF21CE9" w14:textId="77777777" w:rsidTr="00E450A4">
        <w:tc>
          <w:tcPr>
            <w:tcW w:w="2483" w:type="dxa"/>
          </w:tcPr>
          <w:p w14:paraId="35F03739"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
                <w:bCs/>
                <w:iCs/>
                <w:sz w:val="24"/>
                <w:szCs w:val="24"/>
                <w:lang w:eastAsia="en-US"/>
              </w:rPr>
              <w:t>Итого:</w:t>
            </w:r>
          </w:p>
        </w:tc>
        <w:tc>
          <w:tcPr>
            <w:tcW w:w="2240" w:type="dxa"/>
          </w:tcPr>
          <w:p w14:paraId="5B834937" w14:textId="77777777" w:rsidR="006D1737" w:rsidRPr="006D1737" w:rsidRDefault="006D1737" w:rsidP="006D1737">
            <w:pPr>
              <w:ind w:right="-1"/>
              <w:jc w:val="center"/>
              <w:rPr>
                <w:rFonts w:ascii="Times New Roman" w:eastAsia="Calibri" w:hAnsi="Times New Roman" w:cstheme="minorBidi"/>
                <w:b/>
                <w:bCs/>
                <w:iCs/>
                <w:sz w:val="24"/>
                <w:szCs w:val="24"/>
                <w:lang w:eastAsia="en-US"/>
              </w:rPr>
            </w:pPr>
            <w:r w:rsidRPr="006D1737">
              <w:rPr>
                <w:rFonts w:ascii="Times New Roman" w:eastAsia="Calibri" w:hAnsi="Times New Roman" w:cstheme="minorBidi"/>
                <w:b/>
                <w:bCs/>
                <w:iCs/>
                <w:sz w:val="24"/>
                <w:szCs w:val="24"/>
                <w:lang w:eastAsia="en-US"/>
              </w:rPr>
              <w:t>16/237мин.</w:t>
            </w:r>
          </w:p>
        </w:tc>
        <w:tc>
          <w:tcPr>
            <w:tcW w:w="2240" w:type="dxa"/>
          </w:tcPr>
          <w:p w14:paraId="569CB612" w14:textId="77777777" w:rsidR="006D1737" w:rsidRPr="006D1737" w:rsidRDefault="006D1737" w:rsidP="006D1737">
            <w:pPr>
              <w:jc w:val="center"/>
              <w:rPr>
                <w:rFonts w:ascii="Times New Roman" w:eastAsiaTheme="minorHAnsi" w:hAnsi="Times New Roman" w:cstheme="minorBidi"/>
                <w:b/>
                <w:bCs/>
                <w:iCs/>
                <w:sz w:val="24"/>
                <w:szCs w:val="24"/>
                <w:lang w:eastAsia="en-US"/>
              </w:rPr>
            </w:pPr>
            <w:r w:rsidRPr="006D1737">
              <w:rPr>
                <w:rFonts w:ascii="Times New Roman" w:eastAsiaTheme="minorHAnsi" w:hAnsi="Times New Roman" w:cstheme="minorBidi"/>
                <w:b/>
                <w:bCs/>
                <w:iCs/>
                <w:sz w:val="24"/>
                <w:szCs w:val="24"/>
                <w:lang w:eastAsia="en-US"/>
              </w:rPr>
              <w:t>16/320 мин.</w:t>
            </w:r>
          </w:p>
        </w:tc>
        <w:tc>
          <w:tcPr>
            <w:tcW w:w="2382" w:type="dxa"/>
          </w:tcPr>
          <w:p w14:paraId="5501AA61" w14:textId="77777777" w:rsidR="006D1737" w:rsidRPr="006D1737" w:rsidRDefault="006D1737" w:rsidP="006D1737">
            <w:pPr>
              <w:rPr>
                <w:rFonts w:ascii="Times New Roman" w:eastAsiaTheme="minorHAnsi" w:hAnsi="Times New Roman" w:cstheme="minorBidi"/>
                <w:b/>
                <w:bCs/>
                <w:iCs/>
                <w:sz w:val="24"/>
                <w:szCs w:val="24"/>
                <w:lang w:eastAsia="en-US"/>
              </w:rPr>
            </w:pPr>
            <w:r w:rsidRPr="006D1737">
              <w:rPr>
                <w:rFonts w:ascii="Times New Roman" w:eastAsiaTheme="minorHAnsi" w:hAnsi="Times New Roman" w:cstheme="minorBidi"/>
                <w:b/>
                <w:bCs/>
                <w:iCs/>
                <w:sz w:val="24"/>
                <w:szCs w:val="24"/>
                <w:lang w:eastAsia="en-US"/>
              </w:rPr>
              <w:t>16/370 мин.</w:t>
            </w:r>
          </w:p>
        </w:tc>
      </w:tr>
      <w:tr w:rsidR="006D1737" w:rsidRPr="006D1737" w14:paraId="23D07BB8" w14:textId="77777777" w:rsidTr="00E450A4">
        <w:tc>
          <w:tcPr>
            <w:tcW w:w="2483" w:type="dxa"/>
          </w:tcPr>
          <w:p w14:paraId="524BF008"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
                <w:bCs/>
                <w:i/>
                <w:iCs/>
                <w:sz w:val="24"/>
                <w:szCs w:val="24"/>
                <w:lang w:eastAsia="en-US"/>
              </w:rPr>
              <w:t xml:space="preserve"> </w:t>
            </w:r>
            <w:proofErr w:type="gramStart"/>
            <w:r w:rsidRPr="006D1737">
              <w:rPr>
                <w:rFonts w:ascii="Times New Roman" w:eastAsiaTheme="minorHAnsi" w:hAnsi="Times New Roman" w:cstheme="minorBidi"/>
                <w:b/>
                <w:bCs/>
                <w:i/>
                <w:iCs/>
                <w:sz w:val="24"/>
                <w:szCs w:val="24"/>
                <w:lang w:eastAsia="en-US"/>
              </w:rPr>
              <w:t>Коррекционные  (</w:t>
            </w:r>
            <w:proofErr w:type="gramEnd"/>
            <w:r w:rsidRPr="006D1737">
              <w:rPr>
                <w:rFonts w:ascii="Times New Roman" w:eastAsiaTheme="minorHAnsi" w:hAnsi="Times New Roman" w:cstheme="minorBidi"/>
                <w:b/>
                <w:bCs/>
                <w:i/>
                <w:iCs/>
                <w:sz w:val="24"/>
                <w:szCs w:val="24"/>
                <w:lang w:eastAsia="en-US"/>
              </w:rPr>
              <w:t>индивидуальные) занятия</w:t>
            </w:r>
          </w:p>
        </w:tc>
        <w:tc>
          <w:tcPr>
            <w:tcW w:w="2240" w:type="dxa"/>
          </w:tcPr>
          <w:p w14:paraId="4644577F"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
                <w:bCs/>
                <w:i/>
                <w:iCs/>
                <w:sz w:val="24"/>
                <w:szCs w:val="24"/>
                <w:lang w:eastAsia="en-US"/>
              </w:rPr>
              <w:t xml:space="preserve"> </w:t>
            </w:r>
            <w:proofErr w:type="gramStart"/>
            <w:r w:rsidRPr="006D1737">
              <w:rPr>
                <w:rFonts w:ascii="Times New Roman" w:eastAsiaTheme="minorHAnsi" w:hAnsi="Times New Roman" w:cstheme="minorBidi"/>
                <w:b/>
                <w:bCs/>
                <w:i/>
                <w:iCs/>
                <w:sz w:val="24"/>
                <w:szCs w:val="24"/>
                <w:lang w:eastAsia="en-US"/>
              </w:rPr>
              <w:t>Коррекционные  (</w:t>
            </w:r>
            <w:proofErr w:type="gramEnd"/>
            <w:r w:rsidRPr="006D1737">
              <w:rPr>
                <w:rFonts w:ascii="Times New Roman" w:eastAsiaTheme="minorHAnsi" w:hAnsi="Times New Roman" w:cstheme="minorBidi"/>
                <w:b/>
                <w:bCs/>
                <w:i/>
                <w:iCs/>
                <w:sz w:val="24"/>
                <w:szCs w:val="24"/>
                <w:lang w:eastAsia="en-US"/>
              </w:rPr>
              <w:t>индивидуальные) занятия</w:t>
            </w:r>
          </w:p>
        </w:tc>
        <w:tc>
          <w:tcPr>
            <w:tcW w:w="2240" w:type="dxa"/>
          </w:tcPr>
          <w:p w14:paraId="46DD6EE4"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
                <w:bCs/>
                <w:i/>
                <w:iCs/>
                <w:sz w:val="24"/>
                <w:szCs w:val="24"/>
                <w:lang w:eastAsia="en-US"/>
              </w:rPr>
              <w:t xml:space="preserve"> </w:t>
            </w:r>
            <w:proofErr w:type="gramStart"/>
            <w:r w:rsidRPr="006D1737">
              <w:rPr>
                <w:rFonts w:ascii="Times New Roman" w:eastAsiaTheme="minorHAnsi" w:hAnsi="Times New Roman" w:cstheme="minorBidi"/>
                <w:b/>
                <w:bCs/>
                <w:i/>
                <w:iCs/>
                <w:sz w:val="24"/>
                <w:szCs w:val="24"/>
                <w:lang w:eastAsia="en-US"/>
              </w:rPr>
              <w:t>Коррекционные  (</w:t>
            </w:r>
            <w:proofErr w:type="gramEnd"/>
            <w:r w:rsidRPr="006D1737">
              <w:rPr>
                <w:rFonts w:ascii="Times New Roman" w:eastAsiaTheme="minorHAnsi" w:hAnsi="Times New Roman" w:cstheme="minorBidi"/>
                <w:b/>
                <w:bCs/>
                <w:i/>
                <w:iCs/>
                <w:sz w:val="24"/>
                <w:szCs w:val="24"/>
                <w:lang w:eastAsia="en-US"/>
              </w:rPr>
              <w:t>индивидуальные) занятия</w:t>
            </w:r>
          </w:p>
        </w:tc>
        <w:tc>
          <w:tcPr>
            <w:tcW w:w="2382" w:type="dxa"/>
          </w:tcPr>
          <w:p w14:paraId="37F3ECCE"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
                <w:bCs/>
                <w:i/>
                <w:iCs/>
                <w:sz w:val="24"/>
                <w:szCs w:val="24"/>
                <w:lang w:eastAsia="en-US"/>
              </w:rPr>
              <w:t xml:space="preserve"> </w:t>
            </w:r>
            <w:proofErr w:type="gramStart"/>
            <w:r w:rsidRPr="006D1737">
              <w:rPr>
                <w:rFonts w:ascii="Times New Roman" w:eastAsiaTheme="minorHAnsi" w:hAnsi="Times New Roman" w:cstheme="minorBidi"/>
                <w:b/>
                <w:bCs/>
                <w:i/>
                <w:iCs/>
                <w:sz w:val="24"/>
                <w:szCs w:val="24"/>
                <w:lang w:eastAsia="en-US"/>
              </w:rPr>
              <w:t>Коррекционные  (</w:t>
            </w:r>
            <w:proofErr w:type="gramEnd"/>
            <w:r w:rsidRPr="006D1737">
              <w:rPr>
                <w:rFonts w:ascii="Times New Roman" w:eastAsiaTheme="minorHAnsi" w:hAnsi="Times New Roman" w:cstheme="minorBidi"/>
                <w:b/>
                <w:bCs/>
                <w:i/>
                <w:iCs/>
                <w:sz w:val="24"/>
                <w:szCs w:val="24"/>
                <w:lang w:eastAsia="en-US"/>
              </w:rPr>
              <w:t>индивидуальные) занятия</w:t>
            </w:r>
          </w:p>
        </w:tc>
      </w:tr>
      <w:tr w:rsidR="006D1737" w:rsidRPr="006D1737" w14:paraId="6B29965E" w14:textId="77777777" w:rsidTr="00E450A4">
        <w:tc>
          <w:tcPr>
            <w:tcW w:w="2483" w:type="dxa"/>
          </w:tcPr>
          <w:p w14:paraId="1027165E" w14:textId="77777777" w:rsidR="006D1737" w:rsidRPr="006D1737" w:rsidRDefault="006D1737" w:rsidP="006D1737">
            <w:pPr>
              <w:rPr>
                <w:rFonts w:ascii="Times New Roman" w:eastAsiaTheme="minorHAnsi" w:hAnsi="Times New Roman" w:cstheme="minorBidi"/>
                <w:b/>
                <w:bCs/>
                <w:iCs/>
                <w:sz w:val="24"/>
                <w:szCs w:val="24"/>
                <w:u w:val="single"/>
                <w:lang w:eastAsia="en-US"/>
              </w:rPr>
            </w:pPr>
            <w:r w:rsidRPr="006D1737">
              <w:rPr>
                <w:rFonts w:ascii="Times New Roman" w:eastAsiaTheme="minorHAnsi" w:hAnsi="Times New Roman" w:cstheme="minorBidi"/>
                <w:bCs/>
                <w:iCs/>
                <w:sz w:val="24"/>
                <w:szCs w:val="24"/>
                <w:lang w:eastAsia="en-US"/>
              </w:rPr>
              <w:t>Индивидуальное занятие для коррекции речевых недостатков с логопедом (с каждым ребенком)</w:t>
            </w:r>
          </w:p>
        </w:tc>
        <w:tc>
          <w:tcPr>
            <w:tcW w:w="2240" w:type="dxa"/>
          </w:tcPr>
          <w:p w14:paraId="4691C36E"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3 /15 мин</w:t>
            </w:r>
          </w:p>
        </w:tc>
        <w:tc>
          <w:tcPr>
            <w:tcW w:w="2240" w:type="dxa"/>
          </w:tcPr>
          <w:p w14:paraId="61031E0A"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3 / 20 мин.</w:t>
            </w:r>
          </w:p>
        </w:tc>
        <w:tc>
          <w:tcPr>
            <w:tcW w:w="2382" w:type="dxa"/>
          </w:tcPr>
          <w:p w14:paraId="4FA43F9F"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3 / 25 мин.</w:t>
            </w:r>
          </w:p>
        </w:tc>
      </w:tr>
      <w:tr w:rsidR="006D1737" w:rsidRPr="006D1737" w14:paraId="45C25B93" w14:textId="77777777" w:rsidTr="00E450A4">
        <w:tc>
          <w:tcPr>
            <w:tcW w:w="2483" w:type="dxa"/>
          </w:tcPr>
          <w:p w14:paraId="357A8BA9"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Индивидуальные занятия с воспитателем</w:t>
            </w:r>
          </w:p>
        </w:tc>
        <w:tc>
          <w:tcPr>
            <w:tcW w:w="2240" w:type="dxa"/>
          </w:tcPr>
          <w:p w14:paraId="394CA172"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3/15 мин.</w:t>
            </w:r>
          </w:p>
        </w:tc>
        <w:tc>
          <w:tcPr>
            <w:tcW w:w="2240" w:type="dxa"/>
          </w:tcPr>
          <w:p w14:paraId="4BDA5E17"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3 / 20 мин.</w:t>
            </w:r>
          </w:p>
        </w:tc>
        <w:tc>
          <w:tcPr>
            <w:tcW w:w="2382" w:type="dxa"/>
          </w:tcPr>
          <w:p w14:paraId="135883BB"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3 / 25 мин.</w:t>
            </w:r>
          </w:p>
        </w:tc>
      </w:tr>
      <w:tr w:rsidR="006D1737" w:rsidRPr="006D1737" w14:paraId="19307346" w14:textId="77777777" w:rsidTr="00E450A4">
        <w:tc>
          <w:tcPr>
            <w:tcW w:w="2483" w:type="dxa"/>
          </w:tcPr>
          <w:p w14:paraId="4C3FEA8C"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 xml:space="preserve">Индивидуальные </w:t>
            </w:r>
            <w:proofErr w:type="gramStart"/>
            <w:r w:rsidRPr="006D1737">
              <w:rPr>
                <w:rFonts w:ascii="Times New Roman" w:eastAsiaTheme="minorHAnsi" w:hAnsi="Times New Roman" w:cstheme="minorBidi"/>
                <w:bCs/>
                <w:iCs/>
                <w:sz w:val="24"/>
                <w:szCs w:val="24"/>
                <w:lang w:eastAsia="en-US"/>
              </w:rPr>
              <w:t>занятия  с</w:t>
            </w:r>
            <w:proofErr w:type="gramEnd"/>
            <w:r w:rsidRPr="006D1737">
              <w:rPr>
                <w:rFonts w:ascii="Times New Roman" w:eastAsiaTheme="minorHAnsi" w:hAnsi="Times New Roman" w:cstheme="minorBidi"/>
                <w:bCs/>
                <w:iCs/>
                <w:sz w:val="24"/>
                <w:szCs w:val="24"/>
                <w:lang w:eastAsia="en-US"/>
              </w:rPr>
              <w:t xml:space="preserve"> педагогом психологом (вариативная часть)</w:t>
            </w:r>
          </w:p>
        </w:tc>
        <w:tc>
          <w:tcPr>
            <w:tcW w:w="2240" w:type="dxa"/>
          </w:tcPr>
          <w:p w14:paraId="4B15D606"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1/15 мин.</w:t>
            </w:r>
          </w:p>
        </w:tc>
        <w:tc>
          <w:tcPr>
            <w:tcW w:w="2240" w:type="dxa"/>
          </w:tcPr>
          <w:p w14:paraId="1FC083DE"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1 / 20 мин.</w:t>
            </w:r>
          </w:p>
        </w:tc>
        <w:tc>
          <w:tcPr>
            <w:tcW w:w="2382" w:type="dxa"/>
          </w:tcPr>
          <w:p w14:paraId="378F8D67"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1 / 20 мин.</w:t>
            </w:r>
          </w:p>
        </w:tc>
      </w:tr>
    </w:tbl>
    <w:p w14:paraId="72C30983" w14:textId="77777777" w:rsidR="006D1737" w:rsidRPr="006D1737" w:rsidRDefault="006D1737" w:rsidP="006D1737">
      <w:pPr>
        <w:spacing w:after="0" w:line="240" w:lineRule="auto"/>
        <w:jc w:val="both"/>
        <w:rPr>
          <w:rFonts w:ascii="Times New Roman" w:hAnsi="Times New Roman"/>
          <w:b/>
          <w:sz w:val="24"/>
          <w:szCs w:val="24"/>
        </w:rPr>
      </w:pPr>
    </w:p>
    <w:p w14:paraId="3F50D290" w14:textId="77777777" w:rsidR="006D1737" w:rsidRPr="006D1737" w:rsidRDefault="006D1737" w:rsidP="006D1737">
      <w:pPr>
        <w:spacing w:after="0" w:line="240" w:lineRule="auto"/>
        <w:jc w:val="both"/>
        <w:rPr>
          <w:rFonts w:ascii="Times New Roman" w:hAnsi="Times New Roman"/>
          <w:b/>
          <w:sz w:val="24"/>
          <w:szCs w:val="24"/>
        </w:rPr>
      </w:pPr>
    </w:p>
    <w:p w14:paraId="1AAAAE6A" w14:textId="77777777" w:rsidR="006D1737" w:rsidRPr="006D1737" w:rsidRDefault="006D1737" w:rsidP="006D1737">
      <w:pPr>
        <w:rPr>
          <w:rFonts w:ascii="Times New Roman" w:hAnsi="Times New Roman"/>
          <w:b/>
          <w:i/>
          <w:sz w:val="24"/>
          <w:szCs w:val="24"/>
        </w:rPr>
      </w:pPr>
      <w:r w:rsidRPr="006D1737">
        <w:rPr>
          <w:rFonts w:ascii="Times New Roman" w:eastAsiaTheme="minorHAnsi" w:hAnsi="Times New Roman" w:cstheme="minorBidi"/>
          <w:b/>
          <w:i/>
          <w:sz w:val="24"/>
          <w:szCs w:val="24"/>
          <w:lang w:eastAsia="en-US"/>
        </w:rPr>
        <w:br w:type="page"/>
      </w:r>
    </w:p>
    <w:bookmarkEnd w:id="15"/>
    <w:p w14:paraId="782B28B5" w14:textId="1612A3F3" w:rsidR="006D1737" w:rsidRPr="006D1737" w:rsidRDefault="006D1737" w:rsidP="006D1737">
      <w:pPr>
        <w:spacing w:after="0" w:line="240" w:lineRule="auto"/>
        <w:jc w:val="center"/>
        <w:rPr>
          <w:rFonts w:ascii="Times New Roman" w:eastAsia="Calibri" w:hAnsi="Times New Roman" w:cstheme="minorBidi"/>
          <w:b/>
          <w:bCs/>
          <w:i/>
          <w:iCs/>
          <w:sz w:val="24"/>
          <w:szCs w:val="24"/>
          <w:lang w:eastAsia="en-US"/>
        </w:rPr>
      </w:pPr>
      <w:r w:rsidRPr="006D1737">
        <w:rPr>
          <w:rFonts w:ascii="Times New Roman" w:eastAsia="Calibri" w:hAnsi="Times New Roman" w:cstheme="minorBidi"/>
          <w:b/>
          <w:bCs/>
          <w:i/>
          <w:iCs/>
          <w:sz w:val="24"/>
          <w:szCs w:val="24"/>
          <w:lang w:eastAsia="en-US"/>
        </w:rPr>
        <w:lastRenderedPageBreak/>
        <w:t xml:space="preserve">Примерная </w:t>
      </w:r>
      <w:proofErr w:type="gramStart"/>
      <w:r w:rsidRPr="006D1737">
        <w:rPr>
          <w:rFonts w:ascii="Times New Roman" w:eastAsia="Calibri" w:hAnsi="Times New Roman" w:cstheme="minorBidi"/>
          <w:b/>
          <w:bCs/>
          <w:i/>
          <w:iCs/>
          <w:sz w:val="24"/>
          <w:szCs w:val="24"/>
          <w:lang w:eastAsia="en-US"/>
        </w:rPr>
        <w:t>сетка  организованной</w:t>
      </w:r>
      <w:proofErr w:type="gramEnd"/>
      <w:r w:rsidRPr="006D1737">
        <w:rPr>
          <w:rFonts w:ascii="Times New Roman" w:eastAsia="Calibri" w:hAnsi="Times New Roman" w:cstheme="minorBidi"/>
          <w:b/>
          <w:bCs/>
          <w:i/>
          <w:iCs/>
          <w:sz w:val="24"/>
          <w:szCs w:val="24"/>
          <w:lang w:eastAsia="en-US"/>
        </w:rPr>
        <w:t xml:space="preserve"> образовательной деятельности в группе компенсирующей направленности для детей с РАС</w:t>
      </w:r>
    </w:p>
    <w:p w14:paraId="2AC59201" w14:textId="77777777" w:rsidR="006D1737" w:rsidRPr="006D1737" w:rsidRDefault="006D1737" w:rsidP="006D1737">
      <w:pPr>
        <w:spacing w:after="0" w:line="240" w:lineRule="auto"/>
        <w:ind w:right="-1"/>
        <w:jc w:val="center"/>
        <w:rPr>
          <w:rFonts w:ascii="Times New Roman" w:eastAsia="Calibri" w:hAnsi="Times New Roman" w:cstheme="minorBidi"/>
          <w:bCs/>
          <w:iCs/>
          <w:sz w:val="24"/>
          <w:szCs w:val="24"/>
          <w:lang w:eastAsia="en-US"/>
        </w:rPr>
      </w:pPr>
    </w:p>
    <w:tbl>
      <w:tblPr>
        <w:tblStyle w:val="a4"/>
        <w:tblW w:w="9606" w:type="dxa"/>
        <w:tblLook w:val="04A0" w:firstRow="1" w:lastRow="0" w:firstColumn="1" w:lastColumn="0" w:noHBand="0" w:noVBand="1"/>
      </w:tblPr>
      <w:tblGrid>
        <w:gridCol w:w="2595"/>
        <w:gridCol w:w="6976"/>
        <w:gridCol w:w="35"/>
      </w:tblGrid>
      <w:tr w:rsidR="006D1737" w:rsidRPr="006D1737" w14:paraId="1864F3E9" w14:textId="77777777" w:rsidTr="00E450A4">
        <w:trPr>
          <w:trHeight w:val="966"/>
        </w:trPr>
        <w:tc>
          <w:tcPr>
            <w:tcW w:w="2595" w:type="dxa"/>
          </w:tcPr>
          <w:p w14:paraId="787EF9B7" w14:textId="77777777" w:rsidR="006D1737" w:rsidRPr="006D1737" w:rsidRDefault="006D1737" w:rsidP="006D1737">
            <w:pPr>
              <w:jc w:val="center"/>
              <w:rPr>
                <w:rFonts w:ascii="Times New Roman" w:eastAsiaTheme="minorHAnsi" w:hAnsi="Times New Roman" w:cstheme="minorBidi"/>
                <w:iCs/>
                <w:sz w:val="24"/>
                <w:szCs w:val="24"/>
                <w:lang w:eastAsia="en-US"/>
              </w:rPr>
            </w:pPr>
            <w:r w:rsidRPr="006D1737">
              <w:rPr>
                <w:rFonts w:ascii="Times New Roman" w:eastAsiaTheme="minorHAnsi" w:hAnsi="Times New Roman" w:cstheme="minorBidi"/>
                <w:b/>
                <w:bCs/>
                <w:iCs/>
                <w:sz w:val="24"/>
                <w:szCs w:val="24"/>
                <w:lang w:eastAsia="en-US"/>
              </w:rPr>
              <w:t>Базовая образовательная область</w:t>
            </w:r>
          </w:p>
        </w:tc>
        <w:tc>
          <w:tcPr>
            <w:tcW w:w="7011" w:type="dxa"/>
            <w:gridSpan w:val="2"/>
          </w:tcPr>
          <w:p w14:paraId="3A3EDB04" w14:textId="77777777" w:rsidR="006D1737" w:rsidRPr="006D1737" w:rsidRDefault="006D1737" w:rsidP="006D1737">
            <w:pPr>
              <w:ind w:right="-1"/>
              <w:jc w:val="center"/>
              <w:rPr>
                <w:rFonts w:ascii="Times New Roman" w:eastAsia="Calibri" w:hAnsi="Times New Roman" w:cstheme="minorBidi"/>
                <w:b/>
                <w:bCs/>
                <w:iCs/>
                <w:sz w:val="24"/>
                <w:szCs w:val="24"/>
                <w:lang w:eastAsia="en-US"/>
              </w:rPr>
            </w:pPr>
            <w:r w:rsidRPr="006D1737">
              <w:rPr>
                <w:rFonts w:ascii="Times New Roman" w:eastAsia="Calibri" w:hAnsi="Times New Roman" w:cstheme="minorBidi"/>
                <w:b/>
                <w:bCs/>
                <w:iCs/>
                <w:sz w:val="24"/>
                <w:szCs w:val="24"/>
                <w:lang w:eastAsia="en-US"/>
              </w:rPr>
              <w:t>Разновозрастная группа (с 3-х до 7 лет)</w:t>
            </w:r>
          </w:p>
        </w:tc>
      </w:tr>
      <w:tr w:rsidR="006D1737" w:rsidRPr="006D1737" w14:paraId="07FA4DC2" w14:textId="77777777" w:rsidTr="00E450A4">
        <w:trPr>
          <w:gridAfter w:val="1"/>
          <w:wAfter w:w="35" w:type="dxa"/>
        </w:trPr>
        <w:tc>
          <w:tcPr>
            <w:tcW w:w="9571" w:type="dxa"/>
            <w:gridSpan w:val="2"/>
          </w:tcPr>
          <w:p w14:paraId="73EDE1BF"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Theme="minorHAnsi" w:hAnsi="Times New Roman" w:cstheme="minorBidi"/>
                <w:b/>
                <w:bCs/>
                <w:iCs/>
                <w:sz w:val="24"/>
                <w:szCs w:val="24"/>
                <w:lang w:eastAsia="en-US"/>
              </w:rPr>
              <w:t>Образовательная область «Физическое развитие»</w:t>
            </w:r>
          </w:p>
        </w:tc>
      </w:tr>
      <w:tr w:rsidR="006D1737" w:rsidRPr="006D1737" w14:paraId="694DA8B0" w14:textId="77777777" w:rsidTr="00E450A4">
        <w:tc>
          <w:tcPr>
            <w:tcW w:w="2595" w:type="dxa"/>
          </w:tcPr>
          <w:p w14:paraId="2885B836" w14:textId="77777777" w:rsidR="006D1737" w:rsidRPr="006D1737" w:rsidRDefault="006D1737" w:rsidP="006D1737">
            <w:pPr>
              <w:jc w:val="both"/>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Физическая культура</w:t>
            </w:r>
          </w:p>
          <w:p w14:paraId="2CF8B3F4" w14:textId="77777777" w:rsidR="006D1737" w:rsidRPr="006D1737" w:rsidRDefault="006D1737" w:rsidP="006D1737">
            <w:pPr>
              <w:jc w:val="both"/>
              <w:rPr>
                <w:rFonts w:ascii="Times New Roman" w:eastAsiaTheme="minorHAnsi" w:hAnsi="Times New Roman" w:cstheme="minorBidi"/>
                <w:b/>
                <w:bCs/>
                <w:iCs/>
                <w:sz w:val="24"/>
                <w:szCs w:val="24"/>
                <w:lang w:eastAsia="en-US"/>
              </w:rPr>
            </w:pPr>
            <w:r w:rsidRPr="006D1737">
              <w:rPr>
                <w:rFonts w:ascii="Times New Roman" w:eastAsiaTheme="minorHAnsi" w:hAnsi="Times New Roman" w:cstheme="minorBidi"/>
                <w:bCs/>
                <w:iCs/>
                <w:sz w:val="24"/>
                <w:szCs w:val="24"/>
                <w:lang w:eastAsia="en-US"/>
              </w:rPr>
              <w:t>(помещение и на воздухе)</w:t>
            </w:r>
          </w:p>
        </w:tc>
        <w:tc>
          <w:tcPr>
            <w:tcW w:w="7011" w:type="dxa"/>
            <w:gridSpan w:val="2"/>
          </w:tcPr>
          <w:p w14:paraId="5C1C644A"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2/40мин.</w:t>
            </w:r>
          </w:p>
          <w:p w14:paraId="4840641E"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1/20 мин.</w:t>
            </w:r>
          </w:p>
        </w:tc>
      </w:tr>
      <w:tr w:rsidR="006D1737" w:rsidRPr="006D1737" w14:paraId="1D535858" w14:textId="77777777" w:rsidTr="00E450A4">
        <w:tc>
          <w:tcPr>
            <w:tcW w:w="2595" w:type="dxa"/>
          </w:tcPr>
          <w:p w14:paraId="634D6750" w14:textId="77777777" w:rsidR="006D1737" w:rsidRPr="006D1737" w:rsidRDefault="006D1737" w:rsidP="006D1737">
            <w:pPr>
              <w:rPr>
                <w:rFonts w:ascii="Times New Roman" w:eastAsiaTheme="minorHAnsi" w:hAnsi="Times New Roman" w:cstheme="minorBidi"/>
                <w:b/>
                <w:bCs/>
                <w:iCs/>
                <w:sz w:val="24"/>
                <w:szCs w:val="24"/>
                <w:lang w:eastAsia="en-US"/>
              </w:rPr>
            </w:pPr>
            <w:r w:rsidRPr="006D1737">
              <w:rPr>
                <w:rFonts w:ascii="Times New Roman" w:eastAsiaTheme="minorHAnsi" w:hAnsi="Times New Roman" w:cstheme="minorBidi"/>
                <w:bCs/>
                <w:iCs/>
                <w:sz w:val="24"/>
                <w:szCs w:val="24"/>
                <w:lang w:eastAsia="en-US"/>
              </w:rPr>
              <w:t>Формирование элементарных математических представлений</w:t>
            </w:r>
          </w:p>
        </w:tc>
        <w:tc>
          <w:tcPr>
            <w:tcW w:w="7011" w:type="dxa"/>
            <w:gridSpan w:val="2"/>
          </w:tcPr>
          <w:p w14:paraId="2B81602D"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1/15-25 мин.</w:t>
            </w:r>
          </w:p>
        </w:tc>
      </w:tr>
      <w:tr w:rsidR="006D1737" w:rsidRPr="006D1737" w14:paraId="7492EE5C" w14:textId="77777777" w:rsidTr="00E450A4">
        <w:tc>
          <w:tcPr>
            <w:tcW w:w="2595" w:type="dxa"/>
          </w:tcPr>
          <w:p w14:paraId="2170F213"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Познавательно - исследовательская деятельность</w:t>
            </w:r>
            <w:r w:rsidRPr="006D1737">
              <w:rPr>
                <w:rFonts w:ascii="Times New Roman" w:eastAsiaTheme="minorHAnsi" w:hAnsi="Times New Roman" w:cstheme="minorBidi"/>
                <w:bCs/>
                <w:iCs/>
                <w:sz w:val="24"/>
                <w:szCs w:val="24"/>
                <w:lang w:val="en-US" w:eastAsia="en-US"/>
              </w:rPr>
              <w:t>/</w:t>
            </w:r>
            <w:r w:rsidRPr="006D1737">
              <w:rPr>
                <w:rFonts w:ascii="Times New Roman" w:eastAsiaTheme="minorHAnsi" w:hAnsi="Times New Roman" w:cstheme="minorBidi"/>
                <w:bCs/>
                <w:iCs/>
                <w:sz w:val="24"/>
                <w:szCs w:val="24"/>
                <w:lang w:eastAsia="en-US"/>
              </w:rPr>
              <w:t xml:space="preserve">ФЦКМ </w:t>
            </w:r>
          </w:p>
        </w:tc>
        <w:tc>
          <w:tcPr>
            <w:tcW w:w="7011" w:type="dxa"/>
            <w:gridSpan w:val="2"/>
          </w:tcPr>
          <w:p w14:paraId="05038F09"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2/15-25 мин.</w:t>
            </w:r>
          </w:p>
        </w:tc>
      </w:tr>
      <w:tr w:rsidR="006D1737" w:rsidRPr="006D1737" w14:paraId="36238308" w14:textId="77777777" w:rsidTr="00E450A4">
        <w:trPr>
          <w:trHeight w:val="1260"/>
        </w:trPr>
        <w:tc>
          <w:tcPr>
            <w:tcW w:w="2595" w:type="dxa"/>
            <w:tcBorders>
              <w:bottom w:val="single" w:sz="4" w:space="0" w:color="auto"/>
            </w:tcBorders>
          </w:tcPr>
          <w:p w14:paraId="43CF3210" w14:textId="77777777" w:rsidR="006D1737" w:rsidRPr="006D1737" w:rsidRDefault="006D1737" w:rsidP="006D1737">
            <w:pPr>
              <w:rPr>
                <w:rFonts w:ascii="Times New Roman" w:eastAsiaTheme="minorHAnsi" w:hAnsi="Times New Roman" w:cstheme="minorBidi"/>
                <w:b/>
                <w:bCs/>
                <w:iCs/>
                <w:sz w:val="24"/>
                <w:szCs w:val="24"/>
                <w:u w:val="single"/>
                <w:lang w:eastAsia="en-US"/>
              </w:rPr>
            </w:pPr>
            <w:r w:rsidRPr="006D1737">
              <w:rPr>
                <w:rFonts w:ascii="Times New Roman" w:eastAsiaTheme="minorHAnsi" w:hAnsi="Times New Roman" w:cstheme="minorBidi"/>
                <w:bCs/>
                <w:iCs/>
                <w:sz w:val="24"/>
                <w:szCs w:val="24"/>
                <w:lang w:eastAsia="en-US"/>
              </w:rPr>
              <w:t>Развитие речи. Восприятие художественной литературы</w:t>
            </w:r>
          </w:p>
        </w:tc>
        <w:tc>
          <w:tcPr>
            <w:tcW w:w="7011" w:type="dxa"/>
            <w:gridSpan w:val="2"/>
            <w:tcBorders>
              <w:bottom w:val="single" w:sz="4" w:space="0" w:color="auto"/>
            </w:tcBorders>
          </w:tcPr>
          <w:p w14:paraId="7EC0665A"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2/15-25 мин.</w:t>
            </w:r>
          </w:p>
        </w:tc>
      </w:tr>
      <w:tr w:rsidR="006D1737" w:rsidRPr="006D1737" w14:paraId="6F349095" w14:textId="77777777" w:rsidTr="00E450A4">
        <w:tc>
          <w:tcPr>
            <w:tcW w:w="2595" w:type="dxa"/>
          </w:tcPr>
          <w:p w14:paraId="0B6698F6"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Рисование</w:t>
            </w:r>
          </w:p>
        </w:tc>
        <w:tc>
          <w:tcPr>
            <w:tcW w:w="7011" w:type="dxa"/>
            <w:gridSpan w:val="2"/>
          </w:tcPr>
          <w:p w14:paraId="7A06BAAE"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1/15-25 мин.</w:t>
            </w:r>
          </w:p>
        </w:tc>
      </w:tr>
      <w:tr w:rsidR="006D1737" w:rsidRPr="006D1737" w14:paraId="4B377810" w14:textId="77777777" w:rsidTr="00E450A4">
        <w:tc>
          <w:tcPr>
            <w:tcW w:w="2595" w:type="dxa"/>
          </w:tcPr>
          <w:p w14:paraId="4E9B8935"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Лепка</w:t>
            </w:r>
          </w:p>
        </w:tc>
        <w:tc>
          <w:tcPr>
            <w:tcW w:w="7011" w:type="dxa"/>
            <w:gridSpan w:val="2"/>
          </w:tcPr>
          <w:p w14:paraId="3FEB9171"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0,5 /8-10 мин</w:t>
            </w:r>
          </w:p>
        </w:tc>
      </w:tr>
      <w:tr w:rsidR="006D1737" w:rsidRPr="006D1737" w14:paraId="5CEDBEEF" w14:textId="77777777" w:rsidTr="00E450A4">
        <w:tc>
          <w:tcPr>
            <w:tcW w:w="2595" w:type="dxa"/>
          </w:tcPr>
          <w:p w14:paraId="2A05D9C0"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Аппликация</w:t>
            </w:r>
          </w:p>
        </w:tc>
        <w:tc>
          <w:tcPr>
            <w:tcW w:w="7011" w:type="dxa"/>
            <w:gridSpan w:val="2"/>
          </w:tcPr>
          <w:p w14:paraId="3D7F6FB8"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0,5 /8-10 мин</w:t>
            </w:r>
          </w:p>
        </w:tc>
      </w:tr>
      <w:tr w:rsidR="006D1737" w:rsidRPr="006D1737" w14:paraId="74D48FFD" w14:textId="77777777" w:rsidTr="00E450A4">
        <w:tc>
          <w:tcPr>
            <w:tcW w:w="2595" w:type="dxa"/>
          </w:tcPr>
          <w:p w14:paraId="27C2AF8B" w14:textId="77777777" w:rsidR="006D1737" w:rsidRPr="006D1737" w:rsidRDefault="006D1737" w:rsidP="006D1737">
            <w:pPr>
              <w:rPr>
                <w:rFonts w:ascii="Times New Roman" w:eastAsiaTheme="minorHAnsi" w:hAnsi="Times New Roman" w:cstheme="minorBidi"/>
                <w:b/>
                <w:bCs/>
                <w:iCs/>
                <w:sz w:val="24"/>
                <w:szCs w:val="24"/>
                <w:u w:val="single"/>
                <w:lang w:eastAsia="en-US"/>
              </w:rPr>
            </w:pPr>
            <w:r w:rsidRPr="006D1737">
              <w:rPr>
                <w:rFonts w:ascii="Times New Roman" w:eastAsiaTheme="minorHAnsi" w:hAnsi="Times New Roman" w:cstheme="minorBidi"/>
                <w:bCs/>
                <w:iCs/>
                <w:sz w:val="24"/>
                <w:szCs w:val="24"/>
                <w:lang w:eastAsia="en-US"/>
              </w:rPr>
              <w:t>Музыка</w:t>
            </w:r>
          </w:p>
        </w:tc>
        <w:tc>
          <w:tcPr>
            <w:tcW w:w="7011" w:type="dxa"/>
            <w:gridSpan w:val="2"/>
          </w:tcPr>
          <w:p w14:paraId="72D51D5E"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2/40 мин.</w:t>
            </w:r>
          </w:p>
        </w:tc>
      </w:tr>
      <w:tr w:rsidR="006D1737" w:rsidRPr="006D1737" w14:paraId="02742272" w14:textId="77777777" w:rsidTr="00E450A4">
        <w:tc>
          <w:tcPr>
            <w:tcW w:w="2595" w:type="dxa"/>
          </w:tcPr>
          <w:p w14:paraId="19A4CC08"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
                <w:bCs/>
                <w:iCs/>
                <w:sz w:val="24"/>
                <w:szCs w:val="24"/>
                <w:lang w:eastAsia="en-US"/>
              </w:rPr>
              <w:t>Итого:</w:t>
            </w:r>
          </w:p>
        </w:tc>
        <w:tc>
          <w:tcPr>
            <w:tcW w:w="7011" w:type="dxa"/>
            <w:gridSpan w:val="2"/>
          </w:tcPr>
          <w:p w14:paraId="623410C4" w14:textId="77777777" w:rsidR="006D1737" w:rsidRPr="006D1737" w:rsidRDefault="006D1737" w:rsidP="006D1737">
            <w:pPr>
              <w:ind w:right="-1"/>
              <w:jc w:val="center"/>
              <w:rPr>
                <w:rFonts w:ascii="Times New Roman" w:eastAsia="Calibri" w:hAnsi="Times New Roman" w:cstheme="minorBidi"/>
                <w:b/>
                <w:bCs/>
                <w:iCs/>
                <w:sz w:val="24"/>
                <w:szCs w:val="24"/>
                <w:lang w:eastAsia="en-US"/>
              </w:rPr>
            </w:pPr>
            <w:r w:rsidRPr="006D1737">
              <w:rPr>
                <w:rFonts w:ascii="Times New Roman" w:eastAsia="Calibri" w:hAnsi="Times New Roman" w:cstheme="minorBidi"/>
                <w:b/>
                <w:bCs/>
                <w:iCs/>
                <w:sz w:val="24"/>
                <w:szCs w:val="24"/>
                <w:lang w:eastAsia="en-US"/>
              </w:rPr>
              <w:t>12/140-180мин.</w:t>
            </w:r>
          </w:p>
        </w:tc>
      </w:tr>
      <w:tr w:rsidR="006D1737" w:rsidRPr="006D1737" w14:paraId="5FA14C8E" w14:textId="77777777" w:rsidTr="00E450A4">
        <w:tc>
          <w:tcPr>
            <w:tcW w:w="2595" w:type="dxa"/>
          </w:tcPr>
          <w:p w14:paraId="3C5A30D4"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
                <w:bCs/>
                <w:i/>
                <w:iCs/>
                <w:sz w:val="24"/>
                <w:szCs w:val="24"/>
                <w:lang w:eastAsia="en-US"/>
              </w:rPr>
              <w:t xml:space="preserve"> </w:t>
            </w:r>
            <w:proofErr w:type="gramStart"/>
            <w:r w:rsidRPr="006D1737">
              <w:rPr>
                <w:rFonts w:ascii="Times New Roman" w:eastAsiaTheme="minorHAnsi" w:hAnsi="Times New Roman" w:cstheme="minorBidi"/>
                <w:b/>
                <w:bCs/>
                <w:i/>
                <w:iCs/>
                <w:sz w:val="24"/>
                <w:szCs w:val="24"/>
                <w:lang w:eastAsia="en-US"/>
              </w:rPr>
              <w:t>Коррекционные  (</w:t>
            </w:r>
            <w:proofErr w:type="gramEnd"/>
            <w:r w:rsidRPr="006D1737">
              <w:rPr>
                <w:rFonts w:ascii="Times New Roman" w:eastAsiaTheme="minorHAnsi" w:hAnsi="Times New Roman" w:cstheme="minorBidi"/>
                <w:b/>
                <w:bCs/>
                <w:i/>
                <w:iCs/>
                <w:sz w:val="24"/>
                <w:szCs w:val="24"/>
                <w:lang w:eastAsia="en-US"/>
              </w:rPr>
              <w:t>индивидуальные) занятия</w:t>
            </w:r>
          </w:p>
        </w:tc>
        <w:tc>
          <w:tcPr>
            <w:tcW w:w="7011" w:type="dxa"/>
            <w:gridSpan w:val="2"/>
          </w:tcPr>
          <w:p w14:paraId="6B0FFE72" w14:textId="77777777" w:rsidR="006D1737" w:rsidRPr="006D1737" w:rsidRDefault="006D1737" w:rsidP="006D1737">
            <w:pPr>
              <w:jc w:val="cente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
                <w:bCs/>
                <w:i/>
                <w:iCs/>
                <w:sz w:val="24"/>
                <w:szCs w:val="24"/>
                <w:lang w:eastAsia="en-US"/>
              </w:rPr>
              <w:t xml:space="preserve"> </w:t>
            </w:r>
            <w:proofErr w:type="gramStart"/>
            <w:r w:rsidRPr="006D1737">
              <w:rPr>
                <w:rFonts w:ascii="Times New Roman" w:eastAsiaTheme="minorHAnsi" w:hAnsi="Times New Roman" w:cstheme="minorBidi"/>
                <w:b/>
                <w:bCs/>
                <w:i/>
                <w:iCs/>
                <w:sz w:val="24"/>
                <w:szCs w:val="24"/>
                <w:lang w:eastAsia="en-US"/>
              </w:rPr>
              <w:t>Коррекционные  (</w:t>
            </w:r>
            <w:proofErr w:type="gramEnd"/>
            <w:r w:rsidRPr="006D1737">
              <w:rPr>
                <w:rFonts w:ascii="Times New Roman" w:eastAsiaTheme="minorHAnsi" w:hAnsi="Times New Roman" w:cstheme="minorBidi"/>
                <w:b/>
                <w:bCs/>
                <w:i/>
                <w:iCs/>
                <w:sz w:val="24"/>
                <w:szCs w:val="24"/>
                <w:lang w:eastAsia="en-US"/>
              </w:rPr>
              <w:t>индивидуальные) занятия</w:t>
            </w:r>
          </w:p>
        </w:tc>
      </w:tr>
      <w:tr w:rsidR="006D1737" w:rsidRPr="006D1737" w14:paraId="74C350B5" w14:textId="77777777" w:rsidTr="00E450A4">
        <w:tc>
          <w:tcPr>
            <w:tcW w:w="2595" w:type="dxa"/>
          </w:tcPr>
          <w:p w14:paraId="4A02C837" w14:textId="77777777" w:rsidR="006D1737" w:rsidRPr="006D1737" w:rsidRDefault="006D1737" w:rsidP="006D1737">
            <w:pPr>
              <w:rPr>
                <w:rFonts w:ascii="Times New Roman" w:eastAsiaTheme="minorHAnsi" w:hAnsi="Times New Roman" w:cstheme="minorBidi"/>
                <w:b/>
                <w:bCs/>
                <w:iCs/>
                <w:sz w:val="24"/>
                <w:szCs w:val="24"/>
                <w:u w:val="single"/>
                <w:lang w:eastAsia="en-US"/>
              </w:rPr>
            </w:pPr>
            <w:r w:rsidRPr="006D1737">
              <w:rPr>
                <w:rFonts w:ascii="Times New Roman" w:eastAsiaTheme="minorHAnsi" w:hAnsi="Times New Roman" w:cstheme="minorBidi"/>
                <w:bCs/>
                <w:iCs/>
                <w:sz w:val="24"/>
                <w:szCs w:val="24"/>
                <w:lang w:eastAsia="en-US"/>
              </w:rPr>
              <w:t xml:space="preserve">Индивидуальное занятие с логопедом </w:t>
            </w:r>
          </w:p>
        </w:tc>
        <w:tc>
          <w:tcPr>
            <w:tcW w:w="7011" w:type="dxa"/>
            <w:gridSpan w:val="2"/>
          </w:tcPr>
          <w:p w14:paraId="67C7BDA5" w14:textId="7AEEFA48" w:rsidR="006D1737" w:rsidRPr="006D1737" w:rsidRDefault="006D1737" w:rsidP="006D1737">
            <w:pPr>
              <w:jc w:val="center"/>
              <w:rPr>
                <w:rFonts w:ascii="Times New Roman" w:eastAsiaTheme="minorHAnsi" w:hAnsi="Times New Roman" w:cstheme="minorBidi"/>
                <w:bCs/>
                <w:iCs/>
                <w:sz w:val="24"/>
                <w:szCs w:val="24"/>
                <w:lang w:eastAsia="en-US"/>
              </w:rPr>
            </w:pPr>
            <w:r>
              <w:rPr>
                <w:rFonts w:ascii="Times New Roman" w:eastAsiaTheme="minorHAnsi" w:hAnsi="Times New Roman" w:cstheme="minorBidi"/>
                <w:bCs/>
                <w:iCs/>
                <w:sz w:val="24"/>
                <w:szCs w:val="24"/>
                <w:lang w:eastAsia="en-US"/>
              </w:rPr>
              <w:t>2</w:t>
            </w:r>
            <w:r w:rsidRPr="006D1737">
              <w:rPr>
                <w:rFonts w:ascii="Times New Roman" w:eastAsiaTheme="minorHAnsi" w:hAnsi="Times New Roman" w:cstheme="minorBidi"/>
                <w:bCs/>
                <w:iCs/>
                <w:sz w:val="24"/>
                <w:szCs w:val="24"/>
                <w:lang w:eastAsia="en-US"/>
              </w:rPr>
              <w:t xml:space="preserve"> /15 -25 мин</w:t>
            </w:r>
          </w:p>
        </w:tc>
      </w:tr>
      <w:tr w:rsidR="006D1737" w:rsidRPr="006D1737" w14:paraId="0B9D0172" w14:textId="77777777" w:rsidTr="00E450A4">
        <w:tc>
          <w:tcPr>
            <w:tcW w:w="2595" w:type="dxa"/>
          </w:tcPr>
          <w:p w14:paraId="03FC33EE"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Индивидуальные занятия с воспитателем</w:t>
            </w:r>
          </w:p>
        </w:tc>
        <w:tc>
          <w:tcPr>
            <w:tcW w:w="7011" w:type="dxa"/>
            <w:gridSpan w:val="2"/>
          </w:tcPr>
          <w:p w14:paraId="7D60F4D1"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3/15-25 мин.</w:t>
            </w:r>
          </w:p>
        </w:tc>
      </w:tr>
      <w:tr w:rsidR="006D1737" w:rsidRPr="006D1737" w14:paraId="684AF4A4" w14:textId="77777777" w:rsidTr="00E450A4">
        <w:trPr>
          <w:trHeight w:val="1096"/>
        </w:trPr>
        <w:tc>
          <w:tcPr>
            <w:tcW w:w="2595" w:type="dxa"/>
            <w:tcBorders>
              <w:bottom w:val="single" w:sz="4" w:space="0" w:color="auto"/>
            </w:tcBorders>
          </w:tcPr>
          <w:p w14:paraId="214D2E49"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 xml:space="preserve">Индивидуальные </w:t>
            </w:r>
            <w:proofErr w:type="gramStart"/>
            <w:r w:rsidRPr="006D1737">
              <w:rPr>
                <w:rFonts w:ascii="Times New Roman" w:eastAsiaTheme="minorHAnsi" w:hAnsi="Times New Roman" w:cstheme="minorBidi"/>
                <w:bCs/>
                <w:iCs/>
                <w:sz w:val="24"/>
                <w:szCs w:val="24"/>
                <w:lang w:eastAsia="en-US"/>
              </w:rPr>
              <w:t>занятия  с</w:t>
            </w:r>
            <w:proofErr w:type="gramEnd"/>
            <w:r w:rsidRPr="006D1737">
              <w:rPr>
                <w:rFonts w:ascii="Times New Roman" w:eastAsiaTheme="minorHAnsi" w:hAnsi="Times New Roman" w:cstheme="minorBidi"/>
                <w:bCs/>
                <w:iCs/>
                <w:sz w:val="24"/>
                <w:szCs w:val="24"/>
                <w:lang w:eastAsia="en-US"/>
              </w:rPr>
              <w:t xml:space="preserve"> педагогом- психологом</w:t>
            </w:r>
          </w:p>
        </w:tc>
        <w:tc>
          <w:tcPr>
            <w:tcW w:w="7011" w:type="dxa"/>
            <w:gridSpan w:val="2"/>
            <w:tcBorders>
              <w:bottom w:val="single" w:sz="4" w:space="0" w:color="auto"/>
            </w:tcBorders>
          </w:tcPr>
          <w:p w14:paraId="28F55F04"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Calibri" w:hAnsi="Times New Roman" w:cstheme="minorBidi"/>
                <w:bCs/>
                <w:iCs/>
                <w:sz w:val="24"/>
                <w:szCs w:val="24"/>
                <w:lang w:eastAsia="en-US"/>
              </w:rPr>
              <w:t>2/15-25 мин.</w:t>
            </w:r>
          </w:p>
        </w:tc>
      </w:tr>
      <w:tr w:rsidR="006D1737" w:rsidRPr="006D1737" w14:paraId="30D14C7F" w14:textId="77777777" w:rsidTr="00E450A4">
        <w:trPr>
          <w:trHeight w:val="1035"/>
        </w:trPr>
        <w:tc>
          <w:tcPr>
            <w:tcW w:w="2595" w:type="dxa"/>
            <w:tcBorders>
              <w:top w:val="single" w:sz="4" w:space="0" w:color="auto"/>
            </w:tcBorders>
          </w:tcPr>
          <w:p w14:paraId="1E982FC4" w14:textId="77777777" w:rsidR="006D1737" w:rsidRPr="006D1737" w:rsidRDefault="006D1737" w:rsidP="006D1737">
            <w:pPr>
              <w:rPr>
                <w:rFonts w:ascii="Times New Roman" w:eastAsiaTheme="minorHAnsi" w:hAnsi="Times New Roman" w:cstheme="minorBidi"/>
                <w:bCs/>
                <w:iCs/>
                <w:sz w:val="24"/>
                <w:szCs w:val="24"/>
                <w:lang w:eastAsia="en-US"/>
              </w:rPr>
            </w:pPr>
          </w:p>
          <w:p w14:paraId="4F6D332A" w14:textId="77777777" w:rsidR="006D1737" w:rsidRPr="006D1737" w:rsidRDefault="006D1737" w:rsidP="006D1737">
            <w:pPr>
              <w:rPr>
                <w:rFonts w:ascii="Times New Roman" w:eastAsiaTheme="minorHAns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Индивидуальные занятия с учителем-дефектологом</w:t>
            </w:r>
          </w:p>
          <w:p w14:paraId="2B50BE9B" w14:textId="77777777" w:rsidR="006D1737" w:rsidRPr="006D1737" w:rsidRDefault="006D1737" w:rsidP="006D1737">
            <w:pPr>
              <w:rPr>
                <w:rFonts w:ascii="Times New Roman" w:eastAsiaTheme="minorHAnsi" w:hAnsi="Times New Roman" w:cstheme="minorBidi"/>
                <w:bCs/>
                <w:iCs/>
                <w:sz w:val="24"/>
                <w:szCs w:val="24"/>
                <w:lang w:eastAsia="en-US"/>
              </w:rPr>
            </w:pPr>
          </w:p>
        </w:tc>
        <w:tc>
          <w:tcPr>
            <w:tcW w:w="7011" w:type="dxa"/>
            <w:gridSpan w:val="2"/>
            <w:tcBorders>
              <w:top w:val="single" w:sz="4" w:space="0" w:color="auto"/>
            </w:tcBorders>
          </w:tcPr>
          <w:p w14:paraId="53AD0CCF" w14:textId="77777777" w:rsidR="006D1737" w:rsidRPr="006D1737" w:rsidRDefault="006D1737" w:rsidP="006D1737">
            <w:pPr>
              <w:ind w:right="-1"/>
              <w:jc w:val="center"/>
              <w:rPr>
                <w:rFonts w:ascii="Times New Roman" w:eastAsia="Calibri" w:hAnsi="Times New Roman" w:cstheme="minorBidi"/>
                <w:bCs/>
                <w:iCs/>
                <w:sz w:val="24"/>
                <w:szCs w:val="24"/>
                <w:lang w:eastAsia="en-US"/>
              </w:rPr>
            </w:pPr>
            <w:r w:rsidRPr="006D1737">
              <w:rPr>
                <w:rFonts w:ascii="Times New Roman" w:eastAsiaTheme="minorHAnsi" w:hAnsi="Times New Roman" w:cstheme="minorBidi"/>
                <w:bCs/>
                <w:iCs/>
                <w:sz w:val="24"/>
                <w:szCs w:val="24"/>
                <w:lang w:eastAsia="en-US"/>
              </w:rPr>
              <w:t>3 /15 -25 мин</w:t>
            </w:r>
          </w:p>
        </w:tc>
      </w:tr>
    </w:tbl>
    <w:p w14:paraId="6870822B" w14:textId="77777777" w:rsidR="006D1737" w:rsidRPr="006D1737" w:rsidRDefault="006D1737" w:rsidP="006D1737">
      <w:pPr>
        <w:rPr>
          <w:rFonts w:ascii="Times New Roman" w:hAnsi="Times New Roman"/>
          <w:b/>
          <w:i/>
          <w:sz w:val="24"/>
          <w:szCs w:val="24"/>
        </w:rPr>
      </w:pPr>
      <w:r w:rsidRPr="006D1737">
        <w:rPr>
          <w:rFonts w:ascii="Times New Roman" w:eastAsiaTheme="minorHAnsi" w:hAnsi="Times New Roman" w:cstheme="minorBidi"/>
          <w:b/>
          <w:i/>
          <w:sz w:val="24"/>
          <w:szCs w:val="24"/>
          <w:lang w:eastAsia="en-US"/>
        </w:rPr>
        <w:br w:type="page"/>
      </w:r>
    </w:p>
    <w:p w14:paraId="6216320A" w14:textId="5560DADA" w:rsidR="006D1737" w:rsidRPr="006D1737" w:rsidRDefault="006D1737" w:rsidP="006D1737">
      <w:pPr>
        <w:tabs>
          <w:tab w:val="left" w:pos="2145"/>
          <w:tab w:val="center" w:pos="4677"/>
        </w:tabs>
        <w:spacing w:after="0" w:line="240" w:lineRule="auto"/>
        <w:jc w:val="center"/>
        <w:rPr>
          <w:rFonts w:ascii="Times New Roman" w:hAnsi="Times New Roman"/>
          <w:b/>
          <w:i/>
          <w:sz w:val="24"/>
          <w:szCs w:val="24"/>
        </w:rPr>
      </w:pPr>
      <w:r w:rsidRPr="006D1737">
        <w:rPr>
          <w:rFonts w:ascii="Times New Roman" w:hAnsi="Times New Roman"/>
          <w:b/>
          <w:i/>
          <w:sz w:val="24"/>
          <w:szCs w:val="24"/>
        </w:rPr>
        <w:lastRenderedPageBreak/>
        <w:t>Примерная модель физического воспитания</w:t>
      </w:r>
    </w:p>
    <w:p w14:paraId="088A8CD7" w14:textId="77777777" w:rsidR="006D1737" w:rsidRPr="006D1737" w:rsidRDefault="006D1737" w:rsidP="006D1737">
      <w:pPr>
        <w:spacing w:after="0" w:line="240" w:lineRule="auto"/>
        <w:jc w:val="both"/>
        <w:rPr>
          <w:rFonts w:ascii="Times New Roman" w:hAnsi="Times New Roman"/>
          <w:b/>
          <w:sz w:val="24"/>
          <w:szCs w:val="24"/>
        </w:rPr>
      </w:pPr>
      <w:r w:rsidRPr="006D1737">
        <w:rPr>
          <w:rFonts w:ascii="Times New Roman" w:hAnsi="Times New Roman"/>
          <w:b/>
          <w:sz w:val="24"/>
          <w:szCs w:val="24"/>
        </w:rPr>
        <w:t xml:space="preserve"> </w:t>
      </w:r>
    </w:p>
    <w:tbl>
      <w:tblPr>
        <w:tblStyle w:val="a4"/>
        <w:tblW w:w="9948" w:type="dxa"/>
        <w:tblLook w:val="04A0" w:firstRow="1" w:lastRow="0" w:firstColumn="1" w:lastColumn="0" w:noHBand="0" w:noVBand="1"/>
      </w:tblPr>
      <w:tblGrid>
        <w:gridCol w:w="2470"/>
        <w:gridCol w:w="1614"/>
        <w:gridCol w:w="1626"/>
        <w:gridCol w:w="1416"/>
        <w:gridCol w:w="1411"/>
        <w:gridCol w:w="1411"/>
      </w:tblGrid>
      <w:tr w:rsidR="006D1737" w:rsidRPr="006D1737" w14:paraId="1A4ED037" w14:textId="77777777" w:rsidTr="00E450A4">
        <w:tc>
          <w:tcPr>
            <w:tcW w:w="9948" w:type="dxa"/>
            <w:gridSpan w:val="6"/>
          </w:tcPr>
          <w:p w14:paraId="4649DA77" w14:textId="77777777" w:rsidR="006D1737" w:rsidRPr="006D1737" w:rsidRDefault="006D1737" w:rsidP="006D1737">
            <w:pPr>
              <w:jc w:val="both"/>
              <w:rPr>
                <w:rFonts w:ascii="Times New Roman" w:hAnsi="Times New Roman"/>
                <w:b/>
                <w:sz w:val="24"/>
                <w:szCs w:val="24"/>
              </w:rPr>
            </w:pPr>
            <w:proofErr w:type="spellStart"/>
            <w:r w:rsidRPr="006D1737">
              <w:rPr>
                <w:rFonts w:ascii="Times New Roman" w:hAnsi="Times New Roman"/>
                <w:b/>
                <w:sz w:val="24"/>
                <w:szCs w:val="24"/>
              </w:rPr>
              <w:t>Физкультурно</w:t>
            </w:r>
            <w:proofErr w:type="spellEnd"/>
            <w:r w:rsidRPr="006D1737">
              <w:rPr>
                <w:rFonts w:ascii="Times New Roman" w:hAnsi="Times New Roman"/>
                <w:b/>
                <w:sz w:val="24"/>
                <w:szCs w:val="24"/>
              </w:rPr>
              <w:t xml:space="preserve"> - оздоровительные мероприятия в ходе режимных моментов</w:t>
            </w:r>
          </w:p>
        </w:tc>
      </w:tr>
      <w:tr w:rsidR="006D1737" w:rsidRPr="006D1737" w14:paraId="11C228B7" w14:textId="77777777" w:rsidTr="00E450A4">
        <w:tc>
          <w:tcPr>
            <w:tcW w:w="2470" w:type="dxa"/>
          </w:tcPr>
          <w:p w14:paraId="5C967E4F" w14:textId="77777777" w:rsidR="006D1737" w:rsidRPr="006D1737" w:rsidRDefault="006D1737" w:rsidP="006D1737">
            <w:pPr>
              <w:rPr>
                <w:rFonts w:ascii="Times New Roman" w:hAnsi="Times New Roman"/>
                <w:sz w:val="24"/>
                <w:szCs w:val="24"/>
              </w:rPr>
            </w:pPr>
            <w:r w:rsidRPr="006D1737">
              <w:rPr>
                <w:rFonts w:ascii="Times New Roman" w:hAnsi="Times New Roman"/>
                <w:b/>
                <w:sz w:val="24"/>
                <w:szCs w:val="24"/>
              </w:rPr>
              <w:t>1</w:t>
            </w:r>
            <w:r w:rsidRPr="006D1737">
              <w:rPr>
                <w:rFonts w:ascii="Times New Roman" w:hAnsi="Times New Roman"/>
                <w:sz w:val="24"/>
                <w:szCs w:val="24"/>
              </w:rPr>
              <w:t xml:space="preserve">.Утренняя гимнастика: группа раннего возраста, младшие, средние группы под музыкальное сопровождение, старшие подготовительные: </w:t>
            </w:r>
          </w:p>
          <w:p w14:paraId="14787C9C"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ритмическая гимнастика</w:t>
            </w:r>
          </w:p>
        </w:tc>
        <w:tc>
          <w:tcPr>
            <w:tcW w:w="1614" w:type="dxa"/>
          </w:tcPr>
          <w:p w14:paraId="6D513354"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4-5 минут</w:t>
            </w:r>
          </w:p>
        </w:tc>
        <w:tc>
          <w:tcPr>
            <w:tcW w:w="1626" w:type="dxa"/>
          </w:tcPr>
          <w:p w14:paraId="5F2B025E"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5 - 6 минут</w:t>
            </w:r>
          </w:p>
        </w:tc>
        <w:tc>
          <w:tcPr>
            <w:tcW w:w="1416" w:type="dxa"/>
          </w:tcPr>
          <w:p w14:paraId="1006BCDF"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6 - 8 минут</w:t>
            </w:r>
          </w:p>
        </w:tc>
        <w:tc>
          <w:tcPr>
            <w:tcW w:w="1411" w:type="dxa"/>
          </w:tcPr>
          <w:p w14:paraId="6D887FFD"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8минут</w:t>
            </w:r>
          </w:p>
        </w:tc>
        <w:tc>
          <w:tcPr>
            <w:tcW w:w="1411" w:type="dxa"/>
          </w:tcPr>
          <w:p w14:paraId="28A309F8"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8-10 минут</w:t>
            </w:r>
          </w:p>
        </w:tc>
      </w:tr>
      <w:tr w:rsidR="006D1737" w:rsidRPr="006D1737" w14:paraId="3EC1A914" w14:textId="77777777" w:rsidTr="00E450A4">
        <w:tc>
          <w:tcPr>
            <w:tcW w:w="2470" w:type="dxa"/>
          </w:tcPr>
          <w:p w14:paraId="60A0C21B" w14:textId="77777777" w:rsidR="006D1737" w:rsidRPr="006D1737" w:rsidRDefault="006D1737" w:rsidP="006D1737">
            <w:pPr>
              <w:jc w:val="both"/>
              <w:rPr>
                <w:rFonts w:ascii="Times New Roman" w:hAnsi="Times New Roman"/>
                <w:sz w:val="24"/>
                <w:szCs w:val="24"/>
              </w:rPr>
            </w:pPr>
            <w:r w:rsidRPr="006D1737">
              <w:rPr>
                <w:rFonts w:ascii="Times New Roman" w:hAnsi="Times New Roman"/>
                <w:b/>
                <w:sz w:val="24"/>
                <w:szCs w:val="24"/>
              </w:rPr>
              <w:t>2</w:t>
            </w:r>
            <w:r w:rsidRPr="006D1737">
              <w:rPr>
                <w:rFonts w:ascii="Times New Roman" w:hAnsi="Times New Roman"/>
                <w:sz w:val="24"/>
                <w:szCs w:val="24"/>
              </w:rPr>
              <w:t>. Физкультминутки</w:t>
            </w:r>
          </w:p>
        </w:tc>
        <w:tc>
          <w:tcPr>
            <w:tcW w:w="7478" w:type="dxa"/>
            <w:gridSpan w:val="5"/>
          </w:tcPr>
          <w:p w14:paraId="1243668B" w14:textId="77777777" w:rsidR="006D1737" w:rsidRPr="006D1737" w:rsidRDefault="006D1737" w:rsidP="006D1737">
            <w:pPr>
              <w:jc w:val="both"/>
              <w:rPr>
                <w:rFonts w:ascii="Times New Roman" w:hAnsi="Times New Roman"/>
                <w:sz w:val="24"/>
                <w:szCs w:val="24"/>
              </w:rPr>
            </w:pPr>
            <w:proofErr w:type="gramStart"/>
            <w:r w:rsidRPr="006D1737">
              <w:rPr>
                <w:rFonts w:ascii="Times New Roman" w:hAnsi="Times New Roman"/>
                <w:sz w:val="24"/>
                <w:szCs w:val="24"/>
              </w:rPr>
              <w:t>Ежедневно  2</w:t>
            </w:r>
            <w:proofErr w:type="gramEnd"/>
            <w:r w:rsidRPr="006D1737">
              <w:rPr>
                <w:rFonts w:ascii="Times New Roman" w:hAnsi="Times New Roman"/>
                <w:sz w:val="24"/>
                <w:szCs w:val="24"/>
              </w:rPr>
              <w:t xml:space="preserve">  – 3 минуты ( по мере необходимости)</w:t>
            </w:r>
          </w:p>
        </w:tc>
      </w:tr>
      <w:tr w:rsidR="006D1737" w:rsidRPr="006D1737" w14:paraId="5E5E952B" w14:textId="77777777" w:rsidTr="00E450A4">
        <w:tc>
          <w:tcPr>
            <w:tcW w:w="2470" w:type="dxa"/>
          </w:tcPr>
          <w:p w14:paraId="26804227" w14:textId="77777777" w:rsidR="006D1737" w:rsidRPr="006D1737" w:rsidRDefault="006D1737" w:rsidP="006D1737">
            <w:pPr>
              <w:jc w:val="both"/>
              <w:rPr>
                <w:rFonts w:ascii="Times New Roman" w:hAnsi="Times New Roman"/>
                <w:sz w:val="24"/>
                <w:szCs w:val="24"/>
              </w:rPr>
            </w:pPr>
            <w:r w:rsidRPr="006D1737">
              <w:rPr>
                <w:rFonts w:ascii="Times New Roman" w:hAnsi="Times New Roman"/>
                <w:b/>
                <w:sz w:val="24"/>
                <w:szCs w:val="24"/>
              </w:rPr>
              <w:t>3</w:t>
            </w:r>
            <w:r w:rsidRPr="006D1737">
              <w:rPr>
                <w:rFonts w:ascii="Times New Roman" w:hAnsi="Times New Roman"/>
                <w:sz w:val="24"/>
                <w:szCs w:val="24"/>
              </w:rPr>
              <w:t>. Минутки тишины</w:t>
            </w:r>
          </w:p>
        </w:tc>
        <w:tc>
          <w:tcPr>
            <w:tcW w:w="7478" w:type="dxa"/>
            <w:gridSpan w:val="5"/>
          </w:tcPr>
          <w:p w14:paraId="21769C80"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 2 - 3 раза в день (расслабление, релаксационные упражнения)</w:t>
            </w:r>
          </w:p>
        </w:tc>
      </w:tr>
      <w:tr w:rsidR="006D1737" w:rsidRPr="006D1737" w14:paraId="069D6507" w14:textId="77777777" w:rsidTr="00E450A4">
        <w:tc>
          <w:tcPr>
            <w:tcW w:w="2470" w:type="dxa"/>
          </w:tcPr>
          <w:p w14:paraId="6D8D7513" w14:textId="77777777" w:rsidR="006D1737" w:rsidRPr="006D1737" w:rsidRDefault="006D1737" w:rsidP="006D1737">
            <w:pPr>
              <w:jc w:val="both"/>
              <w:rPr>
                <w:rFonts w:ascii="Times New Roman" w:hAnsi="Times New Roman"/>
                <w:sz w:val="24"/>
                <w:szCs w:val="24"/>
              </w:rPr>
            </w:pPr>
            <w:r w:rsidRPr="006D1737">
              <w:rPr>
                <w:rFonts w:ascii="Times New Roman" w:hAnsi="Times New Roman"/>
                <w:b/>
                <w:sz w:val="24"/>
                <w:szCs w:val="24"/>
              </w:rPr>
              <w:t>4.</w:t>
            </w:r>
            <w:r w:rsidRPr="006D1737">
              <w:rPr>
                <w:rFonts w:ascii="Times New Roman" w:hAnsi="Times New Roman"/>
                <w:sz w:val="24"/>
                <w:szCs w:val="24"/>
              </w:rPr>
              <w:t xml:space="preserve"> «Побудка» - гимнастика после дневного сна</w:t>
            </w:r>
          </w:p>
        </w:tc>
        <w:tc>
          <w:tcPr>
            <w:tcW w:w="7478" w:type="dxa"/>
            <w:gridSpan w:val="5"/>
          </w:tcPr>
          <w:p w14:paraId="66D14DAA"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 2-3 минуты</w:t>
            </w:r>
          </w:p>
        </w:tc>
      </w:tr>
      <w:tr w:rsidR="006D1737" w:rsidRPr="006D1737" w14:paraId="28184898" w14:textId="77777777" w:rsidTr="00E450A4">
        <w:tc>
          <w:tcPr>
            <w:tcW w:w="2470" w:type="dxa"/>
          </w:tcPr>
          <w:p w14:paraId="5F397118" w14:textId="77777777" w:rsidR="006D1737" w:rsidRPr="006D1737" w:rsidRDefault="006D1737" w:rsidP="006D1737">
            <w:pPr>
              <w:jc w:val="both"/>
              <w:rPr>
                <w:rFonts w:ascii="Times New Roman" w:hAnsi="Times New Roman"/>
                <w:sz w:val="24"/>
                <w:szCs w:val="24"/>
              </w:rPr>
            </w:pPr>
            <w:r w:rsidRPr="006D1737">
              <w:rPr>
                <w:rFonts w:ascii="Times New Roman" w:hAnsi="Times New Roman"/>
                <w:b/>
                <w:sz w:val="24"/>
                <w:szCs w:val="24"/>
              </w:rPr>
              <w:t>5.</w:t>
            </w:r>
            <w:r w:rsidRPr="006D1737">
              <w:rPr>
                <w:rFonts w:ascii="Times New Roman" w:hAnsi="Times New Roman"/>
                <w:sz w:val="24"/>
                <w:szCs w:val="24"/>
              </w:rPr>
              <w:t xml:space="preserve"> Закаливающие процедуры</w:t>
            </w:r>
          </w:p>
          <w:p w14:paraId="39B47E5C" w14:textId="77777777" w:rsidR="006D1737" w:rsidRPr="006D1737" w:rsidRDefault="006D1737">
            <w:pPr>
              <w:numPr>
                <w:ilvl w:val="0"/>
                <w:numId w:val="35"/>
              </w:numPr>
              <w:jc w:val="both"/>
              <w:rPr>
                <w:rFonts w:ascii="Times New Roman" w:hAnsi="Times New Roman"/>
                <w:sz w:val="24"/>
                <w:szCs w:val="24"/>
              </w:rPr>
            </w:pPr>
            <w:r w:rsidRPr="006D1737">
              <w:rPr>
                <w:rFonts w:ascii="Times New Roman" w:hAnsi="Times New Roman"/>
                <w:sz w:val="24"/>
                <w:szCs w:val="24"/>
              </w:rPr>
              <w:t>воздухом</w:t>
            </w:r>
          </w:p>
          <w:p w14:paraId="5C6064B0" w14:textId="77777777" w:rsidR="006D1737" w:rsidRPr="006D1737" w:rsidRDefault="006D1737">
            <w:pPr>
              <w:numPr>
                <w:ilvl w:val="0"/>
                <w:numId w:val="35"/>
              </w:numPr>
              <w:jc w:val="both"/>
              <w:rPr>
                <w:rFonts w:ascii="Times New Roman" w:hAnsi="Times New Roman"/>
                <w:sz w:val="24"/>
                <w:szCs w:val="24"/>
              </w:rPr>
            </w:pPr>
            <w:r w:rsidRPr="006D1737">
              <w:rPr>
                <w:rFonts w:ascii="Times New Roman" w:hAnsi="Times New Roman"/>
                <w:sz w:val="24"/>
                <w:szCs w:val="24"/>
              </w:rPr>
              <w:t xml:space="preserve">водой </w:t>
            </w:r>
          </w:p>
          <w:p w14:paraId="7903A8E6" w14:textId="77777777" w:rsidR="006D1737" w:rsidRPr="006D1737" w:rsidRDefault="006D1737">
            <w:pPr>
              <w:numPr>
                <w:ilvl w:val="0"/>
                <w:numId w:val="35"/>
              </w:numPr>
              <w:jc w:val="both"/>
              <w:rPr>
                <w:rFonts w:ascii="Times New Roman" w:hAnsi="Times New Roman"/>
                <w:sz w:val="24"/>
                <w:szCs w:val="24"/>
              </w:rPr>
            </w:pPr>
            <w:r w:rsidRPr="006D1737">
              <w:rPr>
                <w:rFonts w:ascii="Times New Roman" w:hAnsi="Times New Roman"/>
                <w:sz w:val="24"/>
                <w:szCs w:val="24"/>
              </w:rPr>
              <w:t>солнечные ванны</w:t>
            </w:r>
          </w:p>
        </w:tc>
        <w:tc>
          <w:tcPr>
            <w:tcW w:w="1614" w:type="dxa"/>
          </w:tcPr>
          <w:p w14:paraId="1C736E27"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626" w:type="dxa"/>
          </w:tcPr>
          <w:p w14:paraId="1355858B"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6" w:type="dxa"/>
          </w:tcPr>
          <w:p w14:paraId="52F0E1E3"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1" w:type="dxa"/>
          </w:tcPr>
          <w:p w14:paraId="7E16AABC"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1" w:type="dxa"/>
          </w:tcPr>
          <w:p w14:paraId="46A0F65E"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r>
      <w:tr w:rsidR="006D1737" w:rsidRPr="006D1737" w14:paraId="60447B3E" w14:textId="77777777" w:rsidTr="00E450A4">
        <w:tc>
          <w:tcPr>
            <w:tcW w:w="2470" w:type="dxa"/>
          </w:tcPr>
          <w:p w14:paraId="46A5BDE5" w14:textId="77777777" w:rsidR="006D1737" w:rsidRPr="006D1737" w:rsidRDefault="006D1737" w:rsidP="006D1737">
            <w:pPr>
              <w:jc w:val="both"/>
              <w:rPr>
                <w:rFonts w:ascii="Times New Roman" w:hAnsi="Times New Roman"/>
                <w:sz w:val="24"/>
                <w:szCs w:val="24"/>
              </w:rPr>
            </w:pPr>
            <w:r w:rsidRPr="006D1737">
              <w:rPr>
                <w:rFonts w:ascii="Times New Roman" w:hAnsi="Times New Roman"/>
                <w:b/>
                <w:sz w:val="24"/>
                <w:szCs w:val="24"/>
              </w:rPr>
              <w:t>6.</w:t>
            </w:r>
            <w:r w:rsidRPr="006D1737">
              <w:rPr>
                <w:rFonts w:ascii="Times New Roman" w:hAnsi="Times New Roman"/>
                <w:sz w:val="24"/>
                <w:szCs w:val="24"/>
              </w:rPr>
              <w:t xml:space="preserve"> Спортивные </w:t>
            </w:r>
            <w:proofErr w:type="gramStart"/>
            <w:r w:rsidRPr="006D1737">
              <w:rPr>
                <w:rFonts w:ascii="Times New Roman" w:hAnsi="Times New Roman"/>
                <w:sz w:val="24"/>
                <w:szCs w:val="24"/>
              </w:rPr>
              <w:t>и  игры</w:t>
            </w:r>
            <w:proofErr w:type="gramEnd"/>
            <w:r w:rsidRPr="006D1737">
              <w:rPr>
                <w:rFonts w:ascii="Times New Roman" w:hAnsi="Times New Roman"/>
                <w:sz w:val="24"/>
                <w:szCs w:val="24"/>
              </w:rPr>
              <w:t xml:space="preserve"> и упражнения на прогулке (утром и вечером)</w:t>
            </w:r>
          </w:p>
        </w:tc>
        <w:tc>
          <w:tcPr>
            <w:tcW w:w="1614" w:type="dxa"/>
          </w:tcPr>
          <w:p w14:paraId="5F72C964"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p w14:paraId="51A4DAF1"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8-10мин.</w:t>
            </w:r>
          </w:p>
        </w:tc>
        <w:tc>
          <w:tcPr>
            <w:tcW w:w="1626" w:type="dxa"/>
          </w:tcPr>
          <w:p w14:paraId="3C7032AE"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p w14:paraId="375522F7"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15-20 мин.</w:t>
            </w:r>
          </w:p>
        </w:tc>
        <w:tc>
          <w:tcPr>
            <w:tcW w:w="1416" w:type="dxa"/>
          </w:tcPr>
          <w:p w14:paraId="582B2AD5"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p w14:paraId="0B1703B3"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20-25 мин.</w:t>
            </w:r>
          </w:p>
        </w:tc>
        <w:tc>
          <w:tcPr>
            <w:tcW w:w="1411" w:type="dxa"/>
          </w:tcPr>
          <w:p w14:paraId="0CF5A719"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p w14:paraId="47181EFB"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25-30 мин.</w:t>
            </w:r>
          </w:p>
        </w:tc>
        <w:tc>
          <w:tcPr>
            <w:tcW w:w="1411" w:type="dxa"/>
          </w:tcPr>
          <w:p w14:paraId="0369662B"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p w14:paraId="7D813112"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30-40 мин.</w:t>
            </w:r>
          </w:p>
        </w:tc>
      </w:tr>
      <w:tr w:rsidR="006D1737" w:rsidRPr="006D1737" w14:paraId="2A302D7C" w14:textId="77777777" w:rsidTr="00E450A4">
        <w:tc>
          <w:tcPr>
            <w:tcW w:w="9948" w:type="dxa"/>
            <w:gridSpan w:val="6"/>
          </w:tcPr>
          <w:p w14:paraId="3E38F588" w14:textId="77777777" w:rsidR="006D1737" w:rsidRPr="006D1737" w:rsidRDefault="006D1737" w:rsidP="006D1737">
            <w:pPr>
              <w:jc w:val="center"/>
              <w:rPr>
                <w:rFonts w:ascii="Times New Roman" w:hAnsi="Times New Roman"/>
                <w:b/>
                <w:sz w:val="24"/>
                <w:szCs w:val="24"/>
              </w:rPr>
            </w:pPr>
            <w:r w:rsidRPr="006D1737">
              <w:rPr>
                <w:rFonts w:ascii="Times New Roman" w:hAnsi="Times New Roman"/>
                <w:b/>
                <w:sz w:val="24"/>
                <w:szCs w:val="24"/>
              </w:rPr>
              <w:t>Физкультурные занятия</w:t>
            </w:r>
          </w:p>
        </w:tc>
      </w:tr>
      <w:tr w:rsidR="006D1737" w:rsidRPr="006D1737" w14:paraId="25EF5D98" w14:textId="77777777" w:rsidTr="00E450A4">
        <w:tc>
          <w:tcPr>
            <w:tcW w:w="2470" w:type="dxa"/>
          </w:tcPr>
          <w:p w14:paraId="154DC80A" w14:textId="77777777" w:rsidR="006D1737" w:rsidRPr="006D1737" w:rsidRDefault="006D1737" w:rsidP="006D1737">
            <w:pPr>
              <w:jc w:val="both"/>
              <w:rPr>
                <w:rFonts w:ascii="Times New Roman" w:hAnsi="Times New Roman"/>
                <w:sz w:val="24"/>
                <w:szCs w:val="24"/>
              </w:rPr>
            </w:pPr>
            <w:r w:rsidRPr="006D1737">
              <w:rPr>
                <w:rFonts w:ascii="Times New Roman" w:hAnsi="Times New Roman"/>
                <w:b/>
                <w:sz w:val="24"/>
                <w:szCs w:val="24"/>
              </w:rPr>
              <w:t>7.</w:t>
            </w:r>
            <w:r w:rsidRPr="006D1737">
              <w:rPr>
                <w:rFonts w:ascii="Times New Roman" w:hAnsi="Times New Roman"/>
                <w:sz w:val="24"/>
                <w:szCs w:val="24"/>
              </w:rPr>
              <w:t xml:space="preserve"> Физкультурные занятия в спортивном зале</w:t>
            </w:r>
          </w:p>
        </w:tc>
        <w:tc>
          <w:tcPr>
            <w:tcW w:w="1614" w:type="dxa"/>
          </w:tcPr>
          <w:p w14:paraId="63FFE0E0"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2</w:t>
            </w:r>
          </w:p>
        </w:tc>
        <w:tc>
          <w:tcPr>
            <w:tcW w:w="1626" w:type="dxa"/>
          </w:tcPr>
          <w:p w14:paraId="6A62E8E2"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2</w:t>
            </w:r>
          </w:p>
        </w:tc>
        <w:tc>
          <w:tcPr>
            <w:tcW w:w="1416" w:type="dxa"/>
          </w:tcPr>
          <w:p w14:paraId="6F8D1B70"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2</w:t>
            </w:r>
          </w:p>
        </w:tc>
        <w:tc>
          <w:tcPr>
            <w:tcW w:w="1411" w:type="dxa"/>
          </w:tcPr>
          <w:p w14:paraId="136282C3"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2</w:t>
            </w:r>
          </w:p>
        </w:tc>
        <w:tc>
          <w:tcPr>
            <w:tcW w:w="1411" w:type="dxa"/>
          </w:tcPr>
          <w:p w14:paraId="453F3C0B"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2</w:t>
            </w:r>
          </w:p>
        </w:tc>
      </w:tr>
      <w:tr w:rsidR="006D1737" w:rsidRPr="006D1737" w14:paraId="0AC0156C" w14:textId="77777777" w:rsidTr="00E450A4">
        <w:tc>
          <w:tcPr>
            <w:tcW w:w="2470" w:type="dxa"/>
          </w:tcPr>
          <w:p w14:paraId="6AE663C3" w14:textId="77777777" w:rsidR="006D1737" w:rsidRPr="006D1737" w:rsidRDefault="006D1737" w:rsidP="006D1737">
            <w:pPr>
              <w:jc w:val="both"/>
              <w:rPr>
                <w:rFonts w:ascii="Times New Roman" w:hAnsi="Times New Roman"/>
                <w:sz w:val="24"/>
                <w:szCs w:val="24"/>
              </w:rPr>
            </w:pPr>
            <w:r w:rsidRPr="006D1737">
              <w:rPr>
                <w:rFonts w:ascii="Times New Roman" w:hAnsi="Times New Roman"/>
                <w:b/>
                <w:sz w:val="24"/>
                <w:szCs w:val="24"/>
              </w:rPr>
              <w:t>8.</w:t>
            </w:r>
            <w:r w:rsidRPr="006D1737">
              <w:rPr>
                <w:rFonts w:ascii="Times New Roman" w:hAnsi="Times New Roman"/>
                <w:sz w:val="24"/>
                <w:szCs w:val="24"/>
              </w:rPr>
              <w:t xml:space="preserve"> На улице</w:t>
            </w:r>
          </w:p>
        </w:tc>
        <w:tc>
          <w:tcPr>
            <w:tcW w:w="1614" w:type="dxa"/>
          </w:tcPr>
          <w:p w14:paraId="238E1DFD"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1</w:t>
            </w:r>
          </w:p>
        </w:tc>
        <w:tc>
          <w:tcPr>
            <w:tcW w:w="1626" w:type="dxa"/>
          </w:tcPr>
          <w:p w14:paraId="1E2126FD"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1</w:t>
            </w:r>
          </w:p>
        </w:tc>
        <w:tc>
          <w:tcPr>
            <w:tcW w:w="1416" w:type="dxa"/>
          </w:tcPr>
          <w:p w14:paraId="78E17499"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1</w:t>
            </w:r>
          </w:p>
        </w:tc>
        <w:tc>
          <w:tcPr>
            <w:tcW w:w="1411" w:type="dxa"/>
          </w:tcPr>
          <w:p w14:paraId="7C4316BA"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1</w:t>
            </w:r>
          </w:p>
        </w:tc>
        <w:tc>
          <w:tcPr>
            <w:tcW w:w="1411" w:type="dxa"/>
          </w:tcPr>
          <w:p w14:paraId="34CBD53B"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1</w:t>
            </w:r>
          </w:p>
        </w:tc>
      </w:tr>
      <w:tr w:rsidR="006D1737" w:rsidRPr="006D1737" w14:paraId="2BE7F33F" w14:textId="77777777" w:rsidTr="00E450A4">
        <w:tc>
          <w:tcPr>
            <w:tcW w:w="9948" w:type="dxa"/>
            <w:gridSpan w:val="6"/>
          </w:tcPr>
          <w:p w14:paraId="060293AC" w14:textId="77777777" w:rsidR="006D1737" w:rsidRPr="006D1737" w:rsidRDefault="006D1737" w:rsidP="006D1737">
            <w:pPr>
              <w:jc w:val="center"/>
              <w:rPr>
                <w:rFonts w:ascii="Times New Roman" w:hAnsi="Times New Roman"/>
                <w:b/>
                <w:sz w:val="24"/>
                <w:szCs w:val="24"/>
              </w:rPr>
            </w:pPr>
            <w:r w:rsidRPr="006D1737">
              <w:rPr>
                <w:rFonts w:ascii="Times New Roman" w:hAnsi="Times New Roman"/>
                <w:b/>
                <w:sz w:val="24"/>
                <w:szCs w:val="24"/>
              </w:rPr>
              <w:t>Активный отдых</w:t>
            </w:r>
          </w:p>
        </w:tc>
      </w:tr>
      <w:tr w:rsidR="006D1737" w:rsidRPr="006D1737" w14:paraId="74F33430" w14:textId="77777777" w:rsidTr="00E450A4">
        <w:tc>
          <w:tcPr>
            <w:tcW w:w="2470" w:type="dxa"/>
          </w:tcPr>
          <w:p w14:paraId="7C6B6F7B" w14:textId="77777777" w:rsidR="006D1737" w:rsidRPr="006D1737" w:rsidRDefault="006D1737" w:rsidP="006D1737">
            <w:pPr>
              <w:jc w:val="both"/>
              <w:rPr>
                <w:rFonts w:ascii="Times New Roman" w:hAnsi="Times New Roman"/>
                <w:sz w:val="24"/>
                <w:szCs w:val="24"/>
              </w:rPr>
            </w:pPr>
            <w:r w:rsidRPr="006D1737">
              <w:rPr>
                <w:rFonts w:ascii="Times New Roman" w:hAnsi="Times New Roman"/>
                <w:b/>
                <w:sz w:val="24"/>
                <w:szCs w:val="24"/>
              </w:rPr>
              <w:t>9.</w:t>
            </w:r>
            <w:r w:rsidRPr="006D1737">
              <w:rPr>
                <w:rFonts w:ascii="Times New Roman" w:hAnsi="Times New Roman"/>
                <w:sz w:val="24"/>
                <w:szCs w:val="24"/>
              </w:rPr>
              <w:t>Физкультурный досуг</w:t>
            </w:r>
          </w:p>
        </w:tc>
        <w:tc>
          <w:tcPr>
            <w:tcW w:w="1614" w:type="dxa"/>
          </w:tcPr>
          <w:p w14:paraId="40A0B958"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w:t>
            </w:r>
          </w:p>
        </w:tc>
        <w:tc>
          <w:tcPr>
            <w:tcW w:w="1626" w:type="dxa"/>
          </w:tcPr>
          <w:p w14:paraId="70F341F4" w14:textId="77777777" w:rsidR="006D1737" w:rsidRPr="006D1737" w:rsidRDefault="006D1737" w:rsidP="006D1737">
            <w:pPr>
              <w:jc w:val="both"/>
              <w:rPr>
                <w:rFonts w:ascii="Times New Roman" w:hAnsi="Times New Roman"/>
                <w:sz w:val="24"/>
                <w:szCs w:val="24"/>
              </w:rPr>
            </w:pPr>
            <w:proofErr w:type="gramStart"/>
            <w:r w:rsidRPr="006D1737">
              <w:rPr>
                <w:rFonts w:ascii="Times New Roman" w:hAnsi="Times New Roman"/>
                <w:sz w:val="24"/>
                <w:szCs w:val="24"/>
              </w:rPr>
              <w:t>1  раз</w:t>
            </w:r>
            <w:proofErr w:type="gramEnd"/>
            <w:r w:rsidRPr="006D1737">
              <w:rPr>
                <w:rFonts w:ascii="Times New Roman" w:hAnsi="Times New Roman"/>
                <w:sz w:val="24"/>
                <w:szCs w:val="24"/>
              </w:rPr>
              <w:t xml:space="preserve"> в месяц (20 мин.)</w:t>
            </w:r>
          </w:p>
        </w:tc>
        <w:tc>
          <w:tcPr>
            <w:tcW w:w="1416" w:type="dxa"/>
          </w:tcPr>
          <w:p w14:paraId="3F361771"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1 (20 мин.)</w:t>
            </w:r>
          </w:p>
        </w:tc>
        <w:tc>
          <w:tcPr>
            <w:tcW w:w="1411" w:type="dxa"/>
          </w:tcPr>
          <w:p w14:paraId="192E0FD0"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1(30-40 мин.)</w:t>
            </w:r>
          </w:p>
        </w:tc>
        <w:tc>
          <w:tcPr>
            <w:tcW w:w="1411" w:type="dxa"/>
          </w:tcPr>
          <w:p w14:paraId="1721562A"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1 (40 мин.)</w:t>
            </w:r>
          </w:p>
        </w:tc>
      </w:tr>
      <w:tr w:rsidR="006D1737" w:rsidRPr="006D1737" w14:paraId="3E4041B5" w14:textId="77777777" w:rsidTr="00E450A4">
        <w:trPr>
          <w:trHeight w:val="600"/>
        </w:trPr>
        <w:tc>
          <w:tcPr>
            <w:tcW w:w="2470" w:type="dxa"/>
            <w:tcBorders>
              <w:bottom w:val="single" w:sz="4" w:space="0" w:color="auto"/>
            </w:tcBorders>
          </w:tcPr>
          <w:p w14:paraId="312618B7" w14:textId="77777777" w:rsidR="006D1737" w:rsidRPr="006D1737" w:rsidRDefault="006D1737" w:rsidP="006D1737">
            <w:pPr>
              <w:jc w:val="both"/>
              <w:rPr>
                <w:rFonts w:ascii="Times New Roman" w:hAnsi="Times New Roman"/>
                <w:sz w:val="24"/>
                <w:szCs w:val="24"/>
              </w:rPr>
            </w:pPr>
            <w:bookmarkStart w:id="16" w:name="_Hlk113609171"/>
            <w:r w:rsidRPr="006D1737">
              <w:rPr>
                <w:rFonts w:ascii="Times New Roman" w:hAnsi="Times New Roman"/>
                <w:b/>
                <w:sz w:val="24"/>
                <w:szCs w:val="24"/>
              </w:rPr>
              <w:t>10.</w:t>
            </w:r>
            <w:r w:rsidRPr="006D1737">
              <w:rPr>
                <w:rFonts w:ascii="Times New Roman" w:hAnsi="Times New Roman"/>
                <w:sz w:val="24"/>
                <w:szCs w:val="24"/>
              </w:rPr>
              <w:t>Физкультурный праздник</w:t>
            </w:r>
          </w:p>
        </w:tc>
        <w:tc>
          <w:tcPr>
            <w:tcW w:w="1614" w:type="dxa"/>
            <w:tcBorders>
              <w:bottom w:val="single" w:sz="4" w:space="0" w:color="auto"/>
            </w:tcBorders>
          </w:tcPr>
          <w:p w14:paraId="1D8EE0F3"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w:t>
            </w:r>
          </w:p>
        </w:tc>
        <w:tc>
          <w:tcPr>
            <w:tcW w:w="1626" w:type="dxa"/>
            <w:tcBorders>
              <w:bottom w:val="single" w:sz="4" w:space="0" w:color="auto"/>
            </w:tcBorders>
          </w:tcPr>
          <w:p w14:paraId="0D589429"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w:t>
            </w:r>
          </w:p>
        </w:tc>
        <w:tc>
          <w:tcPr>
            <w:tcW w:w="1416" w:type="dxa"/>
            <w:tcBorders>
              <w:bottom w:val="single" w:sz="4" w:space="0" w:color="auto"/>
            </w:tcBorders>
          </w:tcPr>
          <w:p w14:paraId="1A38A01F"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2 раза в год до 45 мин.</w:t>
            </w:r>
          </w:p>
        </w:tc>
        <w:tc>
          <w:tcPr>
            <w:tcW w:w="1411" w:type="dxa"/>
            <w:tcBorders>
              <w:bottom w:val="single" w:sz="4" w:space="0" w:color="auto"/>
            </w:tcBorders>
          </w:tcPr>
          <w:p w14:paraId="096373B9"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2 раза в год до 50 мин.</w:t>
            </w:r>
          </w:p>
        </w:tc>
        <w:tc>
          <w:tcPr>
            <w:tcW w:w="1411" w:type="dxa"/>
            <w:tcBorders>
              <w:bottom w:val="single" w:sz="4" w:space="0" w:color="auto"/>
            </w:tcBorders>
          </w:tcPr>
          <w:p w14:paraId="475B24FF"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2 раза в год до 60 мин.</w:t>
            </w:r>
          </w:p>
          <w:p w14:paraId="0EA72B99" w14:textId="77777777" w:rsidR="006D1737" w:rsidRPr="006D1737" w:rsidRDefault="006D1737" w:rsidP="006D1737">
            <w:pPr>
              <w:jc w:val="both"/>
              <w:rPr>
                <w:rFonts w:ascii="Times New Roman" w:hAnsi="Times New Roman"/>
                <w:sz w:val="24"/>
                <w:szCs w:val="24"/>
              </w:rPr>
            </w:pPr>
          </w:p>
        </w:tc>
      </w:tr>
      <w:tr w:rsidR="006D1737" w:rsidRPr="006D1737" w14:paraId="2AD2EBF2" w14:textId="77777777" w:rsidTr="00E450A4">
        <w:trPr>
          <w:trHeight w:val="225"/>
        </w:trPr>
        <w:tc>
          <w:tcPr>
            <w:tcW w:w="2470" w:type="dxa"/>
            <w:tcBorders>
              <w:top w:val="single" w:sz="4" w:space="0" w:color="auto"/>
            </w:tcBorders>
          </w:tcPr>
          <w:p w14:paraId="42258E47" w14:textId="77777777" w:rsidR="006D1737" w:rsidRPr="006D1737" w:rsidRDefault="006D1737" w:rsidP="006D1737">
            <w:pPr>
              <w:jc w:val="both"/>
              <w:rPr>
                <w:rFonts w:ascii="Times New Roman" w:hAnsi="Times New Roman"/>
                <w:b/>
                <w:sz w:val="24"/>
                <w:szCs w:val="24"/>
              </w:rPr>
            </w:pPr>
            <w:r w:rsidRPr="006D1737">
              <w:rPr>
                <w:rFonts w:ascii="Times New Roman" w:hAnsi="Times New Roman"/>
                <w:b/>
                <w:sz w:val="24"/>
                <w:szCs w:val="24"/>
              </w:rPr>
              <w:t xml:space="preserve">11. </w:t>
            </w:r>
            <w:r w:rsidRPr="006D1737">
              <w:rPr>
                <w:rFonts w:ascii="Times New Roman" w:hAnsi="Times New Roman"/>
                <w:bCs/>
                <w:sz w:val="24"/>
                <w:szCs w:val="24"/>
              </w:rPr>
              <w:t>День здоровья</w:t>
            </w:r>
          </w:p>
        </w:tc>
        <w:tc>
          <w:tcPr>
            <w:tcW w:w="1614" w:type="dxa"/>
            <w:tcBorders>
              <w:top w:val="single" w:sz="4" w:space="0" w:color="auto"/>
            </w:tcBorders>
          </w:tcPr>
          <w:p w14:paraId="35D0053F"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w:t>
            </w:r>
          </w:p>
        </w:tc>
        <w:tc>
          <w:tcPr>
            <w:tcW w:w="1626" w:type="dxa"/>
            <w:tcBorders>
              <w:top w:val="single" w:sz="4" w:space="0" w:color="auto"/>
            </w:tcBorders>
          </w:tcPr>
          <w:p w14:paraId="0866185C" w14:textId="77777777" w:rsidR="006D1737" w:rsidRPr="006D1737" w:rsidRDefault="006D1737" w:rsidP="006D1737">
            <w:pPr>
              <w:jc w:val="center"/>
              <w:rPr>
                <w:rFonts w:ascii="Times New Roman" w:hAnsi="Times New Roman"/>
                <w:sz w:val="24"/>
                <w:szCs w:val="24"/>
              </w:rPr>
            </w:pPr>
            <w:r w:rsidRPr="006D1737">
              <w:rPr>
                <w:rFonts w:ascii="Times New Roman" w:hAnsi="Times New Roman"/>
                <w:sz w:val="24"/>
                <w:szCs w:val="24"/>
              </w:rPr>
              <w:t>1 раз в квартал</w:t>
            </w:r>
          </w:p>
        </w:tc>
        <w:tc>
          <w:tcPr>
            <w:tcW w:w="1416" w:type="dxa"/>
            <w:tcBorders>
              <w:top w:val="single" w:sz="4" w:space="0" w:color="auto"/>
            </w:tcBorders>
          </w:tcPr>
          <w:p w14:paraId="4FC12610" w14:textId="77777777" w:rsidR="006D1737" w:rsidRPr="006D1737" w:rsidRDefault="006D1737" w:rsidP="006D1737">
            <w:pPr>
              <w:jc w:val="center"/>
              <w:rPr>
                <w:rFonts w:ascii="Times New Roman" w:hAnsi="Times New Roman"/>
                <w:sz w:val="24"/>
                <w:szCs w:val="24"/>
              </w:rPr>
            </w:pPr>
            <w:r w:rsidRPr="006D1737">
              <w:rPr>
                <w:rFonts w:ascii="Times New Roman" w:hAnsi="Times New Roman"/>
                <w:sz w:val="24"/>
                <w:szCs w:val="24"/>
              </w:rPr>
              <w:t>1 раз в квартал</w:t>
            </w:r>
          </w:p>
        </w:tc>
        <w:tc>
          <w:tcPr>
            <w:tcW w:w="1411" w:type="dxa"/>
            <w:tcBorders>
              <w:top w:val="single" w:sz="4" w:space="0" w:color="auto"/>
            </w:tcBorders>
          </w:tcPr>
          <w:p w14:paraId="3FDE06D5" w14:textId="77777777" w:rsidR="006D1737" w:rsidRPr="006D1737" w:rsidRDefault="006D1737" w:rsidP="006D1737">
            <w:pPr>
              <w:jc w:val="center"/>
              <w:rPr>
                <w:rFonts w:ascii="Times New Roman" w:hAnsi="Times New Roman"/>
                <w:sz w:val="24"/>
                <w:szCs w:val="24"/>
              </w:rPr>
            </w:pPr>
            <w:r w:rsidRPr="006D1737">
              <w:rPr>
                <w:rFonts w:ascii="Times New Roman" w:hAnsi="Times New Roman"/>
                <w:sz w:val="24"/>
                <w:szCs w:val="24"/>
              </w:rPr>
              <w:t>1 раз в квартал</w:t>
            </w:r>
          </w:p>
        </w:tc>
        <w:tc>
          <w:tcPr>
            <w:tcW w:w="1411" w:type="dxa"/>
            <w:tcBorders>
              <w:top w:val="single" w:sz="4" w:space="0" w:color="auto"/>
            </w:tcBorders>
          </w:tcPr>
          <w:p w14:paraId="43B8FD1C" w14:textId="77777777" w:rsidR="006D1737" w:rsidRPr="006D1737" w:rsidRDefault="006D1737" w:rsidP="006D1737">
            <w:pPr>
              <w:jc w:val="center"/>
              <w:rPr>
                <w:rFonts w:ascii="Times New Roman" w:hAnsi="Times New Roman"/>
                <w:sz w:val="24"/>
                <w:szCs w:val="24"/>
              </w:rPr>
            </w:pPr>
            <w:r w:rsidRPr="006D1737">
              <w:rPr>
                <w:rFonts w:ascii="Times New Roman" w:hAnsi="Times New Roman"/>
                <w:sz w:val="24"/>
                <w:szCs w:val="24"/>
              </w:rPr>
              <w:t>1 раз в квартал</w:t>
            </w:r>
          </w:p>
        </w:tc>
      </w:tr>
      <w:bookmarkEnd w:id="16"/>
      <w:tr w:rsidR="006D1737" w:rsidRPr="006D1737" w14:paraId="7FB04074" w14:textId="77777777" w:rsidTr="00E450A4">
        <w:tc>
          <w:tcPr>
            <w:tcW w:w="2470" w:type="dxa"/>
          </w:tcPr>
          <w:p w14:paraId="78B27568" w14:textId="77777777" w:rsidR="006D1737" w:rsidRPr="006D1737" w:rsidRDefault="006D1737" w:rsidP="006D1737">
            <w:pPr>
              <w:jc w:val="both"/>
              <w:rPr>
                <w:rFonts w:ascii="Times New Roman" w:hAnsi="Times New Roman"/>
                <w:sz w:val="24"/>
                <w:szCs w:val="24"/>
              </w:rPr>
            </w:pPr>
            <w:r w:rsidRPr="006D1737">
              <w:rPr>
                <w:rFonts w:ascii="Times New Roman" w:hAnsi="Times New Roman"/>
                <w:b/>
                <w:sz w:val="24"/>
                <w:szCs w:val="24"/>
              </w:rPr>
              <w:t>12.</w:t>
            </w:r>
            <w:r w:rsidRPr="006D1737">
              <w:rPr>
                <w:rFonts w:ascii="Times New Roman" w:hAnsi="Times New Roman"/>
                <w:sz w:val="24"/>
                <w:szCs w:val="24"/>
              </w:rPr>
              <w:t>Самостоятельная двигательная деятельность</w:t>
            </w:r>
          </w:p>
        </w:tc>
        <w:tc>
          <w:tcPr>
            <w:tcW w:w="1614" w:type="dxa"/>
          </w:tcPr>
          <w:p w14:paraId="714F1675"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626" w:type="dxa"/>
          </w:tcPr>
          <w:p w14:paraId="021D7421"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6" w:type="dxa"/>
          </w:tcPr>
          <w:p w14:paraId="3EFCBF93"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1" w:type="dxa"/>
          </w:tcPr>
          <w:p w14:paraId="014E3CFB"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c>
          <w:tcPr>
            <w:tcW w:w="1411" w:type="dxa"/>
          </w:tcPr>
          <w:p w14:paraId="318613BE" w14:textId="77777777" w:rsidR="006D1737" w:rsidRPr="006D1737" w:rsidRDefault="006D1737" w:rsidP="006D1737">
            <w:pPr>
              <w:jc w:val="both"/>
              <w:rPr>
                <w:rFonts w:ascii="Times New Roman" w:hAnsi="Times New Roman"/>
                <w:sz w:val="24"/>
                <w:szCs w:val="24"/>
              </w:rPr>
            </w:pPr>
            <w:r w:rsidRPr="006D1737">
              <w:rPr>
                <w:rFonts w:ascii="Times New Roman" w:hAnsi="Times New Roman"/>
                <w:sz w:val="24"/>
                <w:szCs w:val="24"/>
              </w:rPr>
              <w:t>ежедневно</w:t>
            </w:r>
          </w:p>
        </w:tc>
      </w:tr>
    </w:tbl>
    <w:p w14:paraId="27A5A514" w14:textId="77777777" w:rsidR="006D1737" w:rsidRPr="006D1737" w:rsidRDefault="006D1737" w:rsidP="006D1737">
      <w:pPr>
        <w:spacing w:after="0" w:line="240" w:lineRule="auto"/>
        <w:jc w:val="both"/>
        <w:rPr>
          <w:rFonts w:ascii="Times New Roman" w:eastAsiaTheme="minorHAnsi" w:hAnsi="Times New Roman"/>
          <w:sz w:val="28"/>
          <w:szCs w:val="28"/>
          <w:lang w:eastAsia="en-US"/>
        </w:rPr>
      </w:pPr>
    </w:p>
    <w:p w14:paraId="18BAC6F6" w14:textId="77777777" w:rsidR="006D1737" w:rsidRPr="006D1737" w:rsidRDefault="006D1737" w:rsidP="006D1737">
      <w:pPr>
        <w:rPr>
          <w:rFonts w:asciiTheme="minorHAnsi" w:eastAsiaTheme="minorHAnsi" w:hAnsiTheme="minorHAnsi" w:cstheme="minorBidi"/>
          <w:lang w:eastAsia="en-US"/>
        </w:rPr>
      </w:pPr>
    </w:p>
    <w:p w14:paraId="34F51842" w14:textId="54789581" w:rsidR="006D1737" w:rsidRDefault="006D1737" w:rsidP="006D1737">
      <w:pPr>
        <w:jc w:val="center"/>
        <w:rPr>
          <w:rFonts w:ascii="Times New Roman" w:hAnsi="Times New Roman"/>
          <w:b/>
          <w:bCs/>
          <w:sz w:val="24"/>
          <w:szCs w:val="24"/>
        </w:rPr>
      </w:pPr>
      <w:r>
        <w:rPr>
          <w:rFonts w:ascii="Times New Roman" w:hAnsi="Times New Roman"/>
          <w:b/>
          <w:bCs/>
          <w:sz w:val="24"/>
          <w:szCs w:val="24"/>
        </w:rPr>
        <w:br w:type="page"/>
      </w:r>
    </w:p>
    <w:p w14:paraId="23FFFAEC" w14:textId="51DA0B6C" w:rsidR="000B76D3" w:rsidRPr="00010269" w:rsidRDefault="000B76D3" w:rsidP="00056D03">
      <w:pPr>
        <w:autoSpaceDE w:val="0"/>
        <w:autoSpaceDN w:val="0"/>
        <w:adjustRightInd w:val="0"/>
        <w:spacing w:after="0" w:line="240" w:lineRule="auto"/>
        <w:ind w:left="142" w:firstLine="567"/>
        <w:rPr>
          <w:rFonts w:ascii="Times New Roman" w:hAnsi="Times New Roman"/>
          <w:b/>
          <w:bCs/>
          <w:sz w:val="24"/>
          <w:szCs w:val="24"/>
        </w:rPr>
      </w:pPr>
      <w:r w:rsidRPr="00010269">
        <w:rPr>
          <w:rFonts w:ascii="Times New Roman" w:hAnsi="Times New Roman"/>
          <w:b/>
          <w:bCs/>
          <w:sz w:val="24"/>
          <w:szCs w:val="24"/>
        </w:rPr>
        <w:lastRenderedPageBreak/>
        <w:t>РАЗДЕЛ 3</w:t>
      </w:r>
      <w:r w:rsidR="005A6CB8" w:rsidRPr="00010269">
        <w:rPr>
          <w:rFonts w:ascii="Times New Roman" w:hAnsi="Times New Roman"/>
          <w:b/>
          <w:bCs/>
          <w:sz w:val="24"/>
          <w:szCs w:val="24"/>
        </w:rPr>
        <w:t xml:space="preserve">. </w:t>
      </w:r>
      <w:r w:rsidR="00053520" w:rsidRPr="00010269">
        <w:rPr>
          <w:rFonts w:ascii="Times New Roman" w:hAnsi="Times New Roman"/>
          <w:b/>
          <w:bCs/>
          <w:sz w:val="24"/>
          <w:szCs w:val="24"/>
        </w:rPr>
        <w:t xml:space="preserve"> </w:t>
      </w:r>
      <w:r w:rsidR="007879EE" w:rsidRPr="00010269">
        <w:rPr>
          <w:rFonts w:ascii="Times New Roman" w:hAnsi="Times New Roman"/>
          <w:b/>
          <w:bCs/>
          <w:sz w:val="24"/>
          <w:szCs w:val="24"/>
        </w:rPr>
        <w:t>Организационный раздел образовательной программы</w:t>
      </w:r>
    </w:p>
    <w:p w14:paraId="4FEE20CC" w14:textId="46E780AF" w:rsidR="007879EE" w:rsidRPr="00010269" w:rsidRDefault="007879EE" w:rsidP="007879EE">
      <w:pPr>
        <w:autoSpaceDE w:val="0"/>
        <w:autoSpaceDN w:val="0"/>
        <w:adjustRightInd w:val="0"/>
        <w:spacing w:after="0" w:line="240" w:lineRule="auto"/>
        <w:ind w:firstLine="709"/>
        <w:rPr>
          <w:rFonts w:ascii="Times New Roman" w:hAnsi="Times New Roman"/>
          <w:sz w:val="24"/>
          <w:szCs w:val="24"/>
        </w:rPr>
      </w:pPr>
      <w:r w:rsidRPr="00010269">
        <w:rPr>
          <w:rFonts w:ascii="Times New Roman" w:hAnsi="Times New Roman"/>
          <w:b/>
          <w:bCs/>
          <w:sz w:val="24"/>
          <w:szCs w:val="24"/>
        </w:rPr>
        <w:t xml:space="preserve">3.1. Психолого-педагогические условия реализации Программы. </w:t>
      </w:r>
    </w:p>
    <w:p w14:paraId="7D6D1EFA" w14:textId="77777777" w:rsidR="007879EE" w:rsidRPr="00010269" w:rsidRDefault="007879EE" w:rsidP="007879EE">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t xml:space="preserve">Успешная реализация Программы обеспечивается следующими психолого-педагогическими условиями: </w:t>
      </w:r>
    </w:p>
    <w:p w14:paraId="5E4A5A19" w14:textId="77777777" w:rsidR="007879EE" w:rsidRPr="00010269" w:rsidRDefault="007879EE" w:rsidP="007879EE">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t xml:space="preserve">-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14:paraId="656F65E5" w14:textId="77777777" w:rsidR="007879EE" w:rsidRPr="00010269" w:rsidRDefault="007879EE" w:rsidP="007879EE">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t xml:space="preserve">-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14:paraId="37B6DB48" w14:textId="3F3A29F1" w:rsidR="007879EE" w:rsidRPr="00010269" w:rsidRDefault="007879EE" w:rsidP="007879EE">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t>-</w:t>
      </w:r>
      <w:r w:rsidR="0060586B" w:rsidRPr="00010269">
        <w:rPr>
          <w:rFonts w:ascii="Times New Roman" w:hAnsi="Times New Roman"/>
          <w:sz w:val="24"/>
          <w:szCs w:val="24"/>
        </w:rPr>
        <w:t xml:space="preserve"> </w:t>
      </w:r>
      <w:r w:rsidRPr="00010269">
        <w:rPr>
          <w:rFonts w:ascii="Times New Roman" w:hAnsi="Times New Roman"/>
          <w:sz w:val="24"/>
          <w:szCs w:val="24"/>
        </w:rPr>
        <w:t xml:space="preserve">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14:paraId="7D072A13" w14:textId="77777777" w:rsidR="007879EE" w:rsidRPr="00010269" w:rsidRDefault="007879EE" w:rsidP="007879EE">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t xml:space="preserve">- 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 </w:t>
      </w:r>
    </w:p>
    <w:p w14:paraId="16E621B4" w14:textId="77777777" w:rsidR="007879EE" w:rsidRPr="00010269" w:rsidRDefault="007879EE" w:rsidP="007879EE">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t xml:space="preserve">-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14:paraId="15A7A12D" w14:textId="77777777" w:rsidR="007879EE" w:rsidRPr="00010269" w:rsidRDefault="007879EE" w:rsidP="007879EE">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t xml:space="preserve">-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14:paraId="5ADF0A52" w14:textId="7F4AAB49" w:rsidR="007879EE" w:rsidRPr="00010269" w:rsidRDefault="007879EE" w:rsidP="007879EE">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t>-</w:t>
      </w:r>
      <w:r w:rsidR="0060586B" w:rsidRPr="00010269">
        <w:rPr>
          <w:rFonts w:ascii="Times New Roman" w:hAnsi="Times New Roman"/>
          <w:sz w:val="24"/>
          <w:szCs w:val="24"/>
        </w:rPr>
        <w:t xml:space="preserve"> </w:t>
      </w:r>
      <w:r w:rsidRPr="00010269">
        <w:rPr>
          <w:rFonts w:ascii="Times New Roman" w:hAnsi="Times New Roman"/>
          <w:sz w:val="24"/>
          <w:szCs w:val="24"/>
        </w:rPr>
        <w:t xml:space="preserve">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w:t>
      </w:r>
    </w:p>
    <w:p w14:paraId="399BD6DD" w14:textId="77777777" w:rsidR="007879EE" w:rsidRPr="00010269" w:rsidRDefault="007879EE" w:rsidP="007879EE">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t xml:space="preserve">- совершенствование образовательной работы на основе результатов выявления запросов родительского и профессионального сообщества; </w:t>
      </w:r>
    </w:p>
    <w:p w14:paraId="2A8EA56B" w14:textId="6E99FF76" w:rsidR="007879EE" w:rsidRPr="00010269" w:rsidRDefault="007879EE" w:rsidP="007879EE">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t>-</w:t>
      </w:r>
      <w:r w:rsidR="0060586B" w:rsidRPr="00010269">
        <w:rPr>
          <w:rFonts w:ascii="Times New Roman" w:hAnsi="Times New Roman"/>
          <w:sz w:val="24"/>
          <w:szCs w:val="24"/>
        </w:rPr>
        <w:t xml:space="preserve"> </w:t>
      </w:r>
      <w:r w:rsidRPr="00010269">
        <w:rPr>
          <w:rFonts w:ascii="Times New Roman" w:hAnsi="Times New Roman"/>
          <w:sz w:val="24"/>
          <w:szCs w:val="24"/>
        </w:rPr>
        <w:t xml:space="preserve">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14:paraId="3D6CB823" w14:textId="77777777" w:rsidR="007879EE" w:rsidRPr="00010269" w:rsidRDefault="007879EE" w:rsidP="007879EE">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t xml:space="preserve">-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w:t>
      </w:r>
    </w:p>
    <w:p w14:paraId="0EE0EE62" w14:textId="3567E8D4" w:rsidR="007879EE" w:rsidRPr="00010269" w:rsidRDefault="007879EE" w:rsidP="007879EE">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t>-</w:t>
      </w:r>
      <w:r w:rsidR="0060586B" w:rsidRPr="00010269">
        <w:rPr>
          <w:rFonts w:ascii="Times New Roman" w:hAnsi="Times New Roman"/>
          <w:sz w:val="24"/>
          <w:szCs w:val="24"/>
        </w:rPr>
        <w:t xml:space="preserve"> </w:t>
      </w:r>
      <w:r w:rsidRPr="00010269">
        <w:rPr>
          <w:rFonts w:ascii="Times New Roman" w:hAnsi="Times New Roman"/>
          <w:sz w:val="24"/>
          <w:szCs w:val="24"/>
        </w:rPr>
        <w:t xml:space="preserve">непрерывное психолого-педагогическое сопровождение участников образовательных отношений в процессе реализации программы в ДОУ, обеспечение вариативности его содержания, направлений и форм, согласно запросам родительского и профессионального сообществ; </w:t>
      </w:r>
    </w:p>
    <w:p w14:paraId="69E5C87E" w14:textId="6E5BE488" w:rsidR="007879EE" w:rsidRPr="00010269" w:rsidRDefault="007879EE" w:rsidP="007879EE">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lastRenderedPageBreak/>
        <w:t>-</w:t>
      </w:r>
      <w:r w:rsidR="0060586B" w:rsidRPr="00010269">
        <w:rPr>
          <w:rFonts w:ascii="Times New Roman" w:hAnsi="Times New Roman"/>
          <w:sz w:val="24"/>
          <w:szCs w:val="24"/>
        </w:rPr>
        <w:t xml:space="preserve"> </w:t>
      </w:r>
      <w:r w:rsidRPr="00010269">
        <w:rPr>
          <w:rFonts w:ascii="Times New Roman" w:hAnsi="Times New Roman"/>
          <w:sz w:val="24"/>
          <w:szCs w:val="24"/>
        </w:rPr>
        <w:t xml:space="preserve">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 </w:t>
      </w:r>
    </w:p>
    <w:p w14:paraId="2F496EEE" w14:textId="77777777" w:rsidR="007879EE" w:rsidRPr="00010269" w:rsidRDefault="007879EE" w:rsidP="007879EE">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t xml:space="preserve">-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предоставление информации о Программе воспитания семье, заинтересованным лицам, вовлеченным в образовательную деятельность, а также широкой общественности; </w:t>
      </w:r>
    </w:p>
    <w:p w14:paraId="2F315C2E" w14:textId="565B153D" w:rsidR="007879EE" w:rsidRPr="00010269" w:rsidRDefault="007879EE" w:rsidP="007879EE">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t>-</w:t>
      </w:r>
      <w:r w:rsidR="0060586B" w:rsidRPr="00010269">
        <w:rPr>
          <w:rFonts w:ascii="Times New Roman" w:hAnsi="Times New Roman"/>
          <w:sz w:val="24"/>
          <w:szCs w:val="24"/>
        </w:rPr>
        <w:t xml:space="preserve"> </w:t>
      </w:r>
      <w:r w:rsidRPr="00010269">
        <w:rPr>
          <w:rFonts w:ascii="Times New Roman" w:hAnsi="Times New Roman"/>
          <w:sz w:val="24"/>
          <w:szCs w:val="24"/>
        </w:rPr>
        <w:t xml:space="preserve">обеспечение возможностей для обсуждения Программы воспитания, поиска, использования материалов, обеспечивающих ее реализацию, в том числе в информационной среде. </w:t>
      </w:r>
    </w:p>
    <w:p w14:paraId="61E08B0F" w14:textId="77777777" w:rsidR="007879EE" w:rsidRPr="00010269" w:rsidRDefault="007879EE" w:rsidP="007879EE">
      <w:pPr>
        <w:autoSpaceDE w:val="0"/>
        <w:autoSpaceDN w:val="0"/>
        <w:adjustRightInd w:val="0"/>
        <w:spacing w:after="0" w:line="240" w:lineRule="auto"/>
        <w:ind w:firstLine="709"/>
        <w:jc w:val="both"/>
        <w:rPr>
          <w:rFonts w:ascii="Times New Roman" w:hAnsi="Times New Roman"/>
          <w:sz w:val="24"/>
          <w:szCs w:val="24"/>
        </w:rPr>
      </w:pPr>
    </w:p>
    <w:p w14:paraId="519E183F" w14:textId="77777777" w:rsidR="003172EF" w:rsidRPr="00010269" w:rsidRDefault="003172EF" w:rsidP="003172EF">
      <w:pPr>
        <w:autoSpaceDE w:val="0"/>
        <w:autoSpaceDN w:val="0"/>
        <w:adjustRightInd w:val="0"/>
        <w:spacing w:after="0" w:line="240" w:lineRule="auto"/>
        <w:ind w:left="142" w:firstLine="567"/>
        <w:rPr>
          <w:rFonts w:ascii="Times New Roman" w:hAnsi="Times New Roman"/>
          <w:b/>
          <w:color w:val="000000" w:themeColor="text1"/>
          <w:sz w:val="24"/>
          <w:szCs w:val="24"/>
        </w:rPr>
      </w:pPr>
      <w:r w:rsidRPr="00010269">
        <w:rPr>
          <w:rFonts w:ascii="Times New Roman" w:hAnsi="Times New Roman"/>
          <w:b/>
          <w:bCs/>
          <w:sz w:val="24"/>
          <w:szCs w:val="24"/>
        </w:rPr>
        <w:t>3.2.</w:t>
      </w:r>
      <w:r w:rsidRPr="00010269">
        <w:rPr>
          <w:rFonts w:ascii="Times New Roman" w:hAnsi="Times New Roman"/>
          <w:sz w:val="24"/>
          <w:szCs w:val="24"/>
        </w:rPr>
        <w:t xml:space="preserve"> </w:t>
      </w:r>
      <w:r w:rsidRPr="00010269">
        <w:rPr>
          <w:rFonts w:ascii="Times New Roman" w:hAnsi="Times New Roman"/>
          <w:b/>
          <w:sz w:val="24"/>
          <w:szCs w:val="24"/>
        </w:rPr>
        <w:t>Материально</w:t>
      </w:r>
      <w:r>
        <w:rPr>
          <w:rFonts w:ascii="Times New Roman" w:hAnsi="Times New Roman"/>
          <w:b/>
          <w:sz w:val="24"/>
          <w:szCs w:val="24"/>
        </w:rPr>
        <w:t xml:space="preserve"> </w:t>
      </w:r>
      <w:r w:rsidRPr="00010269">
        <w:rPr>
          <w:rFonts w:ascii="Times New Roman" w:hAnsi="Times New Roman"/>
          <w:b/>
          <w:sz w:val="24"/>
          <w:szCs w:val="24"/>
        </w:rPr>
        <w:t xml:space="preserve">- техническое обеспечение образовательной программы, </w:t>
      </w:r>
      <w:r w:rsidRPr="00010269">
        <w:rPr>
          <w:rFonts w:ascii="Times New Roman" w:hAnsi="Times New Roman"/>
          <w:b/>
          <w:color w:val="000000" w:themeColor="text1"/>
          <w:sz w:val="24"/>
          <w:szCs w:val="24"/>
        </w:rPr>
        <w:t>обеспеченность методическими материалами и средствами обучения и воспитания.</w:t>
      </w:r>
    </w:p>
    <w:p w14:paraId="3914FDDB"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Материально-технические условия реализации Программы соответствуют:</w:t>
      </w:r>
    </w:p>
    <w:p w14:paraId="755B93A5"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1) требованиям, определяемым в соответствии с санитарно-эпидемическими правилами и нормативами,</w:t>
      </w:r>
      <w:r w:rsidRPr="00010269">
        <w:rPr>
          <w:rFonts w:ascii="Times New Roman" w:eastAsiaTheme="minorHAnsi" w:hAnsi="Times New Roman"/>
          <w:color w:val="000000"/>
          <w:sz w:val="24"/>
          <w:szCs w:val="24"/>
          <w:lang w:eastAsia="en-US"/>
        </w:rPr>
        <w:t xml:space="preserve"> </w:t>
      </w:r>
      <w:r w:rsidRPr="00010269">
        <w:rPr>
          <w:rFonts w:ascii="Times New Roman" w:hAnsi="Times New Roman"/>
          <w:color w:val="000000" w:themeColor="text1"/>
          <w:sz w:val="24"/>
          <w:szCs w:val="24"/>
        </w:rPr>
        <w:t xml:space="preserve">содержащихся в СП 2.4.3648-20, СанПиН 2.3/2.4.3590- 20, СанПиН 1.2.3685-21: к условиям размещения организаций, осуществляющих образовательную деятельность; </w:t>
      </w:r>
    </w:p>
    <w:p w14:paraId="553C2005"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-оборудованию и содержанию территории; </w:t>
      </w:r>
    </w:p>
    <w:p w14:paraId="7EA53C0D"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-помещениям, их оборудованию и содержанию; </w:t>
      </w:r>
    </w:p>
    <w:p w14:paraId="23FDAF91"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-естественному и искусственному освещению помещений; </w:t>
      </w:r>
    </w:p>
    <w:p w14:paraId="5645166E"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-отоплению и вентиляции; </w:t>
      </w:r>
    </w:p>
    <w:p w14:paraId="337A621D"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-водоснабжению и канализации; </w:t>
      </w:r>
    </w:p>
    <w:p w14:paraId="7912B871"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-организации питания; </w:t>
      </w:r>
    </w:p>
    <w:p w14:paraId="5E3AB2F2"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-медицинскому обеспечению; </w:t>
      </w:r>
    </w:p>
    <w:p w14:paraId="0CEFDD56"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-приему детей в организации, осуществляющих образовательную деятельность; </w:t>
      </w:r>
    </w:p>
    <w:p w14:paraId="690AE389"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 организации режима дня; организации физического воспитания; личной гигиене персонала. </w:t>
      </w:r>
    </w:p>
    <w:p w14:paraId="61C800EB"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2) выполнение ДОУ требований пожарной безопасности и электробезопасности; </w:t>
      </w:r>
    </w:p>
    <w:p w14:paraId="50D824C4"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3) выполнение ДОУ требований по охране здоровья обучающихся и охране труда работников ДОУ; </w:t>
      </w:r>
    </w:p>
    <w:p w14:paraId="0F07548A"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4) возможность для беспрепятственного доступа обучающихся с ОВЗ, в том числе детей-инвалидов к объектам инфраструктуры ДОО.</w:t>
      </w:r>
    </w:p>
    <w:p w14:paraId="2742E3BD"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i/>
          <w:iCs/>
          <w:sz w:val="24"/>
          <w:szCs w:val="24"/>
        </w:rPr>
      </w:pPr>
      <w:r w:rsidRPr="00010269">
        <w:rPr>
          <w:rFonts w:ascii="Times New Roman" w:hAnsi="Times New Roman"/>
          <w:i/>
          <w:iCs/>
          <w:sz w:val="24"/>
          <w:szCs w:val="24"/>
        </w:rPr>
        <w:t>Общая площадь территории -</w:t>
      </w:r>
      <w:proofErr w:type="gramStart"/>
      <w:r w:rsidRPr="00010269">
        <w:rPr>
          <w:rFonts w:ascii="Times New Roman" w:hAnsi="Times New Roman"/>
          <w:i/>
          <w:iCs/>
          <w:sz w:val="24"/>
          <w:szCs w:val="24"/>
        </w:rPr>
        <w:t xml:space="preserve">10678  </w:t>
      </w:r>
      <w:proofErr w:type="spellStart"/>
      <w:r w:rsidRPr="00010269">
        <w:rPr>
          <w:rFonts w:ascii="Times New Roman" w:hAnsi="Times New Roman"/>
          <w:i/>
          <w:iCs/>
          <w:sz w:val="24"/>
          <w:szCs w:val="24"/>
        </w:rPr>
        <w:t>кв</w:t>
      </w:r>
      <w:proofErr w:type="gramEnd"/>
      <w:r w:rsidRPr="00010269">
        <w:rPr>
          <w:rFonts w:ascii="Times New Roman" w:hAnsi="Times New Roman"/>
          <w:i/>
          <w:iCs/>
          <w:sz w:val="24"/>
          <w:szCs w:val="24"/>
        </w:rPr>
        <w:t>.м</w:t>
      </w:r>
      <w:proofErr w:type="spellEnd"/>
      <w:r w:rsidRPr="00010269">
        <w:rPr>
          <w:rFonts w:ascii="Times New Roman" w:hAnsi="Times New Roman"/>
          <w:i/>
          <w:iCs/>
          <w:sz w:val="24"/>
          <w:szCs w:val="24"/>
        </w:rPr>
        <w:t xml:space="preserve">, площадь озеленения - 4550 кв.м. </w:t>
      </w:r>
    </w:p>
    <w:p w14:paraId="4C278694"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На территории расположены 11 прогулочных площадок, с теневыми навесами и малыми формами, одна спортивная площадка со спортивным оборудованием, метеостанция, площадка по правилам дорожного движения, огород, цветник, экотропа.</w:t>
      </w:r>
    </w:p>
    <w:p w14:paraId="2362A918"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В соответствии с ФГОС материально - техническое обеспечение включает в себя </w:t>
      </w:r>
      <w:proofErr w:type="spellStart"/>
      <w:r w:rsidRPr="00010269">
        <w:rPr>
          <w:rFonts w:ascii="Times New Roman" w:hAnsi="Times New Roman"/>
          <w:color w:val="000000" w:themeColor="text1"/>
          <w:sz w:val="24"/>
          <w:szCs w:val="24"/>
        </w:rPr>
        <w:t>учебно</w:t>
      </w:r>
      <w:proofErr w:type="spellEnd"/>
      <w:r w:rsidRPr="00010269">
        <w:rPr>
          <w:rFonts w:ascii="Times New Roman" w:hAnsi="Times New Roman"/>
          <w:color w:val="000000" w:themeColor="text1"/>
          <w:sz w:val="24"/>
          <w:szCs w:val="24"/>
        </w:rPr>
        <w:t xml:space="preserve"> - методический комплект и оборудование: игровое, спортивное, оздоровительное и т.п. </w:t>
      </w:r>
    </w:p>
    <w:p w14:paraId="1AFDC295"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  При реализации программы педагоги организуют разные формы деятельности детей, как на территории дошкольной организации, так и в её помещении. На территории дошкольной организации выделяют функциональные зоны: </w:t>
      </w:r>
      <w:r w:rsidRPr="00010269">
        <w:rPr>
          <w:rFonts w:ascii="Times New Roman" w:hAnsi="Times New Roman"/>
          <w:i/>
          <w:color w:val="000000" w:themeColor="text1"/>
          <w:sz w:val="24"/>
          <w:szCs w:val="24"/>
        </w:rPr>
        <w:t>игровая зона</w:t>
      </w:r>
      <w:r w:rsidRPr="00010269">
        <w:rPr>
          <w:rFonts w:ascii="Times New Roman" w:hAnsi="Times New Roman"/>
          <w:color w:val="000000" w:themeColor="text1"/>
          <w:sz w:val="24"/>
          <w:szCs w:val="24"/>
        </w:rPr>
        <w:t xml:space="preserve">. Она включает в себя; - групповые площадки - индивидуальные для каждой группы из расчета не менее 7,2 </w:t>
      </w:r>
      <w:proofErr w:type="spellStart"/>
      <w:proofErr w:type="gramStart"/>
      <w:r w:rsidRPr="00010269">
        <w:rPr>
          <w:rFonts w:ascii="Times New Roman" w:hAnsi="Times New Roman"/>
          <w:color w:val="000000" w:themeColor="text1"/>
          <w:sz w:val="24"/>
          <w:szCs w:val="24"/>
        </w:rPr>
        <w:t>кв.м</w:t>
      </w:r>
      <w:proofErr w:type="spellEnd"/>
      <w:proofErr w:type="gramEnd"/>
      <w:r w:rsidRPr="00010269">
        <w:rPr>
          <w:rFonts w:ascii="Times New Roman" w:hAnsi="Times New Roman"/>
          <w:color w:val="000000" w:themeColor="text1"/>
          <w:sz w:val="24"/>
          <w:szCs w:val="24"/>
        </w:rPr>
        <w:t xml:space="preserve"> на 1 ребенка для детей раннего возраста и не менее 9,0 </w:t>
      </w:r>
      <w:proofErr w:type="spellStart"/>
      <w:r w:rsidRPr="00010269">
        <w:rPr>
          <w:rFonts w:ascii="Times New Roman" w:hAnsi="Times New Roman"/>
          <w:color w:val="000000" w:themeColor="text1"/>
          <w:sz w:val="24"/>
          <w:szCs w:val="24"/>
        </w:rPr>
        <w:t>кв.м</w:t>
      </w:r>
      <w:proofErr w:type="spellEnd"/>
      <w:r w:rsidRPr="00010269">
        <w:rPr>
          <w:rFonts w:ascii="Times New Roman" w:hAnsi="Times New Roman"/>
          <w:color w:val="000000" w:themeColor="text1"/>
          <w:sz w:val="24"/>
          <w:szCs w:val="24"/>
        </w:rPr>
        <w:t xml:space="preserve"> на 1 ребенка дошкольного возраста и с соблюдением принципа групповой изоляции; а также  имеется </w:t>
      </w:r>
      <w:r w:rsidRPr="00010269">
        <w:rPr>
          <w:rFonts w:ascii="Times New Roman" w:hAnsi="Times New Roman"/>
          <w:i/>
          <w:color w:val="000000" w:themeColor="text1"/>
          <w:sz w:val="24"/>
          <w:szCs w:val="24"/>
        </w:rPr>
        <w:t xml:space="preserve">физкультурная площадка, цветник, огород. </w:t>
      </w:r>
      <w:r w:rsidRPr="00010269">
        <w:rPr>
          <w:rFonts w:ascii="Times New Roman" w:hAnsi="Times New Roman"/>
          <w:color w:val="000000" w:themeColor="text1"/>
          <w:sz w:val="24"/>
          <w:szCs w:val="24"/>
        </w:rPr>
        <w:t>Проект здания типовой.</w:t>
      </w:r>
    </w:p>
    <w:p w14:paraId="141E7ED6"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 В здании расположены:</w:t>
      </w:r>
    </w:p>
    <w:p w14:paraId="70F48DC3"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- 11 групп для пребывания детей в возрасте от 1 до 8 лет, которые включают в себя групповые помещения, спальни, приемные, буфетные, умывальные комнаты; </w:t>
      </w:r>
    </w:p>
    <w:p w14:paraId="70EF709E"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специально оборудованные помещения для организации образовательной деятельности: кабинет логопеда – 2 ед., кабинет учителя – дефектолога – 1 ед., кабинет педагога – психолога – 1 ед., музыкальный зал – 1 ед., спортивный зал – 1 ед., кабинет изостудии- 1 ед., сенсорная комната- 1 ед.</w:t>
      </w:r>
    </w:p>
    <w:p w14:paraId="2CC04420"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А также сопутствующие помещения (медицинского назначения, пищеблока, прачечной) </w:t>
      </w:r>
      <w:proofErr w:type="gramStart"/>
      <w:r w:rsidRPr="00010269">
        <w:rPr>
          <w:rFonts w:ascii="Times New Roman" w:hAnsi="Times New Roman"/>
          <w:color w:val="000000" w:themeColor="text1"/>
          <w:sz w:val="24"/>
          <w:szCs w:val="24"/>
        </w:rPr>
        <w:t>и  служебно</w:t>
      </w:r>
      <w:proofErr w:type="gramEnd"/>
      <w:r w:rsidRPr="00010269">
        <w:rPr>
          <w:rFonts w:ascii="Times New Roman" w:hAnsi="Times New Roman"/>
          <w:color w:val="000000" w:themeColor="text1"/>
          <w:sz w:val="24"/>
          <w:szCs w:val="24"/>
        </w:rPr>
        <w:t>-бытовые помещения для персонала.</w:t>
      </w:r>
    </w:p>
    <w:p w14:paraId="67025AA9"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lastRenderedPageBreak/>
        <w:t xml:space="preserve">В состав групповой ячейки входят: </w:t>
      </w:r>
      <w:r w:rsidRPr="00010269">
        <w:rPr>
          <w:rFonts w:ascii="Times New Roman" w:hAnsi="Times New Roman"/>
          <w:i/>
          <w:color w:val="000000" w:themeColor="text1"/>
          <w:sz w:val="24"/>
          <w:szCs w:val="24"/>
        </w:rPr>
        <w:t>раздевальная</w:t>
      </w:r>
      <w:r w:rsidRPr="00010269">
        <w:rPr>
          <w:rFonts w:ascii="Times New Roman" w:hAnsi="Times New Roman"/>
          <w:color w:val="000000" w:themeColor="text1"/>
          <w:sz w:val="24"/>
          <w:szCs w:val="24"/>
        </w:rPr>
        <w:t xml:space="preserve"> (для приема детей и хранения верхней одежды, куда помещаются шкафы для одежды и обуви, они оборудованы индивидуальными ячейками - полками для головных уборов и крючками для верхней одежды); </w:t>
      </w:r>
      <w:r w:rsidRPr="00010269">
        <w:rPr>
          <w:rFonts w:ascii="Times New Roman" w:hAnsi="Times New Roman"/>
          <w:i/>
          <w:color w:val="000000" w:themeColor="text1"/>
          <w:sz w:val="24"/>
          <w:szCs w:val="24"/>
        </w:rPr>
        <w:t>групповая</w:t>
      </w:r>
      <w:r w:rsidRPr="00010269">
        <w:rPr>
          <w:rFonts w:ascii="Times New Roman" w:hAnsi="Times New Roman"/>
          <w:color w:val="000000" w:themeColor="text1"/>
          <w:sz w:val="24"/>
          <w:szCs w:val="24"/>
        </w:rPr>
        <w:t xml:space="preserve"> (для проведения образовательной деятельности, игр, занятий и приема пищи, </w:t>
      </w:r>
      <w:r w:rsidRPr="00010269">
        <w:rPr>
          <w:rFonts w:ascii="Times New Roman" w:hAnsi="Times New Roman"/>
          <w:i/>
          <w:color w:val="000000" w:themeColor="text1"/>
          <w:sz w:val="24"/>
          <w:szCs w:val="24"/>
        </w:rPr>
        <w:t>спальня, буфетная</w:t>
      </w:r>
      <w:r w:rsidRPr="00010269">
        <w:rPr>
          <w:rFonts w:ascii="Times New Roman" w:hAnsi="Times New Roman"/>
          <w:color w:val="000000" w:themeColor="text1"/>
          <w:sz w:val="24"/>
          <w:szCs w:val="24"/>
        </w:rPr>
        <w:t xml:space="preserve"> (для подготовки готовых блюд к раздаче и мытья столовой посуды); </w:t>
      </w:r>
      <w:r w:rsidRPr="00010269">
        <w:rPr>
          <w:rFonts w:ascii="Times New Roman" w:hAnsi="Times New Roman"/>
          <w:i/>
          <w:color w:val="000000" w:themeColor="text1"/>
          <w:sz w:val="24"/>
          <w:szCs w:val="24"/>
        </w:rPr>
        <w:t>туалетная</w:t>
      </w:r>
      <w:r w:rsidRPr="00010269">
        <w:rPr>
          <w:rFonts w:ascii="Times New Roman" w:hAnsi="Times New Roman"/>
          <w:color w:val="000000" w:themeColor="text1"/>
          <w:sz w:val="24"/>
          <w:szCs w:val="24"/>
        </w:rPr>
        <w:t xml:space="preserve"> (совмещенная с умывальной). В помещении дошкольной организации </w:t>
      </w:r>
      <w:proofErr w:type="gramStart"/>
      <w:r w:rsidRPr="00010269">
        <w:rPr>
          <w:rFonts w:ascii="Times New Roman" w:hAnsi="Times New Roman"/>
          <w:color w:val="000000" w:themeColor="text1"/>
          <w:sz w:val="24"/>
          <w:szCs w:val="24"/>
        </w:rPr>
        <w:t xml:space="preserve">есть  </w:t>
      </w:r>
      <w:r w:rsidRPr="00010269">
        <w:rPr>
          <w:rFonts w:ascii="Times New Roman" w:hAnsi="Times New Roman"/>
          <w:i/>
          <w:color w:val="000000" w:themeColor="text1"/>
          <w:sz w:val="24"/>
          <w:szCs w:val="24"/>
        </w:rPr>
        <w:t>дополнительные</w:t>
      </w:r>
      <w:proofErr w:type="gramEnd"/>
      <w:r w:rsidRPr="00010269">
        <w:rPr>
          <w:rFonts w:ascii="Times New Roman" w:hAnsi="Times New Roman"/>
          <w:i/>
          <w:color w:val="000000" w:themeColor="text1"/>
          <w:sz w:val="24"/>
          <w:szCs w:val="24"/>
        </w:rPr>
        <w:t xml:space="preserve"> помещения для работы с детьми</w:t>
      </w:r>
      <w:r w:rsidRPr="00010269">
        <w:rPr>
          <w:rFonts w:ascii="Times New Roman" w:hAnsi="Times New Roman"/>
          <w:color w:val="000000" w:themeColor="text1"/>
          <w:sz w:val="24"/>
          <w:szCs w:val="24"/>
        </w:rPr>
        <w:t xml:space="preserve">, предназначенные для поочередного использования всеми или несколькими детскими группами (музыкальный зал, физкультурный зал, кабинет логопеда, педагога- психолога, изостудия, мини- музей «Русская изба», а также  </w:t>
      </w:r>
      <w:r w:rsidRPr="00010269">
        <w:rPr>
          <w:rFonts w:ascii="Times New Roman" w:hAnsi="Times New Roman"/>
          <w:i/>
          <w:color w:val="000000" w:themeColor="text1"/>
          <w:sz w:val="24"/>
          <w:szCs w:val="24"/>
        </w:rPr>
        <w:t>сопутствующие помещения</w:t>
      </w:r>
      <w:r w:rsidRPr="00010269">
        <w:rPr>
          <w:rFonts w:ascii="Times New Roman" w:hAnsi="Times New Roman"/>
          <w:color w:val="000000" w:themeColor="text1"/>
          <w:sz w:val="24"/>
          <w:szCs w:val="24"/>
        </w:rPr>
        <w:t xml:space="preserve"> (медицинского назначения, пищеблока,  постирочной) и  </w:t>
      </w:r>
      <w:r w:rsidRPr="00010269">
        <w:rPr>
          <w:rFonts w:ascii="Times New Roman" w:hAnsi="Times New Roman"/>
          <w:i/>
          <w:color w:val="000000" w:themeColor="text1"/>
          <w:sz w:val="24"/>
          <w:szCs w:val="24"/>
        </w:rPr>
        <w:t>служебно-бытовые помещения для персонала</w:t>
      </w:r>
      <w:r w:rsidRPr="00010269">
        <w:rPr>
          <w:rFonts w:ascii="Times New Roman" w:hAnsi="Times New Roman"/>
          <w:color w:val="000000" w:themeColor="text1"/>
          <w:sz w:val="24"/>
          <w:szCs w:val="24"/>
        </w:rPr>
        <w:t xml:space="preserve">. </w:t>
      </w:r>
    </w:p>
    <w:p w14:paraId="605CF9D5"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В целях эффективного функционирования и реализации ОП ДО, МБДОУ оснащено необходимым комплектом мебели, учебным и игровым оборудованием в соответствии с современными требованиями ФГОС дошкольного образования.  </w:t>
      </w:r>
    </w:p>
    <w:p w14:paraId="69E9448E"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p>
    <w:tbl>
      <w:tblPr>
        <w:tblStyle w:val="a4"/>
        <w:tblW w:w="0" w:type="auto"/>
        <w:tblLook w:val="04A0" w:firstRow="1" w:lastRow="0" w:firstColumn="1" w:lastColumn="0" w:noHBand="0" w:noVBand="1"/>
      </w:tblPr>
      <w:tblGrid>
        <w:gridCol w:w="4856"/>
        <w:gridCol w:w="5487"/>
      </w:tblGrid>
      <w:tr w:rsidR="003172EF" w:rsidRPr="00010269" w14:paraId="00825AAE" w14:textId="77777777" w:rsidTr="00E450A4">
        <w:tc>
          <w:tcPr>
            <w:tcW w:w="4856" w:type="dxa"/>
          </w:tcPr>
          <w:p w14:paraId="34F7F62B" w14:textId="77777777" w:rsidR="003172EF" w:rsidRPr="00010269" w:rsidRDefault="003172EF" w:rsidP="00E450A4">
            <w:pPr>
              <w:pStyle w:val="aa"/>
              <w:spacing w:before="0" w:beforeAutospacing="0" w:after="0" w:afterAutospacing="0"/>
              <w:jc w:val="center"/>
              <w:rPr>
                <w:b/>
              </w:rPr>
            </w:pPr>
            <w:r w:rsidRPr="00010269">
              <w:rPr>
                <w:b/>
              </w:rPr>
              <w:t>Вид помещения. Функциональное использование</w:t>
            </w:r>
          </w:p>
        </w:tc>
        <w:tc>
          <w:tcPr>
            <w:tcW w:w="5487" w:type="dxa"/>
          </w:tcPr>
          <w:p w14:paraId="27ABAFC2" w14:textId="77777777" w:rsidR="003172EF" w:rsidRPr="00010269" w:rsidRDefault="003172EF" w:rsidP="00E450A4">
            <w:pPr>
              <w:pStyle w:val="aa"/>
              <w:spacing w:before="0" w:beforeAutospacing="0" w:after="0" w:afterAutospacing="0"/>
              <w:jc w:val="center"/>
              <w:rPr>
                <w:b/>
              </w:rPr>
            </w:pPr>
            <w:r w:rsidRPr="00010269">
              <w:rPr>
                <w:b/>
              </w:rPr>
              <w:t>Материально- техническое обеспечение</w:t>
            </w:r>
          </w:p>
        </w:tc>
      </w:tr>
      <w:tr w:rsidR="003172EF" w:rsidRPr="00010269" w14:paraId="5070D6B3" w14:textId="77777777" w:rsidTr="00E450A4">
        <w:tc>
          <w:tcPr>
            <w:tcW w:w="4856" w:type="dxa"/>
          </w:tcPr>
          <w:p w14:paraId="23DD7757" w14:textId="77777777" w:rsidR="003172EF" w:rsidRPr="00010269" w:rsidRDefault="003172EF" w:rsidP="00E450A4">
            <w:pPr>
              <w:pStyle w:val="aa"/>
              <w:spacing w:before="0" w:beforeAutospacing="0" w:after="0" w:afterAutospacing="0"/>
              <w:jc w:val="center"/>
              <w:rPr>
                <w:b/>
              </w:rPr>
            </w:pPr>
            <w:r w:rsidRPr="00010269">
              <w:rPr>
                <w:b/>
              </w:rPr>
              <w:t>Групповые комнаты</w:t>
            </w:r>
          </w:p>
          <w:p w14:paraId="02380BF1" w14:textId="77777777" w:rsidR="003172EF" w:rsidRPr="00010269" w:rsidRDefault="003172EF">
            <w:pPr>
              <w:pStyle w:val="aa"/>
              <w:numPr>
                <w:ilvl w:val="0"/>
                <w:numId w:val="3"/>
              </w:numPr>
              <w:spacing w:before="0" w:beforeAutospacing="0" w:after="0" w:afterAutospacing="0"/>
              <w:jc w:val="both"/>
            </w:pPr>
            <w:r w:rsidRPr="00010269">
              <w:t>Сюжетно- ролевые игры, строительные и др. виды игровой деятельности</w:t>
            </w:r>
          </w:p>
          <w:p w14:paraId="3B2ED888" w14:textId="77777777" w:rsidR="003172EF" w:rsidRPr="00010269" w:rsidRDefault="003172EF">
            <w:pPr>
              <w:pStyle w:val="aa"/>
              <w:numPr>
                <w:ilvl w:val="0"/>
                <w:numId w:val="3"/>
              </w:numPr>
              <w:spacing w:before="0" w:beforeAutospacing="0" w:after="0" w:afterAutospacing="0"/>
              <w:jc w:val="both"/>
            </w:pPr>
            <w:r w:rsidRPr="00010269">
              <w:t>Самообслуживание</w:t>
            </w:r>
          </w:p>
          <w:p w14:paraId="0F35AF8B" w14:textId="77777777" w:rsidR="003172EF" w:rsidRPr="00010269" w:rsidRDefault="003172EF">
            <w:pPr>
              <w:pStyle w:val="aa"/>
              <w:numPr>
                <w:ilvl w:val="0"/>
                <w:numId w:val="3"/>
              </w:numPr>
              <w:spacing w:before="0" w:beforeAutospacing="0" w:after="0" w:afterAutospacing="0"/>
              <w:jc w:val="both"/>
            </w:pPr>
            <w:r w:rsidRPr="00010269">
              <w:t>Трудовая деятельность</w:t>
            </w:r>
          </w:p>
          <w:p w14:paraId="199C16EE" w14:textId="77777777" w:rsidR="003172EF" w:rsidRPr="00010269" w:rsidRDefault="003172EF">
            <w:pPr>
              <w:pStyle w:val="aa"/>
              <w:numPr>
                <w:ilvl w:val="0"/>
                <w:numId w:val="3"/>
              </w:numPr>
              <w:spacing w:before="0" w:beforeAutospacing="0" w:after="0" w:afterAutospacing="0"/>
              <w:jc w:val="both"/>
            </w:pPr>
            <w:r w:rsidRPr="00010269">
              <w:t>Самостоятельная творческая деятельность</w:t>
            </w:r>
          </w:p>
          <w:p w14:paraId="14285B1E" w14:textId="77777777" w:rsidR="003172EF" w:rsidRPr="00010269" w:rsidRDefault="003172EF">
            <w:pPr>
              <w:pStyle w:val="aa"/>
              <w:numPr>
                <w:ilvl w:val="0"/>
                <w:numId w:val="3"/>
              </w:numPr>
              <w:spacing w:before="0" w:beforeAutospacing="0" w:after="0" w:afterAutospacing="0"/>
              <w:jc w:val="both"/>
              <w:rPr>
                <w:b/>
                <w:u w:val="single"/>
              </w:rPr>
            </w:pPr>
            <w:r w:rsidRPr="00010269">
              <w:t>Образовательная деятельность и т.п.</w:t>
            </w:r>
          </w:p>
          <w:p w14:paraId="6B3C3948" w14:textId="77777777" w:rsidR="003172EF" w:rsidRPr="00010269" w:rsidRDefault="003172EF">
            <w:pPr>
              <w:pStyle w:val="aa"/>
              <w:numPr>
                <w:ilvl w:val="0"/>
                <w:numId w:val="3"/>
              </w:numPr>
              <w:spacing w:before="0" w:beforeAutospacing="0" w:after="0" w:afterAutospacing="0"/>
              <w:jc w:val="both"/>
              <w:rPr>
                <w:b/>
                <w:u w:val="single"/>
              </w:rPr>
            </w:pPr>
            <w:r w:rsidRPr="00010269">
              <w:t>Кружки</w:t>
            </w:r>
          </w:p>
        </w:tc>
        <w:tc>
          <w:tcPr>
            <w:tcW w:w="5487" w:type="dxa"/>
          </w:tcPr>
          <w:p w14:paraId="006E5F85" w14:textId="77777777" w:rsidR="003172EF" w:rsidRPr="00010269" w:rsidRDefault="003172EF">
            <w:pPr>
              <w:pStyle w:val="aa"/>
              <w:numPr>
                <w:ilvl w:val="0"/>
                <w:numId w:val="3"/>
              </w:numPr>
              <w:spacing w:before="0" w:beforeAutospacing="0" w:after="0" w:afterAutospacing="0"/>
              <w:jc w:val="both"/>
            </w:pPr>
            <w:r w:rsidRPr="00010269">
              <w:t>Детская мебель для практической деятельности.</w:t>
            </w:r>
          </w:p>
          <w:p w14:paraId="25531536" w14:textId="77777777" w:rsidR="003172EF" w:rsidRPr="00010269" w:rsidRDefault="003172EF">
            <w:pPr>
              <w:pStyle w:val="aa"/>
              <w:numPr>
                <w:ilvl w:val="0"/>
                <w:numId w:val="3"/>
              </w:numPr>
              <w:spacing w:before="0" w:beforeAutospacing="0" w:after="0" w:afterAutospacing="0"/>
              <w:jc w:val="both"/>
            </w:pPr>
            <w:r w:rsidRPr="00010269">
              <w:t>Центры развития с необходимым оборудованием для всех видов детской деятельности</w:t>
            </w:r>
          </w:p>
          <w:p w14:paraId="7F616C51" w14:textId="77777777" w:rsidR="003172EF" w:rsidRPr="00010269" w:rsidRDefault="003172EF">
            <w:pPr>
              <w:pStyle w:val="aa"/>
              <w:numPr>
                <w:ilvl w:val="0"/>
                <w:numId w:val="3"/>
              </w:numPr>
              <w:spacing w:before="0" w:beforeAutospacing="0" w:after="0" w:afterAutospacing="0"/>
              <w:jc w:val="both"/>
            </w:pPr>
            <w:r w:rsidRPr="00010269">
              <w:t>Игровая мебель. Атрибуты для сюжетно – ролевых, подвижных игр</w:t>
            </w:r>
          </w:p>
          <w:p w14:paraId="57855181" w14:textId="77777777" w:rsidR="003172EF" w:rsidRPr="00010269" w:rsidRDefault="003172EF">
            <w:pPr>
              <w:pStyle w:val="aa"/>
              <w:numPr>
                <w:ilvl w:val="0"/>
                <w:numId w:val="3"/>
              </w:numPr>
              <w:spacing w:before="0" w:beforeAutospacing="0" w:after="0" w:afterAutospacing="0"/>
              <w:jc w:val="both"/>
            </w:pPr>
            <w:r w:rsidRPr="00010269">
              <w:t>Различные виды театров и др.</w:t>
            </w:r>
          </w:p>
          <w:p w14:paraId="30949DA7" w14:textId="77777777" w:rsidR="003172EF" w:rsidRPr="00010269" w:rsidRDefault="003172EF">
            <w:pPr>
              <w:pStyle w:val="aa"/>
              <w:numPr>
                <w:ilvl w:val="0"/>
                <w:numId w:val="3"/>
              </w:numPr>
              <w:spacing w:before="0" w:beforeAutospacing="0" w:after="0" w:afterAutospacing="0"/>
              <w:jc w:val="both"/>
            </w:pPr>
            <w:proofErr w:type="gramStart"/>
            <w:r w:rsidRPr="00010269">
              <w:t>Телевизоры  для</w:t>
            </w:r>
            <w:proofErr w:type="gramEnd"/>
            <w:r w:rsidRPr="00010269">
              <w:t xml:space="preserve"> просмотра  учебных  и развлекательных программ (во всех возрастных группах)</w:t>
            </w:r>
          </w:p>
        </w:tc>
      </w:tr>
      <w:tr w:rsidR="003172EF" w:rsidRPr="00010269" w14:paraId="428407F8" w14:textId="77777777" w:rsidTr="00E450A4">
        <w:tc>
          <w:tcPr>
            <w:tcW w:w="4856" w:type="dxa"/>
          </w:tcPr>
          <w:p w14:paraId="13E9725D" w14:textId="77777777" w:rsidR="003172EF" w:rsidRPr="00010269" w:rsidRDefault="003172EF" w:rsidP="00E450A4">
            <w:pPr>
              <w:pStyle w:val="aa"/>
              <w:spacing w:before="0" w:beforeAutospacing="0" w:after="0" w:afterAutospacing="0"/>
              <w:jc w:val="center"/>
              <w:rPr>
                <w:b/>
              </w:rPr>
            </w:pPr>
            <w:r w:rsidRPr="00010269">
              <w:rPr>
                <w:b/>
              </w:rPr>
              <w:t>Спальное помещение</w:t>
            </w:r>
          </w:p>
          <w:p w14:paraId="7DD50B62" w14:textId="77777777" w:rsidR="003172EF" w:rsidRPr="00010269" w:rsidRDefault="003172EF">
            <w:pPr>
              <w:pStyle w:val="aa"/>
              <w:numPr>
                <w:ilvl w:val="0"/>
                <w:numId w:val="4"/>
              </w:numPr>
              <w:spacing w:before="0" w:beforeAutospacing="0" w:after="0" w:afterAutospacing="0"/>
              <w:jc w:val="both"/>
            </w:pPr>
            <w:r w:rsidRPr="00010269">
              <w:t>Дневной сон</w:t>
            </w:r>
          </w:p>
          <w:p w14:paraId="7122B83E" w14:textId="77777777" w:rsidR="003172EF" w:rsidRPr="00010269" w:rsidRDefault="003172EF">
            <w:pPr>
              <w:pStyle w:val="aa"/>
              <w:numPr>
                <w:ilvl w:val="0"/>
                <w:numId w:val="4"/>
              </w:numPr>
              <w:spacing w:before="0" w:beforeAutospacing="0" w:after="0" w:afterAutospacing="0"/>
              <w:jc w:val="both"/>
            </w:pPr>
            <w:r w:rsidRPr="00010269">
              <w:t>Игровая деятельность</w:t>
            </w:r>
          </w:p>
          <w:p w14:paraId="5C031649" w14:textId="77777777" w:rsidR="003172EF" w:rsidRPr="00010269" w:rsidRDefault="003172EF">
            <w:pPr>
              <w:pStyle w:val="aa"/>
              <w:numPr>
                <w:ilvl w:val="0"/>
                <w:numId w:val="4"/>
              </w:numPr>
              <w:spacing w:before="0" w:beforeAutospacing="0" w:after="0" w:afterAutospacing="0"/>
              <w:jc w:val="both"/>
              <w:rPr>
                <w:b/>
              </w:rPr>
            </w:pPr>
            <w:r w:rsidRPr="00010269">
              <w:t>Гимнастика после сна (побудка)</w:t>
            </w:r>
          </w:p>
          <w:p w14:paraId="7D7AE0C8" w14:textId="77777777" w:rsidR="003172EF" w:rsidRPr="00010269" w:rsidRDefault="003172EF" w:rsidP="00E450A4">
            <w:pPr>
              <w:pStyle w:val="aa"/>
              <w:spacing w:before="0" w:beforeAutospacing="0" w:after="0" w:afterAutospacing="0"/>
              <w:jc w:val="both"/>
            </w:pPr>
          </w:p>
        </w:tc>
        <w:tc>
          <w:tcPr>
            <w:tcW w:w="5487" w:type="dxa"/>
          </w:tcPr>
          <w:p w14:paraId="6E0E58EE" w14:textId="77777777" w:rsidR="003172EF" w:rsidRPr="00010269" w:rsidRDefault="003172EF">
            <w:pPr>
              <w:pStyle w:val="aa"/>
              <w:numPr>
                <w:ilvl w:val="0"/>
                <w:numId w:val="4"/>
              </w:numPr>
              <w:spacing w:before="0" w:beforeAutospacing="0" w:after="0" w:afterAutospacing="0"/>
              <w:jc w:val="both"/>
            </w:pPr>
            <w:r w:rsidRPr="00010269">
              <w:t>Спальная мебель</w:t>
            </w:r>
          </w:p>
          <w:p w14:paraId="3776A177" w14:textId="77777777" w:rsidR="003172EF" w:rsidRPr="00010269" w:rsidRDefault="003172EF">
            <w:pPr>
              <w:pStyle w:val="aa"/>
              <w:numPr>
                <w:ilvl w:val="0"/>
                <w:numId w:val="4"/>
              </w:numPr>
              <w:spacing w:before="0" w:beforeAutospacing="0" w:after="0" w:afterAutospacing="0"/>
              <w:jc w:val="both"/>
            </w:pPr>
            <w:r w:rsidRPr="00010269">
              <w:t>Физкультурное оборудование для гимнастики после сна: ребристые дорожки, массажные коврики, кубики и т.п.</w:t>
            </w:r>
          </w:p>
          <w:p w14:paraId="5D1D2793" w14:textId="77777777" w:rsidR="003172EF" w:rsidRPr="00010269" w:rsidRDefault="003172EF">
            <w:pPr>
              <w:pStyle w:val="aa"/>
              <w:numPr>
                <w:ilvl w:val="0"/>
                <w:numId w:val="4"/>
              </w:numPr>
              <w:spacing w:before="0" w:beforeAutospacing="0" w:after="0" w:afterAutospacing="0"/>
              <w:jc w:val="both"/>
            </w:pPr>
            <w:r w:rsidRPr="00010269">
              <w:t>Стол и стулья для педагогов</w:t>
            </w:r>
          </w:p>
        </w:tc>
      </w:tr>
      <w:tr w:rsidR="003172EF" w:rsidRPr="00010269" w14:paraId="5A42A539" w14:textId="77777777" w:rsidTr="00E450A4">
        <w:tc>
          <w:tcPr>
            <w:tcW w:w="4856" w:type="dxa"/>
          </w:tcPr>
          <w:p w14:paraId="5E329F91" w14:textId="77777777" w:rsidR="003172EF" w:rsidRPr="00010269" w:rsidRDefault="003172EF" w:rsidP="00E450A4">
            <w:pPr>
              <w:pStyle w:val="aa"/>
              <w:spacing w:before="0" w:beforeAutospacing="0" w:after="0" w:afterAutospacing="0"/>
              <w:jc w:val="center"/>
              <w:rPr>
                <w:b/>
              </w:rPr>
            </w:pPr>
            <w:r w:rsidRPr="00010269">
              <w:rPr>
                <w:b/>
              </w:rPr>
              <w:t>Музыкальный зал</w:t>
            </w:r>
          </w:p>
          <w:p w14:paraId="57205BC9" w14:textId="77777777" w:rsidR="003172EF" w:rsidRPr="00010269" w:rsidRDefault="003172EF">
            <w:pPr>
              <w:pStyle w:val="aa"/>
              <w:numPr>
                <w:ilvl w:val="0"/>
                <w:numId w:val="5"/>
              </w:numPr>
              <w:spacing w:before="0" w:beforeAutospacing="0" w:after="0" w:afterAutospacing="0"/>
              <w:jc w:val="both"/>
            </w:pPr>
            <w:r w:rsidRPr="00010269">
              <w:t>Музыкальная деятельность (пение, музыкально-ритмические упражнения, слушание музыки и др.)</w:t>
            </w:r>
          </w:p>
          <w:p w14:paraId="0F6E0D42" w14:textId="77777777" w:rsidR="003172EF" w:rsidRPr="00010269" w:rsidRDefault="003172EF">
            <w:pPr>
              <w:pStyle w:val="aa"/>
              <w:numPr>
                <w:ilvl w:val="0"/>
                <w:numId w:val="5"/>
              </w:numPr>
              <w:spacing w:before="0" w:beforeAutospacing="0" w:after="0" w:afterAutospacing="0"/>
              <w:jc w:val="both"/>
            </w:pPr>
            <w:r w:rsidRPr="00010269">
              <w:t xml:space="preserve"> Кружок «ритмическая мозаика» </w:t>
            </w:r>
          </w:p>
          <w:p w14:paraId="0BFF4B49" w14:textId="77777777" w:rsidR="003172EF" w:rsidRPr="00010269" w:rsidRDefault="003172EF">
            <w:pPr>
              <w:pStyle w:val="aa"/>
              <w:numPr>
                <w:ilvl w:val="0"/>
                <w:numId w:val="5"/>
              </w:numPr>
              <w:spacing w:before="0" w:beforeAutospacing="0" w:after="0" w:afterAutospacing="0"/>
              <w:jc w:val="both"/>
            </w:pPr>
            <w:r w:rsidRPr="00010269">
              <w:t>Праздники, развлечения</w:t>
            </w:r>
          </w:p>
          <w:p w14:paraId="5BF7ECBC" w14:textId="77777777" w:rsidR="003172EF" w:rsidRPr="00010269" w:rsidRDefault="003172EF">
            <w:pPr>
              <w:pStyle w:val="aa"/>
              <w:numPr>
                <w:ilvl w:val="0"/>
                <w:numId w:val="5"/>
              </w:numPr>
              <w:spacing w:before="0" w:beforeAutospacing="0" w:after="0" w:afterAutospacing="0"/>
              <w:jc w:val="both"/>
              <w:rPr>
                <w:b/>
                <w:u w:val="single"/>
              </w:rPr>
            </w:pPr>
            <w:r w:rsidRPr="00010269">
              <w:t>Театрализованная деятельность</w:t>
            </w:r>
          </w:p>
          <w:p w14:paraId="5141D17F" w14:textId="77777777" w:rsidR="003172EF" w:rsidRPr="00010269" w:rsidRDefault="003172EF">
            <w:pPr>
              <w:pStyle w:val="aa"/>
              <w:numPr>
                <w:ilvl w:val="0"/>
                <w:numId w:val="5"/>
              </w:numPr>
              <w:spacing w:before="0" w:beforeAutospacing="0" w:after="0" w:afterAutospacing="0"/>
              <w:jc w:val="both"/>
              <w:rPr>
                <w:b/>
                <w:u w:val="single"/>
              </w:rPr>
            </w:pPr>
            <w:r w:rsidRPr="00010269">
              <w:t>Утренняя гимнастика</w:t>
            </w:r>
          </w:p>
        </w:tc>
        <w:tc>
          <w:tcPr>
            <w:tcW w:w="5487" w:type="dxa"/>
          </w:tcPr>
          <w:p w14:paraId="650ECFDF" w14:textId="77777777" w:rsidR="003172EF" w:rsidRPr="00010269" w:rsidRDefault="003172EF">
            <w:pPr>
              <w:pStyle w:val="aa"/>
              <w:numPr>
                <w:ilvl w:val="0"/>
                <w:numId w:val="5"/>
              </w:numPr>
              <w:spacing w:before="0" w:beforeAutospacing="0" w:after="0" w:afterAutospacing="0"/>
              <w:jc w:val="both"/>
            </w:pPr>
            <w:r w:rsidRPr="00010269">
              <w:t>Фортепиано-1</w:t>
            </w:r>
          </w:p>
          <w:p w14:paraId="04499CF2" w14:textId="77777777" w:rsidR="003172EF" w:rsidRPr="00010269" w:rsidRDefault="003172EF">
            <w:pPr>
              <w:pStyle w:val="aa"/>
              <w:numPr>
                <w:ilvl w:val="0"/>
                <w:numId w:val="5"/>
              </w:numPr>
              <w:spacing w:before="0" w:beforeAutospacing="0" w:after="0" w:afterAutospacing="0"/>
              <w:jc w:val="both"/>
            </w:pPr>
            <w:r w:rsidRPr="00010269">
              <w:t>Музыкальный центр-2</w:t>
            </w:r>
          </w:p>
          <w:p w14:paraId="171697DB" w14:textId="77777777" w:rsidR="003172EF" w:rsidRPr="00010269" w:rsidRDefault="003172EF">
            <w:pPr>
              <w:pStyle w:val="aa"/>
              <w:numPr>
                <w:ilvl w:val="0"/>
                <w:numId w:val="5"/>
              </w:numPr>
              <w:spacing w:before="0" w:beforeAutospacing="0" w:after="0" w:afterAutospacing="0"/>
              <w:jc w:val="both"/>
            </w:pPr>
            <w:r w:rsidRPr="00010269">
              <w:t>Телевизор -1</w:t>
            </w:r>
          </w:p>
          <w:p w14:paraId="58CC58EA" w14:textId="77777777" w:rsidR="003172EF" w:rsidRPr="00010269" w:rsidRDefault="003172EF">
            <w:pPr>
              <w:pStyle w:val="aa"/>
              <w:numPr>
                <w:ilvl w:val="0"/>
                <w:numId w:val="5"/>
              </w:numPr>
              <w:spacing w:before="0" w:beforeAutospacing="0" w:after="0" w:afterAutospacing="0"/>
              <w:jc w:val="both"/>
            </w:pPr>
            <w:r w:rsidRPr="00010269">
              <w:t>Ноутбук-1</w:t>
            </w:r>
          </w:p>
          <w:p w14:paraId="327BF73A" w14:textId="77777777" w:rsidR="003172EF" w:rsidRPr="00010269" w:rsidRDefault="003172EF">
            <w:pPr>
              <w:pStyle w:val="aa"/>
              <w:numPr>
                <w:ilvl w:val="0"/>
                <w:numId w:val="5"/>
              </w:numPr>
              <w:spacing w:before="0" w:beforeAutospacing="0" w:after="0" w:afterAutospacing="0"/>
              <w:jc w:val="both"/>
            </w:pPr>
            <w:r w:rsidRPr="00010269">
              <w:t>Синтезатор-1</w:t>
            </w:r>
          </w:p>
          <w:p w14:paraId="58C84D53" w14:textId="77777777" w:rsidR="003172EF" w:rsidRPr="00010269" w:rsidRDefault="003172EF">
            <w:pPr>
              <w:pStyle w:val="aa"/>
              <w:numPr>
                <w:ilvl w:val="0"/>
                <w:numId w:val="5"/>
              </w:numPr>
              <w:spacing w:before="0" w:beforeAutospacing="0" w:after="0" w:afterAutospacing="0"/>
              <w:jc w:val="both"/>
            </w:pPr>
            <w:r w:rsidRPr="00010269">
              <w:t>Музыкально- дидактические игры</w:t>
            </w:r>
          </w:p>
          <w:p w14:paraId="174B6084" w14:textId="77777777" w:rsidR="003172EF" w:rsidRPr="00010269" w:rsidRDefault="003172EF">
            <w:pPr>
              <w:pStyle w:val="aa"/>
              <w:numPr>
                <w:ilvl w:val="0"/>
                <w:numId w:val="5"/>
              </w:numPr>
              <w:spacing w:before="0" w:beforeAutospacing="0" w:after="0" w:afterAutospacing="0"/>
              <w:jc w:val="both"/>
            </w:pPr>
            <w:r w:rsidRPr="00010269">
              <w:t>Атрибуты для игр и детского творчества</w:t>
            </w:r>
          </w:p>
          <w:p w14:paraId="41C268FE" w14:textId="77777777" w:rsidR="003172EF" w:rsidRPr="00010269" w:rsidRDefault="003172EF">
            <w:pPr>
              <w:pStyle w:val="aa"/>
              <w:numPr>
                <w:ilvl w:val="0"/>
                <w:numId w:val="5"/>
              </w:numPr>
              <w:spacing w:before="0" w:beforeAutospacing="0" w:after="0" w:afterAutospacing="0"/>
              <w:jc w:val="both"/>
            </w:pPr>
            <w:r w:rsidRPr="00010269">
              <w:t>Кукольный театр, ширмы и др.</w:t>
            </w:r>
          </w:p>
        </w:tc>
      </w:tr>
      <w:tr w:rsidR="003172EF" w:rsidRPr="00010269" w14:paraId="5481460C" w14:textId="77777777" w:rsidTr="00E450A4">
        <w:tc>
          <w:tcPr>
            <w:tcW w:w="4856" w:type="dxa"/>
          </w:tcPr>
          <w:p w14:paraId="49C96A73" w14:textId="77777777" w:rsidR="003172EF" w:rsidRPr="00010269" w:rsidRDefault="003172EF" w:rsidP="00E450A4">
            <w:pPr>
              <w:pStyle w:val="aa"/>
              <w:spacing w:before="0" w:beforeAutospacing="0" w:after="0" w:afterAutospacing="0"/>
              <w:jc w:val="center"/>
              <w:rPr>
                <w:b/>
              </w:rPr>
            </w:pPr>
            <w:r w:rsidRPr="00010269">
              <w:rPr>
                <w:b/>
              </w:rPr>
              <w:t>Спортивный зал</w:t>
            </w:r>
          </w:p>
          <w:p w14:paraId="4F05A973" w14:textId="77777777" w:rsidR="003172EF" w:rsidRPr="00010269" w:rsidRDefault="003172EF">
            <w:pPr>
              <w:pStyle w:val="aa"/>
              <w:numPr>
                <w:ilvl w:val="0"/>
                <w:numId w:val="11"/>
              </w:numPr>
              <w:spacing w:before="0" w:beforeAutospacing="0" w:after="0" w:afterAutospacing="0"/>
              <w:jc w:val="both"/>
            </w:pPr>
            <w:r w:rsidRPr="00010269">
              <w:t>Физкультурные занятия</w:t>
            </w:r>
          </w:p>
          <w:p w14:paraId="27427B4B" w14:textId="77777777" w:rsidR="003172EF" w:rsidRPr="00010269" w:rsidRDefault="003172EF">
            <w:pPr>
              <w:pStyle w:val="aa"/>
              <w:numPr>
                <w:ilvl w:val="0"/>
                <w:numId w:val="11"/>
              </w:numPr>
              <w:spacing w:before="0" w:beforeAutospacing="0" w:after="0" w:afterAutospacing="0"/>
              <w:jc w:val="both"/>
            </w:pPr>
            <w:r w:rsidRPr="00010269">
              <w:t>Спортивные развлечения, праздники</w:t>
            </w:r>
          </w:p>
          <w:p w14:paraId="3C80AFE8" w14:textId="77777777" w:rsidR="003172EF" w:rsidRPr="00010269" w:rsidRDefault="003172EF">
            <w:pPr>
              <w:pStyle w:val="aa"/>
              <w:numPr>
                <w:ilvl w:val="0"/>
                <w:numId w:val="11"/>
              </w:numPr>
              <w:spacing w:before="0" w:beforeAutospacing="0" w:after="0" w:afterAutospacing="0"/>
              <w:jc w:val="both"/>
            </w:pPr>
            <w:r w:rsidRPr="00010269">
              <w:t>Ритмическая гимнастика</w:t>
            </w:r>
          </w:p>
          <w:p w14:paraId="2FE931F2" w14:textId="77777777" w:rsidR="003172EF" w:rsidRPr="00010269" w:rsidRDefault="003172EF">
            <w:pPr>
              <w:pStyle w:val="aa"/>
              <w:numPr>
                <w:ilvl w:val="0"/>
                <w:numId w:val="11"/>
              </w:numPr>
              <w:spacing w:before="0" w:beforeAutospacing="0" w:after="0" w:afterAutospacing="0"/>
              <w:jc w:val="both"/>
              <w:rPr>
                <w:b/>
                <w:u w:val="single"/>
              </w:rPr>
            </w:pPr>
            <w:r w:rsidRPr="00010269">
              <w:t>Спортивные кружки</w:t>
            </w:r>
            <w:r w:rsidRPr="00010269">
              <w:rPr>
                <w:b/>
                <w:u w:val="single"/>
              </w:rPr>
              <w:t xml:space="preserve"> </w:t>
            </w:r>
          </w:p>
        </w:tc>
        <w:tc>
          <w:tcPr>
            <w:tcW w:w="5487" w:type="dxa"/>
          </w:tcPr>
          <w:p w14:paraId="202DE283" w14:textId="77777777" w:rsidR="003172EF" w:rsidRPr="00010269" w:rsidRDefault="003172EF">
            <w:pPr>
              <w:pStyle w:val="aa"/>
              <w:numPr>
                <w:ilvl w:val="0"/>
                <w:numId w:val="5"/>
              </w:numPr>
              <w:spacing w:before="0" w:beforeAutospacing="0" w:after="0" w:afterAutospacing="0"/>
              <w:jc w:val="both"/>
            </w:pPr>
            <w:r w:rsidRPr="00010269">
              <w:t>Спортивное оборудование</w:t>
            </w:r>
          </w:p>
          <w:p w14:paraId="1B578E03" w14:textId="77777777" w:rsidR="003172EF" w:rsidRPr="00010269" w:rsidRDefault="003172EF">
            <w:pPr>
              <w:pStyle w:val="aa"/>
              <w:numPr>
                <w:ilvl w:val="0"/>
                <w:numId w:val="5"/>
              </w:numPr>
              <w:spacing w:before="0" w:beforeAutospacing="0" w:after="0" w:afterAutospacing="0"/>
              <w:jc w:val="both"/>
            </w:pPr>
            <w:r w:rsidRPr="00010269">
              <w:t xml:space="preserve">Музыкальный центр </w:t>
            </w:r>
          </w:p>
          <w:p w14:paraId="08EFDB71" w14:textId="77777777" w:rsidR="003172EF" w:rsidRPr="00010269" w:rsidRDefault="003172EF">
            <w:pPr>
              <w:pStyle w:val="aa"/>
              <w:numPr>
                <w:ilvl w:val="0"/>
                <w:numId w:val="5"/>
              </w:numPr>
              <w:spacing w:before="0" w:beforeAutospacing="0" w:after="0" w:afterAutospacing="0"/>
              <w:jc w:val="both"/>
            </w:pPr>
            <w:r w:rsidRPr="00010269">
              <w:t>Спортивный комплекс</w:t>
            </w:r>
          </w:p>
          <w:p w14:paraId="74C22310" w14:textId="77777777" w:rsidR="003172EF" w:rsidRPr="00010269" w:rsidRDefault="003172EF">
            <w:pPr>
              <w:pStyle w:val="aa"/>
              <w:numPr>
                <w:ilvl w:val="0"/>
                <w:numId w:val="5"/>
              </w:numPr>
              <w:spacing w:before="0" w:beforeAutospacing="0" w:after="0" w:afterAutospacing="0"/>
              <w:jc w:val="both"/>
            </w:pPr>
            <w:r w:rsidRPr="00010269">
              <w:t>Мягкие модули и др.</w:t>
            </w:r>
          </w:p>
          <w:p w14:paraId="56C812AC" w14:textId="77777777" w:rsidR="003172EF" w:rsidRPr="00010269" w:rsidRDefault="003172EF">
            <w:pPr>
              <w:pStyle w:val="aa"/>
              <w:numPr>
                <w:ilvl w:val="0"/>
                <w:numId w:val="5"/>
              </w:numPr>
              <w:spacing w:before="0" w:beforeAutospacing="0" w:after="0" w:afterAutospacing="0"/>
              <w:jc w:val="both"/>
            </w:pPr>
            <w:r w:rsidRPr="00010269">
              <w:t>Сухой бассейн</w:t>
            </w:r>
          </w:p>
        </w:tc>
      </w:tr>
      <w:tr w:rsidR="003172EF" w:rsidRPr="00010269" w14:paraId="58B8BF47" w14:textId="77777777" w:rsidTr="00E450A4">
        <w:trPr>
          <w:trHeight w:val="3338"/>
        </w:trPr>
        <w:tc>
          <w:tcPr>
            <w:tcW w:w="4856" w:type="dxa"/>
          </w:tcPr>
          <w:p w14:paraId="7E6913F8" w14:textId="77777777" w:rsidR="003172EF" w:rsidRPr="00010269" w:rsidRDefault="003172EF" w:rsidP="00E450A4">
            <w:pPr>
              <w:pStyle w:val="aa"/>
              <w:spacing w:before="0" w:beforeAutospacing="0" w:after="0" w:afterAutospacing="0"/>
              <w:jc w:val="center"/>
              <w:rPr>
                <w:b/>
              </w:rPr>
            </w:pPr>
            <w:r w:rsidRPr="00010269">
              <w:rPr>
                <w:b/>
              </w:rPr>
              <w:lastRenderedPageBreak/>
              <w:t>Методический кабинет</w:t>
            </w:r>
          </w:p>
          <w:p w14:paraId="20301A97" w14:textId="77777777" w:rsidR="003172EF" w:rsidRPr="00010269" w:rsidRDefault="003172EF">
            <w:pPr>
              <w:pStyle w:val="aa"/>
              <w:numPr>
                <w:ilvl w:val="0"/>
                <w:numId w:val="6"/>
              </w:numPr>
              <w:spacing w:before="0" w:beforeAutospacing="0" w:after="0" w:afterAutospacing="0"/>
              <w:jc w:val="both"/>
            </w:pPr>
            <w:proofErr w:type="gramStart"/>
            <w:r w:rsidRPr="00010269">
              <w:t>Оказание  методической</w:t>
            </w:r>
            <w:proofErr w:type="gramEnd"/>
            <w:r w:rsidRPr="00010269">
              <w:t xml:space="preserve"> помощи педагогам.</w:t>
            </w:r>
          </w:p>
          <w:p w14:paraId="7078D251" w14:textId="77777777" w:rsidR="003172EF" w:rsidRPr="00010269" w:rsidRDefault="003172EF">
            <w:pPr>
              <w:pStyle w:val="aa"/>
              <w:numPr>
                <w:ilvl w:val="0"/>
                <w:numId w:val="6"/>
              </w:numPr>
              <w:spacing w:before="0" w:beforeAutospacing="0" w:after="0" w:afterAutospacing="0"/>
              <w:jc w:val="both"/>
            </w:pPr>
            <w:r w:rsidRPr="00010269">
              <w:t>Организация консультаций, семинаров, педагогических советов.</w:t>
            </w:r>
          </w:p>
          <w:p w14:paraId="662967DB" w14:textId="77777777" w:rsidR="003172EF" w:rsidRPr="00010269" w:rsidRDefault="003172EF">
            <w:pPr>
              <w:pStyle w:val="aa"/>
              <w:numPr>
                <w:ilvl w:val="0"/>
                <w:numId w:val="6"/>
              </w:numPr>
              <w:spacing w:before="0" w:beforeAutospacing="0" w:after="0" w:afterAutospacing="0"/>
              <w:jc w:val="both"/>
              <w:rPr>
                <w:b/>
                <w:u w:val="single"/>
              </w:rPr>
            </w:pPr>
            <w:r w:rsidRPr="00010269">
              <w:t>Выставки дидактических и методических материалов и т.п</w:t>
            </w:r>
            <w:r w:rsidRPr="00010269">
              <w:rPr>
                <w:b/>
              </w:rPr>
              <w:t>.</w:t>
            </w:r>
          </w:p>
        </w:tc>
        <w:tc>
          <w:tcPr>
            <w:tcW w:w="5487" w:type="dxa"/>
          </w:tcPr>
          <w:p w14:paraId="5D823544" w14:textId="77777777" w:rsidR="003172EF" w:rsidRPr="00010269" w:rsidRDefault="003172EF">
            <w:pPr>
              <w:pStyle w:val="aa"/>
              <w:numPr>
                <w:ilvl w:val="0"/>
                <w:numId w:val="6"/>
              </w:numPr>
              <w:spacing w:before="0" w:beforeAutospacing="0" w:after="0" w:afterAutospacing="0"/>
              <w:jc w:val="both"/>
            </w:pPr>
            <w:r w:rsidRPr="00010269">
              <w:t>Библиотека педагогической и методической литературы</w:t>
            </w:r>
          </w:p>
          <w:p w14:paraId="67426371" w14:textId="77777777" w:rsidR="003172EF" w:rsidRPr="00010269" w:rsidRDefault="003172EF">
            <w:pPr>
              <w:pStyle w:val="aa"/>
              <w:numPr>
                <w:ilvl w:val="0"/>
                <w:numId w:val="6"/>
              </w:numPr>
              <w:spacing w:before="0" w:beforeAutospacing="0" w:after="0" w:afterAutospacing="0"/>
              <w:jc w:val="both"/>
            </w:pPr>
            <w:r w:rsidRPr="00010269">
              <w:t>Пособия для образовательной деятельности.</w:t>
            </w:r>
          </w:p>
          <w:p w14:paraId="78EDDBE9" w14:textId="77777777" w:rsidR="003172EF" w:rsidRPr="00010269" w:rsidRDefault="003172EF">
            <w:pPr>
              <w:pStyle w:val="aa"/>
              <w:numPr>
                <w:ilvl w:val="0"/>
                <w:numId w:val="6"/>
              </w:numPr>
              <w:spacing w:before="0" w:beforeAutospacing="0" w:after="0" w:afterAutospacing="0"/>
              <w:jc w:val="both"/>
            </w:pPr>
            <w:r w:rsidRPr="00010269">
              <w:t>Иллюстративный материал</w:t>
            </w:r>
          </w:p>
          <w:p w14:paraId="581A6F22" w14:textId="77777777" w:rsidR="003172EF" w:rsidRPr="00010269" w:rsidRDefault="003172EF">
            <w:pPr>
              <w:pStyle w:val="aa"/>
              <w:numPr>
                <w:ilvl w:val="0"/>
                <w:numId w:val="6"/>
              </w:numPr>
              <w:spacing w:before="0" w:beforeAutospacing="0" w:after="0" w:afterAutospacing="0"/>
              <w:jc w:val="both"/>
            </w:pPr>
            <w:r w:rsidRPr="00010269">
              <w:t>Игрушки, муляжи, гербарии</w:t>
            </w:r>
          </w:p>
          <w:p w14:paraId="09263E00" w14:textId="77777777" w:rsidR="003172EF" w:rsidRPr="00010269" w:rsidRDefault="003172EF">
            <w:pPr>
              <w:pStyle w:val="aa"/>
              <w:numPr>
                <w:ilvl w:val="0"/>
                <w:numId w:val="6"/>
              </w:numPr>
              <w:spacing w:before="0" w:beforeAutospacing="0" w:after="0" w:afterAutospacing="0"/>
              <w:jc w:val="both"/>
            </w:pPr>
            <w:r w:rsidRPr="00010269">
              <w:t>Материалы консультаций, семинаров</w:t>
            </w:r>
          </w:p>
          <w:p w14:paraId="1B2546E4" w14:textId="77777777" w:rsidR="003172EF" w:rsidRPr="00010269" w:rsidRDefault="003172EF">
            <w:pPr>
              <w:pStyle w:val="aa"/>
              <w:numPr>
                <w:ilvl w:val="0"/>
                <w:numId w:val="6"/>
              </w:numPr>
              <w:spacing w:before="0" w:beforeAutospacing="0" w:after="0" w:afterAutospacing="0"/>
              <w:jc w:val="both"/>
            </w:pPr>
            <w:r w:rsidRPr="00010269">
              <w:t>Опыт работы педагогов</w:t>
            </w:r>
          </w:p>
          <w:p w14:paraId="001D57D9" w14:textId="77777777" w:rsidR="003172EF" w:rsidRPr="00010269" w:rsidRDefault="003172EF">
            <w:pPr>
              <w:pStyle w:val="aa"/>
              <w:numPr>
                <w:ilvl w:val="0"/>
                <w:numId w:val="6"/>
              </w:numPr>
              <w:spacing w:before="0" w:beforeAutospacing="0" w:after="0" w:afterAutospacing="0"/>
              <w:jc w:val="both"/>
            </w:pPr>
            <w:r w:rsidRPr="00010269">
              <w:t>Ноутбук с выходом в Интернет (для пользования педагогов).</w:t>
            </w:r>
          </w:p>
          <w:p w14:paraId="00BFCA19" w14:textId="77777777" w:rsidR="003172EF" w:rsidRPr="00010269" w:rsidRDefault="003172EF">
            <w:pPr>
              <w:pStyle w:val="aa"/>
              <w:numPr>
                <w:ilvl w:val="0"/>
                <w:numId w:val="6"/>
              </w:numPr>
              <w:spacing w:before="0" w:beforeAutospacing="0" w:after="0" w:afterAutospacing="0"/>
              <w:jc w:val="both"/>
            </w:pPr>
            <w:r w:rsidRPr="00010269">
              <w:t xml:space="preserve"> Принтер, сканер и др.</w:t>
            </w:r>
          </w:p>
        </w:tc>
      </w:tr>
      <w:tr w:rsidR="003172EF" w:rsidRPr="00010269" w14:paraId="13ED73CE" w14:textId="77777777" w:rsidTr="00E450A4">
        <w:tc>
          <w:tcPr>
            <w:tcW w:w="4856" w:type="dxa"/>
          </w:tcPr>
          <w:p w14:paraId="428EF6B9" w14:textId="77777777" w:rsidR="003172EF" w:rsidRPr="00010269" w:rsidRDefault="003172EF" w:rsidP="00E450A4">
            <w:pPr>
              <w:pStyle w:val="aa"/>
              <w:spacing w:before="0" w:beforeAutospacing="0" w:after="0" w:afterAutospacing="0"/>
              <w:jc w:val="center"/>
              <w:rPr>
                <w:b/>
              </w:rPr>
            </w:pPr>
            <w:r w:rsidRPr="00010269">
              <w:rPr>
                <w:b/>
              </w:rPr>
              <w:t>Кабинет логопеда</w:t>
            </w:r>
          </w:p>
          <w:p w14:paraId="019BF3E6" w14:textId="77777777" w:rsidR="003172EF" w:rsidRPr="00010269" w:rsidRDefault="003172EF">
            <w:pPr>
              <w:pStyle w:val="aa"/>
              <w:numPr>
                <w:ilvl w:val="0"/>
                <w:numId w:val="7"/>
              </w:numPr>
              <w:spacing w:before="0" w:beforeAutospacing="0" w:after="0" w:afterAutospacing="0"/>
              <w:jc w:val="both"/>
            </w:pPr>
            <w:r w:rsidRPr="00010269">
              <w:t xml:space="preserve"> Подгрупповые занятия по коррекции речи</w:t>
            </w:r>
          </w:p>
          <w:p w14:paraId="56E8661E" w14:textId="77777777" w:rsidR="003172EF" w:rsidRPr="00010269" w:rsidRDefault="003172EF">
            <w:pPr>
              <w:pStyle w:val="aa"/>
              <w:numPr>
                <w:ilvl w:val="0"/>
                <w:numId w:val="7"/>
              </w:numPr>
              <w:spacing w:before="0" w:beforeAutospacing="0" w:after="0" w:afterAutospacing="0"/>
              <w:jc w:val="both"/>
            </w:pPr>
            <w:r w:rsidRPr="00010269">
              <w:t>Консультационная работа с родителями по коррекции речи детей</w:t>
            </w:r>
          </w:p>
          <w:p w14:paraId="2CA26325" w14:textId="77777777" w:rsidR="003172EF" w:rsidRPr="00010269" w:rsidRDefault="003172EF">
            <w:pPr>
              <w:pStyle w:val="aa"/>
              <w:numPr>
                <w:ilvl w:val="0"/>
                <w:numId w:val="7"/>
              </w:numPr>
              <w:spacing w:before="0" w:beforeAutospacing="0" w:after="0" w:afterAutospacing="0"/>
              <w:jc w:val="both"/>
            </w:pPr>
            <w:r w:rsidRPr="00010269">
              <w:t>Консультационный пункт для детей и родителей не посещающих МБДОУ</w:t>
            </w:r>
          </w:p>
          <w:p w14:paraId="6CC24400" w14:textId="77777777" w:rsidR="003172EF" w:rsidRPr="00010269" w:rsidRDefault="003172EF" w:rsidP="00E450A4">
            <w:pPr>
              <w:pStyle w:val="aa"/>
              <w:spacing w:before="0" w:beforeAutospacing="0" w:after="0" w:afterAutospacing="0"/>
              <w:jc w:val="both"/>
              <w:rPr>
                <w:b/>
                <w:u w:val="single"/>
              </w:rPr>
            </w:pPr>
          </w:p>
        </w:tc>
        <w:tc>
          <w:tcPr>
            <w:tcW w:w="5487" w:type="dxa"/>
          </w:tcPr>
          <w:p w14:paraId="73B7B1BA" w14:textId="77777777" w:rsidR="003172EF" w:rsidRPr="00010269" w:rsidRDefault="003172EF">
            <w:pPr>
              <w:pStyle w:val="aa"/>
              <w:numPr>
                <w:ilvl w:val="0"/>
                <w:numId w:val="7"/>
              </w:numPr>
              <w:spacing w:before="0" w:beforeAutospacing="0" w:after="0" w:afterAutospacing="0"/>
              <w:jc w:val="both"/>
            </w:pPr>
            <w:r w:rsidRPr="00010269">
              <w:t>Большое настенное зеркало</w:t>
            </w:r>
          </w:p>
          <w:p w14:paraId="692A24FA" w14:textId="77777777" w:rsidR="003172EF" w:rsidRPr="00010269" w:rsidRDefault="003172EF">
            <w:pPr>
              <w:pStyle w:val="aa"/>
              <w:numPr>
                <w:ilvl w:val="0"/>
                <w:numId w:val="7"/>
              </w:numPr>
              <w:spacing w:before="0" w:beforeAutospacing="0" w:after="0" w:afterAutospacing="0"/>
              <w:jc w:val="both"/>
            </w:pPr>
            <w:r w:rsidRPr="00010269">
              <w:t>Дополнительное освещение у зеркала</w:t>
            </w:r>
          </w:p>
          <w:p w14:paraId="10D98721" w14:textId="77777777" w:rsidR="003172EF" w:rsidRPr="00010269" w:rsidRDefault="003172EF">
            <w:pPr>
              <w:pStyle w:val="aa"/>
              <w:numPr>
                <w:ilvl w:val="0"/>
                <w:numId w:val="7"/>
              </w:numPr>
              <w:spacing w:before="0" w:beforeAutospacing="0" w:after="0" w:afterAutospacing="0"/>
              <w:jc w:val="both"/>
            </w:pPr>
            <w:r w:rsidRPr="00010269">
              <w:t>Стол и стулья для логопеда и детей</w:t>
            </w:r>
          </w:p>
          <w:p w14:paraId="0421BD95" w14:textId="77777777" w:rsidR="003172EF" w:rsidRPr="00010269" w:rsidRDefault="003172EF">
            <w:pPr>
              <w:pStyle w:val="aa"/>
              <w:numPr>
                <w:ilvl w:val="0"/>
                <w:numId w:val="7"/>
              </w:numPr>
              <w:spacing w:before="0" w:beforeAutospacing="0" w:after="0" w:afterAutospacing="0"/>
              <w:jc w:val="both"/>
            </w:pPr>
            <w:r w:rsidRPr="00010269">
              <w:t>Шкафы для методической литературы, пособий, игрушек</w:t>
            </w:r>
          </w:p>
          <w:p w14:paraId="1D72A046" w14:textId="77777777" w:rsidR="003172EF" w:rsidRPr="00010269" w:rsidRDefault="003172EF">
            <w:pPr>
              <w:pStyle w:val="aa"/>
              <w:numPr>
                <w:ilvl w:val="0"/>
                <w:numId w:val="7"/>
              </w:numPr>
              <w:spacing w:before="0" w:beforeAutospacing="0" w:after="0" w:afterAutospacing="0"/>
              <w:jc w:val="both"/>
            </w:pPr>
            <w:r w:rsidRPr="00010269">
              <w:t xml:space="preserve">Наборное полотно, </w:t>
            </w:r>
            <w:proofErr w:type="spellStart"/>
            <w:r w:rsidRPr="00010269">
              <w:t>фланелеграф</w:t>
            </w:r>
            <w:proofErr w:type="spellEnd"/>
            <w:r w:rsidRPr="00010269">
              <w:t xml:space="preserve"> и т.п. </w:t>
            </w:r>
          </w:p>
          <w:p w14:paraId="517B582C" w14:textId="77777777" w:rsidR="003172EF" w:rsidRPr="00010269" w:rsidRDefault="003172EF">
            <w:pPr>
              <w:pStyle w:val="aa"/>
              <w:numPr>
                <w:ilvl w:val="0"/>
                <w:numId w:val="7"/>
              </w:numPr>
              <w:spacing w:before="0" w:beforeAutospacing="0" w:after="0" w:afterAutospacing="0"/>
              <w:jc w:val="both"/>
            </w:pPr>
            <w:r w:rsidRPr="00010269">
              <w:t>Ноутбук -1</w:t>
            </w:r>
          </w:p>
          <w:p w14:paraId="03F2796A" w14:textId="77777777" w:rsidR="003172EF" w:rsidRPr="00010269" w:rsidRDefault="003172EF">
            <w:pPr>
              <w:pStyle w:val="aa"/>
              <w:numPr>
                <w:ilvl w:val="0"/>
                <w:numId w:val="7"/>
              </w:numPr>
              <w:spacing w:before="0" w:beforeAutospacing="0" w:after="0" w:afterAutospacing="0"/>
              <w:jc w:val="both"/>
            </w:pPr>
            <w:r w:rsidRPr="00010269">
              <w:t>Принтер - 1</w:t>
            </w:r>
          </w:p>
          <w:p w14:paraId="08287A6E" w14:textId="77777777" w:rsidR="003172EF" w:rsidRPr="00010269" w:rsidRDefault="003172EF" w:rsidP="00E450A4">
            <w:pPr>
              <w:pStyle w:val="aa"/>
              <w:spacing w:before="0" w:beforeAutospacing="0" w:after="0" w:afterAutospacing="0"/>
              <w:ind w:left="720"/>
              <w:jc w:val="both"/>
            </w:pPr>
          </w:p>
        </w:tc>
      </w:tr>
      <w:tr w:rsidR="003172EF" w:rsidRPr="00010269" w14:paraId="037DA9D8" w14:textId="77777777" w:rsidTr="00E450A4">
        <w:tc>
          <w:tcPr>
            <w:tcW w:w="4856" w:type="dxa"/>
          </w:tcPr>
          <w:p w14:paraId="17804EE6" w14:textId="77777777" w:rsidR="003172EF" w:rsidRPr="00010269" w:rsidRDefault="003172EF" w:rsidP="00E450A4">
            <w:pPr>
              <w:pStyle w:val="aa"/>
              <w:spacing w:before="0" w:beforeAutospacing="0" w:after="0" w:afterAutospacing="0"/>
              <w:jc w:val="center"/>
              <w:rPr>
                <w:b/>
              </w:rPr>
            </w:pPr>
            <w:r w:rsidRPr="00010269">
              <w:rPr>
                <w:b/>
              </w:rPr>
              <w:t>Кабинет педагога- психолога</w:t>
            </w:r>
          </w:p>
          <w:p w14:paraId="305F95B6" w14:textId="77777777" w:rsidR="003172EF" w:rsidRPr="00010269" w:rsidRDefault="003172EF">
            <w:pPr>
              <w:pStyle w:val="aa"/>
              <w:numPr>
                <w:ilvl w:val="0"/>
                <w:numId w:val="8"/>
              </w:numPr>
              <w:spacing w:before="0" w:beforeAutospacing="0" w:after="0" w:afterAutospacing="0"/>
              <w:jc w:val="both"/>
            </w:pPr>
            <w:r w:rsidRPr="00010269">
              <w:t>Занятия по коррекции познавательных процессов,</w:t>
            </w:r>
          </w:p>
          <w:p w14:paraId="5DFF3DE2" w14:textId="77777777" w:rsidR="003172EF" w:rsidRPr="00010269" w:rsidRDefault="003172EF">
            <w:pPr>
              <w:pStyle w:val="aa"/>
              <w:numPr>
                <w:ilvl w:val="0"/>
                <w:numId w:val="8"/>
              </w:numPr>
              <w:spacing w:before="0" w:beforeAutospacing="0" w:after="0" w:afterAutospacing="0"/>
              <w:jc w:val="both"/>
              <w:rPr>
                <w:u w:val="single"/>
              </w:rPr>
            </w:pPr>
            <w:r w:rsidRPr="00010269">
              <w:t>Консультационная работа с родителями и педагогами</w:t>
            </w:r>
          </w:p>
        </w:tc>
        <w:tc>
          <w:tcPr>
            <w:tcW w:w="5487" w:type="dxa"/>
          </w:tcPr>
          <w:p w14:paraId="23F5EDFB" w14:textId="77777777" w:rsidR="003172EF" w:rsidRPr="00010269" w:rsidRDefault="003172EF">
            <w:pPr>
              <w:pStyle w:val="aa"/>
              <w:numPr>
                <w:ilvl w:val="0"/>
                <w:numId w:val="7"/>
              </w:numPr>
              <w:spacing w:before="0" w:beforeAutospacing="0" w:after="0" w:afterAutospacing="0"/>
              <w:jc w:val="both"/>
            </w:pPr>
            <w:r w:rsidRPr="00010269">
              <w:t>Принтер, ноутбук</w:t>
            </w:r>
          </w:p>
          <w:p w14:paraId="2CB778B9" w14:textId="77777777" w:rsidR="003172EF" w:rsidRPr="00010269" w:rsidRDefault="003172EF">
            <w:pPr>
              <w:pStyle w:val="aa"/>
              <w:numPr>
                <w:ilvl w:val="0"/>
                <w:numId w:val="7"/>
              </w:numPr>
              <w:spacing w:before="0" w:beforeAutospacing="0" w:after="0" w:afterAutospacing="0"/>
              <w:jc w:val="both"/>
            </w:pPr>
            <w:r w:rsidRPr="00010269">
              <w:t>Стол и стулья для детей и педагога</w:t>
            </w:r>
          </w:p>
          <w:p w14:paraId="159F1013" w14:textId="77777777" w:rsidR="003172EF" w:rsidRPr="00010269" w:rsidRDefault="003172EF">
            <w:pPr>
              <w:pStyle w:val="aa"/>
              <w:numPr>
                <w:ilvl w:val="0"/>
                <w:numId w:val="7"/>
              </w:numPr>
              <w:spacing w:before="0" w:beforeAutospacing="0" w:after="0" w:afterAutospacing="0"/>
              <w:jc w:val="both"/>
            </w:pPr>
            <w:r w:rsidRPr="00010269">
              <w:t>Журнальный столик, настольная лампа</w:t>
            </w:r>
          </w:p>
          <w:p w14:paraId="12386B97" w14:textId="77777777" w:rsidR="003172EF" w:rsidRPr="00010269" w:rsidRDefault="003172EF">
            <w:pPr>
              <w:pStyle w:val="aa"/>
              <w:numPr>
                <w:ilvl w:val="0"/>
                <w:numId w:val="7"/>
              </w:numPr>
              <w:spacing w:before="0" w:beforeAutospacing="0" w:after="0" w:afterAutospacing="0"/>
              <w:jc w:val="both"/>
            </w:pPr>
            <w:r w:rsidRPr="00010269">
              <w:t xml:space="preserve">Стеллажи для хранения диагностического материала, развивающих игр, пособий и т.п. </w:t>
            </w:r>
          </w:p>
          <w:p w14:paraId="19844CA9" w14:textId="77777777" w:rsidR="003172EF" w:rsidRPr="00010269" w:rsidRDefault="003172EF">
            <w:pPr>
              <w:pStyle w:val="aa"/>
              <w:numPr>
                <w:ilvl w:val="0"/>
                <w:numId w:val="7"/>
              </w:numPr>
              <w:spacing w:before="0" w:beforeAutospacing="0" w:after="0" w:afterAutospacing="0"/>
              <w:jc w:val="both"/>
            </w:pPr>
          </w:p>
        </w:tc>
      </w:tr>
      <w:tr w:rsidR="003172EF" w:rsidRPr="00010269" w14:paraId="4D356845" w14:textId="77777777" w:rsidTr="00E450A4">
        <w:tc>
          <w:tcPr>
            <w:tcW w:w="4856" w:type="dxa"/>
          </w:tcPr>
          <w:p w14:paraId="06E96AA9" w14:textId="77777777" w:rsidR="003172EF" w:rsidRPr="00010269" w:rsidRDefault="003172EF" w:rsidP="00E450A4">
            <w:pPr>
              <w:pStyle w:val="aa"/>
              <w:spacing w:before="0" w:beforeAutospacing="0" w:after="0" w:afterAutospacing="0"/>
              <w:jc w:val="center"/>
              <w:rPr>
                <w:b/>
              </w:rPr>
            </w:pPr>
            <w:r w:rsidRPr="00010269">
              <w:rPr>
                <w:b/>
              </w:rPr>
              <w:t>Изостудия</w:t>
            </w:r>
          </w:p>
          <w:p w14:paraId="43AD88CC" w14:textId="77777777" w:rsidR="003172EF" w:rsidRPr="00010269" w:rsidRDefault="003172EF">
            <w:pPr>
              <w:pStyle w:val="aa"/>
              <w:numPr>
                <w:ilvl w:val="0"/>
                <w:numId w:val="9"/>
              </w:numPr>
              <w:spacing w:before="0" w:beforeAutospacing="0" w:after="0" w:afterAutospacing="0"/>
              <w:jc w:val="both"/>
            </w:pPr>
            <w:r w:rsidRPr="00010269">
              <w:t>Рисование</w:t>
            </w:r>
          </w:p>
          <w:p w14:paraId="7365C4CF" w14:textId="77777777" w:rsidR="003172EF" w:rsidRPr="00010269" w:rsidRDefault="003172EF">
            <w:pPr>
              <w:pStyle w:val="aa"/>
              <w:numPr>
                <w:ilvl w:val="0"/>
                <w:numId w:val="9"/>
              </w:numPr>
              <w:spacing w:before="0" w:beforeAutospacing="0" w:after="0" w:afterAutospacing="0"/>
              <w:jc w:val="both"/>
            </w:pPr>
            <w:r w:rsidRPr="00010269">
              <w:t>Творческие мастерские</w:t>
            </w:r>
          </w:p>
          <w:p w14:paraId="223C3D13" w14:textId="77777777" w:rsidR="003172EF" w:rsidRPr="00010269" w:rsidRDefault="003172EF">
            <w:pPr>
              <w:pStyle w:val="aa"/>
              <w:numPr>
                <w:ilvl w:val="0"/>
                <w:numId w:val="9"/>
              </w:numPr>
              <w:spacing w:before="0" w:beforeAutospacing="0" w:after="0" w:afterAutospacing="0"/>
              <w:jc w:val="both"/>
              <w:rPr>
                <w:u w:val="single"/>
              </w:rPr>
            </w:pPr>
            <w:r w:rsidRPr="00010269">
              <w:t>Кружки</w:t>
            </w:r>
          </w:p>
          <w:p w14:paraId="7BFFCFC0" w14:textId="77777777" w:rsidR="003172EF" w:rsidRPr="00010269" w:rsidRDefault="003172EF">
            <w:pPr>
              <w:pStyle w:val="aa"/>
              <w:numPr>
                <w:ilvl w:val="0"/>
                <w:numId w:val="9"/>
              </w:numPr>
              <w:spacing w:before="0" w:beforeAutospacing="0" w:after="0" w:afterAutospacing="0"/>
              <w:jc w:val="both"/>
              <w:rPr>
                <w:b/>
                <w:u w:val="single"/>
              </w:rPr>
            </w:pPr>
            <w:r w:rsidRPr="00010269">
              <w:t>Клуб для родителей</w:t>
            </w:r>
          </w:p>
        </w:tc>
        <w:tc>
          <w:tcPr>
            <w:tcW w:w="5487" w:type="dxa"/>
          </w:tcPr>
          <w:p w14:paraId="1FD1EE64" w14:textId="77777777" w:rsidR="003172EF" w:rsidRPr="00010269" w:rsidRDefault="003172EF">
            <w:pPr>
              <w:pStyle w:val="aa"/>
              <w:numPr>
                <w:ilvl w:val="0"/>
                <w:numId w:val="7"/>
              </w:numPr>
              <w:spacing w:before="0" w:beforeAutospacing="0" w:after="0" w:afterAutospacing="0"/>
              <w:jc w:val="both"/>
            </w:pPr>
            <w:r w:rsidRPr="00010269">
              <w:t>Мольберты</w:t>
            </w:r>
          </w:p>
          <w:p w14:paraId="53B32CB2" w14:textId="77777777" w:rsidR="003172EF" w:rsidRPr="00010269" w:rsidRDefault="003172EF">
            <w:pPr>
              <w:pStyle w:val="aa"/>
              <w:numPr>
                <w:ilvl w:val="0"/>
                <w:numId w:val="7"/>
              </w:numPr>
              <w:spacing w:before="0" w:beforeAutospacing="0" w:after="0" w:afterAutospacing="0"/>
              <w:jc w:val="both"/>
            </w:pPr>
            <w:r w:rsidRPr="00010269">
              <w:t>Предметы декоративно - прикладного творчества</w:t>
            </w:r>
          </w:p>
          <w:p w14:paraId="1BC6959D" w14:textId="77777777" w:rsidR="003172EF" w:rsidRPr="00010269" w:rsidRDefault="003172EF">
            <w:pPr>
              <w:pStyle w:val="aa"/>
              <w:numPr>
                <w:ilvl w:val="0"/>
                <w:numId w:val="7"/>
              </w:numPr>
              <w:spacing w:before="0" w:beforeAutospacing="0" w:after="0" w:afterAutospacing="0"/>
              <w:jc w:val="both"/>
            </w:pPr>
            <w:r w:rsidRPr="00010269">
              <w:t>Предметы скульптуры.</w:t>
            </w:r>
          </w:p>
          <w:p w14:paraId="2C665F8F" w14:textId="77777777" w:rsidR="003172EF" w:rsidRPr="00010269" w:rsidRDefault="003172EF">
            <w:pPr>
              <w:pStyle w:val="aa"/>
              <w:numPr>
                <w:ilvl w:val="0"/>
                <w:numId w:val="7"/>
              </w:numPr>
              <w:spacing w:before="0" w:beforeAutospacing="0" w:after="0" w:afterAutospacing="0"/>
              <w:jc w:val="both"/>
            </w:pPr>
            <w:r w:rsidRPr="00010269">
              <w:t>Иллюстративные наборы по искусству.</w:t>
            </w:r>
          </w:p>
          <w:p w14:paraId="6E6CBB47" w14:textId="77777777" w:rsidR="003172EF" w:rsidRPr="00010269" w:rsidRDefault="003172EF">
            <w:pPr>
              <w:pStyle w:val="aa"/>
              <w:numPr>
                <w:ilvl w:val="0"/>
                <w:numId w:val="7"/>
              </w:numPr>
              <w:spacing w:before="0" w:beforeAutospacing="0" w:after="0" w:afterAutospacing="0"/>
              <w:jc w:val="both"/>
            </w:pPr>
            <w:r w:rsidRPr="00010269">
              <w:t>Предметы детского творчества.</w:t>
            </w:r>
          </w:p>
          <w:p w14:paraId="5C5973D3" w14:textId="77777777" w:rsidR="003172EF" w:rsidRPr="00010269" w:rsidRDefault="003172EF">
            <w:pPr>
              <w:pStyle w:val="aa"/>
              <w:numPr>
                <w:ilvl w:val="0"/>
                <w:numId w:val="7"/>
              </w:numPr>
              <w:spacing w:before="0" w:beforeAutospacing="0" w:after="0" w:afterAutospacing="0"/>
              <w:jc w:val="both"/>
            </w:pPr>
            <w:r w:rsidRPr="00010269">
              <w:t xml:space="preserve">Компьютер </w:t>
            </w:r>
          </w:p>
          <w:p w14:paraId="6EBD482E" w14:textId="77777777" w:rsidR="003172EF" w:rsidRPr="00010269" w:rsidRDefault="003172EF">
            <w:pPr>
              <w:pStyle w:val="aa"/>
              <w:numPr>
                <w:ilvl w:val="0"/>
                <w:numId w:val="7"/>
              </w:numPr>
              <w:spacing w:before="0" w:beforeAutospacing="0" w:after="0" w:afterAutospacing="0"/>
              <w:jc w:val="both"/>
            </w:pPr>
            <w:r w:rsidRPr="00010269">
              <w:t>Телевизор</w:t>
            </w:r>
          </w:p>
          <w:p w14:paraId="6E870771" w14:textId="77777777" w:rsidR="003172EF" w:rsidRPr="00010269" w:rsidRDefault="003172EF" w:rsidP="00E450A4">
            <w:pPr>
              <w:pStyle w:val="aa"/>
              <w:spacing w:before="0" w:beforeAutospacing="0" w:after="0" w:afterAutospacing="0"/>
              <w:ind w:left="720"/>
              <w:jc w:val="both"/>
            </w:pPr>
          </w:p>
        </w:tc>
      </w:tr>
      <w:tr w:rsidR="003172EF" w:rsidRPr="00010269" w14:paraId="39DBFD68" w14:textId="77777777" w:rsidTr="00E450A4">
        <w:tc>
          <w:tcPr>
            <w:tcW w:w="4856" w:type="dxa"/>
          </w:tcPr>
          <w:p w14:paraId="14EE0067" w14:textId="77777777" w:rsidR="003172EF" w:rsidRPr="00010269" w:rsidRDefault="003172EF" w:rsidP="00E450A4">
            <w:pPr>
              <w:pStyle w:val="aa"/>
              <w:spacing w:before="0" w:beforeAutospacing="0" w:after="0" w:afterAutospacing="0"/>
              <w:jc w:val="center"/>
              <w:rPr>
                <w:b/>
              </w:rPr>
            </w:pPr>
            <w:r w:rsidRPr="00010269">
              <w:rPr>
                <w:b/>
              </w:rPr>
              <w:t>Мини- музей «Русская - изба»</w:t>
            </w:r>
          </w:p>
          <w:p w14:paraId="09922106" w14:textId="77777777" w:rsidR="003172EF" w:rsidRPr="00010269" w:rsidRDefault="003172EF">
            <w:pPr>
              <w:pStyle w:val="aa"/>
              <w:numPr>
                <w:ilvl w:val="0"/>
                <w:numId w:val="10"/>
              </w:numPr>
              <w:spacing w:before="0" w:beforeAutospacing="0" w:after="0" w:afterAutospacing="0"/>
              <w:jc w:val="both"/>
            </w:pPr>
            <w:r w:rsidRPr="00010269">
              <w:t>Экскурсии</w:t>
            </w:r>
          </w:p>
          <w:p w14:paraId="4609A019" w14:textId="77777777" w:rsidR="003172EF" w:rsidRPr="00010269" w:rsidRDefault="003172EF">
            <w:pPr>
              <w:pStyle w:val="aa"/>
              <w:numPr>
                <w:ilvl w:val="0"/>
                <w:numId w:val="10"/>
              </w:numPr>
              <w:spacing w:before="0" w:beforeAutospacing="0" w:after="0" w:afterAutospacing="0"/>
              <w:jc w:val="both"/>
            </w:pPr>
            <w:r w:rsidRPr="00010269">
              <w:t>Беседы</w:t>
            </w:r>
          </w:p>
          <w:p w14:paraId="7A4FAC68" w14:textId="77777777" w:rsidR="003172EF" w:rsidRPr="00010269" w:rsidRDefault="003172EF">
            <w:pPr>
              <w:pStyle w:val="aa"/>
              <w:numPr>
                <w:ilvl w:val="0"/>
                <w:numId w:val="10"/>
              </w:numPr>
              <w:spacing w:before="0" w:beforeAutospacing="0" w:after="0" w:afterAutospacing="0"/>
              <w:jc w:val="both"/>
            </w:pPr>
            <w:r w:rsidRPr="00010269">
              <w:t>Образовательные ситуации</w:t>
            </w:r>
          </w:p>
          <w:p w14:paraId="5D95FD01" w14:textId="77777777" w:rsidR="003172EF" w:rsidRPr="00010269" w:rsidRDefault="003172EF">
            <w:pPr>
              <w:pStyle w:val="aa"/>
              <w:numPr>
                <w:ilvl w:val="0"/>
                <w:numId w:val="10"/>
              </w:numPr>
              <w:spacing w:before="0" w:beforeAutospacing="0" w:after="0" w:afterAutospacing="0"/>
              <w:jc w:val="both"/>
            </w:pPr>
            <w:r w:rsidRPr="00010269">
              <w:t>Развлечения</w:t>
            </w:r>
          </w:p>
          <w:p w14:paraId="5E17E681" w14:textId="77777777" w:rsidR="003172EF" w:rsidRPr="00010269" w:rsidRDefault="003172EF">
            <w:pPr>
              <w:pStyle w:val="aa"/>
              <w:numPr>
                <w:ilvl w:val="0"/>
                <w:numId w:val="10"/>
              </w:numPr>
              <w:spacing w:before="0" w:beforeAutospacing="0" w:after="0" w:afterAutospacing="0"/>
              <w:jc w:val="both"/>
              <w:rPr>
                <w:u w:val="single"/>
              </w:rPr>
            </w:pPr>
            <w:r w:rsidRPr="00010269">
              <w:t>посиделки</w:t>
            </w:r>
          </w:p>
        </w:tc>
        <w:tc>
          <w:tcPr>
            <w:tcW w:w="5487" w:type="dxa"/>
          </w:tcPr>
          <w:p w14:paraId="55F2C638" w14:textId="77777777" w:rsidR="003172EF" w:rsidRPr="00010269" w:rsidRDefault="003172EF">
            <w:pPr>
              <w:pStyle w:val="aa"/>
              <w:numPr>
                <w:ilvl w:val="0"/>
                <w:numId w:val="7"/>
              </w:numPr>
              <w:spacing w:before="0" w:beforeAutospacing="0" w:after="0" w:afterAutospacing="0"/>
              <w:jc w:val="both"/>
            </w:pPr>
            <w:r w:rsidRPr="00010269">
              <w:t>Русская печь</w:t>
            </w:r>
          </w:p>
          <w:p w14:paraId="5DAB26A3" w14:textId="77777777" w:rsidR="003172EF" w:rsidRPr="00010269" w:rsidRDefault="003172EF">
            <w:pPr>
              <w:pStyle w:val="aa"/>
              <w:numPr>
                <w:ilvl w:val="0"/>
                <w:numId w:val="7"/>
              </w:numPr>
              <w:spacing w:before="0" w:beforeAutospacing="0" w:after="0" w:afterAutospacing="0"/>
              <w:jc w:val="both"/>
            </w:pPr>
            <w:r w:rsidRPr="00010269">
              <w:t>Предметы утвари</w:t>
            </w:r>
          </w:p>
          <w:p w14:paraId="09F62252" w14:textId="77777777" w:rsidR="003172EF" w:rsidRPr="00010269" w:rsidRDefault="003172EF">
            <w:pPr>
              <w:pStyle w:val="aa"/>
              <w:numPr>
                <w:ilvl w:val="0"/>
                <w:numId w:val="7"/>
              </w:numPr>
              <w:spacing w:before="0" w:beforeAutospacing="0" w:after="0" w:afterAutospacing="0"/>
              <w:jc w:val="both"/>
            </w:pPr>
            <w:r w:rsidRPr="00010269">
              <w:t>Изделия декоративно - прикладного творчества</w:t>
            </w:r>
          </w:p>
          <w:p w14:paraId="428F54DE" w14:textId="77777777" w:rsidR="003172EF" w:rsidRPr="00010269" w:rsidRDefault="003172EF">
            <w:pPr>
              <w:pStyle w:val="aa"/>
              <w:numPr>
                <w:ilvl w:val="0"/>
                <w:numId w:val="7"/>
              </w:numPr>
              <w:spacing w:before="0" w:beforeAutospacing="0" w:after="0" w:afterAutospacing="0"/>
              <w:jc w:val="both"/>
            </w:pPr>
            <w:r w:rsidRPr="00010269">
              <w:t>Выставки изделий детей и взрослых</w:t>
            </w:r>
          </w:p>
          <w:p w14:paraId="0FB7A184" w14:textId="77777777" w:rsidR="003172EF" w:rsidRPr="00010269" w:rsidRDefault="003172EF">
            <w:pPr>
              <w:pStyle w:val="aa"/>
              <w:numPr>
                <w:ilvl w:val="0"/>
                <w:numId w:val="7"/>
              </w:numPr>
              <w:spacing w:before="0" w:beforeAutospacing="0" w:after="0" w:afterAutospacing="0"/>
              <w:jc w:val="both"/>
            </w:pPr>
            <w:r w:rsidRPr="00010269">
              <w:t>Образцы вышивки, лоскутного шитья и т.п.</w:t>
            </w:r>
          </w:p>
          <w:p w14:paraId="12BC08C4" w14:textId="77777777" w:rsidR="003172EF" w:rsidRPr="00010269" w:rsidRDefault="003172EF">
            <w:pPr>
              <w:pStyle w:val="aa"/>
              <w:numPr>
                <w:ilvl w:val="0"/>
                <w:numId w:val="7"/>
              </w:numPr>
              <w:spacing w:before="0" w:beforeAutospacing="0" w:after="0" w:afterAutospacing="0"/>
              <w:jc w:val="both"/>
            </w:pPr>
            <w:r w:rsidRPr="00010269">
              <w:t>Куклы в русских костюмах и др.</w:t>
            </w:r>
          </w:p>
          <w:p w14:paraId="52A90970" w14:textId="77777777" w:rsidR="003172EF" w:rsidRPr="00010269" w:rsidRDefault="003172EF" w:rsidP="00E450A4">
            <w:pPr>
              <w:pStyle w:val="aa"/>
              <w:spacing w:before="0" w:beforeAutospacing="0" w:after="0" w:afterAutospacing="0"/>
              <w:ind w:left="720"/>
              <w:jc w:val="both"/>
            </w:pPr>
          </w:p>
        </w:tc>
      </w:tr>
      <w:tr w:rsidR="003172EF" w:rsidRPr="00010269" w14:paraId="00A43188" w14:textId="77777777" w:rsidTr="00E450A4">
        <w:trPr>
          <w:trHeight w:val="2355"/>
        </w:trPr>
        <w:tc>
          <w:tcPr>
            <w:tcW w:w="4856" w:type="dxa"/>
            <w:tcBorders>
              <w:bottom w:val="single" w:sz="4" w:space="0" w:color="auto"/>
            </w:tcBorders>
          </w:tcPr>
          <w:p w14:paraId="479551F4" w14:textId="77777777" w:rsidR="003172EF" w:rsidRPr="00010269" w:rsidRDefault="003172EF" w:rsidP="00E450A4">
            <w:pPr>
              <w:pStyle w:val="aa"/>
              <w:spacing w:before="0" w:beforeAutospacing="0" w:after="0" w:afterAutospacing="0"/>
              <w:jc w:val="center"/>
              <w:rPr>
                <w:b/>
              </w:rPr>
            </w:pPr>
            <w:r w:rsidRPr="00010269">
              <w:rPr>
                <w:b/>
              </w:rPr>
              <w:lastRenderedPageBreak/>
              <w:t>Пространство территории МБДОУ.</w:t>
            </w:r>
          </w:p>
          <w:p w14:paraId="4675C8F2" w14:textId="77777777" w:rsidR="003172EF" w:rsidRPr="00010269" w:rsidRDefault="003172EF" w:rsidP="00E450A4">
            <w:pPr>
              <w:pStyle w:val="aa"/>
              <w:spacing w:before="0" w:beforeAutospacing="0" w:after="0" w:afterAutospacing="0"/>
              <w:jc w:val="both"/>
              <w:rPr>
                <w:b/>
              </w:rPr>
            </w:pPr>
            <w:r w:rsidRPr="00010269">
              <w:rPr>
                <w:b/>
              </w:rPr>
              <w:t xml:space="preserve">Автогородок    </w:t>
            </w:r>
          </w:p>
          <w:p w14:paraId="2FAAB472" w14:textId="77777777" w:rsidR="003172EF" w:rsidRPr="00010269" w:rsidRDefault="003172EF">
            <w:pPr>
              <w:pStyle w:val="aa"/>
              <w:numPr>
                <w:ilvl w:val="0"/>
                <w:numId w:val="12"/>
              </w:numPr>
              <w:spacing w:before="0" w:beforeAutospacing="0" w:after="0" w:afterAutospacing="0"/>
              <w:jc w:val="both"/>
            </w:pPr>
            <w:r w:rsidRPr="00010269">
              <w:t>Образовательная деятельность</w:t>
            </w:r>
          </w:p>
          <w:p w14:paraId="42D94CA9" w14:textId="77777777" w:rsidR="003172EF" w:rsidRPr="00010269" w:rsidRDefault="003172EF">
            <w:pPr>
              <w:pStyle w:val="aa"/>
              <w:numPr>
                <w:ilvl w:val="0"/>
                <w:numId w:val="12"/>
              </w:numPr>
              <w:spacing w:before="0" w:beforeAutospacing="0" w:after="0" w:afterAutospacing="0"/>
              <w:jc w:val="both"/>
            </w:pPr>
            <w:r w:rsidRPr="00010269">
              <w:t>Развлечения</w:t>
            </w:r>
          </w:p>
          <w:p w14:paraId="255EC1AB" w14:textId="77777777" w:rsidR="003172EF" w:rsidRPr="00010269" w:rsidRDefault="003172EF">
            <w:pPr>
              <w:pStyle w:val="aa"/>
              <w:numPr>
                <w:ilvl w:val="0"/>
                <w:numId w:val="12"/>
              </w:numPr>
              <w:spacing w:before="0" w:beforeAutospacing="0" w:after="0" w:afterAutospacing="0"/>
              <w:jc w:val="both"/>
              <w:rPr>
                <w:b/>
                <w:u w:val="single"/>
              </w:rPr>
            </w:pPr>
            <w:r w:rsidRPr="00010269">
              <w:t>Игровая деятельность</w:t>
            </w:r>
          </w:p>
          <w:p w14:paraId="3F388188" w14:textId="77777777" w:rsidR="003172EF" w:rsidRPr="00010269" w:rsidRDefault="003172EF" w:rsidP="00E450A4">
            <w:pPr>
              <w:pStyle w:val="aa"/>
              <w:spacing w:before="0" w:beforeAutospacing="0" w:after="0" w:afterAutospacing="0"/>
              <w:jc w:val="both"/>
              <w:rPr>
                <w:b/>
                <w:u w:val="single"/>
              </w:rPr>
            </w:pPr>
          </w:p>
          <w:p w14:paraId="75CE1206" w14:textId="77777777" w:rsidR="003172EF" w:rsidRPr="00010269" w:rsidRDefault="003172EF" w:rsidP="00E450A4">
            <w:pPr>
              <w:pStyle w:val="aa"/>
              <w:spacing w:before="0" w:beforeAutospacing="0" w:after="0" w:afterAutospacing="0"/>
              <w:jc w:val="both"/>
              <w:rPr>
                <w:b/>
                <w:u w:val="single"/>
              </w:rPr>
            </w:pPr>
          </w:p>
          <w:p w14:paraId="7D96654A" w14:textId="77777777" w:rsidR="003172EF" w:rsidRPr="00010269" w:rsidRDefault="003172EF" w:rsidP="00E450A4">
            <w:pPr>
              <w:pStyle w:val="aa"/>
              <w:spacing w:before="0" w:beforeAutospacing="0" w:after="0" w:afterAutospacing="0"/>
              <w:jc w:val="center"/>
              <w:rPr>
                <w:b/>
              </w:rPr>
            </w:pPr>
            <w:proofErr w:type="gramStart"/>
            <w:r w:rsidRPr="00010269">
              <w:rPr>
                <w:b/>
              </w:rPr>
              <w:t>Экотропа  «</w:t>
            </w:r>
            <w:proofErr w:type="gramEnd"/>
            <w:r w:rsidRPr="00010269">
              <w:rPr>
                <w:b/>
              </w:rPr>
              <w:t>Тропинка семи гномов». Метеостанция</w:t>
            </w:r>
          </w:p>
          <w:p w14:paraId="0DB8C47E" w14:textId="77777777" w:rsidR="003172EF" w:rsidRPr="00010269" w:rsidRDefault="003172EF" w:rsidP="00E450A4">
            <w:pPr>
              <w:pStyle w:val="aa"/>
              <w:spacing w:before="0" w:beforeAutospacing="0" w:after="0" w:afterAutospacing="0"/>
              <w:jc w:val="both"/>
              <w:rPr>
                <w:b/>
                <w:u w:val="single"/>
              </w:rPr>
            </w:pPr>
          </w:p>
          <w:p w14:paraId="0456CBF3" w14:textId="77777777" w:rsidR="003172EF" w:rsidRPr="00010269" w:rsidRDefault="003172EF">
            <w:pPr>
              <w:pStyle w:val="aa"/>
              <w:numPr>
                <w:ilvl w:val="0"/>
                <w:numId w:val="14"/>
              </w:numPr>
              <w:spacing w:before="0" w:after="0"/>
              <w:jc w:val="both"/>
            </w:pPr>
            <w:r w:rsidRPr="00010269">
              <w:t>Познавательно- исследовательская деятельность</w:t>
            </w:r>
          </w:p>
          <w:p w14:paraId="10DAE945" w14:textId="77777777" w:rsidR="003172EF" w:rsidRPr="00010269" w:rsidRDefault="003172EF">
            <w:pPr>
              <w:pStyle w:val="aa"/>
              <w:numPr>
                <w:ilvl w:val="0"/>
                <w:numId w:val="14"/>
              </w:numPr>
            </w:pPr>
            <w:r w:rsidRPr="00010269">
              <w:t>Игровая деятельность</w:t>
            </w:r>
          </w:p>
          <w:p w14:paraId="3933B430" w14:textId="77777777" w:rsidR="003172EF" w:rsidRPr="00010269" w:rsidRDefault="003172EF">
            <w:pPr>
              <w:pStyle w:val="aa"/>
              <w:numPr>
                <w:ilvl w:val="0"/>
                <w:numId w:val="14"/>
              </w:numPr>
              <w:rPr>
                <w:b/>
                <w:u w:val="single"/>
              </w:rPr>
            </w:pPr>
            <w:r w:rsidRPr="00010269">
              <w:t>Досуговая деятельность</w:t>
            </w:r>
          </w:p>
        </w:tc>
        <w:tc>
          <w:tcPr>
            <w:tcW w:w="5487" w:type="dxa"/>
            <w:tcBorders>
              <w:bottom w:val="single" w:sz="4" w:space="0" w:color="auto"/>
            </w:tcBorders>
          </w:tcPr>
          <w:p w14:paraId="0F947127" w14:textId="77777777" w:rsidR="003172EF" w:rsidRPr="00010269" w:rsidRDefault="003172EF">
            <w:pPr>
              <w:pStyle w:val="aa"/>
              <w:numPr>
                <w:ilvl w:val="0"/>
                <w:numId w:val="7"/>
              </w:numPr>
              <w:spacing w:before="0" w:beforeAutospacing="0" w:after="0" w:afterAutospacing="0"/>
              <w:jc w:val="both"/>
            </w:pPr>
            <w:r w:rsidRPr="00010269">
              <w:t>Дорожная разметка (проезжая часть, пешеходный переход, тротуар)</w:t>
            </w:r>
          </w:p>
          <w:p w14:paraId="4CC5A53B" w14:textId="77777777" w:rsidR="003172EF" w:rsidRPr="00010269" w:rsidRDefault="003172EF">
            <w:pPr>
              <w:pStyle w:val="aa"/>
              <w:numPr>
                <w:ilvl w:val="0"/>
                <w:numId w:val="7"/>
              </w:numPr>
              <w:spacing w:before="0" w:beforeAutospacing="0" w:after="0" w:afterAutospacing="0"/>
              <w:jc w:val="both"/>
            </w:pPr>
            <w:r w:rsidRPr="00010269">
              <w:t>Знаки дорожного движения</w:t>
            </w:r>
          </w:p>
          <w:p w14:paraId="5560ADE3" w14:textId="77777777" w:rsidR="003172EF" w:rsidRPr="00010269" w:rsidRDefault="003172EF">
            <w:pPr>
              <w:pStyle w:val="aa"/>
              <w:numPr>
                <w:ilvl w:val="0"/>
                <w:numId w:val="7"/>
              </w:numPr>
              <w:spacing w:before="0" w:beforeAutospacing="0" w:after="0" w:afterAutospacing="0"/>
              <w:jc w:val="both"/>
            </w:pPr>
            <w:r w:rsidRPr="00010269">
              <w:t xml:space="preserve">Велосипеды, машины – </w:t>
            </w:r>
            <w:proofErr w:type="spellStart"/>
            <w:r w:rsidRPr="00010269">
              <w:t>талакары</w:t>
            </w:r>
            <w:proofErr w:type="spellEnd"/>
            <w:r w:rsidRPr="00010269">
              <w:t xml:space="preserve"> </w:t>
            </w:r>
          </w:p>
          <w:p w14:paraId="78FBB50E" w14:textId="77777777" w:rsidR="003172EF" w:rsidRPr="00010269" w:rsidRDefault="003172EF">
            <w:pPr>
              <w:pStyle w:val="aa"/>
              <w:numPr>
                <w:ilvl w:val="0"/>
                <w:numId w:val="7"/>
              </w:numPr>
              <w:spacing w:before="0" w:beforeAutospacing="0" w:after="0" w:afterAutospacing="0"/>
              <w:jc w:val="both"/>
            </w:pPr>
            <w:r w:rsidRPr="00010269">
              <w:t>Светофор электрический</w:t>
            </w:r>
          </w:p>
          <w:p w14:paraId="6B5DC0E3" w14:textId="77777777" w:rsidR="003172EF" w:rsidRPr="00010269" w:rsidRDefault="003172EF">
            <w:pPr>
              <w:pStyle w:val="aa"/>
              <w:numPr>
                <w:ilvl w:val="0"/>
                <w:numId w:val="7"/>
              </w:numPr>
              <w:spacing w:before="0" w:beforeAutospacing="0" w:after="0" w:afterAutospacing="0"/>
              <w:jc w:val="both"/>
            </w:pPr>
            <w:r w:rsidRPr="00010269">
              <w:t>Стол для обучения ПДД</w:t>
            </w:r>
          </w:p>
          <w:p w14:paraId="06BDA666" w14:textId="77777777" w:rsidR="003172EF" w:rsidRPr="00010269" w:rsidRDefault="003172EF" w:rsidP="00E450A4">
            <w:pPr>
              <w:pStyle w:val="aa"/>
              <w:spacing w:before="0" w:beforeAutospacing="0" w:after="0" w:afterAutospacing="0"/>
              <w:ind w:left="720"/>
              <w:jc w:val="both"/>
            </w:pPr>
          </w:p>
          <w:p w14:paraId="34A55A1E" w14:textId="77777777" w:rsidR="003172EF" w:rsidRPr="00010269" w:rsidRDefault="003172EF" w:rsidP="00E450A4">
            <w:pPr>
              <w:pStyle w:val="aa"/>
              <w:spacing w:before="0" w:beforeAutospacing="0" w:after="0" w:afterAutospacing="0"/>
              <w:ind w:left="720"/>
              <w:jc w:val="both"/>
            </w:pPr>
          </w:p>
          <w:p w14:paraId="467EFA2E" w14:textId="77777777" w:rsidR="003172EF" w:rsidRPr="00010269" w:rsidRDefault="003172EF">
            <w:pPr>
              <w:pStyle w:val="aa"/>
              <w:numPr>
                <w:ilvl w:val="0"/>
                <w:numId w:val="7"/>
              </w:numPr>
              <w:spacing w:before="0" w:beforeAutospacing="0" w:after="0" w:afterAutospacing="0"/>
              <w:jc w:val="both"/>
            </w:pPr>
            <w:r w:rsidRPr="00010269">
              <w:t xml:space="preserve">Объекты живой и неживой природы (для наблюдений детей) </w:t>
            </w:r>
          </w:p>
          <w:p w14:paraId="105082EB" w14:textId="77777777" w:rsidR="003172EF" w:rsidRPr="00010269" w:rsidRDefault="003172EF">
            <w:pPr>
              <w:pStyle w:val="aa"/>
              <w:numPr>
                <w:ilvl w:val="0"/>
                <w:numId w:val="7"/>
              </w:numPr>
              <w:spacing w:before="0" w:beforeAutospacing="0" w:after="0" w:afterAutospacing="0"/>
              <w:jc w:val="both"/>
            </w:pPr>
            <w:r w:rsidRPr="00010269">
              <w:t>Лаборатория «Гнома» (проведение опытов и экспериментов, с песком, водой, камнями и т.п.)</w:t>
            </w:r>
          </w:p>
          <w:p w14:paraId="7BBB1A6E" w14:textId="77777777" w:rsidR="003172EF" w:rsidRPr="00010269" w:rsidRDefault="003172EF" w:rsidP="00E450A4">
            <w:pPr>
              <w:pStyle w:val="aa"/>
              <w:spacing w:before="0" w:beforeAutospacing="0" w:after="0" w:afterAutospacing="0"/>
              <w:jc w:val="both"/>
            </w:pPr>
          </w:p>
          <w:p w14:paraId="53F1DC7B" w14:textId="77777777" w:rsidR="003172EF" w:rsidRPr="00010269" w:rsidRDefault="003172EF" w:rsidP="00E450A4">
            <w:pPr>
              <w:pStyle w:val="af5"/>
              <w:ind w:left="423"/>
              <w:rPr>
                <w:sz w:val="24"/>
                <w:szCs w:val="24"/>
              </w:rPr>
            </w:pPr>
          </w:p>
        </w:tc>
      </w:tr>
      <w:tr w:rsidR="003172EF" w:rsidRPr="00010269" w14:paraId="7D32EF5F" w14:textId="77777777" w:rsidTr="00E450A4">
        <w:trPr>
          <w:trHeight w:val="1545"/>
        </w:trPr>
        <w:tc>
          <w:tcPr>
            <w:tcW w:w="4856" w:type="dxa"/>
            <w:tcBorders>
              <w:top w:val="single" w:sz="4" w:space="0" w:color="auto"/>
              <w:bottom w:val="single" w:sz="4" w:space="0" w:color="auto"/>
            </w:tcBorders>
          </w:tcPr>
          <w:p w14:paraId="360CCF87" w14:textId="77777777" w:rsidR="003172EF" w:rsidRPr="00010269" w:rsidRDefault="003172EF" w:rsidP="00E450A4">
            <w:pPr>
              <w:pStyle w:val="aa"/>
              <w:spacing w:before="0" w:beforeAutospacing="0" w:after="0" w:afterAutospacing="0"/>
              <w:ind w:left="1707"/>
              <w:jc w:val="both"/>
              <w:rPr>
                <w:b/>
                <w:u w:val="single"/>
              </w:rPr>
            </w:pPr>
          </w:p>
          <w:p w14:paraId="24822C76" w14:textId="77777777" w:rsidR="003172EF" w:rsidRPr="00010269" w:rsidRDefault="003172EF" w:rsidP="00E450A4">
            <w:pPr>
              <w:pStyle w:val="aa"/>
              <w:spacing w:after="0"/>
              <w:ind w:left="-120"/>
              <w:jc w:val="center"/>
              <w:rPr>
                <w:b/>
              </w:rPr>
            </w:pPr>
            <w:r w:rsidRPr="00010269">
              <w:rPr>
                <w:b/>
              </w:rPr>
              <w:t>Холлы ДОУ тематической направленности</w:t>
            </w:r>
          </w:p>
          <w:p w14:paraId="30F07592" w14:textId="77777777" w:rsidR="003172EF" w:rsidRPr="00010269" w:rsidRDefault="003172EF" w:rsidP="00E450A4">
            <w:pPr>
              <w:pStyle w:val="aa"/>
              <w:spacing w:before="0" w:after="0"/>
              <w:ind w:left="1707"/>
              <w:jc w:val="both"/>
              <w:rPr>
                <w:b/>
                <w:u w:val="single"/>
              </w:rPr>
            </w:pPr>
          </w:p>
        </w:tc>
        <w:tc>
          <w:tcPr>
            <w:tcW w:w="5487" w:type="dxa"/>
            <w:tcBorders>
              <w:top w:val="single" w:sz="4" w:space="0" w:color="auto"/>
              <w:bottom w:val="single" w:sz="4" w:space="0" w:color="auto"/>
            </w:tcBorders>
          </w:tcPr>
          <w:p w14:paraId="13DB3F8D" w14:textId="77777777" w:rsidR="003172EF" w:rsidRPr="00010269" w:rsidRDefault="003172EF" w:rsidP="00E450A4">
            <w:pPr>
              <w:pStyle w:val="aa"/>
              <w:spacing w:before="0" w:beforeAutospacing="0" w:after="0" w:afterAutospacing="0"/>
              <w:jc w:val="both"/>
            </w:pPr>
          </w:p>
          <w:p w14:paraId="5D21D212" w14:textId="77777777" w:rsidR="003172EF" w:rsidRPr="00010269" w:rsidRDefault="003172EF" w:rsidP="00E450A4">
            <w:pPr>
              <w:pStyle w:val="af5"/>
              <w:ind w:left="423"/>
              <w:rPr>
                <w:rFonts w:ascii="Times New Roman" w:hAnsi="Times New Roman" w:cs="Times New Roman"/>
                <w:sz w:val="24"/>
                <w:szCs w:val="24"/>
              </w:rPr>
            </w:pPr>
            <w:r w:rsidRPr="00010269">
              <w:rPr>
                <w:rFonts w:ascii="Times New Roman" w:hAnsi="Times New Roman" w:cs="Times New Roman"/>
                <w:sz w:val="24"/>
                <w:szCs w:val="24"/>
              </w:rPr>
              <w:t>• «Моя Россия</w:t>
            </w:r>
          </w:p>
          <w:p w14:paraId="7584F22C" w14:textId="77777777" w:rsidR="003172EF" w:rsidRPr="00010269" w:rsidRDefault="003172EF" w:rsidP="00E450A4">
            <w:pPr>
              <w:pStyle w:val="af5"/>
              <w:ind w:left="423"/>
              <w:rPr>
                <w:rFonts w:ascii="Times New Roman" w:hAnsi="Times New Roman" w:cs="Times New Roman"/>
                <w:sz w:val="24"/>
                <w:szCs w:val="24"/>
              </w:rPr>
            </w:pPr>
            <w:r w:rsidRPr="00010269">
              <w:rPr>
                <w:rFonts w:ascii="Times New Roman" w:hAnsi="Times New Roman" w:cs="Times New Roman"/>
                <w:sz w:val="24"/>
                <w:szCs w:val="24"/>
              </w:rPr>
              <w:t>• «Я и природа»</w:t>
            </w:r>
          </w:p>
          <w:p w14:paraId="084B88EF" w14:textId="77777777" w:rsidR="003172EF" w:rsidRPr="00010269" w:rsidRDefault="003172EF" w:rsidP="00E450A4">
            <w:pPr>
              <w:pStyle w:val="af5"/>
              <w:ind w:left="423"/>
              <w:rPr>
                <w:rFonts w:ascii="Times New Roman" w:hAnsi="Times New Roman" w:cs="Times New Roman"/>
                <w:sz w:val="24"/>
                <w:szCs w:val="24"/>
              </w:rPr>
            </w:pPr>
            <w:r w:rsidRPr="00010269">
              <w:rPr>
                <w:rFonts w:ascii="Times New Roman" w:hAnsi="Times New Roman" w:cs="Times New Roman"/>
                <w:sz w:val="24"/>
                <w:szCs w:val="24"/>
              </w:rPr>
              <w:t>• «ПДД»</w:t>
            </w:r>
          </w:p>
          <w:p w14:paraId="54D0F18B" w14:textId="77777777" w:rsidR="003172EF" w:rsidRPr="00010269" w:rsidRDefault="003172EF" w:rsidP="00E450A4">
            <w:pPr>
              <w:pStyle w:val="af5"/>
              <w:ind w:left="423"/>
              <w:rPr>
                <w:rFonts w:ascii="Times New Roman" w:hAnsi="Times New Roman" w:cs="Times New Roman"/>
                <w:sz w:val="24"/>
                <w:szCs w:val="24"/>
              </w:rPr>
            </w:pPr>
            <w:r w:rsidRPr="00010269">
              <w:rPr>
                <w:rFonts w:ascii="Times New Roman" w:hAnsi="Times New Roman" w:cs="Times New Roman"/>
                <w:sz w:val="24"/>
                <w:szCs w:val="24"/>
              </w:rPr>
              <w:t>• «Я-художник»</w:t>
            </w:r>
          </w:p>
          <w:p w14:paraId="6ECF4E97" w14:textId="77777777" w:rsidR="003172EF" w:rsidRPr="00010269" w:rsidRDefault="003172EF" w:rsidP="00E450A4">
            <w:pPr>
              <w:pStyle w:val="af5"/>
              <w:ind w:left="423"/>
              <w:rPr>
                <w:rFonts w:cs="Times New Roman"/>
                <w:sz w:val="24"/>
                <w:szCs w:val="24"/>
              </w:rPr>
            </w:pPr>
          </w:p>
          <w:p w14:paraId="2206E2AE" w14:textId="77777777" w:rsidR="003172EF" w:rsidRPr="00010269" w:rsidRDefault="003172EF" w:rsidP="00E450A4">
            <w:pPr>
              <w:pStyle w:val="af5"/>
              <w:ind w:left="423"/>
              <w:rPr>
                <w:sz w:val="24"/>
                <w:szCs w:val="24"/>
              </w:rPr>
            </w:pPr>
          </w:p>
        </w:tc>
      </w:tr>
      <w:tr w:rsidR="003172EF" w:rsidRPr="00010269" w14:paraId="10C75DF3" w14:textId="77777777" w:rsidTr="00E450A4">
        <w:trPr>
          <w:trHeight w:val="1316"/>
        </w:trPr>
        <w:tc>
          <w:tcPr>
            <w:tcW w:w="4856" w:type="dxa"/>
            <w:tcBorders>
              <w:top w:val="single" w:sz="4" w:space="0" w:color="auto"/>
            </w:tcBorders>
          </w:tcPr>
          <w:p w14:paraId="2615F843" w14:textId="77777777" w:rsidR="003172EF" w:rsidRPr="00010269" w:rsidRDefault="003172EF" w:rsidP="00E450A4">
            <w:pPr>
              <w:pStyle w:val="aa"/>
              <w:spacing w:before="0" w:after="0"/>
              <w:ind w:left="164"/>
              <w:jc w:val="both"/>
              <w:rPr>
                <w:b/>
              </w:rPr>
            </w:pPr>
            <w:r w:rsidRPr="00010269">
              <w:rPr>
                <w:b/>
              </w:rPr>
              <w:t>Комната сенсорного развития</w:t>
            </w:r>
          </w:p>
        </w:tc>
        <w:tc>
          <w:tcPr>
            <w:tcW w:w="5487" w:type="dxa"/>
            <w:tcBorders>
              <w:top w:val="single" w:sz="4" w:space="0" w:color="auto"/>
            </w:tcBorders>
          </w:tcPr>
          <w:p w14:paraId="33E1F9C8" w14:textId="77777777" w:rsidR="003172EF" w:rsidRPr="00010269" w:rsidRDefault="003172EF">
            <w:pPr>
              <w:pStyle w:val="af5"/>
              <w:numPr>
                <w:ilvl w:val="0"/>
                <w:numId w:val="33"/>
              </w:numPr>
              <w:ind w:left="706" w:hanging="283"/>
              <w:rPr>
                <w:rFonts w:ascii="Times New Roman" w:hAnsi="Times New Roman" w:cs="Times New Roman"/>
                <w:sz w:val="24"/>
                <w:szCs w:val="24"/>
              </w:rPr>
            </w:pPr>
            <w:r w:rsidRPr="00010269">
              <w:rPr>
                <w:rFonts w:ascii="Times New Roman" w:hAnsi="Times New Roman" w:cs="Times New Roman"/>
                <w:sz w:val="24"/>
                <w:szCs w:val="24"/>
              </w:rPr>
              <w:t>Сухой бассейн</w:t>
            </w:r>
          </w:p>
          <w:p w14:paraId="7F384685" w14:textId="77777777" w:rsidR="003172EF" w:rsidRPr="00010269" w:rsidRDefault="003172EF">
            <w:pPr>
              <w:pStyle w:val="af5"/>
              <w:numPr>
                <w:ilvl w:val="0"/>
                <w:numId w:val="33"/>
              </w:numPr>
              <w:ind w:left="706" w:hanging="283"/>
              <w:rPr>
                <w:rFonts w:ascii="Times New Roman" w:hAnsi="Times New Roman" w:cs="Times New Roman"/>
                <w:sz w:val="24"/>
                <w:szCs w:val="24"/>
              </w:rPr>
            </w:pPr>
            <w:r w:rsidRPr="00010269">
              <w:rPr>
                <w:rFonts w:ascii="Times New Roman" w:hAnsi="Times New Roman" w:cs="Times New Roman"/>
                <w:sz w:val="24"/>
                <w:szCs w:val="24"/>
              </w:rPr>
              <w:t>Дидактические и развивающие игры различной направленности</w:t>
            </w:r>
          </w:p>
          <w:p w14:paraId="2CF6467E" w14:textId="77777777" w:rsidR="003172EF" w:rsidRPr="00010269" w:rsidRDefault="003172EF">
            <w:pPr>
              <w:pStyle w:val="af5"/>
              <w:numPr>
                <w:ilvl w:val="0"/>
                <w:numId w:val="33"/>
              </w:numPr>
              <w:ind w:left="706" w:hanging="283"/>
              <w:rPr>
                <w:rFonts w:ascii="Times New Roman" w:hAnsi="Times New Roman" w:cs="Times New Roman"/>
                <w:sz w:val="24"/>
                <w:szCs w:val="24"/>
              </w:rPr>
            </w:pPr>
            <w:r w:rsidRPr="00010269">
              <w:rPr>
                <w:rFonts w:ascii="Times New Roman" w:hAnsi="Times New Roman" w:cs="Times New Roman"/>
                <w:sz w:val="24"/>
                <w:szCs w:val="24"/>
              </w:rPr>
              <w:t>Пирамиды разных размеров</w:t>
            </w:r>
          </w:p>
          <w:p w14:paraId="7EFB1215" w14:textId="77777777" w:rsidR="003172EF" w:rsidRPr="00010269" w:rsidRDefault="003172EF">
            <w:pPr>
              <w:pStyle w:val="af5"/>
              <w:numPr>
                <w:ilvl w:val="0"/>
                <w:numId w:val="33"/>
              </w:numPr>
              <w:ind w:left="706" w:hanging="283"/>
              <w:rPr>
                <w:rFonts w:ascii="Times New Roman" w:hAnsi="Times New Roman" w:cs="Times New Roman"/>
                <w:sz w:val="24"/>
                <w:szCs w:val="24"/>
              </w:rPr>
            </w:pPr>
            <w:r w:rsidRPr="00010269">
              <w:rPr>
                <w:rFonts w:ascii="Times New Roman" w:hAnsi="Times New Roman" w:cs="Times New Roman"/>
                <w:sz w:val="24"/>
                <w:szCs w:val="24"/>
                <w:lang w:val="en-US"/>
              </w:rPr>
              <w:t>Lego-</w:t>
            </w:r>
            <w:r w:rsidRPr="00010269">
              <w:rPr>
                <w:rFonts w:ascii="Times New Roman" w:hAnsi="Times New Roman" w:cs="Times New Roman"/>
                <w:sz w:val="24"/>
                <w:szCs w:val="24"/>
              </w:rPr>
              <w:t>конструктор</w:t>
            </w:r>
          </w:p>
          <w:p w14:paraId="00F1A652" w14:textId="77777777" w:rsidR="003172EF" w:rsidRPr="00010269" w:rsidRDefault="003172EF">
            <w:pPr>
              <w:pStyle w:val="af5"/>
              <w:numPr>
                <w:ilvl w:val="0"/>
                <w:numId w:val="33"/>
              </w:numPr>
              <w:ind w:left="706" w:hanging="283"/>
              <w:rPr>
                <w:rFonts w:ascii="Times New Roman" w:hAnsi="Times New Roman" w:cs="Times New Roman"/>
                <w:sz w:val="24"/>
                <w:szCs w:val="24"/>
              </w:rPr>
            </w:pPr>
            <w:r w:rsidRPr="00010269">
              <w:rPr>
                <w:rFonts w:ascii="Times New Roman" w:hAnsi="Times New Roman" w:cs="Times New Roman"/>
                <w:sz w:val="24"/>
                <w:szCs w:val="24"/>
              </w:rPr>
              <w:t>Настольный театр</w:t>
            </w:r>
          </w:p>
          <w:p w14:paraId="51864079" w14:textId="77777777" w:rsidR="003172EF" w:rsidRPr="00010269" w:rsidRDefault="003172EF">
            <w:pPr>
              <w:pStyle w:val="af5"/>
              <w:numPr>
                <w:ilvl w:val="0"/>
                <w:numId w:val="33"/>
              </w:numPr>
              <w:ind w:left="706" w:hanging="283"/>
              <w:rPr>
                <w:rFonts w:ascii="Times New Roman" w:hAnsi="Times New Roman" w:cs="Times New Roman"/>
                <w:sz w:val="24"/>
                <w:szCs w:val="24"/>
              </w:rPr>
            </w:pPr>
            <w:r w:rsidRPr="00010269">
              <w:rPr>
                <w:rFonts w:ascii="Times New Roman" w:hAnsi="Times New Roman" w:cs="Times New Roman"/>
                <w:sz w:val="24"/>
                <w:szCs w:val="24"/>
              </w:rPr>
              <w:t>Интерактивный стол «Песочная терапия»</w:t>
            </w:r>
          </w:p>
          <w:p w14:paraId="26645400" w14:textId="77777777" w:rsidR="003172EF" w:rsidRPr="00010269" w:rsidRDefault="003172EF">
            <w:pPr>
              <w:pStyle w:val="af5"/>
              <w:numPr>
                <w:ilvl w:val="0"/>
                <w:numId w:val="33"/>
              </w:numPr>
              <w:ind w:left="706" w:hanging="283"/>
              <w:rPr>
                <w:rFonts w:ascii="Times New Roman" w:hAnsi="Times New Roman" w:cs="Times New Roman"/>
                <w:sz w:val="24"/>
                <w:szCs w:val="24"/>
              </w:rPr>
            </w:pPr>
            <w:r w:rsidRPr="00010269">
              <w:rPr>
                <w:rFonts w:ascii="Times New Roman" w:hAnsi="Times New Roman" w:cs="Times New Roman"/>
                <w:sz w:val="24"/>
                <w:szCs w:val="24"/>
              </w:rPr>
              <w:t>Сухой дождь</w:t>
            </w:r>
          </w:p>
          <w:p w14:paraId="71F75478" w14:textId="77777777" w:rsidR="003172EF" w:rsidRPr="00010269" w:rsidRDefault="003172EF">
            <w:pPr>
              <w:pStyle w:val="af5"/>
              <w:numPr>
                <w:ilvl w:val="0"/>
                <w:numId w:val="33"/>
              </w:numPr>
              <w:ind w:left="706" w:hanging="283"/>
              <w:rPr>
                <w:rFonts w:ascii="Times New Roman" w:hAnsi="Times New Roman" w:cs="Times New Roman"/>
                <w:sz w:val="24"/>
                <w:szCs w:val="24"/>
              </w:rPr>
            </w:pPr>
            <w:proofErr w:type="spellStart"/>
            <w:r w:rsidRPr="00010269">
              <w:rPr>
                <w:rFonts w:ascii="Times New Roman" w:hAnsi="Times New Roman" w:cs="Times New Roman"/>
                <w:sz w:val="24"/>
                <w:szCs w:val="24"/>
              </w:rPr>
              <w:t>Фланелеграф</w:t>
            </w:r>
            <w:proofErr w:type="spellEnd"/>
            <w:r w:rsidRPr="00010269">
              <w:rPr>
                <w:rFonts w:ascii="Times New Roman" w:hAnsi="Times New Roman" w:cs="Times New Roman"/>
                <w:sz w:val="24"/>
                <w:szCs w:val="24"/>
              </w:rPr>
              <w:t xml:space="preserve"> с картинками</w:t>
            </w:r>
          </w:p>
          <w:p w14:paraId="387082F2" w14:textId="77777777" w:rsidR="003172EF" w:rsidRPr="00010269" w:rsidRDefault="003172EF" w:rsidP="00E450A4">
            <w:pPr>
              <w:pStyle w:val="af5"/>
              <w:ind w:left="423"/>
              <w:rPr>
                <w:rFonts w:ascii="Times New Roman" w:hAnsi="Times New Roman" w:cs="Times New Roman"/>
                <w:sz w:val="24"/>
                <w:szCs w:val="24"/>
              </w:rPr>
            </w:pPr>
            <w:r w:rsidRPr="00010269">
              <w:rPr>
                <w:rFonts w:cs="Times New Roman"/>
                <w:sz w:val="24"/>
                <w:szCs w:val="24"/>
              </w:rPr>
              <w:t>•</w:t>
            </w:r>
            <w:r w:rsidRPr="00010269">
              <w:rPr>
                <w:rFonts w:cs="Times New Roman"/>
                <w:sz w:val="24"/>
                <w:szCs w:val="24"/>
              </w:rPr>
              <w:tab/>
            </w:r>
            <w:r w:rsidRPr="00010269">
              <w:rPr>
                <w:rFonts w:ascii="Times New Roman" w:hAnsi="Times New Roman" w:cs="Times New Roman"/>
                <w:sz w:val="24"/>
                <w:szCs w:val="24"/>
              </w:rPr>
              <w:t>Релаксирующая светящая лампа</w:t>
            </w:r>
          </w:p>
          <w:p w14:paraId="4F5C416D" w14:textId="77777777" w:rsidR="003172EF" w:rsidRPr="00010269" w:rsidRDefault="003172EF" w:rsidP="00E450A4">
            <w:pPr>
              <w:pStyle w:val="af5"/>
              <w:ind w:left="423"/>
              <w:rPr>
                <w:rFonts w:cs="Times New Roman"/>
                <w:sz w:val="24"/>
                <w:szCs w:val="24"/>
              </w:rPr>
            </w:pPr>
          </w:p>
          <w:p w14:paraId="2146BF54" w14:textId="77777777" w:rsidR="003172EF" w:rsidRPr="00010269" w:rsidRDefault="003172EF" w:rsidP="00E450A4">
            <w:pPr>
              <w:pStyle w:val="af5"/>
              <w:ind w:left="423"/>
              <w:rPr>
                <w:rFonts w:cs="Times New Roman"/>
                <w:sz w:val="24"/>
                <w:szCs w:val="24"/>
              </w:rPr>
            </w:pPr>
          </w:p>
          <w:p w14:paraId="3226ACFE" w14:textId="77777777" w:rsidR="003172EF" w:rsidRPr="00010269" w:rsidRDefault="003172EF" w:rsidP="00E450A4">
            <w:pPr>
              <w:pStyle w:val="af5"/>
              <w:ind w:left="423"/>
              <w:rPr>
                <w:sz w:val="24"/>
                <w:szCs w:val="24"/>
              </w:rPr>
            </w:pPr>
          </w:p>
        </w:tc>
      </w:tr>
    </w:tbl>
    <w:p w14:paraId="4B6BE64E" w14:textId="77777777" w:rsidR="003172EF" w:rsidRPr="00010269" w:rsidRDefault="003172EF" w:rsidP="003172EF">
      <w:pPr>
        <w:pStyle w:val="aa"/>
        <w:spacing w:before="0" w:beforeAutospacing="0" w:after="0" w:afterAutospacing="0"/>
        <w:jc w:val="both"/>
      </w:pPr>
    </w:p>
    <w:p w14:paraId="056F0C91" w14:textId="77777777" w:rsidR="003172EF" w:rsidRPr="00010269" w:rsidRDefault="003172EF" w:rsidP="003172EF">
      <w:pPr>
        <w:autoSpaceDE w:val="0"/>
        <w:autoSpaceDN w:val="0"/>
        <w:adjustRightInd w:val="0"/>
        <w:spacing w:after="0" w:line="240" w:lineRule="auto"/>
        <w:ind w:left="142"/>
        <w:jc w:val="both"/>
        <w:rPr>
          <w:rFonts w:ascii="Times New Roman" w:hAnsi="Times New Roman"/>
          <w:b/>
          <w:bCs/>
          <w:i/>
          <w:iCs/>
          <w:sz w:val="24"/>
          <w:szCs w:val="24"/>
        </w:rPr>
      </w:pPr>
      <w:r w:rsidRPr="00010269">
        <w:rPr>
          <w:rFonts w:ascii="Times New Roman" w:hAnsi="Times New Roman"/>
          <w:b/>
          <w:bCs/>
          <w:i/>
          <w:iCs/>
          <w:sz w:val="24"/>
          <w:szCs w:val="24"/>
        </w:rPr>
        <w:t xml:space="preserve">     В методический комплект образовательной программы входят:</w:t>
      </w:r>
    </w:p>
    <w:p w14:paraId="1041BC11" w14:textId="3B231B02" w:rsidR="003172EF" w:rsidRPr="003172EF" w:rsidRDefault="003172EF" w:rsidP="003172EF">
      <w:pPr>
        <w:autoSpaceDE w:val="0"/>
        <w:autoSpaceDN w:val="0"/>
        <w:adjustRightInd w:val="0"/>
        <w:spacing w:after="0" w:line="240" w:lineRule="auto"/>
        <w:ind w:left="142"/>
        <w:jc w:val="both"/>
        <w:rPr>
          <w:rFonts w:ascii="Times New Roman" w:hAnsi="Times New Roman"/>
          <w:bCs/>
          <w:sz w:val="24"/>
          <w:szCs w:val="24"/>
        </w:rPr>
      </w:pPr>
      <w:r w:rsidRPr="00983295">
        <w:rPr>
          <w:rFonts w:ascii="Times New Roman" w:hAnsi="Times New Roman"/>
          <w:bCs/>
          <w:color w:val="000000" w:themeColor="text1"/>
          <w:sz w:val="24"/>
          <w:szCs w:val="24"/>
        </w:rPr>
        <w:t xml:space="preserve">- комплексно – </w:t>
      </w:r>
      <w:proofErr w:type="gramStart"/>
      <w:r w:rsidRPr="00983295">
        <w:rPr>
          <w:rFonts w:ascii="Times New Roman" w:hAnsi="Times New Roman"/>
          <w:bCs/>
          <w:color w:val="000000" w:themeColor="text1"/>
          <w:sz w:val="24"/>
          <w:szCs w:val="24"/>
        </w:rPr>
        <w:t>тематическое  планирование</w:t>
      </w:r>
      <w:proofErr w:type="gramEnd"/>
      <w:r w:rsidRPr="00983295">
        <w:rPr>
          <w:rFonts w:ascii="Times New Roman" w:hAnsi="Times New Roman"/>
          <w:bCs/>
          <w:color w:val="000000" w:themeColor="text1"/>
          <w:sz w:val="24"/>
          <w:szCs w:val="24"/>
        </w:rPr>
        <w:t xml:space="preserve"> </w:t>
      </w:r>
      <w:r w:rsidRPr="003172EF">
        <w:rPr>
          <w:rFonts w:ascii="Times New Roman" w:hAnsi="Times New Roman"/>
          <w:bCs/>
          <w:sz w:val="24"/>
          <w:szCs w:val="24"/>
        </w:rPr>
        <w:t>(</w:t>
      </w:r>
      <w:r w:rsidRPr="003172EF">
        <w:rPr>
          <w:rFonts w:ascii="Times New Roman" w:hAnsi="Times New Roman"/>
          <w:bCs/>
          <w:i/>
          <w:sz w:val="24"/>
          <w:szCs w:val="24"/>
        </w:rPr>
        <w:t>Приложение № 4)</w:t>
      </w:r>
      <w:r w:rsidRPr="003172EF">
        <w:rPr>
          <w:rFonts w:ascii="Times New Roman" w:hAnsi="Times New Roman"/>
          <w:bCs/>
          <w:sz w:val="24"/>
          <w:szCs w:val="24"/>
        </w:rPr>
        <w:t>;</w:t>
      </w:r>
    </w:p>
    <w:p w14:paraId="44D8A427" w14:textId="77777777" w:rsidR="003172EF" w:rsidRPr="00983295" w:rsidRDefault="003172EF" w:rsidP="003172EF">
      <w:pPr>
        <w:autoSpaceDE w:val="0"/>
        <w:autoSpaceDN w:val="0"/>
        <w:adjustRightInd w:val="0"/>
        <w:spacing w:after="0" w:line="240" w:lineRule="auto"/>
        <w:ind w:left="142"/>
        <w:jc w:val="both"/>
        <w:rPr>
          <w:rFonts w:ascii="Times New Roman" w:hAnsi="Times New Roman"/>
          <w:bCs/>
          <w:color w:val="000000" w:themeColor="text1"/>
          <w:sz w:val="24"/>
          <w:szCs w:val="24"/>
        </w:rPr>
      </w:pPr>
      <w:r w:rsidRPr="00983295">
        <w:rPr>
          <w:rFonts w:ascii="Times New Roman" w:hAnsi="Times New Roman"/>
          <w:bCs/>
          <w:color w:val="000000" w:themeColor="text1"/>
          <w:sz w:val="24"/>
          <w:szCs w:val="24"/>
        </w:rPr>
        <w:t>- парциальные программы;</w:t>
      </w:r>
    </w:p>
    <w:p w14:paraId="461E4D0D" w14:textId="77777777" w:rsidR="003172EF" w:rsidRPr="00983295" w:rsidRDefault="003172EF" w:rsidP="003172EF">
      <w:pPr>
        <w:autoSpaceDE w:val="0"/>
        <w:autoSpaceDN w:val="0"/>
        <w:adjustRightInd w:val="0"/>
        <w:spacing w:after="0" w:line="240" w:lineRule="auto"/>
        <w:ind w:left="142"/>
        <w:jc w:val="both"/>
        <w:rPr>
          <w:rFonts w:ascii="Times New Roman" w:hAnsi="Times New Roman"/>
          <w:bCs/>
          <w:color w:val="000000" w:themeColor="text1"/>
          <w:sz w:val="24"/>
          <w:szCs w:val="24"/>
        </w:rPr>
      </w:pPr>
      <w:r w:rsidRPr="00983295">
        <w:rPr>
          <w:rFonts w:ascii="Times New Roman" w:hAnsi="Times New Roman"/>
          <w:bCs/>
          <w:color w:val="000000" w:themeColor="text1"/>
          <w:sz w:val="24"/>
          <w:szCs w:val="24"/>
        </w:rPr>
        <w:t xml:space="preserve">- методические пособия для педагогов по всем направления развития и </w:t>
      </w:r>
      <w:proofErr w:type="gramStart"/>
      <w:r w:rsidRPr="00983295">
        <w:rPr>
          <w:rFonts w:ascii="Times New Roman" w:hAnsi="Times New Roman"/>
          <w:bCs/>
          <w:color w:val="000000" w:themeColor="text1"/>
          <w:sz w:val="24"/>
          <w:szCs w:val="24"/>
        </w:rPr>
        <w:t>воспитания  детей</w:t>
      </w:r>
      <w:proofErr w:type="gramEnd"/>
      <w:r w:rsidRPr="00983295">
        <w:rPr>
          <w:rFonts w:ascii="Times New Roman" w:hAnsi="Times New Roman"/>
          <w:bCs/>
          <w:color w:val="000000" w:themeColor="text1"/>
          <w:sz w:val="24"/>
          <w:szCs w:val="24"/>
        </w:rPr>
        <w:t xml:space="preserve"> в возрасте от 2 месяцев до 8 лет;</w:t>
      </w:r>
    </w:p>
    <w:p w14:paraId="137EC03F" w14:textId="77777777" w:rsidR="003172EF" w:rsidRPr="00983295" w:rsidRDefault="003172EF" w:rsidP="003172EF">
      <w:pPr>
        <w:autoSpaceDE w:val="0"/>
        <w:autoSpaceDN w:val="0"/>
        <w:adjustRightInd w:val="0"/>
        <w:spacing w:after="0" w:line="240" w:lineRule="auto"/>
        <w:ind w:left="142"/>
        <w:jc w:val="both"/>
        <w:rPr>
          <w:rFonts w:ascii="Times New Roman" w:hAnsi="Times New Roman"/>
          <w:bCs/>
          <w:color w:val="000000" w:themeColor="text1"/>
          <w:sz w:val="24"/>
          <w:szCs w:val="24"/>
        </w:rPr>
      </w:pPr>
      <w:r w:rsidRPr="00983295">
        <w:rPr>
          <w:rFonts w:ascii="Times New Roman" w:hAnsi="Times New Roman"/>
          <w:bCs/>
          <w:color w:val="000000" w:themeColor="text1"/>
          <w:sz w:val="24"/>
          <w:szCs w:val="24"/>
        </w:rPr>
        <w:t>- методические рекомендации по планированию образовательного процесса в разных возрастных группах;</w:t>
      </w:r>
    </w:p>
    <w:p w14:paraId="00A1E02C" w14:textId="77777777" w:rsidR="003172EF" w:rsidRPr="00983295" w:rsidRDefault="003172EF" w:rsidP="003172EF">
      <w:pPr>
        <w:autoSpaceDE w:val="0"/>
        <w:autoSpaceDN w:val="0"/>
        <w:adjustRightInd w:val="0"/>
        <w:spacing w:after="0" w:line="240" w:lineRule="auto"/>
        <w:ind w:left="142"/>
        <w:jc w:val="both"/>
        <w:rPr>
          <w:rFonts w:ascii="Times New Roman" w:hAnsi="Times New Roman"/>
          <w:bCs/>
          <w:color w:val="000000" w:themeColor="text1"/>
          <w:sz w:val="24"/>
          <w:szCs w:val="24"/>
        </w:rPr>
      </w:pPr>
      <w:r w:rsidRPr="00983295">
        <w:rPr>
          <w:rFonts w:ascii="Times New Roman" w:hAnsi="Times New Roman"/>
          <w:bCs/>
          <w:color w:val="000000" w:themeColor="text1"/>
          <w:sz w:val="24"/>
          <w:szCs w:val="24"/>
        </w:rPr>
        <w:t>- методические рекомендации для педагогов по организации жизни детей в разных возрастных группах;</w:t>
      </w:r>
    </w:p>
    <w:p w14:paraId="5D219CB3" w14:textId="77777777" w:rsidR="003172EF" w:rsidRPr="00983295" w:rsidRDefault="003172EF" w:rsidP="003172EF">
      <w:pPr>
        <w:autoSpaceDE w:val="0"/>
        <w:autoSpaceDN w:val="0"/>
        <w:adjustRightInd w:val="0"/>
        <w:spacing w:after="0" w:line="240" w:lineRule="auto"/>
        <w:ind w:left="142"/>
        <w:jc w:val="both"/>
        <w:rPr>
          <w:rFonts w:ascii="Times New Roman" w:hAnsi="Times New Roman"/>
          <w:bCs/>
          <w:color w:val="000000" w:themeColor="text1"/>
          <w:sz w:val="24"/>
          <w:szCs w:val="24"/>
        </w:rPr>
      </w:pPr>
      <w:r w:rsidRPr="00983295">
        <w:rPr>
          <w:rFonts w:ascii="Times New Roman" w:hAnsi="Times New Roman"/>
          <w:bCs/>
          <w:color w:val="000000" w:themeColor="text1"/>
          <w:sz w:val="24"/>
          <w:szCs w:val="24"/>
        </w:rPr>
        <w:t xml:space="preserve">- пособия по организации и управлению </w:t>
      </w:r>
      <w:proofErr w:type="gramStart"/>
      <w:r w:rsidRPr="00983295">
        <w:rPr>
          <w:rFonts w:ascii="Times New Roman" w:hAnsi="Times New Roman"/>
          <w:bCs/>
          <w:color w:val="000000" w:themeColor="text1"/>
          <w:sz w:val="24"/>
          <w:szCs w:val="24"/>
        </w:rPr>
        <w:t>работой  МБДОУ</w:t>
      </w:r>
      <w:proofErr w:type="gramEnd"/>
      <w:r w:rsidRPr="00983295">
        <w:rPr>
          <w:rFonts w:ascii="Times New Roman" w:hAnsi="Times New Roman"/>
          <w:bCs/>
          <w:color w:val="000000" w:themeColor="text1"/>
          <w:sz w:val="24"/>
          <w:szCs w:val="24"/>
        </w:rPr>
        <w:t>;</w:t>
      </w:r>
    </w:p>
    <w:p w14:paraId="6D855904" w14:textId="77777777" w:rsidR="003172EF" w:rsidRPr="00983295" w:rsidRDefault="003172EF" w:rsidP="003172EF">
      <w:pPr>
        <w:autoSpaceDE w:val="0"/>
        <w:autoSpaceDN w:val="0"/>
        <w:adjustRightInd w:val="0"/>
        <w:spacing w:after="0" w:line="240" w:lineRule="auto"/>
        <w:ind w:left="142"/>
        <w:jc w:val="both"/>
        <w:rPr>
          <w:rFonts w:ascii="Times New Roman" w:hAnsi="Times New Roman"/>
          <w:bCs/>
          <w:color w:val="000000" w:themeColor="text1"/>
          <w:sz w:val="24"/>
          <w:szCs w:val="24"/>
        </w:rPr>
      </w:pPr>
      <w:r w:rsidRPr="00983295">
        <w:rPr>
          <w:rFonts w:ascii="Times New Roman" w:hAnsi="Times New Roman"/>
          <w:bCs/>
          <w:color w:val="000000" w:themeColor="text1"/>
          <w:sz w:val="24"/>
          <w:szCs w:val="24"/>
        </w:rPr>
        <w:t xml:space="preserve">- пособия </w:t>
      </w:r>
      <w:proofErr w:type="gramStart"/>
      <w:r w:rsidRPr="00983295">
        <w:rPr>
          <w:rFonts w:ascii="Times New Roman" w:hAnsi="Times New Roman"/>
          <w:bCs/>
          <w:color w:val="000000" w:themeColor="text1"/>
          <w:sz w:val="24"/>
          <w:szCs w:val="24"/>
        </w:rPr>
        <w:t>для  учителя</w:t>
      </w:r>
      <w:proofErr w:type="gramEnd"/>
      <w:r w:rsidRPr="00983295">
        <w:rPr>
          <w:rFonts w:ascii="Times New Roman" w:hAnsi="Times New Roman"/>
          <w:bCs/>
          <w:color w:val="000000" w:themeColor="text1"/>
          <w:sz w:val="24"/>
          <w:szCs w:val="24"/>
        </w:rPr>
        <w:t xml:space="preserve"> – логопеда, педагога- психолога и др.</w:t>
      </w:r>
    </w:p>
    <w:p w14:paraId="2FB4D987" w14:textId="77777777" w:rsidR="003172EF" w:rsidRPr="008A629E" w:rsidRDefault="003172EF" w:rsidP="003172EF">
      <w:pPr>
        <w:autoSpaceDE w:val="0"/>
        <w:autoSpaceDN w:val="0"/>
        <w:adjustRightInd w:val="0"/>
        <w:spacing w:after="0" w:line="240" w:lineRule="auto"/>
        <w:ind w:left="142"/>
        <w:jc w:val="center"/>
        <w:rPr>
          <w:rFonts w:ascii="Times New Roman" w:hAnsi="Times New Roman"/>
          <w:b/>
          <w:i/>
          <w:iCs/>
          <w:color w:val="000000" w:themeColor="text1"/>
          <w:sz w:val="24"/>
          <w:szCs w:val="24"/>
        </w:rPr>
      </w:pPr>
      <w:r>
        <w:rPr>
          <w:rFonts w:ascii="Times New Roman" w:hAnsi="Times New Roman"/>
          <w:b/>
          <w:i/>
          <w:iCs/>
          <w:color w:val="000000" w:themeColor="text1"/>
          <w:sz w:val="24"/>
          <w:szCs w:val="24"/>
        </w:rPr>
        <w:lastRenderedPageBreak/>
        <w:t>М</w:t>
      </w:r>
      <w:r w:rsidRPr="008A629E">
        <w:rPr>
          <w:rFonts w:ascii="Times New Roman" w:hAnsi="Times New Roman"/>
          <w:b/>
          <w:i/>
          <w:iCs/>
          <w:color w:val="000000" w:themeColor="text1"/>
          <w:sz w:val="24"/>
          <w:szCs w:val="24"/>
        </w:rPr>
        <w:t>етодически</w:t>
      </w:r>
      <w:r>
        <w:rPr>
          <w:rFonts w:ascii="Times New Roman" w:hAnsi="Times New Roman"/>
          <w:b/>
          <w:i/>
          <w:iCs/>
          <w:color w:val="000000" w:themeColor="text1"/>
          <w:sz w:val="24"/>
          <w:szCs w:val="24"/>
        </w:rPr>
        <w:t>е</w:t>
      </w:r>
      <w:r w:rsidRPr="008A629E">
        <w:rPr>
          <w:rFonts w:ascii="Times New Roman" w:hAnsi="Times New Roman"/>
          <w:b/>
          <w:i/>
          <w:iCs/>
          <w:color w:val="000000" w:themeColor="text1"/>
          <w:sz w:val="24"/>
          <w:szCs w:val="24"/>
        </w:rPr>
        <w:t xml:space="preserve"> материал</w:t>
      </w:r>
      <w:r>
        <w:rPr>
          <w:rFonts w:ascii="Times New Roman" w:hAnsi="Times New Roman"/>
          <w:b/>
          <w:i/>
          <w:iCs/>
          <w:color w:val="000000" w:themeColor="text1"/>
          <w:sz w:val="24"/>
          <w:szCs w:val="24"/>
        </w:rPr>
        <w:t>ы</w:t>
      </w:r>
      <w:r w:rsidRPr="008A629E">
        <w:rPr>
          <w:rFonts w:ascii="Times New Roman" w:hAnsi="Times New Roman"/>
          <w:b/>
          <w:i/>
          <w:iCs/>
          <w:color w:val="000000" w:themeColor="text1"/>
          <w:sz w:val="24"/>
          <w:szCs w:val="24"/>
        </w:rPr>
        <w:t xml:space="preserve"> и средства обучения и воспитания в ДО</w:t>
      </w:r>
      <w:r>
        <w:rPr>
          <w:rFonts w:ascii="Times New Roman" w:hAnsi="Times New Roman"/>
          <w:b/>
          <w:i/>
          <w:iCs/>
          <w:color w:val="000000" w:themeColor="text1"/>
          <w:sz w:val="24"/>
          <w:szCs w:val="24"/>
        </w:rPr>
        <w:t>У</w:t>
      </w:r>
      <w:r w:rsidRPr="008A629E">
        <w:rPr>
          <w:rFonts w:ascii="Times New Roman" w:hAnsi="Times New Roman"/>
          <w:b/>
          <w:i/>
          <w:iCs/>
          <w:color w:val="000000" w:themeColor="text1"/>
          <w:sz w:val="24"/>
          <w:szCs w:val="24"/>
        </w:rPr>
        <w:t xml:space="preserve"> имеются и постоянно обновляются:</w:t>
      </w:r>
    </w:p>
    <w:p w14:paraId="4809D93F" w14:textId="77777777" w:rsidR="003172EF" w:rsidRDefault="003172EF" w:rsidP="003172EF">
      <w:pPr>
        <w:autoSpaceDE w:val="0"/>
        <w:autoSpaceDN w:val="0"/>
        <w:adjustRightInd w:val="0"/>
        <w:spacing w:after="0" w:line="240" w:lineRule="auto"/>
        <w:ind w:left="142"/>
        <w:jc w:val="both"/>
        <w:rPr>
          <w:rFonts w:ascii="Times New Roman" w:hAnsi="Times New Roman"/>
          <w:color w:val="000000" w:themeColor="text1"/>
          <w:sz w:val="24"/>
          <w:szCs w:val="24"/>
        </w:rPr>
      </w:pPr>
    </w:p>
    <w:p w14:paraId="3CE0317C" w14:textId="77777777" w:rsidR="003172EF" w:rsidRPr="000656A0" w:rsidRDefault="003172EF" w:rsidP="003172EF">
      <w:pPr>
        <w:pStyle w:val="af5"/>
        <w:ind w:firstLine="567"/>
        <w:jc w:val="both"/>
        <w:rPr>
          <w:rFonts w:ascii="Times New Roman" w:hAnsi="Times New Roman"/>
          <w:sz w:val="24"/>
          <w:szCs w:val="24"/>
        </w:rPr>
      </w:pPr>
      <w:r w:rsidRPr="000656A0">
        <w:rPr>
          <w:rFonts w:ascii="Times New Roman" w:hAnsi="Times New Roman" w:cs="Times New Roman"/>
          <w:sz w:val="24"/>
          <w:szCs w:val="24"/>
        </w:rPr>
        <w:t>Для самостоятельной деятельности детей в группах приобретены развивающие пособия, игры, конструкторы, а также предметы детского творчества</w:t>
      </w:r>
      <w:r>
        <w:rPr>
          <w:rFonts w:ascii="Times New Roman" w:hAnsi="Times New Roman" w:cs="Times New Roman"/>
          <w:sz w:val="24"/>
          <w:szCs w:val="24"/>
        </w:rPr>
        <w:t>:</w:t>
      </w:r>
      <w:r w:rsidRPr="000656A0">
        <w:rPr>
          <w:rFonts w:ascii="Times New Roman" w:hAnsi="Times New Roman" w:cs="Times New Roman"/>
          <w:sz w:val="24"/>
          <w:szCs w:val="24"/>
        </w:rPr>
        <w:br/>
      </w:r>
      <w:r w:rsidRPr="000656A0">
        <w:rPr>
          <w:rFonts w:ascii="Times New Roman" w:hAnsi="Times New Roman"/>
          <w:sz w:val="24"/>
          <w:szCs w:val="24"/>
        </w:rPr>
        <w:t>-игрушки для сюжетных игр;</w:t>
      </w:r>
    </w:p>
    <w:p w14:paraId="7FD73597" w14:textId="77777777" w:rsidR="003172EF" w:rsidRPr="000656A0" w:rsidRDefault="003172EF" w:rsidP="003172EF">
      <w:pPr>
        <w:pStyle w:val="af5"/>
        <w:jc w:val="both"/>
        <w:rPr>
          <w:rFonts w:ascii="Times New Roman" w:hAnsi="Times New Roman"/>
          <w:sz w:val="24"/>
          <w:szCs w:val="24"/>
        </w:rPr>
      </w:pPr>
      <w:r w:rsidRPr="000656A0">
        <w:rPr>
          <w:rFonts w:ascii="Times New Roman" w:hAnsi="Times New Roman"/>
          <w:sz w:val="24"/>
          <w:szCs w:val="24"/>
        </w:rPr>
        <w:t>-материалы для физической активности детей;</w:t>
      </w:r>
    </w:p>
    <w:p w14:paraId="7E2FCFFF" w14:textId="77777777" w:rsidR="003172EF" w:rsidRPr="000656A0" w:rsidRDefault="003172EF" w:rsidP="003172EF">
      <w:pPr>
        <w:pStyle w:val="af5"/>
        <w:jc w:val="both"/>
        <w:rPr>
          <w:rFonts w:ascii="Times New Roman" w:hAnsi="Times New Roman"/>
          <w:sz w:val="24"/>
          <w:szCs w:val="24"/>
        </w:rPr>
      </w:pPr>
      <w:r w:rsidRPr="000656A0">
        <w:rPr>
          <w:rFonts w:ascii="Times New Roman" w:hAnsi="Times New Roman"/>
          <w:sz w:val="24"/>
          <w:szCs w:val="24"/>
        </w:rPr>
        <w:t>-игры и оборудование для формирования сенсорных эталонов, творческого конструирования;</w:t>
      </w:r>
    </w:p>
    <w:p w14:paraId="0B4B6A71" w14:textId="77777777" w:rsidR="003172EF" w:rsidRPr="000656A0" w:rsidRDefault="003172EF" w:rsidP="003172EF">
      <w:pPr>
        <w:pStyle w:val="af5"/>
        <w:jc w:val="both"/>
        <w:rPr>
          <w:rFonts w:ascii="Times New Roman" w:hAnsi="Times New Roman"/>
          <w:sz w:val="24"/>
          <w:szCs w:val="24"/>
        </w:rPr>
      </w:pPr>
      <w:r w:rsidRPr="000656A0">
        <w:rPr>
          <w:rFonts w:ascii="Times New Roman" w:hAnsi="Times New Roman"/>
          <w:sz w:val="24"/>
          <w:szCs w:val="24"/>
        </w:rPr>
        <w:t>-развития и коррекции зрительно- моторной координации;</w:t>
      </w:r>
    </w:p>
    <w:p w14:paraId="673F2DD1" w14:textId="77777777" w:rsidR="003172EF" w:rsidRPr="000656A0" w:rsidRDefault="003172EF" w:rsidP="003172EF">
      <w:pPr>
        <w:pStyle w:val="af5"/>
        <w:jc w:val="both"/>
        <w:rPr>
          <w:rFonts w:ascii="Times New Roman" w:hAnsi="Times New Roman"/>
          <w:sz w:val="24"/>
          <w:szCs w:val="24"/>
        </w:rPr>
      </w:pPr>
      <w:r w:rsidRPr="000656A0">
        <w:rPr>
          <w:rFonts w:ascii="Times New Roman" w:hAnsi="Times New Roman"/>
          <w:sz w:val="24"/>
          <w:szCs w:val="24"/>
        </w:rPr>
        <w:t>-игры и оборудование для организации наблюдений и экспериментальной деятельности;</w:t>
      </w:r>
    </w:p>
    <w:p w14:paraId="7DCD90AD" w14:textId="77777777" w:rsidR="003172EF" w:rsidRPr="000656A0" w:rsidRDefault="003172EF" w:rsidP="003172EF">
      <w:pPr>
        <w:pStyle w:val="af5"/>
        <w:jc w:val="both"/>
        <w:rPr>
          <w:rFonts w:ascii="Times New Roman" w:hAnsi="Times New Roman"/>
          <w:sz w:val="24"/>
          <w:szCs w:val="24"/>
        </w:rPr>
      </w:pPr>
      <w:r w:rsidRPr="000656A0">
        <w:rPr>
          <w:rFonts w:ascii="Times New Roman" w:hAnsi="Times New Roman"/>
          <w:sz w:val="24"/>
          <w:szCs w:val="24"/>
        </w:rPr>
        <w:t>-развития речи и развития элементарных математических представлений;</w:t>
      </w:r>
    </w:p>
    <w:p w14:paraId="52343050" w14:textId="77777777" w:rsidR="003172EF" w:rsidRPr="000656A0" w:rsidRDefault="003172EF" w:rsidP="003172EF">
      <w:pPr>
        <w:pStyle w:val="af5"/>
        <w:jc w:val="both"/>
        <w:rPr>
          <w:rFonts w:ascii="Times New Roman" w:hAnsi="Times New Roman"/>
          <w:sz w:val="24"/>
          <w:szCs w:val="24"/>
        </w:rPr>
      </w:pPr>
      <w:r w:rsidRPr="000656A0">
        <w:rPr>
          <w:rFonts w:ascii="Times New Roman" w:hAnsi="Times New Roman"/>
          <w:sz w:val="24"/>
          <w:szCs w:val="24"/>
        </w:rPr>
        <w:t>-для художественного творчества и формирования музыкальной культуры детей;</w:t>
      </w:r>
    </w:p>
    <w:p w14:paraId="372E4375" w14:textId="77777777" w:rsidR="003172EF" w:rsidRPr="000656A0" w:rsidRDefault="003172EF" w:rsidP="003172EF">
      <w:pPr>
        <w:pStyle w:val="af5"/>
        <w:jc w:val="both"/>
        <w:rPr>
          <w:rFonts w:ascii="Times New Roman" w:hAnsi="Times New Roman"/>
          <w:sz w:val="24"/>
          <w:szCs w:val="24"/>
        </w:rPr>
      </w:pPr>
      <w:r>
        <w:rPr>
          <w:rFonts w:ascii="Times New Roman" w:hAnsi="Times New Roman"/>
          <w:sz w:val="24"/>
          <w:szCs w:val="24"/>
        </w:rPr>
        <w:t xml:space="preserve">- </w:t>
      </w:r>
      <w:r w:rsidRPr="000656A0">
        <w:rPr>
          <w:rFonts w:ascii="Times New Roman" w:hAnsi="Times New Roman"/>
          <w:sz w:val="24"/>
          <w:szCs w:val="24"/>
        </w:rPr>
        <w:t>художественная и познавательная литература (энциклопедии, атласы, книги-альбомы, аудио и видео пособия и др.).</w:t>
      </w:r>
    </w:p>
    <w:p w14:paraId="04DEA38B" w14:textId="77777777" w:rsidR="003172EF" w:rsidRDefault="003172EF" w:rsidP="003172EF">
      <w:pPr>
        <w:pStyle w:val="af5"/>
        <w:ind w:firstLine="567"/>
        <w:jc w:val="both"/>
        <w:rPr>
          <w:rFonts w:ascii="Times New Roman" w:hAnsi="Times New Roman" w:cs="Times New Roman"/>
          <w:sz w:val="24"/>
          <w:szCs w:val="24"/>
        </w:rPr>
      </w:pPr>
      <w:r w:rsidRPr="000656A0">
        <w:rPr>
          <w:rFonts w:ascii="Times New Roman" w:hAnsi="Times New Roman" w:cs="Times New Roman"/>
          <w:sz w:val="24"/>
          <w:szCs w:val="24"/>
        </w:rPr>
        <w:t>В группах созданы все условия для самостоятельной двигательной активности детей: предусмотрена площадь, свободная от мебели, в группах есть игрушки, побуждающие к двигательной игровой деятельности (обручи, скакалки).</w:t>
      </w:r>
    </w:p>
    <w:p w14:paraId="6C34BC46" w14:textId="77777777" w:rsidR="003172EF" w:rsidRPr="000656A0" w:rsidRDefault="003172EF" w:rsidP="003172EF">
      <w:pPr>
        <w:pStyle w:val="af5"/>
        <w:ind w:firstLine="567"/>
        <w:jc w:val="both"/>
        <w:rPr>
          <w:rFonts w:ascii="Times New Roman" w:hAnsi="Times New Roman" w:cs="Times New Roman"/>
          <w:sz w:val="24"/>
          <w:szCs w:val="24"/>
        </w:rPr>
      </w:pPr>
    </w:p>
    <w:p w14:paraId="3E27ACC9" w14:textId="77777777" w:rsidR="003172EF" w:rsidRPr="000656A0" w:rsidRDefault="003172EF" w:rsidP="003172EF">
      <w:pPr>
        <w:pStyle w:val="af5"/>
        <w:ind w:firstLine="567"/>
        <w:jc w:val="center"/>
        <w:rPr>
          <w:rFonts w:ascii="Times New Roman" w:hAnsi="Times New Roman" w:cs="Times New Roman"/>
          <w:b/>
          <w:bCs/>
          <w:i/>
          <w:iCs/>
          <w:sz w:val="24"/>
          <w:szCs w:val="24"/>
        </w:rPr>
      </w:pPr>
      <w:r w:rsidRPr="000656A0">
        <w:rPr>
          <w:rFonts w:ascii="Times New Roman" w:hAnsi="Times New Roman" w:cs="Times New Roman"/>
          <w:b/>
          <w:bCs/>
          <w:i/>
          <w:iCs/>
          <w:sz w:val="24"/>
          <w:szCs w:val="24"/>
        </w:rPr>
        <w:t xml:space="preserve">Средства обучения и воспитания, используемые в </w:t>
      </w:r>
      <w:r>
        <w:rPr>
          <w:rFonts w:ascii="Times New Roman" w:hAnsi="Times New Roman" w:cs="Times New Roman"/>
          <w:b/>
          <w:bCs/>
          <w:i/>
          <w:iCs/>
          <w:sz w:val="24"/>
          <w:szCs w:val="24"/>
        </w:rPr>
        <w:t>М</w:t>
      </w:r>
      <w:r w:rsidRPr="000656A0">
        <w:rPr>
          <w:rFonts w:ascii="Times New Roman" w:hAnsi="Times New Roman" w:cs="Times New Roman"/>
          <w:b/>
          <w:bCs/>
          <w:i/>
          <w:iCs/>
          <w:sz w:val="24"/>
          <w:szCs w:val="24"/>
        </w:rPr>
        <w:t>БДОУ:</w:t>
      </w:r>
    </w:p>
    <w:p w14:paraId="131C6F77" w14:textId="77777777" w:rsidR="003172EF" w:rsidRPr="000656A0" w:rsidRDefault="003172EF" w:rsidP="003172EF">
      <w:pPr>
        <w:pStyle w:val="af5"/>
        <w:jc w:val="both"/>
        <w:rPr>
          <w:rFonts w:ascii="Times New Roman" w:hAnsi="Times New Roman" w:cs="Times New Roman"/>
          <w:sz w:val="24"/>
          <w:szCs w:val="24"/>
        </w:rPr>
      </w:pPr>
      <w:r>
        <w:rPr>
          <w:rFonts w:ascii="Times New Roman" w:hAnsi="Times New Roman" w:cs="Times New Roman"/>
          <w:sz w:val="24"/>
          <w:szCs w:val="24"/>
        </w:rPr>
        <w:t xml:space="preserve">- </w:t>
      </w:r>
      <w:r w:rsidRPr="000656A0">
        <w:rPr>
          <w:rFonts w:ascii="Times New Roman" w:hAnsi="Times New Roman" w:cs="Times New Roman"/>
          <w:sz w:val="24"/>
          <w:szCs w:val="24"/>
        </w:rPr>
        <w:t>печатные (книги, хрестоматии, рабочие тетради, раздаточный материал, пособия и</w:t>
      </w:r>
      <w:r>
        <w:rPr>
          <w:rFonts w:ascii="Times New Roman" w:hAnsi="Times New Roman" w:cs="Times New Roman"/>
          <w:sz w:val="24"/>
          <w:szCs w:val="24"/>
        </w:rPr>
        <w:t xml:space="preserve"> </w:t>
      </w:r>
      <w:r w:rsidRPr="000656A0">
        <w:rPr>
          <w:rFonts w:ascii="Times New Roman" w:hAnsi="Times New Roman" w:cs="Times New Roman"/>
          <w:sz w:val="24"/>
          <w:szCs w:val="24"/>
        </w:rPr>
        <w:t>т.д.);</w:t>
      </w:r>
    </w:p>
    <w:p w14:paraId="44ECF6E8" w14:textId="77777777" w:rsidR="003172EF" w:rsidRPr="000656A0" w:rsidRDefault="003172EF" w:rsidP="003172EF">
      <w:pPr>
        <w:pStyle w:val="af5"/>
        <w:jc w:val="both"/>
        <w:rPr>
          <w:rFonts w:ascii="Times New Roman" w:hAnsi="Times New Roman" w:cs="Times New Roman"/>
          <w:sz w:val="24"/>
          <w:szCs w:val="24"/>
        </w:rPr>
      </w:pPr>
      <w:r>
        <w:rPr>
          <w:rFonts w:ascii="Times New Roman" w:hAnsi="Times New Roman" w:cs="Times New Roman"/>
          <w:sz w:val="24"/>
          <w:szCs w:val="24"/>
        </w:rPr>
        <w:t xml:space="preserve">- </w:t>
      </w:r>
      <w:r w:rsidRPr="000656A0">
        <w:rPr>
          <w:rFonts w:ascii="Times New Roman" w:hAnsi="Times New Roman" w:cs="Times New Roman"/>
          <w:sz w:val="24"/>
          <w:szCs w:val="24"/>
        </w:rPr>
        <w:t>электронные образовательные ресурсы;</w:t>
      </w:r>
    </w:p>
    <w:p w14:paraId="51C8F17B" w14:textId="77777777" w:rsidR="003172EF" w:rsidRPr="000656A0" w:rsidRDefault="003172EF" w:rsidP="003172EF">
      <w:pPr>
        <w:pStyle w:val="af5"/>
        <w:jc w:val="both"/>
        <w:rPr>
          <w:rFonts w:ascii="Times New Roman" w:hAnsi="Times New Roman" w:cs="Times New Roman"/>
          <w:sz w:val="24"/>
          <w:szCs w:val="24"/>
        </w:rPr>
      </w:pPr>
      <w:r>
        <w:rPr>
          <w:rFonts w:ascii="Times New Roman" w:hAnsi="Times New Roman" w:cs="Times New Roman"/>
          <w:sz w:val="24"/>
          <w:szCs w:val="24"/>
        </w:rPr>
        <w:t xml:space="preserve">- подбор </w:t>
      </w:r>
      <w:r w:rsidRPr="000656A0">
        <w:rPr>
          <w:rFonts w:ascii="Times New Roman" w:hAnsi="Times New Roman" w:cs="Times New Roman"/>
          <w:sz w:val="24"/>
          <w:szCs w:val="24"/>
        </w:rPr>
        <w:t>аудиовизуальны</w:t>
      </w:r>
      <w:r>
        <w:rPr>
          <w:rFonts w:ascii="Times New Roman" w:hAnsi="Times New Roman" w:cs="Times New Roman"/>
          <w:sz w:val="24"/>
          <w:szCs w:val="24"/>
        </w:rPr>
        <w:t>х ресурсов</w:t>
      </w:r>
      <w:r w:rsidRPr="000656A0">
        <w:rPr>
          <w:rFonts w:ascii="Times New Roman" w:hAnsi="Times New Roman" w:cs="Times New Roman"/>
          <w:sz w:val="24"/>
          <w:szCs w:val="24"/>
        </w:rPr>
        <w:t xml:space="preserve"> (слайды, видеофильмы);</w:t>
      </w:r>
    </w:p>
    <w:p w14:paraId="24E4D54D" w14:textId="77777777" w:rsidR="003172EF" w:rsidRPr="000656A0" w:rsidRDefault="003172EF" w:rsidP="003172EF">
      <w:pPr>
        <w:pStyle w:val="af5"/>
        <w:jc w:val="both"/>
        <w:rPr>
          <w:rFonts w:ascii="Times New Roman" w:hAnsi="Times New Roman" w:cs="Times New Roman"/>
          <w:sz w:val="24"/>
          <w:szCs w:val="24"/>
        </w:rPr>
      </w:pPr>
      <w:r>
        <w:rPr>
          <w:rFonts w:ascii="Times New Roman" w:hAnsi="Times New Roman" w:cs="Times New Roman"/>
          <w:sz w:val="24"/>
          <w:szCs w:val="24"/>
        </w:rPr>
        <w:t xml:space="preserve">- </w:t>
      </w:r>
      <w:r w:rsidRPr="000656A0">
        <w:rPr>
          <w:rFonts w:ascii="Times New Roman" w:hAnsi="Times New Roman" w:cs="Times New Roman"/>
          <w:sz w:val="24"/>
          <w:szCs w:val="24"/>
        </w:rPr>
        <w:t>наглядные плоскостные (плакаты, карты, магнитные доски);</w:t>
      </w:r>
    </w:p>
    <w:p w14:paraId="79D7A7BC" w14:textId="77777777" w:rsidR="003172EF" w:rsidRPr="000656A0" w:rsidRDefault="003172EF" w:rsidP="003172EF">
      <w:pPr>
        <w:pStyle w:val="af5"/>
        <w:jc w:val="both"/>
        <w:rPr>
          <w:rFonts w:ascii="Times New Roman" w:hAnsi="Times New Roman" w:cs="Times New Roman"/>
          <w:sz w:val="24"/>
          <w:szCs w:val="24"/>
        </w:rPr>
      </w:pPr>
      <w:r>
        <w:rPr>
          <w:rFonts w:ascii="Times New Roman" w:hAnsi="Times New Roman" w:cs="Times New Roman"/>
          <w:sz w:val="24"/>
          <w:szCs w:val="24"/>
        </w:rPr>
        <w:t xml:space="preserve">- </w:t>
      </w:r>
      <w:r w:rsidRPr="000656A0">
        <w:rPr>
          <w:rFonts w:ascii="Times New Roman" w:hAnsi="Times New Roman" w:cs="Times New Roman"/>
          <w:sz w:val="24"/>
          <w:szCs w:val="24"/>
        </w:rPr>
        <w:t>демонстрационные (гербарии, муляжи, макеты, стенды);</w:t>
      </w:r>
    </w:p>
    <w:p w14:paraId="614AE369" w14:textId="77777777" w:rsidR="003172EF" w:rsidRPr="000656A0" w:rsidRDefault="003172EF" w:rsidP="003172EF">
      <w:pPr>
        <w:pStyle w:val="af5"/>
        <w:jc w:val="both"/>
        <w:rPr>
          <w:rFonts w:ascii="Times New Roman" w:hAnsi="Times New Roman" w:cs="Times New Roman"/>
          <w:sz w:val="24"/>
          <w:szCs w:val="24"/>
        </w:rPr>
      </w:pPr>
      <w:r>
        <w:rPr>
          <w:rFonts w:ascii="Times New Roman" w:hAnsi="Times New Roman" w:cs="Times New Roman"/>
          <w:sz w:val="24"/>
          <w:szCs w:val="24"/>
        </w:rPr>
        <w:t xml:space="preserve">- </w:t>
      </w:r>
      <w:r w:rsidRPr="000656A0">
        <w:rPr>
          <w:rFonts w:ascii="Times New Roman" w:hAnsi="Times New Roman" w:cs="Times New Roman"/>
          <w:sz w:val="24"/>
          <w:szCs w:val="24"/>
        </w:rPr>
        <w:t>тренажеры и спортивное оборудование (шведская стенка, гимнастические скамейки).</w:t>
      </w:r>
    </w:p>
    <w:p w14:paraId="110326C3" w14:textId="77777777" w:rsidR="003172EF" w:rsidRPr="000656A0" w:rsidRDefault="003172EF" w:rsidP="003172EF">
      <w:pPr>
        <w:pStyle w:val="af5"/>
        <w:ind w:firstLine="567"/>
        <w:jc w:val="both"/>
        <w:rPr>
          <w:rFonts w:ascii="Times New Roman" w:hAnsi="Times New Roman" w:cs="Times New Roman"/>
          <w:sz w:val="24"/>
          <w:szCs w:val="24"/>
        </w:rPr>
      </w:pPr>
      <w:r w:rsidRPr="000656A0">
        <w:rPr>
          <w:rFonts w:ascii="Times New Roman" w:hAnsi="Times New Roman" w:cs="Times New Roman"/>
          <w:sz w:val="24"/>
          <w:szCs w:val="24"/>
        </w:rPr>
        <w:t> </w:t>
      </w:r>
    </w:p>
    <w:p w14:paraId="50E9E195" w14:textId="377FF90E" w:rsidR="00BF3221" w:rsidRDefault="003172EF" w:rsidP="003172EF">
      <w:pPr>
        <w:pStyle w:val="af5"/>
        <w:ind w:firstLine="567"/>
        <w:jc w:val="both"/>
        <w:rPr>
          <w:rFonts w:ascii="Times New Roman" w:hAnsi="Times New Roman" w:cs="Times New Roman"/>
          <w:sz w:val="24"/>
          <w:szCs w:val="24"/>
        </w:rPr>
      </w:pPr>
      <w:bookmarkStart w:id="17" w:name="PDD"/>
      <w:bookmarkEnd w:id="17"/>
      <w:r w:rsidRPr="000656A0">
        <w:rPr>
          <w:rFonts w:ascii="Times New Roman" w:hAnsi="Times New Roman" w:cs="Times New Roman"/>
          <w:sz w:val="24"/>
          <w:szCs w:val="24"/>
        </w:rPr>
        <w:t>В соответствии с Паспортом дорожной безопасности учреждением приобретаются игровые и методические пособия, посвященные тематике "Дорожная безопасность", что позволяет педагогам более эффективно проводить игровые тематические занятия.</w:t>
      </w:r>
      <w:r w:rsidR="00BF3221">
        <w:rPr>
          <w:rFonts w:ascii="Times New Roman" w:hAnsi="Times New Roman" w:cs="Times New Roman"/>
          <w:sz w:val="24"/>
          <w:szCs w:val="24"/>
        </w:rPr>
        <w:t xml:space="preserve"> </w:t>
      </w:r>
    </w:p>
    <w:p w14:paraId="151069CF" w14:textId="0C490DBD" w:rsidR="00BF3221" w:rsidRPr="00BF3221" w:rsidRDefault="00BF3221" w:rsidP="00BF3221">
      <w:pPr>
        <w:pStyle w:val="af5"/>
        <w:ind w:firstLine="567"/>
        <w:jc w:val="center"/>
        <w:rPr>
          <w:rFonts w:ascii="Times New Roman" w:hAnsi="Times New Roman" w:cs="Times New Roman"/>
          <w:b/>
          <w:bCs/>
          <w:i/>
          <w:iCs/>
          <w:sz w:val="24"/>
          <w:szCs w:val="24"/>
        </w:rPr>
      </w:pPr>
      <w:r w:rsidRPr="00BF3221">
        <w:rPr>
          <w:rFonts w:ascii="Times New Roman" w:hAnsi="Times New Roman" w:cs="Times New Roman"/>
          <w:b/>
          <w:bCs/>
          <w:i/>
          <w:iCs/>
          <w:sz w:val="24"/>
          <w:szCs w:val="24"/>
        </w:rPr>
        <w:t>Методическое обеспечение образовательных областей (см. Приложение № 5)</w:t>
      </w:r>
    </w:p>
    <w:p w14:paraId="5E4F2CE7" w14:textId="77777777" w:rsidR="003172EF" w:rsidRPr="000656A0" w:rsidRDefault="003172EF" w:rsidP="003172EF">
      <w:pPr>
        <w:pStyle w:val="af5"/>
        <w:ind w:firstLine="567"/>
        <w:jc w:val="both"/>
        <w:rPr>
          <w:rFonts w:ascii="Times New Roman" w:hAnsi="Times New Roman" w:cs="Times New Roman"/>
          <w:sz w:val="24"/>
          <w:szCs w:val="24"/>
        </w:rPr>
      </w:pPr>
    </w:p>
    <w:p w14:paraId="769BBE3E" w14:textId="7C7AE509" w:rsidR="008A629E" w:rsidRPr="003172EF" w:rsidRDefault="008A629E" w:rsidP="009B61C7">
      <w:pPr>
        <w:spacing w:after="0" w:line="240" w:lineRule="auto"/>
        <w:ind w:left="142" w:firstLine="567"/>
        <w:jc w:val="both"/>
        <w:rPr>
          <w:rFonts w:ascii="Times New Roman" w:eastAsia="Calibri" w:hAnsi="Times New Roman"/>
          <w:i/>
          <w:iCs/>
          <w:sz w:val="24"/>
          <w:szCs w:val="24"/>
          <w:lang w:eastAsia="en-US" w:bidi="en-US"/>
        </w:rPr>
      </w:pPr>
      <w:r w:rsidRPr="008237D1">
        <w:rPr>
          <w:rFonts w:ascii="Times New Roman" w:eastAsia="Calibri" w:hAnsi="Times New Roman"/>
          <w:b/>
          <w:sz w:val="24"/>
          <w:szCs w:val="24"/>
          <w:lang w:eastAsia="en-US" w:bidi="en-US"/>
        </w:rPr>
        <w:t>3.</w:t>
      </w:r>
      <w:r w:rsidR="003172EF">
        <w:rPr>
          <w:rFonts w:ascii="Times New Roman" w:eastAsia="Calibri" w:hAnsi="Times New Roman"/>
          <w:b/>
          <w:sz w:val="24"/>
          <w:szCs w:val="24"/>
          <w:lang w:eastAsia="en-US" w:bidi="en-US"/>
        </w:rPr>
        <w:t>3</w:t>
      </w:r>
      <w:r w:rsidRPr="008237D1">
        <w:rPr>
          <w:rFonts w:ascii="Times New Roman" w:eastAsia="Calibri" w:hAnsi="Times New Roman"/>
          <w:b/>
          <w:sz w:val="24"/>
          <w:szCs w:val="24"/>
          <w:lang w:eastAsia="en-US" w:bidi="en-US"/>
        </w:rPr>
        <w:t xml:space="preserve"> Примерный перечень литературных, музыкальных, художественных, анимационных произведений для реализации образовательной программы</w:t>
      </w:r>
      <w:r w:rsidR="009B61C7" w:rsidRPr="008237D1">
        <w:rPr>
          <w:rFonts w:ascii="Times New Roman" w:eastAsia="Calibri" w:hAnsi="Times New Roman"/>
          <w:b/>
          <w:sz w:val="24"/>
          <w:szCs w:val="24"/>
          <w:lang w:eastAsia="en-US" w:bidi="en-US"/>
        </w:rPr>
        <w:t xml:space="preserve"> </w:t>
      </w:r>
      <w:r w:rsidR="009B61C7" w:rsidRPr="00BF3221">
        <w:rPr>
          <w:rFonts w:ascii="Times New Roman" w:eastAsia="Calibri" w:hAnsi="Times New Roman"/>
          <w:b/>
          <w:i/>
          <w:iCs/>
          <w:sz w:val="24"/>
          <w:szCs w:val="24"/>
          <w:lang w:eastAsia="en-US" w:bidi="en-US"/>
        </w:rPr>
        <w:t>(</w:t>
      </w:r>
      <w:r w:rsidRPr="00BF3221">
        <w:rPr>
          <w:rFonts w:ascii="Times New Roman" w:eastAsia="Calibri" w:hAnsi="Times New Roman"/>
          <w:b/>
          <w:i/>
          <w:iCs/>
          <w:sz w:val="24"/>
          <w:szCs w:val="24"/>
          <w:lang w:eastAsia="en-US" w:bidi="en-US"/>
        </w:rPr>
        <w:t>см. Приложение №</w:t>
      </w:r>
      <w:r w:rsidR="009B61C7" w:rsidRPr="00BF3221">
        <w:rPr>
          <w:rFonts w:ascii="Times New Roman" w:eastAsia="Calibri" w:hAnsi="Times New Roman"/>
          <w:b/>
          <w:i/>
          <w:iCs/>
          <w:sz w:val="24"/>
          <w:szCs w:val="24"/>
          <w:lang w:eastAsia="en-US" w:bidi="en-US"/>
        </w:rPr>
        <w:t xml:space="preserve"> </w:t>
      </w:r>
      <w:r w:rsidR="00BF3221">
        <w:rPr>
          <w:rFonts w:ascii="Times New Roman" w:eastAsia="Calibri" w:hAnsi="Times New Roman"/>
          <w:b/>
          <w:i/>
          <w:iCs/>
          <w:sz w:val="24"/>
          <w:szCs w:val="24"/>
          <w:lang w:eastAsia="en-US" w:bidi="en-US"/>
        </w:rPr>
        <w:t>6</w:t>
      </w:r>
      <w:r w:rsidR="009B61C7" w:rsidRPr="00BF3221">
        <w:rPr>
          <w:rFonts w:ascii="Times New Roman" w:eastAsia="Calibri" w:hAnsi="Times New Roman"/>
          <w:b/>
          <w:i/>
          <w:iCs/>
          <w:sz w:val="24"/>
          <w:szCs w:val="24"/>
          <w:lang w:eastAsia="en-US" w:bidi="en-US"/>
        </w:rPr>
        <w:t>).</w:t>
      </w:r>
      <w:r w:rsidR="00D01BCF" w:rsidRPr="00BF3221">
        <w:rPr>
          <w:rFonts w:ascii="Times New Roman" w:eastAsia="Calibri" w:hAnsi="Times New Roman"/>
          <w:b/>
          <w:i/>
          <w:iCs/>
          <w:sz w:val="24"/>
          <w:szCs w:val="24"/>
          <w:lang w:eastAsia="en-US" w:bidi="en-US"/>
        </w:rPr>
        <w:tab/>
      </w:r>
    </w:p>
    <w:p w14:paraId="37DEBBBF" w14:textId="4FDE56F2" w:rsidR="00F73254" w:rsidRPr="008237D1" w:rsidRDefault="00F73254" w:rsidP="008A629E">
      <w:pPr>
        <w:autoSpaceDE w:val="0"/>
        <w:autoSpaceDN w:val="0"/>
        <w:adjustRightInd w:val="0"/>
        <w:spacing w:after="0" w:line="240" w:lineRule="auto"/>
        <w:ind w:left="142"/>
        <w:jc w:val="both"/>
        <w:rPr>
          <w:rFonts w:ascii="Times New Roman" w:hAnsi="Times New Roman"/>
          <w:b/>
          <w:color w:val="000000" w:themeColor="text1"/>
          <w:sz w:val="24"/>
          <w:szCs w:val="24"/>
        </w:rPr>
      </w:pPr>
    </w:p>
    <w:p w14:paraId="3BF9480C" w14:textId="77777777" w:rsidR="004F6DC9" w:rsidRPr="004F6DC9" w:rsidRDefault="004F6DC9" w:rsidP="004F6DC9">
      <w:pPr>
        <w:autoSpaceDE w:val="0"/>
        <w:autoSpaceDN w:val="0"/>
        <w:adjustRightInd w:val="0"/>
        <w:spacing w:after="0" w:line="240" w:lineRule="auto"/>
        <w:ind w:left="142" w:firstLine="567"/>
        <w:rPr>
          <w:rFonts w:ascii="Times New Roman" w:hAnsi="Times New Roman"/>
          <w:b/>
          <w:color w:val="000000" w:themeColor="text1"/>
          <w:sz w:val="24"/>
          <w:szCs w:val="24"/>
        </w:rPr>
      </w:pPr>
      <w:r w:rsidRPr="004F6DC9">
        <w:rPr>
          <w:rFonts w:ascii="Times New Roman" w:hAnsi="Times New Roman"/>
          <w:b/>
          <w:bCs/>
          <w:color w:val="000000" w:themeColor="text1"/>
          <w:sz w:val="24"/>
          <w:szCs w:val="24"/>
        </w:rPr>
        <w:t>3.4. Кадровые условия реализации Программы</w:t>
      </w:r>
    </w:p>
    <w:p w14:paraId="0CD8F262" w14:textId="20E6AD2F" w:rsidR="004F6DC9" w:rsidRPr="004F6DC9" w:rsidRDefault="004F6DC9" w:rsidP="004F6DC9">
      <w:pPr>
        <w:autoSpaceDE w:val="0"/>
        <w:autoSpaceDN w:val="0"/>
        <w:adjustRightInd w:val="0"/>
        <w:spacing w:after="0" w:line="240" w:lineRule="auto"/>
        <w:ind w:left="142" w:firstLine="567"/>
        <w:jc w:val="both"/>
        <w:rPr>
          <w:rFonts w:ascii="Times New Roman" w:hAnsi="Times New Roman"/>
          <w:bCs/>
          <w:color w:val="000000" w:themeColor="text1"/>
          <w:sz w:val="24"/>
          <w:szCs w:val="24"/>
        </w:rPr>
      </w:pPr>
      <w:r w:rsidRPr="004F6DC9">
        <w:rPr>
          <w:rFonts w:ascii="Times New Roman" w:hAnsi="Times New Roman"/>
          <w:bCs/>
          <w:color w:val="000000" w:themeColor="text1"/>
          <w:sz w:val="24"/>
          <w:szCs w:val="24"/>
        </w:rPr>
        <w:t xml:space="preserve">Реализация образовательной программы обеспечивается квалифицированными педагогическими работниками,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 225 (Собрание законодательства Российской Федерации, 2022, № 9, ст. 1341). 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 ее реализации в ДОУ или в дошкольной группе. </w:t>
      </w:r>
    </w:p>
    <w:p w14:paraId="79D7638D" w14:textId="2E57A04B" w:rsidR="004F6DC9" w:rsidRPr="004F6DC9" w:rsidRDefault="004F6DC9" w:rsidP="004F6DC9">
      <w:pPr>
        <w:autoSpaceDE w:val="0"/>
        <w:autoSpaceDN w:val="0"/>
        <w:adjustRightInd w:val="0"/>
        <w:spacing w:after="0" w:line="240" w:lineRule="auto"/>
        <w:ind w:left="142" w:firstLine="567"/>
        <w:jc w:val="both"/>
        <w:rPr>
          <w:rFonts w:ascii="Times New Roman" w:hAnsi="Times New Roman"/>
          <w:bCs/>
          <w:color w:val="000000" w:themeColor="text1"/>
          <w:sz w:val="24"/>
          <w:szCs w:val="24"/>
        </w:rPr>
      </w:pPr>
      <w:r w:rsidRPr="004F6DC9">
        <w:rPr>
          <w:rFonts w:ascii="Times New Roman" w:hAnsi="Times New Roman"/>
          <w:bCs/>
          <w:color w:val="000000" w:themeColor="text1"/>
          <w:sz w:val="24"/>
          <w:szCs w:val="24"/>
        </w:rPr>
        <w:t>МБДОУ №</w:t>
      </w:r>
      <w:r>
        <w:rPr>
          <w:rFonts w:ascii="Times New Roman" w:hAnsi="Times New Roman"/>
          <w:bCs/>
          <w:color w:val="000000" w:themeColor="text1"/>
          <w:sz w:val="24"/>
          <w:szCs w:val="24"/>
        </w:rPr>
        <w:t xml:space="preserve"> </w:t>
      </w:r>
      <w:r w:rsidRPr="004F6DC9">
        <w:rPr>
          <w:rFonts w:ascii="Times New Roman" w:hAnsi="Times New Roman"/>
          <w:bCs/>
          <w:color w:val="000000" w:themeColor="text1"/>
          <w:sz w:val="24"/>
          <w:szCs w:val="24"/>
        </w:rPr>
        <w:t>2 «</w:t>
      </w:r>
      <w:r>
        <w:rPr>
          <w:rFonts w:ascii="Times New Roman" w:hAnsi="Times New Roman"/>
          <w:bCs/>
          <w:color w:val="000000" w:themeColor="text1"/>
          <w:sz w:val="24"/>
          <w:szCs w:val="24"/>
        </w:rPr>
        <w:t>Дюймовочка</w:t>
      </w:r>
      <w:r w:rsidRPr="004F6DC9">
        <w:rPr>
          <w:rFonts w:ascii="Times New Roman" w:hAnsi="Times New Roman"/>
          <w:bCs/>
          <w:color w:val="000000" w:themeColor="text1"/>
          <w:sz w:val="24"/>
          <w:szCs w:val="24"/>
        </w:rPr>
        <w:t xml:space="preserve">» укомплектован квалифицированными кадрами, в т. ч. руководящими, педагогическими, учебно-вспомогательными, административно-хозяйственными работниками. </w:t>
      </w:r>
    </w:p>
    <w:p w14:paraId="57132323" w14:textId="46DCB42C" w:rsidR="004F6DC9" w:rsidRPr="00D92F09" w:rsidRDefault="004F6DC9" w:rsidP="004F6DC9">
      <w:pPr>
        <w:autoSpaceDE w:val="0"/>
        <w:autoSpaceDN w:val="0"/>
        <w:adjustRightInd w:val="0"/>
        <w:spacing w:after="0" w:line="240" w:lineRule="auto"/>
        <w:ind w:left="142" w:firstLine="567"/>
        <w:jc w:val="both"/>
        <w:rPr>
          <w:rFonts w:ascii="Times New Roman" w:hAnsi="Times New Roman"/>
          <w:bCs/>
          <w:sz w:val="24"/>
          <w:szCs w:val="24"/>
        </w:rPr>
      </w:pPr>
      <w:r w:rsidRPr="00D92F09">
        <w:rPr>
          <w:rFonts w:ascii="Times New Roman" w:hAnsi="Times New Roman"/>
          <w:bCs/>
          <w:sz w:val="24"/>
          <w:szCs w:val="24"/>
        </w:rPr>
        <w:t>Согласно штатному расписанию: воспитатели – 2</w:t>
      </w:r>
      <w:r w:rsidR="00D92F09" w:rsidRPr="00D92F09">
        <w:rPr>
          <w:rFonts w:ascii="Times New Roman" w:hAnsi="Times New Roman"/>
          <w:bCs/>
          <w:sz w:val="24"/>
          <w:szCs w:val="24"/>
        </w:rPr>
        <w:t>1,2</w:t>
      </w:r>
      <w:r w:rsidRPr="00D92F09">
        <w:rPr>
          <w:rFonts w:ascii="Times New Roman" w:hAnsi="Times New Roman"/>
          <w:bCs/>
          <w:sz w:val="24"/>
          <w:szCs w:val="24"/>
        </w:rPr>
        <w:t>; инструктор по физкультуре - 1,</w:t>
      </w:r>
      <w:r w:rsidR="00D92F09" w:rsidRPr="00D92F09">
        <w:rPr>
          <w:rFonts w:ascii="Times New Roman" w:hAnsi="Times New Roman"/>
          <w:bCs/>
          <w:sz w:val="24"/>
          <w:szCs w:val="24"/>
        </w:rPr>
        <w:t>375</w:t>
      </w:r>
      <w:r w:rsidRPr="00D92F09">
        <w:rPr>
          <w:rFonts w:ascii="Times New Roman" w:hAnsi="Times New Roman"/>
          <w:bCs/>
          <w:sz w:val="24"/>
          <w:szCs w:val="24"/>
        </w:rPr>
        <w:t>; музыкальный руководитель-2,75; педагог- психолог</w:t>
      </w:r>
      <w:r w:rsidR="00D92F09" w:rsidRPr="00D92F09">
        <w:rPr>
          <w:rFonts w:ascii="Times New Roman" w:hAnsi="Times New Roman"/>
          <w:bCs/>
          <w:sz w:val="24"/>
          <w:szCs w:val="24"/>
        </w:rPr>
        <w:t xml:space="preserve"> </w:t>
      </w:r>
      <w:r w:rsidRPr="00D92F09">
        <w:rPr>
          <w:rFonts w:ascii="Times New Roman" w:hAnsi="Times New Roman"/>
          <w:bCs/>
          <w:sz w:val="24"/>
          <w:szCs w:val="24"/>
        </w:rPr>
        <w:t>-</w:t>
      </w:r>
      <w:r w:rsidR="00D92F09" w:rsidRPr="00D92F09">
        <w:rPr>
          <w:rFonts w:ascii="Times New Roman" w:hAnsi="Times New Roman"/>
          <w:bCs/>
          <w:sz w:val="24"/>
          <w:szCs w:val="24"/>
        </w:rPr>
        <w:t xml:space="preserve"> </w:t>
      </w:r>
      <w:r w:rsidRPr="00D92F09">
        <w:rPr>
          <w:rFonts w:ascii="Times New Roman" w:hAnsi="Times New Roman"/>
          <w:bCs/>
          <w:sz w:val="24"/>
          <w:szCs w:val="24"/>
        </w:rPr>
        <w:t>1; учитель- логопед</w:t>
      </w:r>
      <w:r w:rsidR="00D92F09" w:rsidRPr="00D92F09">
        <w:rPr>
          <w:rFonts w:ascii="Times New Roman" w:hAnsi="Times New Roman"/>
          <w:bCs/>
          <w:sz w:val="24"/>
          <w:szCs w:val="24"/>
        </w:rPr>
        <w:t xml:space="preserve"> </w:t>
      </w:r>
      <w:r w:rsidRPr="00D92F09">
        <w:rPr>
          <w:rFonts w:ascii="Times New Roman" w:hAnsi="Times New Roman"/>
          <w:bCs/>
          <w:sz w:val="24"/>
          <w:szCs w:val="24"/>
        </w:rPr>
        <w:t>- 3, учитель – дефектолог</w:t>
      </w:r>
      <w:r w:rsidR="00D92F09" w:rsidRPr="00D92F09">
        <w:rPr>
          <w:rFonts w:ascii="Times New Roman" w:hAnsi="Times New Roman"/>
          <w:bCs/>
          <w:sz w:val="24"/>
          <w:szCs w:val="24"/>
        </w:rPr>
        <w:t xml:space="preserve"> </w:t>
      </w:r>
      <w:r w:rsidRPr="00D92F09">
        <w:rPr>
          <w:rFonts w:ascii="Times New Roman" w:hAnsi="Times New Roman"/>
          <w:bCs/>
          <w:sz w:val="24"/>
          <w:szCs w:val="24"/>
        </w:rPr>
        <w:t>- 1. Вспомогательный персонал -13 (младшие воспитатели)</w:t>
      </w:r>
      <w:r w:rsidR="00D92F09" w:rsidRPr="00D92F09">
        <w:rPr>
          <w:rFonts w:ascii="Times New Roman" w:hAnsi="Times New Roman"/>
          <w:bCs/>
          <w:sz w:val="24"/>
          <w:szCs w:val="24"/>
        </w:rPr>
        <w:t>.</w:t>
      </w:r>
      <w:r w:rsidRPr="00D92F09">
        <w:rPr>
          <w:rFonts w:ascii="Times New Roman" w:hAnsi="Times New Roman"/>
          <w:bCs/>
          <w:sz w:val="24"/>
          <w:szCs w:val="24"/>
        </w:rPr>
        <w:t xml:space="preserve"> </w:t>
      </w:r>
    </w:p>
    <w:p w14:paraId="1437ECEE" w14:textId="370D070C" w:rsidR="004F6DC9" w:rsidRPr="004F6DC9" w:rsidRDefault="004F6DC9" w:rsidP="004F6DC9">
      <w:pPr>
        <w:autoSpaceDE w:val="0"/>
        <w:autoSpaceDN w:val="0"/>
        <w:adjustRightInd w:val="0"/>
        <w:spacing w:after="0" w:line="240" w:lineRule="auto"/>
        <w:ind w:left="142" w:firstLine="567"/>
        <w:jc w:val="both"/>
        <w:rPr>
          <w:rFonts w:ascii="Times New Roman" w:hAnsi="Times New Roman"/>
          <w:bCs/>
          <w:color w:val="000000" w:themeColor="text1"/>
          <w:sz w:val="24"/>
          <w:szCs w:val="24"/>
        </w:rPr>
      </w:pPr>
      <w:r w:rsidRPr="004F6DC9">
        <w:rPr>
          <w:rFonts w:ascii="Times New Roman" w:hAnsi="Times New Roman"/>
          <w:bCs/>
          <w:color w:val="000000" w:themeColor="text1"/>
          <w:sz w:val="24"/>
          <w:szCs w:val="24"/>
        </w:rPr>
        <w:t>Администрация: 3 чел</w:t>
      </w:r>
      <w:r w:rsidR="00D92F09">
        <w:rPr>
          <w:rFonts w:ascii="Times New Roman" w:hAnsi="Times New Roman"/>
          <w:bCs/>
          <w:color w:val="000000" w:themeColor="text1"/>
          <w:sz w:val="24"/>
          <w:szCs w:val="24"/>
        </w:rPr>
        <w:t xml:space="preserve">. </w:t>
      </w:r>
      <w:r w:rsidRPr="004F6DC9">
        <w:rPr>
          <w:rFonts w:ascii="Times New Roman" w:hAnsi="Times New Roman"/>
          <w:bCs/>
          <w:color w:val="000000" w:themeColor="text1"/>
          <w:sz w:val="24"/>
          <w:szCs w:val="24"/>
        </w:rPr>
        <w:t xml:space="preserve">(заведующая, заместитель заведующей по АХР и заместитель заведующей по ВМР) </w:t>
      </w:r>
    </w:p>
    <w:p w14:paraId="40891990" w14:textId="77777777" w:rsidR="004F6DC9" w:rsidRPr="004F6DC9" w:rsidRDefault="004F6DC9" w:rsidP="004F6DC9">
      <w:pPr>
        <w:autoSpaceDE w:val="0"/>
        <w:autoSpaceDN w:val="0"/>
        <w:adjustRightInd w:val="0"/>
        <w:spacing w:after="0" w:line="240" w:lineRule="auto"/>
        <w:ind w:left="142" w:firstLine="567"/>
        <w:jc w:val="both"/>
        <w:rPr>
          <w:rFonts w:ascii="Times New Roman" w:hAnsi="Times New Roman"/>
          <w:bCs/>
          <w:color w:val="000000" w:themeColor="text1"/>
          <w:sz w:val="24"/>
          <w:szCs w:val="24"/>
        </w:rPr>
      </w:pPr>
      <w:r w:rsidRPr="004F6DC9">
        <w:rPr>
          <w:rFonts w:ascii="Times New Roman" w:hAnsi="Times New Roman"/>
          <w:bCs/>
          <w:color w:val="000000" w:themeColor="text1"/>
          <w:sz w:val="24"/>
          <w:szCs w:val="24"/>
        </w:rPr>
        <w:t xml:space="preserve">Реализация Программы осуществляется: </w:t>
      </w:r>
    </w:p>
    <w:p w14:paraId="66A67E81" w14:textId="77777777" w:rsidR="004F6DC9" w:rsidRPr="004F6DC9" w:rsidRDefault="004F6DC9" w:rsidP="004F6DC9">
      <w:pPr>
        <w:autoSpaceDE w:val="0"/>
        <w:autoSpaceDN w:val="0"/>
        <w:adjustRightInd w:val="0"/>
        <w:spacing w:after="0" w:line="240" w:lineRule="auto"/>
        <w:ind w:left="142" w:firstLine="567"/>
        <w:jc w:val="both"/>
        <w:rPr>
          <w:rFonts w:ascii="Times New Roman" w:hAnsi="Times New Roman"/>
          <w:bCs/>
          <w:color w:val="000000" w:themeColor="text1"/>
          <w:sz w:val="24"/>
          <w:szCs w:val="24"/>
        </w:rPr>
      </w:pPr>
      <w:r w:rsidRPr="004F6DC9">
        <w:rPr>
          <w:rFonts w:ascii="Times New Roman" w:hAnsi="Times New Roman"/>
          <w:bCs/>
          <w:color w:val="000000" w:themeColor="text1"/>
          <w:sz w:val="24"/>
          <w:szCs w:val="24"/>
        </w:rPr>
        <w:lastRenderedPageBreak/>
        <w:t xml:space="preserve">1) </w:t>
      </w:r>
      <w:r w:rsidRPr="004F6DC9">
        <w:rPr>
          <w:rFonts w:ascii="Times New Roman" w:hAnsi="Times New Roman"/>
          <w:bCs/>
          <w:i/>
          <w:iCs/>
          <w:color w:val="000000" w:themeColor="text1"/>
          <w:sz w:val="24"/>
          <w:szCs w:val="24"/>
        </w:rPr>
        <w:t xml:space="preserve">педагогическими работниками </w:t>
      </w:r>
      <w:r w:rsidRPr="004F6DC9">
        <w:rPr>
          <w:rFonts w:ascii="Times New Roman" w:hAnsi="Times New Roman"/>
          <w:bCs/>
          <w:color w:val="000000" w:themeColor="text1"/>
          <w:sz w:val="24"/>
          <w:szCs w:val="24"/>
        </w:rPr>
        <w:t xml:space="preserve">в течение всего времени пребывания воспитанников в Организации. </w:t>
      </w:r>
    </w:p>
    <w:p w14:paraId="1C5008DC" w14:textId="77777777" w:rsidR="004F6DC9" w:rsidRPr="004F6DC9" w:rsidRDefault="004F6DC9" w:rsidP="004F6DC9">
      <w:pPr>
        <w:autoSpaceDE w:val="0"/>
        <w:autoSpaceDN w:val="0"/>
        <w:adjustRightInd w:val="0"/>
        <w:spacing w:after="0" w:line="240" w:lineRule="auto"/>
        <w:ind w:left="142" w:firstLine="567"/>
        <w:jc w:val="both"/>
        <w:rPr>
          <w:rFonts w:ascii="Times New Roman" w:hAnsi="Times New Roman"/>
          <w:bCs/>
          <w:color w:val="000000" w:themeColor="text1"/>
          <w:sz w:val="24"/>
          <w:szCs w:val="24"/>
        </w:rPr>
      </w:pPr>
      <w:r w:rsidRPr="004F6DC9">
        <w:rPr>
          <w:rFonts w:ascii="Times New Roman" w:hAnsi="Times New Roman"/>
          <w:bCs/>
          <w:color w:val="000000" w:themeColor="text1"/>
          <w:sz w:val="24"/>
          <w:szCs w:val="24"/>
        </w:rPr>
        <w:t xml:space="preserve">2) </w:t>
      </w:r>
      <w:r w:rsidRPr="004F6DC9">
        <w:rPr>
          <w:rFonts w:ascii="Times New Roman" w:hAnsi="Times New Roman"/>
          <w:bCs/>
          <w:i/>
          <w:iCs/>
          <w:color w:val="000000" w:themeColor="text1"/>
          <w:sz w:val="24"/>
          <w:szCs w:val="24"/>
        </w:rPr>
        <w:t xml:space="preserve">учебно-вспомогательными работниками </w:t>
      </w:r>
      <w:r w:rsidRPr="004F6DC9">
        <w:rPr>
          <w:rFonts w:ascii="Times New Roman" w:hAnsi="Times New Roman"/>
          <w:bCs/>
          <w:color w:val="000000" w:themeColor="text1"/>
          <w:sz w:val="24"/>
          <w:szCs w:val="24"/>
        </w:rPr>
        <w:t xml:space="preserve">в группе в течение всего времени пребывания воспитанников в Организации. </w:t>
      </w:r>
    </w:p>
    <w:p w14:paraId="4570AC46" w14:textId="77777777" w:rsidR="004F6DC9" w:rsidRPr="004F6DC9" w:rsidRDefault="004F6DC9" w:rsidP="004F6DC9">
      <w:pPr>
        <w:autoSpaceDE w:val="0"/>
        <w:autoSpaceDN w:val="0"/>
        <w:adjustRightInd w:val="0"/>
        <w:spacing w:after="0" w:line="240" w:lineRule="auto"/>
        <w:ind w:left="142" w:firstLine="567"/>
        <w:jc w:val="both"/>
        <w:rPr>
          <w:rFonts w:ascii="Times New Roman" w:hAnsi="Times New Roman"/>
          <w:bCs/>
          <w:color w:val="000000" w:themeColor="text1"/>
          <w:sz w:val="24"/>
          <w:szCs w:val="24"/>
        </w:rPr>
      </w:pPr>
      <w:r w:rsidRPr="004F6DC9">
        <w:rPr>
          <w:rFonts w:ascii="Times New Roman" w:hAnsi="Times New Roman"/>
          <w:bCs/>
          <w:color w:val="000000" w:themeColor="text1"/>
          <w:sz w:val="24"/>
          <w:szCs w:val="24"/>
        </w:rPr>
        <w:t xml:space="preserve">Каждая группа непрерывно сопровождается одним или несколькими учебно-вспомогательным работниками, в зависимости от возраста детей. </w:t>
      </w:r>
    </w:p>
    <w:p w14:paraId="0E8DD6CB" w14:textId="77777777" w:rsidR="004F6DC9" w:rsidRPr="004F6DC9" w:rsidRDefault="004F6DC9" w:rsidP="004F6DC9">
      <w:pPr>
        <w:autoSpaceDE w:val="0"/>
        <w:autoSpaceDN w:val="0"/>
        <w:adjustRightInd w:val="0"/>
        <w:spacing w:after="0" w:line="240" w:lineRule="auto"/>
        <w:ind w:left="142" w:firstLine="567"/>
        <w:jc w:val="both"/>
        <w:rPr>
          <w:rFonts w:ascii="Times New Roman" w:hAnsi="Times New Roman"/>
          <w:bCs/>
          <w:color w:val="000000" w:themeColor="text1"/>
          <w:sz w:val="24"/>
          <w:szCs w:val="24"/>
        </w:rPr>
      </w:pPr>
      <w:r w:rsidRPr="004F6DC9">
        <w:rPr>
          <w:rFonts w:ascii="Times New Roman" w:hAnsi="Times New Roman"/>
          <w:bCs/>
          <w:color w:val="000000" w:themeColor="text1"/>
          <w:sz w:val="24"/>
          <w:szCs w:val="24"/>
        </w:rPr>
        <w:t xml:space="preserve">3) иными педагогическими работниками, вне зависимости от продолжительности пребывания воспитанников в Организации. </w:t>
      </w:r>
    </w:p>
    <w:p w14:paraId="7275E9A8" w14:textId="77777777" w:rsidR="004F6DC9" w:rsidRPr="004F6DC9" w:rsidRDefault="004F6DC9" w:rsidP="004F6DC9">
      <w:pPr>
        <w:autoSpaceDE w:val="0"/>
        <w:autoSpaceDN w:val="0"/>
        <w:adjustRightInd w:val="0"/>
        <w:spacing w:after="0" w:line="240" w:lineRule="auto"/>
        <w:ind w:left="142" w:firstLine="567"/>
        <w:jc w:val="both"/>
        <w:rPr>
          <w:rFonts w:ascii="Times New Roman" w:hAnsi="Times New Roman"/>
          <w:bCs/>
          <w:color w:val="000000" w:themeColor="text1"/>
          <w:sz w:val="24"/>
          <w:szCs w:val="24"/>
        </w:rPr>
      </w:pPr>
      <w:r w:rsidRPr="004F6DC9">
        <w:rPr>
          <w:rFonts w:ascii="Times New Roman" w:hAnsi="Times New Roman"/>
          <w:bCs/>
          <w:color w:val="000000" w:themeColor="text1"/>
          <w:sz w:val="24"/>
          <w:szCs w:val="24"/>
        </w:rPr>
        <w:t xml:space="preserve">Реализация Программы требует от МБДОУ осуществления управления, ведения бухгалтерского учета, финансово-хозяйственной и хозяйственной деятельности, необходимого медицинского обслуживания. Для решения этих задач в штатном расписании предусмотрены должности: повара, кухонного рабочего, машиниста по стирке белья, уборщика служебных помещений, специалиста отдела кадров, делопроизводителя и др. Медицинское обслуживание детей осуществляют две медицинских сестры и врач на основе договора, заключенного с Шарыповской центральной районной больницей. МБДОУ вправе заключать договора гражданско-правового характера и совершать иные действия в рамках своих полномочий. </w:t>
      </w:r>
    </w:p>
    <w:p w14:paraId="3091CFE9" w14:textId="6A0F2523" w:rsidR="004F6DC9" w:rsidRPr="004F6DC9" w:rsidRDefault="004F6DC9" w:rsidP="004F6DC9">
      <w:pPr>
        <w:autoSpaceDE w:val="0"/>
        <w:autoSpaceDN w:val="0"/>
        <w:adjustRightInd w:val="0"/>
        <w:spacing w:after="0" w:line="240" w:lineRule="auto"/>
        <w:ind w:left="142" w:firstLine="567"/>
        <w:jc w:val="both"/>
        <w:rPr>
          <w:rFonts w:ascii="Times New Roman" w:hAnsi="Times New Roman"/>
          <w:bCs/>
          <w:color w:val="000000" w:themeColor="text1"/>
          <w:sz w:val="24"/>
          <w:szCs w:val="24"/>
        </w:rPr>
      </w:pPr>
      <w:r w:rsidRPr="004F6DC9">
        <w:rPr>
          <w:rFonts w:ascii="Times New Roman" w:hAnsi="Times New Roman"/>
          <w:bCs/>
          <w:color w:val="000000" w:themeColor="text1"/>
          <w:sz w:val="24"/>
          <w:szCs w:val="24"/>
        </w:rPr>
        <w:t>При работе в группах для детей с ограниченными возможностями здоровья в МБДОУ предусмотрены должности педагогов, имеющих соответствующую квалификацию для работы в соответствии со спецификой ограничения здоровья детей, из расчета не менее одной должности на группу дете</w:t>
      </w:r>
      <w:r>
        <w:rPr>
          <w:rFonts w:ascii="Times New Roman" w:hAnsi="Times New Roman"/>
          <w:bCs/>
          <w:color w:val="000000" w:themeColor="text1"/>
          <w:sz w:val="24"/>
          <w:szCs w:val="24"/>
        </w:rPr>
        <w:t>й</w:t>
      </w:r>
      <w:r w:rsidRPr="004F6DC9">
        <w:rPr>
          <w:rFonts w:ascii="Times New Roman" w:hAnsi="Times New Roman"/>
          <w:bCs/>
          <w:color w:val="000000" w:themeColor="text1"/>
          <w:sz w:val="24"/>
          <w:szCs w:val="24"/>
        </w:rPr>
        <w:t xml:space="preserve"> (учитель- логопед, учитель- дефектолог). </w:t>
      </w:r>
    </w:p>
    <w:p w14:paraId="64E1FD7A" w14:textId="62109A30" w:rsidR="004F6DC9" w:rsidRPr="004F6DC9" w:rsidRDefault="004F6DC9" w:rsidP="004F6DC9">
      <w:pPr>
        <w:autoSpaceDE w:val="0"/>
        <w:autoSpaceDN w:val="0"/>
        <w:adjustRightInd w:val="0"/>
        <w:spacing w:after="0" w:line="240" w:lineRule="auto"/>
        <w:ind w:left="142" w:firstLine="567"/>
        <w:jc w:val="both"/>
        <w:rPr>
          <w:rFonts w:ascii="Times New Roman" w:hAnsi="Times New Roman"/>
          <w:bCs/>
          <w:color w:val="000000" w:themeColor="text1"/>
          <w:sz w:val="24"/>
          <w:szCs w:val="24"/>
        </w:rPr>
      </w:pPr>
      <w:r w:rsidRPr="004F6DC9">
        <w:rPr>
          <w:rFonts w:ascii="Times New Roman" w:hAnsi="Times New Roman"/>
          <w:bCs/>
          <w:color w:val="000000" w:themeColor="text1"/>
          <w:sz w:val="24"/>
          <w:szCs w:val="24"/>
        </w:rPr>
        <w:t>При организации инклюзивного образования дети сопровождаю</w:t>
      </w:r>
      <w:r>
        <w:rPr>
          <w:rFonts w:ascii="Times New Roman" w:hAnsi="Times New Roman"/>
          <w:bCs/>
          <w:color w:val="000000" w:themeColor="text1"/>
          <w:sz w:val="24"/>
          <w:szCs w:val="24"/>
        </w:rPr>
        <w:t>т</w:t>
      </w:r>
      <w:r w:rsidRPr="004F6DC9">
        <w:rPr>
          <w:rFonts w:ascii="Times New Roman" w:hAnsi="Times New Roman"/>
          <w:bCs/>
          <w:color w:val="000000" w:themeColor="text1"/>
          <w:sz w:val="24"/>
          <w:szCs w:val="24"/>
        </w:rPr>
        <w:t xml:space="preserve">ся специалистами МБДОУ и воспитателями, прошедшими специальную переподготовку, курсы повышения квалификации по работе с детьми с ограниченными возможностями здоровья. </w:t>
      </w:r>
    </w:p>
    <w:p w14:paraId="2AFD013F" w14:textId="102E6864" w:rsidR="004F6DC9" w:rsidRPr="004F6DC9" w:rsidRDefault="004F6DC9" w:rsidP="004F6DC9">
      <w:pPr>
        <w:autoSpaceDE w:val="0"/>
        <w:autoSpaceDN w:val="0"/>
        <w:adjustRightInd w:val="0"/>
        <w:spacing w:after="0" w:line="240" w:lineRule="auto"/>
        <w:ind w:left="142" w:firstLine="567"/>
        <w:jc w:val="both"/>
        <w:rPr>
          <w:rFonts w:ascii="Times New Roman" w:hAnsi="Times New Roman"/>
          <w:bCs/>
          <w:color w:val="000000" w:themeColor="text1"/>
          <w:sz w:val="24"/>
          <w:szCs w:val="24"/>
        </w:rPr>
      </w:pPr>
      <w:r w:rsidRPr="004F6DC9">
        <w:rPr>
          <w:rFonts w:ascii="Times New Roman" w:hAnsi="Times New Roman"/>
          <w:bCs/>
          <w:color w:val="000000" w:themeColor="text1"/>
          <w:sz w:val="24"/>
          <w:szCs w:val="24"/>
        </w:rPr>
        <w:t xml:space="preserve">В целях эффективной реализации Программы в МБДОУ создаются условия для профессионального развития педагогических и руководящих кадров, в т. ч. их дополнительного профессионального образования. Предусмотрены различные формы (очная, заочная, дистанционная) и программы дополнительного профессионального образования, в т. ч. учитывающие особенности реализуемой основной образовательной программы. </w:t>
      </w:r>
    </w:p>
    <w:p w14:paraId="47258C74" w14:textId="77777777" w:rsidR="004F6DC9" w:rsidRPr="004F6DC9" w:rsidRDefault="004F6DC9" w:rsidP="004F6DC9">
      <w:pPr>
        <w:autoSpaceDE w:val="0"/>
        <w:autoSpaceDN w:val="0"/>
        <w:adjustRightInd w:val="0"/>
        <w:spacing w:after="0" w:line="240" w:lineRule="auto"/>
        <w:ind w:left="142" w:firstLine="567"/>
        <w:jc w:val="both"/>
        <w:rPr>
          <w:rFonts w:ascii="Times New Roman" w:hAnsi="Times New Roman"/>
          <w:bCs/>
          <w:color w:val="000000" w:themeColor="text1"/>
          <w:sz w:val="24"/>
          <w:szCs w:val="24"/>
        </w:rPr>
      </w:pPr>
      <w:r w:rsidRPr="004F6DC9">
        <w:rPr>
          <w:rFonts w:ascii="Times New Roman" w:hAnsi="Times New Roman"/>
          <w:bCs/>
          <w:color w:val="000000" w:themeColor="text1"/>
          <w:sz w:val="24"/>
          <w:szCs w:val="24"/>
        </w:rPr>
        <w:t xml:space="preserve">Методическая, </w:t>
      </w:r>
      <w:proofErr w:type="spellStart"/>
      <w:r w:rsidRPr="004F6DC9">
        <w:rPr>
          <w:rFonts w:ascii="Times New Roman" w:hAnsi="Times New Roman"/>
          <w:bCs/>
          <w:color w:val="000000" w:themeColor="text1"/>
          <w:sz w:val="24"/>
          <w:szCs w:val="24"/>
        </w:rPr>
        <w:t>психолого</w:t>
      </w:r>
      <w:proofErr w:type="spellEnd"/>
      <w:r w:rsidRPr="004F6DC9">
        <w:rPr>
          <w:rFonts w:ascii="Times New Roman" w:hAnsi="Times New Roman"/>
          <w:bCs/>
          <w:color w:val="000000" w:themeColor="text1"/>
          <w:sz w:val="24"/>
          <w:szCs w:val="24"/>
        </w:rPr>
        <w:t xml:space="preserve"> - педагогическая служба МБДОУ обеспечивает консультативную поддержку руководящих и педагогических работников по вопросам образования детей, в том числе реализации программ дополнительного образования, адаптивных коррекционно-развивающих программ и программ инклюзивного образования дошкольников. В МБДОУ осуществляется организационно-методическое сопровождение процесса реализации Программы через различные формы: семинары, круглые столы, педагогические советы, тренинги и др. </w:t>
      </w:r>
    </w:p>
    <w:p w14:paraId="336E5DD9" w14:textId="77777777" w:rsidR="004F6DC9" w:rsidRDefault="004F6DC9" w:rsidP="004F6DC9">
      <w:pPr>
        <w:autoSpaceDE w:val="0"/>
        <w:autoSpaceDN w:val="0"/>
        <w:adjustRightInd w:val="0"/>
        <w:spacing w:after="0" w:line="240" w:lineRule="auto"/>
        <w:ind w:left="142" w:firstLine="567"/>
        <w:rPr>
          <w:rFonts w:ascii="Times New Roman" w:hAnsi="Times New Roman"/>
          <w:b/>
          <w:bCs/>
          <w:color w:val="000000" w:themeColor="text1"/>
          <w:sz w:val="24"/>
          <w:szCs w:val="24"/>
        </w:rPr>
      </w:pPr>
    </w:p>
    <w:p w14:paraId="7AA95D92" w14:textId="510EFBEC" w:rsidR="003172EF" w:rsidRPr="00010269" w:rsidRDefault="003172EF" w:rsidP="003172EF">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b/>
          <w:bCs/>
          <w:sz w:val="24"/>
          <w:szCs w:val="24"/>
        </w:rPr>
        <w:t>3.</w:t>
      </w:r>
      <w:r>
        <w:rPr>
          <w:rFonts w:ascii="Times New Roman" w:hAnsi="Times New Roman"/>
          <w:b/>
          <w:bCs/>
          <w:sz w:val="24"/>
          <w:szCs w:val="24"/>
        </w:rPr>
        <w:t>5</w:t>
      </w:r>
      <w:r w:rsidRPr="00010269">
        <w:rPr>
          <w:rFonts w:ascii="Times New Roman" w:hAnsi="Times New Roman"/>
          <w:b/>
          <w:bCs/>
          <w:sz w:val="24"/>
          <w:szCs w:val="24"/>
        </w:rPr>
        <w:t xml:space="preserve">. Особенности организации развивающей предметно-пространственной среды. </w:t>
      </w:r>
    </w:p>
    <w:p w14:paraId="4E7798DC" w14:textId="77777777" w:rsidR="003172EF" w:rsidRPr="00010269" w:rsidRDefault="003172EF" w:rsidP="003172EF">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t xml:space="preserve">Развивающая предметно-пространственная среда – часть образовательной среды, представленная специально организованным пространством (помещениями ДОУ,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 </w:t>
      </w:r>
    </w:p>
    <w:p w14:paraId="5D2FFC46" w14:textId="77777777" w:rsidR="003172EF" w:rsidRPr="00010269" w:rsidRDefault="003172EF" w:rsidP="003172EF">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t xml:space="preserve">В соответствии со Стандартом возможны разные варианты создания РППС при условии учета целей и принципов Программы, возрастной и гендерной специфики для реализации основной образовательной программы. </w:t>
      </w:r>
    </w:p>
    <w:p w14:paraId="14EDE6CB" w14:textId="77777777" w:rsidR="003172EF" w:rsidRPr="00010269" w:rsidRDefault="003172EF" w:rsidP="003172EF">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t xml:space="preserve">РППС обладает свойствами открытой системы и выполняет образовательную, воспитывающую, мотивирующую функции. </w:t>
      </w:r>
    </w:p>
    <w:p w14:paraId="05BBB9AA" w14:textId="77777777" w:rsidR="003172EF" w:rsidRPr="00010269" w:rsidRDefault="003172EF" w:rsidP="003172EF">
      <w:pPr>
        <w:autoSpaceDE w:val="0"/>
        <w:autoSpaceDN w:val="0"/>
        <w:adjustRightInd w:val="0"/>
        <w:spacing w:after="0" w:line="240" w:lineRule="auto"/>
        <w:ind w:firstLine="709"/>
        <w:jc w:val="both"/>
        <w:rPr>
          <w:rFonts w:ascii="Times New Roman" w:hAnsi="Times New Roman"/>
          <w:sz w:val="24"/>
          <w:szCs w:val="24"/>
        </w:rPr>
      </w:pPr>
      <w:r w:rsidRPr="00010269">
        <w:rPr>
          <w:rFonts w:ascii="Times New Roman" w:hAnsi="Times New Roman"/>
          <w:sz w:val="24"/>
          <w:szCs w:val="24"/>
        </w:rPr>
        <w:t xml:space="preserve">В качестве ведущих направлений создания и совершенствования развивающей среды коллектив ДОУ рассматривает следующие направления: </w:t>
      </w:r>
    </w:p>
    <w:p w14:paraId="0DCE5FEA" w14:textId="77777777" w:rsidR="003172EF" w:rsidRPr="00010269" w:rsidRDefault="003172EF" w:rsidP="003172EF">
      <w:pPr>
        <w:autoSpaceDE w:val="0"/>
        <w:autoSpaceDN w:val="0"/>
        <w:adjustRightInd w:val="0"/>
        <w:spacing w:after="0" w:line="240" w:lineRule="auto"/>
        <w:ind w:firstLine="709"/>
        <w:jc w:val="both"/>
        <w:rPr>
          <w:rFonts w:ascii="Times New Roman" w:hAnsi="Times New Roman"/>
          <w:sz w:val="24"/>
          <w:szCs w:val="24"/>
        </w:rPr>
      </w:pPr>
      <w:r w:rsidRPr="00010269">
        <w:rPr>
          <w:rFonts w:ascii="Cambria Math" w:hAnsi="Cambria Math" w:cs="Cambria Math"/>
          <w:sz w:val="24"/>
          <w:szCs w:val="24"/>
        </w:rPr>
        <w:t>⎯</w:t>
      </w:r>
      <w:r w:rsidRPr="00010269">
        <w:rPr>
          <w:rFonts w:ascii="Times New Roman" w:hAnsi="Times New Roman"/>
          <w:sz w:val="24"/>
          <w:szCs w:val="24"/>
        </w:rPr>
        <w:t xml:space="preserve"> выполнение требований Роспотребнадзора; </w:t>
      </w:r>
    </w:p>
    <w:p w14:paraId="41424D7A" w14:textId="77777777" w:rsidR="003172EF" w:rsidRPr="00010269" w:rsidRDefault="003172EF" w:rsidP="003172EF">
      <w:pPr>
        <w:autoSpaceDE w:val="0"/>
        <w:autoSpaceDN w:val="0"/>
        <w:adjustRightInd w:val="0"/>
        <w:spacing w:after="0" w:line="240" w:lineRule="auto"/>
        <w:ind w:firstLine="709"/>
        <w:jc w:val="both"/>
        <w:rPr>
          <w:rFonts w:ascii="Times New Roman" w:hAnsi="Times New Roman"/>
          <w:sz w:val="24"/>
          <w:szCs w:val="24"/>
        </w:rPr>
      </w:pPr>
      <w:r w:rsidRPr="00010269">
        <w:rPr>
          <w:rFonts w:ascii="Cambria Math" w:hAnsi="Cambria Math" w:cs="Cambria Math"/>
          <w:sz w:val="24"/>
          <w:szCs w:val="24"/>
        </w:rPr>
        <w:t>⎯</w:t>
      </w:r>
      <w:r w:rsidRPr="00010269">
        <w:rPr>
          <w:rFonts w:ascii="Times New Roman" w:hAnsi="Times New Roman"/>
          <w:sz w:val="24"/>
          <w:szCs w:val="24"/>
        </w:rPr>
        <w:t xml:space="preserve"> создание полноценной социальной среды развития ребенка, условий для разновозрастного взаимодействия между детьми и общения с взрослыми; </w:t>
      </w:r>
    </w:p>
    <w:p w14:paraId="27A32760" w14:textId="77777777" w:rsidR="003172EF" w:rsidRPr="00010269" w:rsidRDefault="003172EF" w:rsidP="003172EF">
      <w:pPr>
        <w:autoSpaceDE w:val="0"/>
        <w:autoSpaceDN w:val="0"/>
        <w:adjustRightInd w:val="0"/>
        <w:spacing w:after="0" w:line="240" w:lineRule="auto"/>
        <w:ind w:firstLine="709"/>
        <w:jc w:val="both"/>
        <w:rPr>
          <w:rFonts w:ascii="Times New Roman" w:hAnsi="Times New Roman"/>
          <w:sz w:val="24"/>
          <w:szCs w:val="24"/>
        </w:rPr>
      </w:pPr>
      <w:r w:rsidRPr="00010269">
        <w:rPr>
          <w:rFonts w:ascii="Cambria Math" w:hAnsi="Cambria Math" w:cs="Cambria Math"/>
          <w:sz w:val="24"/>
          <w:szCs w:val="24"/>
        </w:rPr>
        <w:lastRenderedPageBreak/>
        <w:t>⎯</w:t>
      </w:r>
      <w:r w:rsidRPr="00010269">
        <w:rPr>
          <w:rFonts w:ascii="Times New Roman" w:hAnsi="Times New Roman"/>
          <w:sz w:val="24"/>
          <w:szCs w:val="24"/>
        </w:rPr>
        <w:t xml:space="preserve"> выделение и оснащение специальных помещений для разных видов деятельности; </w:t>
      </w:r>
    </w:p>
    <w:p w14:paraId="392A507D" w14:textId="77777777" w:rsidR="003172EF" w:rsidRPr="00010269" w:rsidRDefault="003172EF" w:rsidP="003172EF">
      <w:pPr>
        <w:autoSpaceDE w:val="0"/>
        <w:autoSpaceDN w:val="0"/>
        <w:adjustRightInd w:val="0"/>
        <w:spacing w:after="0" w:line="240" w:lineRule="auto"/>
        <w:ind w:firstLine="709"/>
        <w:jc w:val="both"/>
        <w:rPr>
          <w:rFonts w:ascii="Times New Roman" w:hAnsi="Times New Roman"/>
          <w:sz w:val="24"/>
          <w:szCs w:val="24"/>
        </w:rPr>
      </w:pPr>
      <w:r w:rsidRPr="00010269">
        <w:rPr>
          <w:rFonts w:ascii="Cambria Math" w:hAnsi="Cambria Math" w:cs="Cambria Math"/>
          <w:sz w:val="24"/>
          <w:szCs w:val="24"/>
        </w:rPr>
        <w:t>⎯</w:t>
      </w:r>
      <w:r w:rsidRPr="00010269">
        <w:rPr>
          <w:rFonts w:ascii="Times New Roman" w:hAnsi="Times New Roman"/>
          <w:sz w:val="24"/>
          <w:szCs w:val="24"/>
        </w:rPr>
        <w:t xml:space="preserve"> создание в групповых помещениях условий для необходимого баланса совместной и индивидуальной деятельности детей. </w:t>
      </w:r>
    </w:p>
    <w:p w14:paraId="275E913F"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sz w:val="24"/>
          <w:szCs w:val="24"/>
        </w:rPr>
        <w:t xml:space="preserve">             В соответствии с ФГОС дошкольного образования и ФОП ДО РФ для успешной реализации ОП МБДОУ педагогам необходимо организовать:</w:t>
      </w:r>
    </w:p>
    <w:p w14:paraId="71F6DC73"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sz w:val="24"/>
          <w:szCs w:val="24"/>
        </w:rPr>
        <w:t>1) совместную партнерскую деятельность взрослого и детей;</w:t>
      </w:r>
    </w:p>
    <w:p w14:paraId="26741B52"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sz w:val="24"/>
          <w:szCs w:val="24"/>
        </w:rPr>
        <w:t xml:space="preserve">2) свободную самостоятельную деятельность самих детей в условиях созданной педагогами предметно-развивающей образовательной среды, обеспечивающей выбор каждым ребенком деятельности по интересам и позволяющей ему взаимодействовать со сверстниками или действовать индивидуально </w:t>
      </w:r>
      <w:proofErr w:type="gramStart"/>
      <w:r w:rsidRPr="00010269">
        <w:rPr>
          <w:rFonts w:ascii="Times New Roman" w:hAnsi="Times New Roman" w:cs="Times New Roman"/>
          <w:sz w:val="24"/>
          <w:szCs w:val="24"/>
        </w:rPr>
        <w:t>и  учебную</w:t>
      </w:r>
      <w:proofErr w:type="gramEnd"/>
      <w:r w:rsidRPr="00010269">
        <w:rPr>
          <w:rFonts w:ascii="Times New Roman" w:hAnsi="Times New Roman" w:cs="Times New Roman"/>
          <w:sz w:val="24"/>
          <w:szCs w:val="24"/>
        </w:rPr>
        <w:t xml:space="preserve"> модель, которая реализуется только в работе с детьми от 6 до 7 лет. </w:t>
      </w:r>
    </w:p>
    <w:p w14:paraId="4F48CFDC"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bCs/>
          <w:sz w:val="24"/>
          <w:szCs w:val="24"/>
        </w:rPr>
        <w:t xml:space="preserve">             </w:t>
      </w:r>
      <w:r w:rsidRPr="00010269">
        <w:rPr>
          <w:rFonts w:ascii="Times New Roman" w:hAnsi="Times New Roman" w:cs="Times New Roman"/>
          <w:sz w:val="24"/>
          <w:szCs w:val="24"/>
        </w:rPr>
        <w:t xml:space="preserve">Функция педагога - создание необходимых </w:t>
      </w:r>
      <w:proofErr w:type="gramStart"/>
      <w:r w:rsidRPr="00010269">
        <w:rPr>
          <w:rFonts w:ascii="Times New Roman" w:hAnsi="Times New Roman" w:cs="Times New Roman"/>
          <w:sz w:val="24"/>
          <w:szCs w:val="24"/>
        </w:rPr>
        <w:t>условий  для</w:t>
      </w:r>
      <w:proofErr w:type="gramEnd"/>
      <w:r w:rsidRPr="00010269">
        <w:rPr>
          <w:rFonts w:ascii="Times New Roman" w:hAnsi="Times New Roman" w:cs="Times New Roman"/>
          <w:sz w:val="24"/>
          <w:szCs w:val="24"/>
        </w:rPr>
        <w:t xml:space="preserve"> «само»: самопознания, самоопределения, самореализации, саморегуляции воспитанников. Должны быть обеспечены свобода выбора, свобода для самоопределения.  </w:t>
      </w:r>
    </w:p>
    <w:p w14:paraId="375B182B"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sz w:val="24"/>
          <w:szCs w:val="24"/>
        </w:rPr>
        <w:t xml:space="preserve">             Оборудование помещений дошкольного учреждения должно быть безопасным, здоровьесберегающим, эстетически привлекательным и развивающим. </w:t>
      </w:r>
    </w:p>
    <w:p w14:paraId="3CBAFD04"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sz w:val="24"/>
          <w:szCs w:val="24"/>
        </w:rPr>
        <w:t xml:space="preserve">             Мебель должна соответствовать росту и возрасту детей, игрушки - обеспечивать максимальный для данного возраста развивающий эффект. </w:t>
      </w:r>
    </w:p>
    <w:p w14:paraId="6C8962A9"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sz w:val="24"/>
          <w:szCs w:val="24"/>
        </w:rPr>
        <w:t xml:space="preserve">             Пространство группы следует организовывать в виде хорошо разграниченных зон («компоненты»</w:t>
      </w:r>
      <w:proofErr w:type="gramStart"/>
      <w:r w:rsidRPr="00010269">
        <w:rPr>
          <w:rFonts w:ascii="Times New Roman" w:hAnsi="Times New Roman" w:cs="Times New Roman"/>
          <w:sz w:val="24"/>
          <w:szCs w:val="24"/>
        </w:rPr>
        <w:t>),  оснащенных</w:t>
      </w:r>
      <w:proofErr w:type="gramEnd"/>
      <w:r w:rsidRPr="00010269">
        <w:rPr>
          <w:rFonts w:ascii="Times New Roman" w:hAnsi="Times New Roman" w:cs="Times New Roman"/>
          <w:sz w:val="24"/>
          <w:szCs w:val="24"/>
        </w:rPr>
        <w:t xml:space="preserve">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 </w:t>
      </w:r>
    </w:p>
    <w:p w14:paraId="6D9ACFEC"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sz w:val="24"/>
          <w:szCs w:val="24"/>
        </w:rPr>
        <w:t xml:space="preserve">             В </w:t>
      </w:r>
      <w:proofErr w:type="gramStart"/>
      <w:r w:rsidRPr="00010269">
        <w:rPr>
          <w:rFonts w:ascii="Times New Roman" w:hAnsi="Times New Roman" w:cs="Times New Roman"/>
          <w:sz w:val="24"/>
          <w:szCs w:val="24"/>
        </w:rPr>
        <w:t>группах  МБДОУ</w:t>
      </w:r>
      <w:proofErr w:type="gramEnd"/>
      <w:r w:rsidRPr="00010269">
        <w:rPr>
          <w:rFonts w:ascii="Times New Roman" w:hAnsi="Times New Roman" w:cs="Times New Roman"/>
          <w:sz w:val="24"/>
          <w:szCs w:val="24"/>
        </w:rPr>
        <w:t xml:space="preserve"> пространство разделено на </w:t>
      </w:r>
      <w:r w:rsidRPr="00010269">
        <w:rPr>
          <w:rFonts w:ascii="Times New Roman" w:hAnsi="Times New Roman" w:cs="Times New Roman"/>
          <w:b/>
          <w:sz w:val="24"/>
          <w:szCs w:val="24"/>
        </w:rPr>
        <w:t>три сектора</w:t>
      </w:r>
      <w:r w:rsidRPr="00010269">
        <w:rPr>
          <w:rFonts w:ascii="Times New Roman" w:hAnsi="Times New Roman" w:cs="Times New Roman"/>
          <w:sz w:val="24"/>
          <w:szCs w:val="24"/>
        </w:rPr>
        <w:t xml:space="preserve">, в каждом из которых  размещены  </w:t>
      </w:r>
      <w:r w:rsidRPr="00010269">
        <w:rPr>
          <w:rFonts w:ascii="Times New Roman" w:hAnsi="Times New Roman" w:cs="Times New Roman"/>
          <w:b/>
          <w:sz w:val="24"/>
          <w:szCs w:val="24"/>
        </w:rPr>
        <w:t>центры развития детей</w:t>
      </w:r>
      <w:r w:rsidRPr="00010269">
        <w:rPr>
          <w:rFonts w:ascii="Times New Roman" w:hAnsi="Times New Roman" w:cs="Times New Roman"/>
          <w:sz w:val="24"/>
          <w:szCs w:val="24"/>
        </w:rPr>
        <w:t>:</w:t>
      </w:r>
    </w:p>
    <w:p w14:paraId="67278B8A" w14:textId="77777777" w:rsidR="003172EF" w:rsidRPr="00010269" w:rsidRDefault="003172EF" w:rsidP="003172EF">
      <w:pPr>
        <w:pStyle w:val="af5"/>
        <w:ind w:firstLine="567"/>
        <w:jc w:val="both"/>
        <w:rPr>
          <w:rFonts w:ascii="Times New Roman" w:hAnsi="Times New Roman" w:cs="Times New Roman"/>
          <w:sz w:val="24"/>
          <w:szCs w:val="24"/>
        </w:rPr>
      </w:pPr>
      <w:r w:rsidRPr="00010269">
        <w:rPr>
          <w:rFonts w:ascii="Times New Roman" w:hAnsi="Times New Roman" w:cs="Times New Roman"/>
          <w:i/>
          <w:sz w:val="24"/>
          <w:szCs w:val="24"/>
        </w:rPr>
        <w:t>- активный</w:t>
      </w:r>
      <w:r w:rsidRPr="00010269">
        <w:rPr>
          <w:rFonts w:ascii="Times New Roman" w:hAnsi="Times New Roman" w:cs="Times New Roman"/>
          <w:sz w:val="24"/>
          <w:szCs w:val="24"/>
        </w:rPr>
        <w:t>, включающий в себя: центр игры, центр двигательной активности, центр конструирования и центр музыкально- театрализованной деятельности;</w:t>
      </w:r>
    </w:p>
    <w:p w14:paraId="7321223E" w14:textId="77777777" w:rsidR="003172EF" w:rsidRPr="00010269" w:rsidRDefault="003172EF" w:rsidP="003172EF">
      <w:pPr>
        <w:pStyle w:val="af5"/>
        <w:ind w:firstLine="567"/>
        <w:jc w:val="both"/>
        <w:rPr>
          <w:rFonts w:ascii="Times New Roman" w:hAnsi="Times New Roman" w:cs="Times New Roman"/>
          <w:i/>
          <w:sz w:val="24"/>
          <w:szCs w:val="24"/>
        </w:rPr>
      </w:pPr>
      <w:r w:rsidRPr="00010269">
        <w:rPr>
          <w:rFonts w:ascii="Times New Roman" w:hAnsi="Times New Roman" w:cs="Times New Roman"/>
          <w:i/>
          <w:sz w:val="24"/>
          <w:szCs w:val="24"/>
        </w:rPr>
        <w:t xml:space="preserve">- спокойный сектор: </w:t>
      </w:r>
      <w:r w:rsidRPr="00010269">
        <w:rPr>
          <w:rFonts w:ascii="Times New Roman" w:hAnsi="Times New Roman" w:cs="Times New Roman"/>
          <w:sz w:val="24"/>
          <w:szCs w:val="24"/>
        </w:rPr>
        <w:t>центр отдыха, центр книги, центр природы и т.п.;</w:t>
      </w:r>
    </w:p>
    <w:p w14:paraId="592BA10E" w14:textId="77777777" w:rsidR="003172EF" w:rsidRPr="00010269" w:rsidRDefault="003172EF" w:rsidP="003172EF">
      <w:pPr>
        <w:spacing w:after="0" w:line="240" w:lineRule="auto"/>
        <w:ind w:firstLine="567"/>
        <w:jc w:val="both"/>
        <w:rPr>
          <w:rFonts w:ascii="Times New Roman" w:eastAsia="Calibri" w:hAnsi="Times New Roman"/>
          <w:sz w:val="24"/>
          <w:szCs w:val="24"/>
          <w:lang w:eastAsia="en-US"/>
        </w:rPr>
      </w:pPr>
      <w:r w:rsidRPr="00010269">
        <w:rPr>
          <w:rFonts w:ascii="Times New Roman" w:hAnsi="Times New Roman"/>
          <w:i/>
          <w:sz w:val="24"/>
          <w:szCs w:val="24"/>
        </w:rPr>
        <w:t xml:space="preserve">- рабочий сектор: </w:t>
      </w:r>
      <w:r w:rsidRPr="00010269">
        <w:rPr>
          <w:rFonts w:ascii="Times New Roman" w:hAnsi="Times New Roman"/>
          <w:sz w:val="24"/>
          <w:szCs w:val="24"/>
        </w:rPr>
        <w:t>центр правильной речи и моторики, центр познавательно- исследовательской деятельности, центр продуктивной и творческой деятельности.</w:t>
      </w:r>
      <w:r w:rsidRPr="00010269">
        <w:rPr>
          <w:rFonts w:ascii="Times New Roman" w:eastAsia="Calibri" w:hAnsi="Times New Roman"/>
          <w:sz w:val="24"/>
          <w:szCs w:val="24"/>
          <w:lang w:eastAsia="en-US"/>
        </w:rPr>
        <w:t xml:space="preserve"> </w:t>
      </w:r>
    </w:p>
    <w:p w14:paraId="79CE6BBA" w14:textId="77777777" w:rsidR="003172EF" w:rsidRPr="00010269" w:rsidRDefault="003172EF" w:rsidP="003172EF">
      <w:pPr>
        <w:spacing w:after="0" w:line="240" w:lineRule="auto"/>
        <w:ind w:firstLine="284"/>
        <w:jc w:val="both"/>
        <w:rPr>
          <w:rFonts w:eastAsia="Calibri"/>
          <w:sz w:val="24"/>
          <w:szCs w:val="24"/>
          <w:lang w:eastAsia="en-US"/>
        </w:rPr>
      </w:pPr>
      <w:r w:rsidRPr="00010269">
        <w:rPr>
          <w:rFonts w:ascii="Times New Roman" w:eastAsia="Calibri" w:hAnsi="Times New Roman"/>
          <w:sz w:val="24"/>
          <w:szCs w:val="24"/>
          <w:lang w:eastAsia="en-US"/>
        </w:rPr>
        <w:t>В каждом обозначенном центре обязательным условием является наличие эмблемы и правил.</w:t>
      </w:r>
      <w:r w:rsidRPr="00010269">
        <w:rPr>
          <w:rFonts w:eastAsia="Calibri"/>
          <w:sz w:val="24"/>
          <w:szCs w:val="24"/>
          <w:lang w:eastAsia="en-US"/>
        </w:rPr>
        <w:t xml:space="preserve"> </w:t>
      </w:r>
    </w:p>
    <w:p w14:paraId="7F07B002" w14:textId="77777777" w:rsidR="003172EF" w:rsidRPr="00010269" w:rsidRDefault="003172EF" w:rsidP="003172EF">
      <w:pPr>
        <w:spacing w:after="0" w:line="240" w:lineRule="auto"/>
        <w:ind w:firstLine="284"/>
        <w:jc w:val="both"/>
        <w:rPr>
          <w:rFonts w:ascii="Times New Roman" w:eastAsia="Calibri" w:hAnsi="Times New Roman"/>
          <w:sz w:val="24"/>
          <w:szCs w:val="24"/>
          <w:lang w:eastAsia="en-US"/>
        </w:rPr>
      </w:pPr>
      <w:r w:rsidRPr="00010269">
        <w:rPr>
          <w:rFonts w:ascii="Times New Roman" w:eastAsia="Calibri" w:hAnsi="Times New Roman"/>
          <w:sz w:val="24"/>
          <w:szCs w:val="24"/>
          <w:lang w:eastAsia="en-US"/>
        </w:rPr>
        <w:t>Во всех возрастных группах созданы центры активности, обеспечивающие развитие ребенка по основным направлениям.</w:t>
      </w:r>
    </w:p>
    <w:p w14:paraId="64F83D3A" w14:textId="77777777" w:rsidR="003172EF" w:rsidRPr="00010269" w:rsidRDefault="003172EF" w:rsidP="003172EF">
      <w:pPr>
        <w:pStyle w:val="af5"/>
        <w:jc w:val="both"/>
        <w:rPr>
          <w:rFonts w:ascii="Times New Roman" w:hAnsi="Times New Roman" w:cs="Times New Roman"/>
          <w:i/>
          <w:sz w:val="24"/>
          <w:szCs w:val="24"/>
        </w:rPr>
      </w:pPr>
    </w:p>
    <w:tbl>
      <w:tblPr>
        <w:tblStyle w:val="16"/>
        <w:tblW w:w="5000" w:type="pct"/>
        <w:tblLook w:val="04A0" w:firstRow="1" w:lastRow="0" w:firstColumn="1" w:lastColumn="0" w:noHBand="0" w:noVBand="1"/>
      </w:tblPr>
      <w:tblGrid>
        <w:gridCol w:w="2620"/>
        <w:gridCol w:w="4367"/>
        <w:gridCol w:w="3635"/>
      </w:tblGrid>
      <w:tr w:rsidR="003172EF" w:rsidRPr="00010269" w14:paraId="72117CAE" w14:textId="77777777" w:rsidTr="00E450A4">
        <w:tc>
          <w:tcPr>
            <w:tcW w:w="1118" w:type="pct"/>
            <w:hideMark/>
          </w:tcPr>
          <w:p w14:paraId="2251C7B1" w14:textId="77777777" w:rsidR="003172EF" w:rsidRPr="00010269" w:rsidRDefault="003172EF" w:rsidP="00E450A4">
            <w:pPr>
              <w:jc w:val="center"/>
              <w:rPr>
                <w:rFonts w:ascii="Times New Roman" w:hAnsi="Times New Roman"/>
                <w:b/>
                <w:bCs/>
                <w:sz w:val="24"/>
                <w:szCs w:val="24"/>
              </w:rPr>
            </w:pPr>
            <w:r w:rsidRPr="00010269">
              <w:rPr>
                <w:rFonts w:ascii="Times New Roman" w:hAnsi="Times New Roman"/>
                <w:b/>
                <w:bCs/>
                <w:sz w:val="24"/>
                <w:szCs w:val="24"/>
              </w:rPr>
              <w:t>Центр активности</w:t>
            </w:r>
          </w:p>
        </w:tc>
        <w:tc>
          <w:tcPr>
            <w:tcW w:w="2098" w:type="pct"/>
            <w:hideMark/>
          </w:tcPr>
          <w:p w14:paraId="3666A12D" w14:textId="77777777" w:rsidR="003172EF" w:rsidRPr="00010269" w:rsidRDefault="003172EF" w:rsidP="00E450A4">
            <w:pPr>
              <w:jc w:val="center"/>
              <w:rPr>
                <w:rFonts w:ascii="Times New Roman" w:hAnsi="Times New Roman"/>
                <w:b/>
                <w:bCs/>
                <w:sz w:val="24"/>
                <w:szCs w:val="24"/>
              </w:rPr>
            </w:pPr>
            <w:r w:rsidRPr="00010269">
              <w:rPr>
                <w:rFonts w:ascii="Times New Roman" w:hAnsi="Times New Roman"/>
                <w:b/>
                <w:bCs/>
                <w:sz w:val="24"/>
                <w:szCs w:val="24"/>
              </w:rPr>
              <w:t>Основная задача</w:t>
            </w:r>
          </w:p>
        </w:tc>
        <w:tc>
          <w:tcPr>
            <w:tcW w:w="1726" w:type="pct"/>
            <w:hideMark/>
          </w:tcPr>
          <w:p w14:paraId="1A4206F4" w14:textId="77777777" w:rsidR="003172EF" w:rsidRPr="00010269" w:rsidRDefault="003172EF" w:rsidP="00E450A4">
            <w:pPr>
              <w:jc w:val="center"/>
              <w:rPr>
                <w:rFonts w:ascii="Times New Roman" w:hAnsi="Times New Roman"/>
                <w:b/>
                <w:bCs/>
                <w:sz w:val="24"/>
                <w:szCs w:val="24"/>
              </w:rPr>
            </w:pPr>
            <w:r w:rsidRPr="00010269">
              <w:rPr>
                <w:rFonts w:ascii="Times New Roman" w:hAnsi="Times New Roman"/>
                <w:b/>
                <w:bCs/>
                <w:sz w:val="24"/>
                <w:szCs w:val="24"/>
              </w:rPr>
              <w:t>Интеграция образовательных областей</w:t>
            </w:r>
          </w:p>
        </w:tc>
      </w:tr>
      <w:tr w:rsidR="003172EF" w:rsidRPr="00010269" w14:paraId="3DF19F16" w14:textId="77777777" w:rsidTr="00E450A4">
        <w:tc>
          <w:tcPr>
            <w:tcW w:w="4971" w:type="pct"/>
            <w:gridSpan w:val="3"/>
            <w:hideMark/>
          </w:tcPr>
          <w:p w14:paraId="23E90856" w14:textId="77777777" w:rsidR="003172EF" w:rsidRPr="00010269" w:rsidRDefault="003172EF" w:rsidP="00E450A4">
            <w:pPr>
              <w:jc w:val="center"/>
              <w:rPr>
                <w:rFonts w:ascii="Times New Roman" w:hAnsi="Times New Roman"/>
                <w:sz w:val="24"/>
                <w:szCs w:val="24"/>
              </w:rPr>
            </w:pPr>
            <w:bookmarkStart w:id="18" w:name="dfas7bywqd"/>
            <w:bookmarkEnd w:id="18"/>
            <w:r w:rsidRPr="00010269">
              <w:rPr>
                <w:rFonts w:ascii="Times New Roman" w:hAnsi="Times New Roman"/>
                <w:b/>
                <w:bCs/>
                <w:sz w:val="24"/>
                <w:szCs w:val="24"/>
              </w:rPr>
              <w:t>Группы раннего возраста от 1 года до 3 лет</w:t>
            </w:r>
          </w:p>
        </w:tc>
      </w:tr>
      <w:tr w:rsidR="003172EF" w:rsidRPr="00010269" w14:paraId="7D3B50DA" w14:textId="77777777" w:rsidTr="00E450A4">
        <w:tc>
          <w:tcPr>
            <w:tcW w:w="1118" w:type="pct"/>
            <w:hideMark/>
          </w:tcPr>
          <w:p w14:paraId="7970F2A5" w14:textId="77777777" w:rsidR="003172EF" w:rsidRPr="00010269" w:rsidRDefault="003172EF" w:rsidP="00E450A4">
            <w:pPr>
              <w:jc w:val="center"/>
              <w:rPr>
                <w:rFonts w:ascii="Times New Roman" w:hAnsi="Times New Roman"/>
                <w:b/>
                <w:bCs/>
                <w:i/>
                <w:sz w:val="24"/>
                <w:szCs w:val="24"/>
              </w:rPr>
            </w:pPr>
            <w:bookmarkStart w:id="19" w:name="dfasw69vrp"/>
            <w:bookmarkEnd w:id="19"/>
          </w:p>
          <w:p w14:paraId="7D19941B" w14:textId="77777777" w:rsidR="003172EF" w:rsidRPr="00010269" w:rsidRDefault="003172EF" w:rsidP="00E450A4">
            <w:pPr>
              <w:jc w:val="center"/>
              <w:rPr>
                <w:rFonts w:ascii="Times New Roman" w:hAnsi="Times New Roman"/>
                <w:b/>
                <w:bCs/>
                <w:i/>
                <w:sz w:val="24"/>
                <w:szCs w:val="24"/>
              </w:rPr>
            </w:pPr>
            <w:r w:rsidRPr="00010269">
              <w:rPr>
                <w:rFonts w:ascii="Times New Roman" w:hAnsi="Times New Roman"/>
                <w:b/>
                <w:bCs/>
                <w:i/>
                <w:sz w:val="24"/>
                <w:szCs w:val="24"/>
              </w:rPr>
              <w:t>Центр двигательной активности</w:t>
            </w:r>
          </w:p>
        </w:tc>
        <w:tc>
          <w:tcPr>
            <w:tcW w:w="2098" w:type="pct"/>
            <w:hideMark/>
          </w:tcPr>
          <w:p w14:paraId="5953CCDD" w14:textId="77777777" w:rsidR="003172EF" w:rsidRPr="00010269" w:rsidRDefault="003172EF" w:rsidP="00E450A4">
            <w:pPr>
              <w:rPr>
                <w:rFonts w:ascii="Times New Roman" w:hAnsi="Times New Roman"/>
                <w:sz w:val="24"/>
                <w:szCs w:val="24"/>
              </w:rPr>
            </w:pPr>
            <w:bookmarkStart w:id="20" w:name="dfasirlg1d"/>
            <w:bookmarkEnd w:id="20"/>
            <w:r w:rsidRPr="00010269">
              <w:rPr>
                <w:rFonts w:ascii="Times New Roman" w:hAnsi="Times New Roman"/>
                <w:sz w:val="24"/>
                <w:szCs w:val="24"/>
              </w:rPr>
              <w:t>Развитие основных видов движения</w:t>
            </w:r>
          </w:p>
        </w:tc>
        <w:tc>
          <w:tcPr>
            <w:tcW w:w="1726" w:type="pct"/>
            <w:hideMark/>
          </w:tcPr>
          <w:p w14:paraId="7EE71A44" w14:textId="77777777" w:rsidR="003172EF" w:rsidRPr="00010269" w:rsidRDefault="003172EF">
            <w:pPr>
              <w:numPr>
                <w:ilvl w:val="0"/>
                <w:numId w:val="27"/>
              </w:numPr>
              <w:tabs>
                <w:tab w:val="num" w:pos="138"/>
              </w:tabs>
              <w:ind w:left="-4" w:firstLine="0"/>
              <w:rPr>
                <w:rFonts w:ascii="Times New Roman" w:hAnsi="Times New Roman"/>
                <w:sz w:val="24"/>
                <w:szCs w:val="24"/>
              </w:rPr>
            </w:pPr>
            <w:bookmarkStart w:id="21" w:name="dfasgu8sg9"/>
            <w:bookmarkEnd w:id="21"/>
            <w:r w:rsidRPr="00010269">
              <w:rPr>
                <w:rFonts w:ascii="Times New Roman" w:hAnsi="Times New Roman"/>
                <w:sz w:val="24"/>
                <w:szCs w:val="24"/>
              </w:rPr>
              <w:t>Физическое развитие;</w:t>
            </w:r>
          </w:p>
          <w:p w14:paraId="02E796B2" w14:textId="77777777" w:rsidR="003172EF" w:rsidRPr="00010269" w:rsidRDefault="003172EF">
            <w:pPr>
              <w:numPr>
                <w:ilvl w:val="0"/>
                <w:numId w:val="27"/>
              </w:numPr>
              <w:tabs>
                <w:tab w:val="num" w:pos="138"/>
              </w:tabs>
              <w:ind w:left="-4" w:firstLine="0"/>
              <w:rPr>
                <w:rFonts w:ascii="Times New Roman" w:hAnsi="Times New Roman"/>
                <w:sz w:val="24"/>
                <w:szCs w:val="24"/>
              </w:rPr>
            </w:pPr>
            <w:r w:rsidRPr="00010269">
              <w:rPr>
                <w:rFonts w:ascii="Times New Roman" w:hAnsi="Times New Roman"/>
                <w:sz w:val="24"/>
                <w:szCs w:val="24"/>
              </w:rPr>
              <w:t>речевое развитие;</w:t>
            </w:r>
          </w:p>
          <w:p w14:paraId="098CE509" w14:textId="77777777" w:rsidR="003172EF" w:rsidRPr="00010269" w:rsidRDefault="003172EF">
            <w:pPr>
              <w:numPr>
                <w:ilvl w:val="0"/>
                <w:numId w:val="27"/>
              </w:numPr>
              <w:tabs>
                <w:tab w:val="num" w:pos="138"/>
              </w:tabs>
              <w:ind w:left="-4" w:firstLine="0"/>
              <w:rPr>
                <w:rFonts w:ascii="Times New Roman" w:hAnsi="Times New Roman"/>
                <w:sz w:val="24"/>
                <w:szCs w:val="24"/>
              </w:rPr>
            </w:pPr>
            <w:r w:rsidRPr="00010269">
              <w:rPr>
                <w:rFonts w:ascii="Times New Roman" w:hAnsi="Times New Roman"/>
                <w:sz w:val="24"/>
                <w:szCs w:val="24"/>
              </w:rPr>
              <w:t>социально-коммуникативное развитие</w:t>
            </w:r>
          </w:p>
        </w:tc>
      </w:tr>
      <w:tr w:rsidR="003172EF" w:rsidRPr="00010269" w14:paraId="0AA535AA" w14:textId="77777777" w:rsidTr="00E450A4">
        <w:tc>
          <w:tcPr>
            <w:tcW w:w="1118" w:type="pct"/>
            <w:hideMark/>
          </w:tcPr>
          <w:p w14:paraId="6799B012" w14:textId="77777777" w:rsidR="003172EF" w:rsidRPr="00010269" w:rsidRDefault="003172EF" w:rsidP="00E450A4">
            <w:pPr>
              <w:jc w:val="center"/>
              <w:rPr>
                <w:rFonts w:ascii="Times New Roman" w:hAnsi="Times New Roman"/>
                <w:b/>
                <w:bCs/>
                <w:i/>
                <w:sz w:val="24"/>
                <w:szCs w:val="24"/>
              </w:rPr>
            </w:pPr>
            <w:bookmarkStart w:id="22" w:name="dfas5hh92n"/>
            <w:bookmarkEnd w:id="22"/>
          </w:p>
          <w:p w14:paraId="0E04A165" w14:textId="77777777" w:rsidR="003172EF" w:rsidRPr="00010269" w:rsidRDefault="003172EF" w:rsidP="00E450A4">
            <w:pPr>
              <w:jc w:val="center"/>
              <w:rPr>
                <w:rFonts w:ascii="Times New Roman" w:hAnsi="Times New Roman"/>
                <w:b/>
                <w:bCs/>
                <w:i/>
                <w:sz w:val="24"/>
                <w:szCs w:val="24"/>
              </w:rPr>
            </w:pPr>
            <w:r w:rsidRPr="00010269">
              <w:rPr>
                <w:rFonts w:ascii="Times New Roman" w:hAnsi="Times New Roman"/>
                <w:b/>
                <w:bCs/>
                <w:i/>
                <w:sz w:val="24"/>
                <w:szCs w:val="24"/>
              </w:rPr>
              <w:t>Центр сенсорики и конструирования</w:t>
            </w:r>
          </w:p>
        </w:tc>
        <w:tc>
          <w:tcPr>
            <w:tcW w:w="2098" w:type="pct"/>
            <w:hideMark/>
          </w:tcPr>
          <w:p w14:paraId="62B06705" w14:textId="77777777" w:rsidR="003172EF" w:rsidRPr="00010269" w:rsidRDefault="003172EF" w:rsidP="00E450A4">
            <w:pPr>
              <w:jc w:val="both"/>
              <w:rPr>
                <w:rFonts w:ascii="Times New Roman" w:hAnsi="Times New Roman"/>
                <w:sz w:val="24"/>
                <w:szCs w:val="24"/>
              </w:rPr>
            </w:pPr>
            <w:bookmarkStart w:id="23" w:name="dfasi8nwpc"/>
            <w:bookmarkEnd w:id="23"/>
            <w:r w:rsidRPr="00010269">
              <w:rPr>
                <w:rFonts w:ascii="Times New Roman" w:hAnsi="Times New Roman"/>
                <w:sz w:val="24"/>
                <w:szCs w:val="24"/>
              </w:rPr>
              <w:t>Организовать предметную деятельность и игры с составными и динамическими игрушками, освоение детьми сенсорных эталонов формы, цвета, размера</w:t>
            </w:r>
          </w:p>
        </w:tc>
        <w:tc>
          <w:tcPr>
            <w:tcW w:w="1726" w:type="pct"/>
            <w:hideMark/>
          </w:tcPr>
          <w:p w14:paraId="246D2806" w14:textId="77777777" w:rsidR="003172EF" w:rsidRPr="00010269" w:rsidRDefault="003172EF" w:rsidP="00E450A4">
            <w:pPr>
              <w:jc w:val="both"/>
              <w:rPr>
                <w:rFonts w:ascii="Times New Roman" w:hAnsi="Times New Roman"/>
                <w:sz w:val="24"/>
                <w:szCs w:val="24"/>
              </w:rPr>
            </w:pPr>
            <w:bookmarkStart w:id="24" w:name="dfas62cuwr"/>
            <w:bookmarkEnd w:id="24"/>
            <w:r w:rsidRPr="00010269">
              <w:rPr>
                <w:rFonts w:ascii="Times New Roman" w:hAnsi="Times New Roman"/>
                <w:sz w:val="24"/>
                <w:szCs w:val="24"/>
              </w:rPr>
              <w:t>Все образовательные области</w:t>
            </w:r>
          </w:p>
        </w:tc>
      </w:tr>
      <w:tr w:rsidR="003172EF" w:rsidRPr="00010269" w14:paraId="72A91F16" w14:textId="77777777" w:rsidTr="00E450A4">
        <w:tc>
          <w:tcPr>
            <w:tcW w:w="1118" w:type="pct"/>
            <w:hideMark/>
          </w:tcPr>
          <w:p w14:paraId="7F08792B" w14:textId="77777777" w:rsidR="003172EF" w:rsidRPr="00010269" w:rsidRDefault="003172EF" w:rsidP="00E450A4">
            <w:pPr>
              <w:jc w:val="center"/>
              <w:rPr>
                <w:rFonts w:ascii="Times New Roman" w:hAnsi="Times New Roman"/>
                <w:b/>
                <w:bCs/>
                <w:i/>
                <w:sz w:val="24"/>
                <w:szCs w:val="24"/>
              </w:rPr>
            </w:pPr>
            <w:bookmarkStart w:id="25" w:name="dfas0qct2c"/>
            <w:bookmarkEnd w:id="25"/>
            <w:r w:rsidRPr="00010269">
              <w:rPr>
                <w:rFonts w:ascii="Times New Roman" w:hAnsi="Times New Roman"/>
                <w:b/>
                <w:bCs/>
                <w:i/>
                <w:sz w:val="24"/>
                <w:szCs w:val="24"/>
              </w:rPr>
              <w:t>Центр для организации предметных и предметно-манипуляторных игр</w:t>
            </w:r>
          </w:p>
        </w:tc>
        <w:tc>
          <w:tcPr>
            <w:tcW w:w="2098" w:type="pct"/>
            <w:hideMark/>
          </w:tcPr>
          <w:p w14:paraId="031D7297" w14:textId="77777777" w:rsidR="003172EF" w:rsidRPr="00010269" w:rsidRDefault="003172EF" w:rsidP="00E450A4">
            <w:pPr>
              <w:jc w:val="both"/>
              <w:rPr>
                <w:rFonts w:ascii="Times New Roman" w:hAnsi="Times New Roman"/>
                <w:sz w:val="24"/>
                <w:szCs w:val="24"/>
              </w:rPr>
            </w:pPr>
            <w:bookmarkStart w:id="26" w:name="dfasv891ya"/>
            <w:bookmarkEnd w:id="26"/>
            <w:r w:rsidRPr="00010269">
              <w:rPr>
                <w:rFonts w:ascii="Times New Roman" w:hAnsi="Times New Roman"/>
                <w:sz w:val="24"/>
                <w:szCs w:val="24"/>
              </w:rPr>
              <w:t>Организовать совместные игры со сверстниками под руководством взрослого</w:t>
            </w:r>
          </w:p>
        </w:tc>
        <w:tc>
          <w:tcPr>
            <w:tcW w:w="1726" w:type="pct"/>
            <w:hideMark/>
          </w:tcPr>
          <w:p w14:paraId="1BC1CA06" w14:textId="77777777" w:rsidR="003172EF" w:rsidRPr="00010269" w:rsidRDefault="003172EF">
            <w:pPr>
              <w:numPr>
                <w:ilvl w:val="0"/>
                <w:numId w:val="28"/>
              </w:numPr>
              <w:tabs>
                <w:tab w:val="num" w:pos="127"/>
              </w:tabs>
              <w:ind w:hanging="720"/>
              <w:jc w:val="both"/>
              <w:rPr>
                <w:rFonts w:ascii="Times New Roman" w:hAnsi="Times New Roman"/>
                <w:sz w:val="24"/>
                <w:szCs w:val="24"/>
              </w:rPr>
            </w:pPr>
            <w:bookmarkStart w:id="27" w:name="dfas87pk16"/>
            <w:bookmarkEnd w:id="27"/>
            <w:r w:rsidRPr="00010269">
              <w:rPr>
                <w:rFonts w:ascii="Times New Roman" w:hAnsi="Times New Roman"/>
                <w:sz w:val="24"/>
                <w:szCs w:val="24"/>
              </w:rPr>
              <w:t>Познавательное развитие;</w:t>
            </w:r>
          </w:p>
          <w:p w14:paraId="74700060" w14:textId="77777777" w:rsidR="003172EF" w:rsidRPr="00010269" w:rsidRDefault="003172EF">
            <w:pPr>
              <w:numPr>
                <w:ilvl w:val="0"/>
                <w:numId w:val="28"/>
              </w:numPr>
              <w:tabs>
                <w:tab w:val="num" w:pos="127"/>
              </w:tabs>
              <w:ind w:hanging="720"/>
              <w:jc w:val="both"/>
              <w:rPr>
                <w:rFonts w:ascii="Times New Roman" w:hAnsi="Times New Roman"/>
                <w:sz w:val="24"/>
                <w:szCs w:val="24"/>
              </w:rPr>
            </w:pPr>
            <w:r w:rsidRPr="00010269">
              <w:rPr>
                <w:rFonts w:ascii="Times New Roman" w:hAnsi="Times New Roman"/>
                <w:sz w:val="24"/>
                <w:szCs w:val="24"/>
              </w:rPr>
              <w:t>речевое развитие;</w:t>
            </w:r>
          </w:p>
          <w:p w14:paraId="07CB5C90" w14:textId="77777777" w:rsidR="003172EF" w:rsidRPr="00010269" w:rsidRDefault="003172EF">
            <w:pPr>
              <w:numPr>
                <w:ilvl w:val="0"/>
                <w:numId w:val="28"/>
              </w:numPr>
              <w:tabs>
                <w:tab w:val="num" w:pos="127"/>
              </w:tabs>
              <w:ind w:hanging="720"/>
              <w:jc w:val="both"/>
              <w:rPr>
                <w:rFonts w:ascii="Times New Roman" w:hAnsi="Times New Roman"/>
                <w:sz w:val="24"/>
                <w:szCs w:val="24"/>
              </w:rPr>
            </w:pPr>
            <w:r w:rsidRPr="00010269">
              <w:rPr>
                <w:rFonts w:ascii="Times New Roman" w:hAnsi="Times New Roman"/>
                <w:sz w:val="24"/>
                <w:szCs w:val="24"/>
              </w:rPr>
              <w:t>физическое развитие;</w:t>
            </w:r>
          </w:p>
          <w:p w14:paraId="1FAAB331" w14:textId="77777777" w:rsidR="003172EF" w:rsidRPr="00010269" w:rsidRDefault="003172EF">
            <w:pPr>
              <w:numPr>
                <w:ilvl w:val="0"/>
                <w:numId w:val="28"/>
              </w:numPr>
              <w:tabs>
                <w:tab w:val="num" w:pos="127"/>
              </w:tabs>
              <w:ind w:left="127" w:hanging="127"/>
              <w:jc w:val="both"/>
              <w:rPr>
                <w:rFonts w:ascii="Times New Roman" w:hAnsi="Times New Roman"/>
                <w:sz w:val="24"/>
                <w:szCs w:val="24"/>
              </w:rPr>
            </w:pPr>
            <w:r w:rsidRPr="00010269">
              <w:rPr>
                <w:rFonts w:ascii="Times New Roman" w:hAnsi="Times New Roman"/>
                <w:sz w:val="24"/>
                <w:szCs w:val="24"/>
              </w:rPr>
              <w:t>художественно-эстетическое развитие</w:t>
            </w:r>
          </w:p>
        </w:tc>
      </w:tr>
      <w:tr w:rsidR="003172EF" w:rsidRPr="00010269" w14:paraId="5CD15AFD" w14:textId="77777777" w:rsidTr="00E450A4">
        <w:tc>
          <w:tcPr>
            <w:tcW w:w="1118" w:type="pct"/>
            <w:hideMark/>
          </w:tcPr>
          <w:p w14:paraId="5D1A8959" w14:textId="77777777" w:rsidR="003172EF" w:rsidRPr="00010269" w:rsidRDefault="003172EF" w:rsidP="00E450A4">
            <w:pPr>
              <w:jc w:val="center"/>
              <w:rPr>
                <w:rFonts w:ascii="Times New Roman" w:hAnsi="Times New Roman"/>
                <w:b/>
                <w:bCs/>
                <w:i/>
                <w:sz w:val="24"/>
                <w:szCs w:val="24"/>
              </w:rPr>
            </w:pPr>
            <w:bookmarkStart w:id="28" w:name="dfaszhl54h"/>
            <w:bookmarkEnd w:id="28"/>
          </w:p>
          <w:p w14:paraId="5E140CFF" w14:textId="77777777" w:rsidR="003172EF" w:rsidRPr="00010269" w:rsidRDefault="003172EF" w:rsidP="00E450A4">
            <w:pPr>
              <w:jc w:val="center"/>
              <w:rPr>
                <w:rFonts w:ascii="Times New Roman" w:hAnsi="Times New Roman"/>
                <w:b/>
                <w:bCs/>
                <w:i/>
                <w:sz w:val="24"/>
                <w:szCs w:val="24"/>
              </w:rPr>
            </w:pPr>
            <w:r w:rsidRPr="00010269">
              <w:rPr>
                <w:rFonts w:ascii="Times New Roman" w:hAnsi="Times New Roman"/>
                <w:b/>
                <w:bCs/>
                <w:i/>
                <w:sz w:val="24"/>
                <w:szCs w:val="24"/>
              </w:rPr>
              <w:t>Центр творчества и продуктивной деятельности</w:t>
            </w:r>
          </w:p>
        </w:tc>
        <w:tc>
          <w:tcPr>
            <w:tcW w:w="2098" w:type="pct"/>
            <w:hideMark/>
          </w:tcPr>
          <w:p w14:paraId="42438188" w14:textId="77777777" w:rsidR="003172EF" w:rsidRPr="00010269" w:rsidRDefault="003172EF" w:rsidP="00E450A4">
            <w:pPr>
              <w:jc w:val="both"/>
              <w:rPr>
                <w:rFonts w:ascii="Times New Roman" w:hAnsi="Times New Roman"/>
                <w:sz w:val="24"/>
                <w:szCs w:val="24"/>
              </w:rPr>
            </w:pPr>
            <w:bookmarkStart w:id="29" w:name="dfas2s9u3t"/>
            <w:bookmarkEnd w:id="29"/>
            <w:r w:rsidRPr="00010269">
              <w:rPr>
                <w:rFonts w:ascii="Times New Roman" w:hAnsi="Times New Roman"/>
                <w:sz w:val="24"/>
                <w:szCs w:val="24"/>
              </w:rPr>
              <w:t xml:space="preserve">Развитие восприятия смысла музыки, поддержки интереса к рисованию и лепке, становлению первых навыков продуктивной деятельности, освоение </w:t>
            </w:r>
            <w:r w:rsidRPr="00010269">
              <w:rPr>
                <w:rFonts w:ascii="Times New Roman" w:hAnsi="Times New Roman"/>
                <w:sz w:val="24"/>
                <w:szCs w:val="24"/>
              </w:rPr>
              <w:lastRenderedPageBreak/>
              <w:t>возможностей разнообразных изобразительных средств</w:t>
            </w:r>
          </w:p>
        </w:tc>
        <w:tc>
          <w:tcPr>
            <w:tcW w:w="1726" w:type="pct"/>
            <w:hideMark/>
          </w:tcPr>
          <w:p w14:paraId="32CD11A7" w14:textId="77777777" w:rsidR="003172EF" w:rsidRPr="00010269" w:rsidRDefault="003172EF">
            <w:pPr>
              <w:numPr>
                <w:ilvl w:val="0"/>
                <w:numId w:val="29"/>
              </w:numPr>
              <w:tabs>
                <w:tab w:val="num" w:pos="127"/>
              </w:tabs>
              <w:ind w:hanging="720"/>
              <w:jc w:val="both"/>
              <w:rPr>
                <w:rFonts w:ascii="Times New Roman" w:hAnsi="Times New Roman"/>
                <w:sz w:val="24"/>
                <w:szCs w:val="24"/>
              </w:rPr>
            </w:pPr>
            <w:bookmarkStart w:id="30" w:name="dfaseo6mnp"/>
            <w:bookmarkEnd w:id="30"/>
            <w:r w:rsidRPr="00010269">
              <w:rPr>
                <w:rFonts w:ascii="Times New Roman" w:hAnsi="Times New Roman"/>
                <w:sz w:val="24"/>
                <w:szCs w:val="24"/>
              </w:rPr>
              <w:lastRenderedPageBreak/>
              <w:t>Познавательное развитие;</w:t>
            </w:r>
          </w:p>
          <w:p w14:paraId="002B05F2" w14:textId="77777777" w:rsidR="003172EF" w:rsidRPr="00010269" w:rsidRDefault="003172EF">
            <w:pPr>
              <w:numPr>
                <w:ilvl w:val="0"/>
                <w:numId w:val="29"/>
              </w:numPr>
              <w:tabs>
                <w:tab w:val="num" w:pos="127"/>
              </w:tabs>
              <w:ind w:hanging="720"/>
              <w:jc w:val="both"/>
              <w:rPr>
                <w:rFonts w:ascii="Times New Roman" w:hAnsi="Times New Roman"/>
                <w:sz w:val="24"/>
                <w:szCs w:val="24"/>
              </w:rPr>
            </w:pPr>
            <w:r w:rsidRPr="00010269">
              <w:rPr>
                <w:rFonts w:ascii="Times New Roman" w:hAnsi="Times New Roman"/>
                <w:sz w:val="24"/>
                <w:szCs w:val="24"/>
              </w:rPr>
              <w:t>речевое развитие;</w:t>
            </w:r>
          </w:p>
          <w:p w14:paraId="0D8FB2F7" w14:textId="77777777" w:rsidR="003172EF" w:rsidRPr="00010269" w:rsidRDefault="003172EF">
            <w:pPr>
              <w:numPr>
                <w:ilvl w:val="0"/>
                <w:numId w:val="29"/>
              </w:numPr>
              <w:tabs>
                <w:tab w:val="num" w:pos="127"/>
              </w:tabs>
              <w:ind w:left="127" w:hanging="127"/>
              <w:jc w:val="both"/>
              <w:rPr>
                <w:rFonts w:ascii="Times New Roman" w:hAnsi="Times New Roman"/>
                <w:sz w:val="24"/>
                <w:szCs w:val="24"/>
              </w:rPr>
            </w:pPr>
            <w:r w:rsidRPr="00010269">
              <w:rPr>
                <w:rFonts w:ascii="Times New Roman" w:hAnsi="Times New Roman"/>
                <w:sz w:val="24"/>
                <w:szCs w:val="24"/>
              </w:rPr>
              <w:t>художественно-эстетическое развитие</w:t>
            </w:r>
          </w:p>
        </w:tc>
      </w:tr>
      <w:tr w:rsidR="003172EF" w:rsidRPr="00010269" w14:paraId="2C55D7B2" w14:textId="77777777" w:rsidTr="00E450A4">
        <w:tc>
          <w:tcPr>
            <w:tcW w:w="1118" w:type="pct"/>
            <w:hideMark/>
          </w:tcPr>
          <w:p w14:paraId="669C7906" w14:textId="77777777" w:rsidR="003172EF" w:rsidRPr="00010269" w:rsidRDefault="003172EF" w:rsidP="00E450A4">
            <w:pPr>
              <w:jc w:val="center"/>
              <w:rPr>
                <w:rFonts w:ascii="Times New Roman" w:hAnsi="Times New Roman"/>
                <w:b/>
                <w:bCs/>
                <w:i/>
                <w:sz w:val="24"/>
                <w:szCs w:val="24"/>
              </w:rPr>
            </w:pPr>
            <w:bookmarkStart w:id="31" w:name="dfasflovlc"/>
            <w:bookmarkEnd w:id="31"/>
            <w:r w:rsidRPr="00010269">
              <w:rPr>
                <w:rFonts w:ascii="Times New Roman" w:hAnsi="Times New Roman"/>
                <w:b/>
                <w:bCs/>
                <w:i/>
                <w:sz w:val="24"/>
                <w:szCs w:val="24"/>
              </w:rPr>
              <w:t>Центр познания и коммуникации (книжный уголок)</w:t>
            </w:r>
          </w:p>
        </w:tc>
        <w:tc>
          <w:tcPr>
            <w:tcW w:w="2098" w:type="pct"/>
            <w:hideMark/>
          </w:tcPr>
          <w:p w14:paraId="1BDBDAC9" w14:textId="77777777" w:rsidR="003172EF" w:rsidRPr="00010269" w:rsidRDefault="003172EF" w:rsidP="00E450A4">
            <w:pPr>
              <w:jc w:val="both"/>
              <w:rPr>
                <w:rFonts w:ascii="Times New Roman" w:hAnsi="Times New Roman"/>
                <w:sz w:val="24"/>
                <w:szCs w:val="24"/>
              </w:rPr>
            </w:pPr>
            <w:bookmarkStart w:id="32" w:name="dfasrngbvi"/>
            <w:bookmarkEnd w:id="32"/>
            <w:r w:rsidRPr="00010269">
              <w:rPr>
                <w:rFonts w:ascii="Times New Roman" w:hAnsi="Times New Roman"/>
                <w:sz w:val="24"/>
                <w:szCs w:val="24"/>
              </w:rPr>
              <w:t>Восприятие смысла сказок, стихов, рассматривания картинок</w:t>
            </w:r>
          </w:p>
        </w:tc>
        <w:tc>
          <w:tcPr>
            <w:tcW w:w="1726" w:type="pct"/>
            <w:hideMark/>
          </w:tcPr>
          <w:p w14:paraId="5C65114E" w14:textId="77777777" w:rsidR="003172EF" w:rsidRPr="00010269" w:rsidRDefault="003172EF" w:rsidP="00E450A4">
            <w:pPr>
              <w:jc w:val="both"/>
              <w:rPr>
                <w:rFonts w:ascii="Times New Roman" w:hAnsi="Times New Roman"/>
                <w:sz w:val="24"/>
                <w:szCs w:val="24"/>
              </w:rPr>
            </w:pPr>
            <w:bookmarkStart w:id="33" w:name="dfas9od2mx"/>
            <w:bookmarkEnd w:id="33"/>
            <w:r w:rsidRPr="00010269">
              <w:rPr>
                <w:rFonts w:ascii="Times New Roman" w:hAnsi="Times New Roman"/>
                <w:sz w:val="24"/>
                <w:szCs w:val="24"/>
              </w:rPr>
              <w:t>Все образовательные области</w:t>
            </w:r>
          </w:p>
        </w:tc>
      </w:tr>
      <w:tr w:rsidR="003172EF" w:rsidRPr="00010269" w14:paraId="067F6760" w14:textId="77777777" w:rsidTr="00E450A4">
        <w:tc>
          <w:tcPr>
            <w:tcW w:w="1118" w:type="pct"/>
            <w:hideMark/>
          </w:tcPr>
          <w:p w14:paraId="744092E4" w14:textId="77777777" w:rsidR="003172EF" w:rsidRPr="00010269" w:rsidRDefault="003172EF" w:rsidP="00E450A4">
            <w:pPr>
              <w:jc w:val="center"/>
              <w:rPr>
                <w:rFonts w:ascii="Times New Roman" w:hAnsi="Times New Roman"/>
                <w:b/>
                <w:bCs/>
                <w:i/>
                <w:sz w:val="24"/>
                <w:szCs w:val="24"/>
              </w:rPr>
            </w:pPr>
            <w:bookmarkStart w:id="34" w:name="dfas5qq24l"/>
            <w:bookmarkEnd w:id="34"/>
            <w:r w:rsidRPr="00010269">
              <w:rPr>
                <w:rFonts w:ascii="Times New Roman" w:hAnsi="Times New Roman"/>
                <w:b/>
                <w:bCs/>
                <w:i/>
                <w:sz w:val="24"/>
                <w:szCs w:val="24"/>
              </w:rPr>
              <w:t>Центр экспериментирования и труда</w:t>
            </w:r>
          </w:p>
        </w:tc>
        <w:tc>
          <w:tcPr>
            <w:tcW w:w="2098" w:type="pct"/>
            <w:hideMark/>
          </w:tcPr>
          <w:p w14:paraId="6C501CC0" w14:textId="77777777" w:rsidR="003172EF" w:rsidRPr="00010269" w:rsidRDefault="003172EF">
            <w:pPr>
              <w:numPr>
                <w:ilvl w:val="0"/>
                <w:numId w:val="30"/>
              </w:numPr>
              <w:tabs>
                <w:tab w:val="clear" w:pos="720"/>
                <w:tab w:val="num" w:pos="340"/>
              </w:tabs>
              <w:ind w:left="199" w:hanging="142"/>
              <w:jc w:val="both"/>
              <w:rPr>
                <w:rFonts w:ascii="Times New Roman" w:hAnsi="Times New Roman"/>
                <w:sz w:val="24"/>
                <w:szCs w:val="24"/>
              </w:rPr>
            </w:pPr>
            <w:bookmarkStart w:id="35" w:name="dfastx2i03"/>
            <w:bookmarkEnd w:id="35"/>
            <w:r w:rsidRPr="00010269">
              <w:rPr>
                <w:rFonts w:ascii="Times New Roman" w:hAnsi="Times New Roman"/>
                <w:sz w:val="24"/>
                <w:szCs w:val="24"/>
              </w:rPr>
              <w:t>Организовать экспериментальную деятельность с материалами и веществами (песок, вода, тесто и др.);</w:t>
            </w:r>
          </w:p>
          <w:p w14:paraId="586BEF8E" w14:textId="77777777" w:rsidR="003172EF" w:rsidRPr="00010269" w:rsidRDefault="003172EF">
            <w:pPr>
              <w:numPr>
                <w:ilvl w:val="0"/>
                <w:numId w:val="30"/>
              </w:numPr>
              <w:tabs>
                <w:tab w:val="clear" w:pos="720"/>
                <w:tab w:val="num" w:pos="340"/>
              </w:tabs>
              <w:ind w:left="199" w:hanging="142"/>
              <w:jc w:val="both"/>
              <w:rPr>
                <w:rFonts w:ascii="Times New Roman" w:hAnsi="Times New Roman"/>
                <w:sz w:val="24"/>
                <w:szCs w:val="24"/>
              </w:rPr>
            </w:pPr>
            <w:r w:rsidRPr="00010269">
              <w:rPr>
                <w:rFonts w:ascii="Times New Roman" w:hAnsi="Times New Roman"/>
                <w:sz w:val="24"/>
                <w:szCs w:val="24"/>
              </w:rPr>
              <w:t>развитие навыков самообслуживания и становления действий с бытовыми предметами-орудиями (ложка, совок, лопатка и т. д.)</w:t>
            </w:r>
          </w:p>
        </w:tc>
        <w:tc>
          <w:tcPr>
            <w:tcW w:w="1726" w:type="pct"/>
            <w:hideMark/>
          </w:tcPr>
          <w:p w14:paraId="3FD1F387" w14:textId="77777777" w:rsidR="003172EF" w:rsidRPr="00010269" w:rsidRDefault="003172EF">
            <w:pPr>
              <w:numPr>
                <w:ilvl w:val="0"/>
                <w:numId w:val="31"/>
              </w:numPr>
              <w:tabs>
                <w:tab w:val="clear" w:pos="720"/>
                <w:tab w:val="num" w:pos="127"/>
              </w:tabs>
              <w:ind w:hanging="720"/>
              <w:jc w:val="both"/>
              <w:rPr>
                <w:rFonts w:ascii="Times New Roman" w:hAnsi="Times New Roman"/>
                <w:sz w:val="24"/>
                <w:szCs w:val="24"/>
              </w:rPr>
            </w:pPr>
            <w:bookmarkStart w:id="36" w:name="dfasiu9een"/>
            <w:bookmarkEnd w:id="36"/>
            <w:r w:rsidRPr="00010269">
              <w:rPr>
                <w:rFonts w:ascii="Times New Roman" w:hAnsi="Times New Roman"/>
                <w:sz w:val="24"/>
                <w:szCs w:val="24"/>
              </w:rPr>
              <w:t>Познавательное развитие;</w:t>
            </w:r>
          </w:p>
          <w:p w14:paraId="74784CD2" w14:textId="77777777" w:rsidR="003172EF" w:rsidRPr="00010269" w:rsidRDefault="003172EF">
            <w:pPr>
              <w:numPr>
                <w:ilvl w:val="0"/>
                <w:numId w:val="31"/>
              </w:numPr>
              <w:tabs>
                <w:tab w:val="clear" w:pos="720"/>
                <w:tab w:val="num" w:pos="127"/>
              </w:tabs>
              <w:ind w:hanging="720"/>
              <w:jc w:val="both"/>
              <w:rPr>
                <w:rFonts w:ascii="Times New Roman" w:hAnsi="Times New Roman"/>
                <w:sz w:val="24"/>
                <w:szCs w:val="24"/>
              </w:rPr>
            </w:pPr>
            <w:r w:rsidRPr="00010269">
              <w:rPr>
                <w:rFonts w:ascii="Times New Roman" w:hAnsi="Times New Roman"/>
                <w:sz w:val="24"/>
                <w:szCs w:val="24"/>
              </w:rPr>
              <w:t>речевое развитие;</w:t>
            </w:r>
          </w:p>
          <w:p w14:paraId="4627F8C5" w14:textId="77777777" w:rsidR="003172EF" w:rsidRPr="00010269" w:rsidRDefault="003172EF">
            <w:pPr>
              <w:numPr>
                <w:ilvl w:val="0"/>
                <w:numId w:val="31"/>
              </w:numPr>
              <w:tabs>
                <w:tab w:val="clear" w:pos="720"/>
                <w:tab w:val="num" w:pos="127"/>
              </w:tabs>
              <w:ind w:left="127" w:hanging="720"/>
              <w:jc w:val="both"/>
              <w:rPr>
                <w:rFonts w:ascii="Times New Roman" w:hAnsi="Times New Roman"/>
                <w:sz w:val="24"/>
                <w:szCs w:val="24"/>
              </w:rPr>
            </w:pPr>
            <w:r w:rsidRPr="00010269">
              <w:rPr>
                <w:rFonts w:ascii="Times New Roman" w:hAnsi="Times New Roman"/>
                <w:sz w:val="24"/>
                <w:szCs w:val="24"/>
              </w:rPr>
              <w:t>социально-коммуникативное развитие</w:t>
            </w:r>
          </w:p>
        </w:tc>
      </w:tr>
    </w:tbl>
    <w:p w14:paraId="60AD7E21" w14:textId="77777777" w:rsidR="003172EF" w:rsidRPr="00010269" w:rsidRDefault="003172EF" w:rsidP="003172EF">
      <w:pPr>
        <w:spacing w:after="0" w:line="240" w:lineRule="auto"/>
        <w:ind w:firstLine="284"/>
        <w:jc w:val="center"/>
        <w:rPr>
          <w:rFonts w:ascii="Times New Roman" w:eastAsia="Calibri" w:hAnsi="Times New Roman"/>
          <w:sz w:val="24"/>
          <w:szCs w:val="24"/>
          <w:lang w:eastAsia="en-US"/>
        </w:rPr>
      </w:pPr>
      <w:bookmarkStart w:id="37" w:name="dfasruveop"/>
      <w:bookmarkEnd w:id="37"/>
    </w:p>
    <w:p w14:paraId="7ACC90ED" w14:textId="77777777" w:rsidR="003172EF" w:rsidRPr="00010269" w:rsidRDefault="003172EF" w:rsidP="003172EF">
      <w:pPr>
        <w:spacing w:after="0" w:line="240" w:lineRule="auto"/>
        <w:ind w:firstLine="284"/>
        <w:jc w:val="center"/>
        <w:rPr>
          <w:rFonts w:ascii="Times New Roman" w:eastAsia="Calibri" w:hAnsi="Times New Roman"/>
          <w:sz w:val="24"/>
          <w:szCs w:val="24"/>
          <w:lang w:eastAsia="en-US"/>
        </w:rPr>
      </w:pPr>
      <w:r w:rsidRPr="00010269">
        <w:rPr>
          <w:rFonts w:ascii="Times New Roman" w:hAnsi="Times New Roman"/>
          <w:b/>
          <w:bCs/>
          <w:sz w:val="24"/>
          <w:szCs w:val="24"/>
        </w:rPr>
        <w:t>Группа дошкольного возраста от 3 до 7 лет</w:t>
      </w:r>
      <w:r w:rsidRPr="00010269">
        <w:rPr>
          <w:rFonts w:ascii="Times New Roman" w:eastAsia="Calibri" w:hAnsi="Times New Roman"/>
          <w:sz w:val="24"/>
          <w:szCs w:val="24"/>
          <w:lang w:eastAsia="en-US"/>
        </w:rPr>
        <w:t xml:space="preserve"> </w:t>
      </w:r>
    </w:p>
    <w:p w14:paraId="14E0C53E" w14:textId="77777777" w:rsidR="003172EF" w:rsidRPr="00010269" w:rsidRDefault="003172EF" w:rsidP="003172EF">
      <w:pPr>
        <w:spacing w:after="0" w:line="240" w:lineRule="auto"/>
        <w:ind w:firstLine="284"/>
        <w:jc w:val="both"/>
        <w:rPr>
          <w:rFonts w:ascii="Times New Roman" w:eastAsia="Century Gothic" w:hAnsi="Times New Roman"/>
          <w:b/>
          <w:sz w:val="24"/>
          <w:szCs w:val="24"/>
          <w:shd w:val="clear" w:color="auto" w:fill="FFFFFF"/>
          <w:lang w:eastAsia="en-US"/>
        </w:rPr>
      </w:pPr>
      <w:r w:rsidRPr="00010269">
        <w:rPr>
          <w:rFonts w:ascii="Times New Roman" w:eastAsia="Century Gothic" w:hAnsi="Times New Roman"/>
          <w:b/>
          <w:sz w:val="24"/>
          <w:szCs w:val="24"/>
          <w:shd w:val="clear" w:color="auto" w:fill="FFFFFF"/>
          <w:lang w:eastAsia="en-US"/>
        </w:rPr>
        <w:t xml:space="preserve"> «Познавательное развитие»: </w:t>
      </w:r>
    </w:p>
    <w:p w14:paraId="0DFB99CB" w14:textId="77777777" w:rsidR="003172EF" w:rsidRPr="00010269" w:rsidRDefault="003172EF" w:rsidP="003172EF">
      <w:pPr>
        <w:autoSpaceDE w:val="0"/>
        <w:autoSpaceDN w:val="0"/>
        <w:adjustRightInd w:val="0"/>
        <w:spacing w:after="0" w:line="240" w:lineRule="auto"/>
        <w:jc w:val="both"/>
        <w:rPr>
          <w:rFonts w:ascii="Times New Roman" w:eastAsia="Century Gothic" w:hAnsi="Times New Roman"/>
          <w:sz w:val="24"/>
          <w:szCs w:val="24"/>
          <w:shd w:val="clear" w:color="auto" w:fill="FFFFFF"/>
          <w:lang w:eastAsia="en-US"/>
        </w:rPr>
      </w:pPr>
      <w:r w:rsidRPr="00010269">
        <w:rPr>
          <w:rFonts w:ascii="Times New Roman" w:eastAsia="Century Gothic" w:hAnsi="Times New Roman"/>
          <w:sz w:val="24"/>
          <w:szCs w:val="24"/>
          <w:shd w:val="clear" w:color="auto" w:fill="FFFFFF"/>
          <w:lang w:eastAsia="en-US"/>
        </w:rPr>
        <w:t xml:space="preserve">- </w:t>
      </w:r>
      <w:r w:rsidRPr="00010269">
        <w:rPr>
          <w:rFonts w:ascii="Times New Roman" w:eastAsia="Century Gothic" w:hAnsi="Times New Roman"/>
          <w:i/>
          <w:sz w:val="24"/>
          <w:szCs w:val="24"/>
          <w:shd w:val="clear" w:color="auto" w:fill="FFFFFF"/>
          <w:lang w:eastAsia="en-US"/>
        </w:rPr>
        <w:t>центр познания:</w:t>
      </w:r>
      <w:r w:rsidRPr="00010269">
        <w:rPr>
          <w:rFonts w:ascii="Times New Roman" w:eastAsia="Century Gothic" w:hAnsi="Times New Roman"/>
          <w:sz w:val="24"/>
          <w:szCs w:val="24"/>
          <w:shd w:val="clear" w:color="auto" w:fill="FFFFFF"/>
          <w:lang w:eastAsia="en-US"/>
        </w:rPr>
        <w:t xml:space="preserve"> дидактические игры по ФЭМП, наглядный материал по ФЭМП, раздаточный материал для ФЭМП, пособия и тренажеры для формирования сенсорных эталонов; материалы для конструирования и моделирования; </w:t>
      </w:r>
    </w:p>
    <w:p w14:paraId="0847B20D" w14:textId="77777777" w:rsidR="003172EF" w:rsidRPr="00010269" w:rsidRDefault="003172EF" w:rsidP="003172EF">
      <w:pPr>
        <w:autoSpaceDE w:val="0"/>
        <w:autoSpaceDN w:val="0"/>
        <w:adjustRightInd w:val="0"/>
        <w:spacing w:after="0" w:line="240" w:lineRule="auto"/>
        <w:jc w:val="both"/>
        <w:rPr>
          <w:rFonts w:ascii="Times New Roman" w:eastAsia="Century Gothic" w:hAnsi="Times New Roman"/>
          <w:sz w:val="24"/>
          <w:szCs w:val="24"/>
          <w:shd w:val="clear" w:color="auto" w:fill="FFFFFF"/>
          <w:lang w:eastAsia="en-US"/>
        </w:rPr>
      </w:pPr>
      <w:r w:rsidRPr="00010269">
        <w:rPr>
          <w:rFonts w:ascii="Times New Roman" w:eastAsia="Century Gothic" w:hAnsi="Times New Roman"/>
          <w:i/>
          <w:sz w:val="24"/>
          <w:szCs w:val="24"/>
          <w:shd w:val="clear" w:color="auto" w:fill="FFFFFF"/>
          <w:lang w:eastAsia="en-US"/>
        </w:rPr>
        <w:t>- исследовательские площадки</w:t>
      </w:r>
      <w:r w:rsidRPr="00010269">
        <w:rPr>
          <w:rFonts w:ascii="Times New Roman" w:eastAsia="Century Gothic" w:hAnsi="Times New Roman"/>
          <w:sz w:val="24"/>
          <w:szCs w:val="24"/>
          <w:shd w:val="clear" w:color="auto" w:fill="FFFFFF"/>
          <w:lang w:eastAsia="en-US"/>
        </w:rPr>
        <w:t xml:space="preserve"> с оборудованием для проведения опытов и экспериментов: центр песок вода (младший дошкольный возраст), мини-лаборатории (старший дошкольный возраст), алгоритмы по проведению опытов и экспериментов, наблюдений за ростом растений, календари </w:t>
      </w:r>
      <w:proofErr w:type="gramStart"/>
      <w:r w:rsidRPr="00010269">
        <w:rPr>
          <w:rFonts w:ascii="Times New Roman" w:eastAsia="Century Gothic" w:hAnsi="Times New Roman"/>
          <w:sz w:val="24"/>
          <w:szCs w:val="24"/>
          <w:shd w:val="clear" w:color="auto" w:fill="FFFFFF"/>
          <w:lang w:eastAsia="en-US"/>
        </w:rPr>
        <w:t>природы  и</w:t>
      </w:r>
      <w:proofErr w:type="gramEnd"/>
      <w:r w:rsidRPr="00010269">
        <w:rPr>
          <w:rFonts w:ascii="Times New Roman" w:eastAsia="Century Gothic" w:hAnsi="Times New Roman"/>
          <w:sz w:val="24"/>
          <w:szCs w:val="24"/>
          <w:shd w:val="clear" w:color="auto" w:fill="FFFFFF"/>
          <w:lang w:eastAsia="en-US"/>
        </w:rPr>
        <w:t xml:space="preserve"> погоды, муляжи, макеты;</w:t>
      </w:r>
    </w:p>
    <w:p w14:paraId="41866421" w14:textId="77777777" w:rsidR="003172EF" w:rsidRPr="00010269" w:rsidRDefault="003172EF" w:rsidP="003172EF">
      <w:pPr>
        <w:autoSpaceDE w:val="0"/>
        <w:autoSpaceDN w:val="0"/>
        <w:adjustRightInd w:val="0"/>
        <w:spacing w:after="0" w:line="240" w:lineRule="auto"/>
        <w:jc w:val="both"/>
        <w:rPr>
          <w:rFonts w:ascii="Times New Roman" w:eastAsia="Century Gothic" w:hAnsi="Times New Roman"/>
          <w:sz w:val="24"/>
          <w:szCs w:val="24"/>
          <w:shd w:val="clear" w:color="auto" w:fill="FFFFFF"/>
          <w:lang w:eastAsia="en-US"/>
        </w:rPr>
      </w:pPr>
      <w:r w:rsidRPr="00010269">
        <w:rPr>
          <w:rFonts w:ascii="Times New Roman" w:eastAsia="Century Gothic" w:hAnsi="Times New Roman"/>
          <w:sz w:val="24"/>
          <w:szCs w:val="24"/>
          <w:shd w:val="clear" w:color="auto" w:fill="FFFFFF"/>
          <w:lang w:eastAsia="en-US"/>
        </w:rPr>
        <w:t>-</w:t>
      </w:r>
      <w:r w:rsidRPr="00010269">
        <w:rPr>
          <w:rFonts w:ascii="Times New Roman" w:eastAsia="Century Gothic" w:hAnsi="Times New Roman"/>
          <w:i/>
          <w:sz w:val="24"/>
          <w:szCs w:val="24"/>
          <w:shd w:val="clear" w:color="auto" w:fill="FFFFFF"/>
          <w:lang w:eastAsia="en-US"/>
        </w:rPr>
        <w:t>центр «Времена года»:</w:t>
      </w:r>
      <w:r w:rsidRPr="00010269">
        <w:rPr>
          <w:rFonts w:ascii="Times New Roman" w:eastAsia="Century Gothic" w:hAnsi="Times New Roman"/>
          <w:sz w:val="24"/>
          <w:szCs w:val="24"/>
          <w:shd w:val="clear" w:color="auto" w:fill="FFFFFF"/>
          <w:lang w:eastAsia="en-US"/>
        </w:rPr>
        <w:t xml:space="preserve"> календарь погоды, календарь природы, наглядный материал (иллюстрации предметов ближайшего окружения по лексическим темам, профессии, орудия труда, растения и др.), дидактические игры, комнатные растения по программе, предметы живой и неживой природы, бросовый материал. </w:t>
      </w:r>
    </w:p>
    <w:p w14:paraId="5BBC23CC" w14:textId="77777777" w:rsidR="003172EF" w:rsidRPr="00010269" w:rsidRDefault="003172EF" w:rsidP="003172EF">
      <w:pPr>
        <w:autoSpaceDE w:val="0"/>
        <w:autoSpaceDN w:val="0"/>
        <w:adjustRightInd w:val="0"/>
        <w:spacing w:after="0" w:line="240" w:lineRule="auto"/>
        <w:ind w:firstLine="284"/>
        <w:jc w:val="both"/>
        <w:rPr>
          <w:rFonts w:ascii="Times New Roman" w:eastAsia="Century Gothic" w:hAnsi="Times New Roman"/>
          <w:b/>
          <w:sz w:val="24"/>
          <w:szCs w:val="24"/>
          <w:shd w:val="clear" w:color="auto" w:fill="FFFFFF"/>
          <w:lang w:eastAsia="en-US"/>
        </w:rPr>
      </w:pPr>
      <w:r w:rsidRPr="00010269">
        <w:rPr>
          <w:rFonts w:ascii="Times New Roman" w:eastAsia="Century Gothic" w:hAnsi="Times New Roman"/>
          <w:b/>
          <w:sz w:val="24"/>
          <w:szCs w:val="24"/>
          <w:shd w:val="clear" w:color="auto" w:fill="FFFFFF"/>
          <w:lang w:eastAsia="en-US"/>
        </w:rPr>
        <w:t xml:space="preserve">«Речевое развитие»: </w:t>
      </w:r>
    </w:p>
    <w:p w14:paraId="5BB632D5" w14:textId="77777777" w:rsidR="003172EF" w:rsidRPr="00010269" w:rsidRDefault="003172EF" w:rsidP="003172EF">
      <w:pPr>
        <w:autoSpaceDE w:val="0"/>
        <w:autoSpaceDN w:val="0"/>
        <w:adjustRightInd w:val="0"/>
        <w:spacing w:after="0" w:line="240" w:lineRule="auto"/>
        <w:jc w:val="both"/>
        <w:rPr>
          <w:rFonts w:ascii="Times New Roman" w:eastAsia="Century Gothic" w:hAnsi="Times New Roman"/>
          <w:sz w:val="24"/>
          <w:szCs w:val="24"/>
          <w:shd w:val="clear" w:color="auto" w:fill="FFFFFF"/>
          <w:lang w:eastAsia="en-US"/>
        </w:rPr>
      </w:pPr>
      <w:r w:rsidRPr="00010269">
        <w:rPr>
          <w:rFonts w:ascii="Times New Roman" w:eastAsia="Century Gothic" w:hAnsi="Times New Roman"/>
          <w:i/>
          <w:sz w:val="24"/>
          <w:szCs w:val="24"/>
          <w:shd w:val="clear" w:color="auto" w:fill="FFFFFF"/>
          <w:lang w:eastAsia="en-US"/>
        </w:rPr>
        <w:t>- мини библиотека:</w:t>
      </w:r>
      <w:r w:rsidRPr="00010269">
        <w:rPr>
          <w:rFonts w:ascii="Times New Roman" w:eastAsia="Century Gothic" w:hAnsi="Times New Roman"/>
          <w:sz w:val="24"/>
          <w:szCs w:val="24"/>
          <w:shd w:val="clear" w:color="auto" w:fill="FFFFFF"/>
          <w:lang w:eastAsia="en-US"/>
        </w:rPr>
        <w:t xml:space="preserve"> художественная литература по программе, портреты писателей; книжки – малышки, изготовленные своими руками; </w:t>
      </w:r>
    </w:p>
    <w:p w14:paraId="77C8FA87" w14:textId="77777777" w:rsidR="003172EF" w:rsidRPr="00010269" w:rsidRDefault="003172EF" w:rsidP="003172EF">
      <w:pPr>
        <w:autoSpaceDE w:val="0"/>
        <w:autoSpaceDN w:val="0"/>
        <w:adjustRightInd w:val="0"/>
        <w:spacing w:after="0" w:line="240" w:lineRule="auto"/>
        <w:jc w:val="both"/>
        <w:rPr>
          <w:rFonts w:ascii="Times New Roman" w:eastAsia="Century Gothic" w:hAnsi="Times New Roman"/>
          <w:sz w:val="24"/>
          <w:szCs w:val="24"/>
          <w:shd w:val="clear" w:color="auto" w:fill="FFFFFF"/>
          <w:lang w:eastAsia="en-US"/>
        </w:rPr>
      </w:pPr>
      <w:r w:rsidRPr="00010269">
        <w:rPr>
          <w:rFonts w:ascii="Times New Roman" w:eastAsia="Century Gothic" w:hAnsi="Times New Roman"/>
          <w:i/>
          <w:sz w:val="24"/>
          <w:szCs w:val="24"/>
          <w:shd w:val="clear" w:color="auto" w:fill="FFFFFF"/>
          <w:lang w:eastAsia="en-US"/>
        </w:rPr>
        <w:t>- центр «Развития речи»:</w:t>
      </w:r>
      <w:r w:rsidRPr="00010269">
        <w:rPr>
          <w:rFonts w:ascii="Times New Roman" w:eastAsia="Century Gothic" w:hAnsi="Times New Roman"/>
          <w:sz w:val="24"/>
          <w:szCs w:val="24"/>
          <w:shd w:val="clear" w:color="auto" w:fill="FFFFFF"/>
          <w:lang w:eastAsia="en-US"/>
        </w:rPr>
        <w:t xml:space="preserve"> материалы для ЗКР, чистоговорки, скороговорки; материалы для развития связной речи; предметные картинки по лексическим темам; дидактические игры по развитию речи; методическая литература по проведению пальчиковой, артикуляционной гимнастик; пособия для артикуляционной гимнастики, речевого дыхания и слуха. </w:t>
      </w:r>
    </w:p>
    <w:p w14:paraId="7440157C" w14:textId="77777777" w:rsidR="003172EF" w:rsidRPr="00010269" w:rsidRDefault="003172EF" w:rsidP="003172EF">
      <w:pPr>
        <w:autoSpaceDE w:val="0"/>
        <w:autoSpaceDN w:val="0"/>
        <w:adjustRightInd w:val="0"/>
        <w:spacing w:after="0" w:line="240" w:lineRule="auto"/>
        <w:jc w:val="both"/>
        <w:rPr>
          <w:rFonts w:ascii="Times New Roman" w:eastAsia="Century Gothic" w:hAnsi="Times New Roman"/>
          <w:b/>
          <w:sz w:val="24"/>
          <w:szCs w:val="24"/>
          <w:shd w:val="clear" w:color="auto" w:fill="FFFFFF"/>
          <w:lang w:eastAsia="en-US"/>
        </w:rPr>
      </w:pPr>
      <w:r w:rsidRPr="00010269">
        <w:rPr>
          <w:rFonts w:ascii="Times New Roman" w:eastAsia="Century Gothic" w:hAnsi="Times New Roman"/>
          <w:b/>
          <w:sz w:val="24"/>
          <w:szCs w:val="24"/>
          <w:shd w:val="clear" w:color="auto" w:fill="FFFFFF"/>
          <w:lang w:eastAsia="en-US"/>
        </w:rPr>
        <w:t xml:space="preserve">Раздел «Коррекционная работа»: </w:t>
      </w:r>
    </w:p>
    <w:p w14:paraId="59852D68" w14:textId="77777777" w:rsidR="003172EF" w:rsidRPr="00010269" w:rsidRDefault="003172EF" w:rsidP="003172EF">
      <w:pPr>
        <w:autoSpaceDE w:val="0"/>
        <w:autoSpaceDN w:val="0"/>
        <w:adjustRightInd w:val="0"/>
        <w:spacing w:after="0" w:line="240" w:lineRule="auto"/>
        <w:jc w:val="both"/>
        <w:rPr>
          <w:rFonts w:ascii="Times New Roman" w:eastAsia="Century Gothic" w:hAnsi="Times New Roman"/>
          <w:sz w:val="24"/>
          <w:szCs w:val="24"/>
          <w:shd w:val="clear" w:color="auto" w:fill="FFFFFF"/>
          <w:lang w:eastAsia="en-US"/>
        </w:rPr>
      </w:pPr>
      <w:r w:rsidRPr="00010269">
        <w:rPr>
          <w:rFonts w:ascii="Times New Roman" w:eastAsia="Century Gothic" w:hAnsi="Times New Roman"/>
          <w:i/>
          <w:sz w:val="24"/>
          <w:szCs w:val="24"/>
          <w:shd w:val="clear" w:color="auto" w:fill="FFFFFF"/>
          <w:lang w:eastAsia="en-US"/>
        </w:rPr>
        <w:t>- центр «Коррекции»:</w:t>
      </w:r>
      <w:r w:rsidRPr="00010269">
        <w:rPr>
          <w:rFonts w:ascii="Times New Roman" w:eastAsia="Century Gothic" w:hAnsi="Times New Roman"/>
          <w:sz w:val="24"/>
          <w:szCs w:val="24"/>
          <w:shd w:val="clear" w:color="auto" w:fill="FFFFFF"/>
          <w:lang w:eastAsia="en-US"/>
        </w:rPr>
        <w:t xml:space="preserve"> пособия для развития мелкой моторики; пособия для развития зрительного восприятия, памяти, мышления, речи.</w:t>
      </w:r>
    </w:p>
    <w:p w14:paraId="652BD641" w14:textId="77777777" w:rsidR="003172EF" w:rsidRPr="00010269" w:rsidRDefault="003172EF" w:rsidP="003172EF">
      <w:pPr>
        <w:autoSpaceDE w:val="0"/>
        <w:autoSpaceDN w:val="0"/>
        <w:adjustRightInd w:val="0"/>
        <w:spacing w:after="0" w:line="240" w:lineRule="auto"/>
        <w:ind w:firstLine="284"/>
        <w:jc w:val="both"/>
        <w:rPr>
          <w:rFonts w:ascii="Times New Roman" w:eastAsia="Century Gothic" w:hAnsi="Times New Roman"/>
          <w:b/>
          <w:sz w:val="24"/>
          <w:szCs w:val="24"/>
          <w:shd w:val="clear" w:color="auto" w:fill="FFFFFF"/>
          <w:lang w:eastAsia="en-US"/>
        </w:rPr>
      </w:pPr>
      <w:r w:rsidRPr="00010269">
        <w:rPr>
          <w:rFonts w:ascii="Times New Roman" w:eastAsia="Century Gothic" w:hAnsi="Times New Roman"/>
          <w:b/>
          <w:sz w:val="24"/>
          <w:szCs w:val="24"/>
          <w:shd w:val="clear" w:color="auto" w:fill="FFFFFF"/>
          <w:lang w:eastAsia="en-US"/>
        </w:rPr>
        <w:t xml:space="preserve"> «Физическое развитие»: </w:t>
      </w:r>
    </w:p>
    <w:p w14:paraId="5DC775E5" w14:textId="77777777" w:rsidR="003172EF" w:rsidRPr="00010269" w:rsidRDefault="003172EF" w:rsidP="003172EF">
      <w:pPr>
        <w:autoSpaceDE w:val="0"/>
        <w:autoSpaceDN w:val="0"/>
        <w:adjustRightInd w:val="0"/>
        <w:spacing w:after="0" w:line="240" w:lineRule="auto"/>
        <w:jc w:val="both"/>
        <w:rPr>
          <w:rFonts w:ascii="Times New Roman" w:eastAsia="Century Gothic" w:hAnsi="Times New Roman"/>
          <w:sz w:val="24"/>
          <w:szCs w:val="24"/>
          <w:shd w:val="clear" w:color="auto" w:fill="FFFFFF"/>
          <w:lang w:eastAsia="en-US"/>
        </w:rPr>
      </w:pPr>
      <w:r w:rsidRPr="00010269">
        <w:rPr>
          <w:rFonts w:ascii="Times New Roman" w:eastAsia="Century Gothic" w:hAnsi="Times New Roman"/>
          <w:i/>
          <w:sz w:val="24"/>
          <w:szCs w:val="24"/>
          <w:shd w:val="clear" w:color="auto" w:fill="FFFFFF"/>
          <w:lang w:eastAsia="en-US"/>
        </w:rPr>
        <w:t>- центр двигательной активности:</w:t>
      </w:r>
      <w:r w:rsidRPr="00010269">
        <w:rPr>
          <w:rFonts w:ascii="Times New Roman" w:eastAsia="Century Gothic" w:hAnsi="Times New Roman"/>
          <w:sz w:val="24"/>
          <w:szCs w:val="24"/>
          <w:shd w:val="clear" w:color="auto" w:fill="FFFFFF"/>
          <w:lang w:eastAsia="en-US"/>
        </w:rPr>
        <w:t xml:space="preserve"> оборудование для корригирующей гимнастики; оборудование для закаливания; атрибуты для подвижных игр; наглядные алгоритмы для самостоятельного выполнения </w:t>
      </w:r>
      <w:proofErr w:type="gramStart"/>
      <w:r w:rsidRPr="00010269">
        <w:rPr>
          <w:rFonts w:ascii="Times New Roman" w:eastAsia="Century Gothic" w:hAnsi="Times New Roman"/>
          <w:sz w:val="24"/>
          <w:szCs w:val="24"/>
          <w:shd w:val="clear" w:color="auto" w:fill="FFFFFF"/>
          <w:lang w:eastAsia="en-US"/>
        </w:rPr>
        <w:t>ОРУ;  спортивное</w:t>
      </w:r>
      <w:proofErr w:type="gramEnd"/>
      <w:r w:rsidRPr="00010269">
        <w:rPr>
          <w:rFonts w:ascii="Times New Roman" w:eastAsia="Century Gothic" w:hAnsi="Times New Roman"/>
          <w:sz w:val="24"/>
          <w:szCs w:val="24"/>
          <w:shd w:val="clear" w:color="auto" w:fill="FFFFFF"/>
          <w:lang w:eastAsia="en-US"/>
        </w:rPr>
        <w:t xml:space="preserve"> оборудование (мячи, дуги, обруч и др.); </w:t>
      </w:r>
    </w:p>
    <w:p w14:paraId="4802BCD0" w14:textId="77777777" w:rsidR="003172EF" w:rsidRPr="00010269" w:rsidRDefault="003172EF" w:rsidP="003172EF">
      <w:pPr>
        <w:autoSpaceDE w:val="0"/>
        <w:autoSpaceDN w:val="0"/>
        <w:adjustRightInd w:val="0"/>
        <w:spacing w:after="0" w:line="240" w:lineRule="auto"/>
        <w:jc w:val="both"/>
        <w:rPr>
          <w:rFonts w:ascii="Times New Roman" w:eastAsia="Century Gothic" w:hAnsi="Times New Roman"/>
          <w:sz w:val="24"/>
          <w:szCs w:val="24"/>
          <w:shd w:val="clear" w:color="auto" w:fill="FFFFFF"/>
          <w:lang w:eastAsia="en-US"/>
        </w:rPr>
      </w:pPr>
      <w:r w:rsidRPr="00010269">
        <w:rPr>
          <w:rFonts w:ascii="Times New Roman" w:eastAsia="Century Gothic" w:hAnsi="Times New Roman"/>
          <w:i/>
          <w:sz w:val="24"/>
          <w:szCs w:val="24"/>
          <w:shd w:val="clear" w:color="auto" w:fill="FFFFFF"/>
          <w:lang w:eastAsia="en-US"/>
        </w:rPr>
        <w:t>- центр «Здоровья»:</w:t>
      </w:r>
      <w:r w:rsidRPr="00010269">
        <w:rPr>
          <w:rFonts w:ascii="Times New Roman" w:eastAsia="Century Gothic" w:hAnsi="Times New Roman"/>
          <w:sz w:val="24"/>
          <w:szCs w:val="24"/>
          <w:shd w:val="clear" w:color="auto" w:fill="FFFFFF"/>
          <w:lang w:eastAsia="en-US"/>
        </w:rPr>
        <w:t xml:space="preserve"> дидактические игры по ЗОЖ, плакаты «Мое здоровье», подборка иллюстраций по заданной теме. </w:t>
      </w:r>
    </w:p>
    <w:p w14:paraId="2C12639C" w14:textId="77777777" w:rsidR="003172EF" w:rsidRPr="00010269" w:rsidRDefault="003172EF" w:rsidP="003172EF">
      <w:pPr>
        <w:autoSpaceDE w:val="0"/>
        <w:autoSpaceDN w:val="0"/>
        <w:adjustRightInd w:val="0"/>
        <w:spacing w:after="0" w:line="240" w:lineRule="auto"/>
        <w:ind w:firstLine="284"/>
        <w:jc w:val="both"/>
        <w:rPr>
          <w:rFonts w:ascii="Times New Roman" w:eastAsia="Century Gothic" w:hAnsi="Times New Roman"/>
          <w:b/>
          <w:sz w:val="24"/>
          <w:szCs w:val="24"/>
          <w:shd w:val="clear" w:color="auto" w:fill="FFFFFF"/>
          <w:lang w:eastAsia="en-US"/>
        </w:rPr>
      </w:pPr>
      <w:r w:rsidRPr="00010269">
        <w:rPr>
          <w:rFonts w:ascii="Times New Roman" w:eastAsia="Century Gothic" w:hAnsi="Times New Roman"/>
          <w:b/>
          <w:sz w:val="24"/>
          <w:szCs w:val="24"/>
          <w:shd w:val="clear" w:color="auto" w:fill="FFFFFF"/>
          <w:lang w:eastAsia="en-US"/>
        </w:rPr>
        <w:t xml:space="preserve"> «Художественно-эстетическое развитие»: </w:t>
      </w:r>
    </w:p>
    <w:p w14:paraId="58842EAA" w14:textId="77777777" w:rsidR="003172EF" w:rsidRPr="00010269" w:rsidRDefault="003172EF" w:rsidP="003172EF">
      <w:pPr>
        <w:autoSpaceDE w:val="0"/>
        <w:autoSpaceDN w:val="0"/>
        <w:adjustRightInd w:val="0"/>
        <w:spacing w:after="0" w:line="240" w:lineRule="auto"/>
        <w:jc w:val="both"/>
        <w:rPr>
          <w:rFonts w:ascii="Times New Roman" w:eastAsia="Century Gothic" w:hAnsi="Times New Roman"/>
          <w:sz w:val="24"/>
          <w:szCs w:val="24"/>
          <w:shd w:val="clear" w:color="auto" w:fill="FFFFFF"/>
          <w:lang w:eastAsia="en-US"/>
        </w:rPr>
      </w:pPr>
      <w:r w:rsidRPr="00010269">
        <w:rPr>
          <w:rFonts w:ascii="Times New Roman" w:eastAsia="Century Gothic" w:hAnsi="Times New Roman"/>
          <w:i/>
          <w:sz w:val="24"/>
          <w:szCs w:val="24"/>
          <w:shd w:val="clear" w:color="auto" w:fill="FFFFFF"/>
          <w:lang w:eastAsia="en-US"/>
        </w:rPr>
        <w:t>- центр «Творчества»</w:t>
      </w:r>
      <w:r w:rsidRPr="00010269">
        <w:rPr>
          <w:rFonts w:ascii="Times New Roman" w:eastAsia="Century Gothic" w:hAnsi="Times New Roman"/>
          <w:sz w:val="24"/>
          <w:szCs w:val="24"/>
          <w:shd w:val="clear" w:color="auto" w:fill="FFFFFF"/>
          <w:lang w:eastAsia="en-US"/>
        </w:rPr>
        <w:t xml:space="preserve">: средства </w:t>
      </w:r>
      <w:proofErr w:type="spellStart"/>
      <w:r w:rsidRPr="00010269">
        <w:rPr>
          <w:rFonts w:ascii="Times New Roman" w:eastAsia="Century Gothic" w:hAnsi="Times New Roman"/>
          <w:sz w:val="24"/>
          <w:szCs w:val="24"/>
          <w:shd w:val="clear" w:color="auto" w:fill="FFFFFF"/>
          <w:lang w:eastAsia="en-US"/>
        </w:rPr>
        <w:t>изодеятельности</w:t>
      </w:r>
      <w:proofErr w:type="spellEnd"/>
      <w:r w:rsidRPr="00010269">
        <w:rPr>
          <w:rFonts w:ascii="Times New Roman" w:eastAsia="Century Gothic" w:hAnsi="Times New Roman"/>
          <w:sz w:val="24"/>
          <w:szCs w:val="24"/>
          <w:shd w:val="clear" w:color="auto" w:fill="FFFFFF"/>
          <w:lang w:eastAsia="en-US"/>
        </w:rPr>
        <w:t xml:space="preserve">, шаблоны, трафареты, игрушки народного промысла, образцы рисования аппликаций, лепки, портреты художников, иллюстрации репродукций, энциклопедии юного художника, нетрадиционный материал для лепки и аппликации (семена, тесто, вата и др.), бросовый материал, природный материал для творчества, разные виды театров, музыкальные инструменты; условия для </w:t>
      </w:r>
    </w:p>
    <w:p w14:paraId="61FF052D" w14:textId="77777777" w:rsidR="003172EF" w:rsidRPr="00010269" w:rsidRDefault="003172EF" w:rsidP="003172EF">
      <w:pPr>
        <w:autoSpaceDE w:val="0"/>
        <w:autoSpaceDN w:val="0"/>
        <w:adjustRightInd w:val="0"/>
        <w:spacing w:after="0" w:line="240" w:lineRule="auto"/>
        <w:jc w:val="both"/>
        <w:rPr>
          <w:rFonts w:ascii="Times New Roman" w:eastAsia="Century Gothic" w:hAnsi="Times New Roman"/>
          <w:sz w:val="24"/>
          <w:szCs w:val="24"/>
          <w:shd w:val="clear" w:color="auto" w:fill="FFFFFF"/>
          <w:lang w:eastAsia="en-US"/>
        </w:rPr>
      </w:pPr>
      <w:r w:rsidRPr="00010269">
        <w:rPr>
          <w:rFonts w:ascii="Times New Roman" w:eastAsia="Century Gothic" w:hAnsi="Times New Roman"/>
          <w:sz w:val="24"/>
          <w:szCs w:val="24"/>
          <w:shd w:val="clear" w:color="auto" w:fill="FFFFFF"/>
          <w:lang w:eastAsia="en-US"/>
        </w:rPr>
        <w:t xml:space="preserve">самостоятельной творческой деятельности; стена детского творчества. </w:t>
      </w:r>
    </w:p>
    <w:p w14:paraId="0F766BE3" w14:textId="77777777" w:rsidR="003172EF" w:rsidRPr="00010269" w:rsidRDefault="003172EF" w:rsidP="003172EF">
      <w:pPr>
        <w:autoSpaceDE w:val="0"/>
        <w:autoSpaceDN w:val="0"/>
        <w:adjustRightInd w:val="0"/>
        <w:spacing w:after="0" w:line="240" w:lineRule="auto"/>
        <w:ind w:firstLine="284"/>
        <w:jc w:val="both"/>
        <w:rPr>
          <w:rFonts w:ascii="Times New Roman" w:eastAsia="Century Gothic" w:hAnsi="Times New Roman"/>
          <w:b/>
          <w:sz w:val="24"/>
          <w:szCs w:val="24"/>
          <w:shd w:val="clear" w:color="auto" w:fill="FFFFFF"/>
          <w:lang w:eastAsia="en-US"/>
        </w:rPr>
      </w:pPr>
      <w:r w:rsidRPr="00010269">
        <w:rPr>
          <w:rFonts w:ascii="Times New Roman" w:eastAsia="Century Gothic" w:hAnsi="Times New Roman"/>
          <w:b/>
          <w:sz w:val="24"/>
          <w:szCs w:val="24"/>
          <w:shd w:val="clear" w:color="auto" w:fill="FFFFFF"/>
          <w:lang w:eastAsia="en-US"/>
        </w:rPr>
        <w:t xml:space="preserve"> «Социально-коммуникативное развитие» </w:t>
      </w:r>
    </w:p>
    <w:p w14:paraId="4D15A374" w14:textId="77777777" w:rsidR="003172EF" w:rsidRPr="00010269" w:rsidRDefault="003172EF" w:rsidP="003172EF">
      <w:pPr>
        <w:autoSpaceDE w:val="0"/>
        <w:autoSpaceDN w:val="0"/>
        <w:adjustRightInd w:val="0"/>
        <w:spacing w:after="0" w:line="240" w:lineRule="auto"/>
        <w:jc w:val="both"/>
        <w:rPr>
          <w:rFonts w:ascii="Times New Roman" w:eastAsia="Century Gothic" w:hAnsi="Times New Roman"/>
          <w:sz w:val="24"/>
          <w:szCs w:val="24"/>
          <w:shd w:val="clear" w:color="auto" w:fill="FFFFFF"/>
          <w:lang w:eastAsia="en-US"/>
        </w:rPr>
      </w:pPr>
      <w:r w:rsidRPr="00010269">
        <w:rPr>
          <w:rFonts w:ascii="Times New Roman" w:eastAsia="Century Gothic" w:hAnsi="Times New Roman"/>
          <w:i/>
          <w:sz w:val="24"/>
          <w:szCs w:val="24"/>
          <w:shd w:val="clear" w:color="auto" w:fill="FFFFFF"/>
          <w:lang w:eastAsia="en-US"/>
        </w:rPr>
        <w:lastRenderedPageBreak/>
        <w:t>- центр «Патриот»:</w:t>
      </w:r>
      <w:r w:rsidRPr="00010269">
        <w:rPr>
          <w:rFonts w:ascii="Times New Roman" w:eastAsia="Century Gothic" w:hAnsi="Times New Roman"/>
          <w:sz w:val="24"/>
          <w:szCs w:val="24"/>
          <w:shd w:val="clear" w:color="auto" w:fill="FFFFFF"/>
          <w:lang w:eastAsia="en-US"/>
        </w:rPr>
        <w:t xml:space="preserve"> оборудование, </w:t>
      </w:r>
      <w:proofErr w:type="gramStart"/>
      <w:r w:rsidRPr="00010269">
        <w:rPr>
          <w:rFonts w:ascii="Times New Roman" w:eastAsia="Century Gothic" w:hAnsi="Times New Roman"/>
          <w:sz w:val="24"/>
          <w:szCs w:val="24"/>
          <w:shd w:val="clear" w:color="auto" w:fill="FFFFFF"/>
          <w:lang w:eastAsia="en-US"/>
        </w:rPr>
        <w:t>игровые материалы</w:t>
      </w:r>
      <w:proofErr w:type="gramEnd"/>
      <w:r w:rsidRPr="00010269">
        <w:rPr>
          <w:rFonts w:ascii="Times New Roman" w:eastAsia="Century Gothic" w:hAnsi="Times New Roman"/>
          <w:sz w:val="24"/>
          <w:szCs w:val="24"/>
          <w:shd w:val="clear" w:color="auto" w:fill="FFFFFF"/>
          <w:lang w:eastAsia="en-US"/>
        </w:rPr>
        <w:t xml:space="preserve"> отражающие специфику демографических, национально – культурных, природных достояний Красноярского края, формирующие представления о Родной стране; фотоальбомы «Моя семья», «Мой город», «Москва» и др.; символика России. Центр дополнен </w:t>
      </w:r>
      <w:proofErr w:type="gramStart"/>
      <w:r w:rsidRPr="00010269">
        <w:rPr>
          <w:rFonts w:ascii="Times New Roman" w:eastAsia="Century Gothic" w:hAnsi="Times New Roman"/>
          <w:sz w:val="24"/>
          <w:szCs w:val="24"/>
          <w:shd w:val="clear" w:color="auto" w:fill="FFFFFF"/>
          <w:lang w:eastAsia="en-US"/>
        </w:rPr>
        <w:t>художественной литературой</w:t>
      </w:r>
      <w:proofErr w:type="gramEnd"/>
      <w:r w:rsidRPr="00010269">
        <w:rPr>
          <w:rFonts w:ascii="Times New Roman" w:eastAsia="Century Gothic" w:hAnsi="Times New Roman"/>
          <w:sz w:val="24"/>
          <w:szCs w:val="24"/>
          <w:shd w:val="clear" w:color="auto" w:fill="FFFFFF"/>
          <w:lang w:eastAsia="en-US"/>
        </w:rPr>
        <w:t xml:space="preserve"> отражающей специфику демографических, природных условий; </w:t>
      </w:r>
    </w:p>
    <w:p w14:paraId="522C77A0" w14:textId="77777777" w:rsidR="003172EF" w:rsidRPr="00010269" w:rsidRDefault="003172EF" w:rsidP="003172EF">
      <w:pPr>
        <w:autoSpaceDE w:val="0"/>
        <w:autoSpaceDN w:val="0"/>
        <w:adjustRightInd w:val="0"/>
        <w:spacing w:after="0" w:line="240" w:lineRule="auto"/>
        <w:jc w:val="both"/>
        <w:rPr>
          <w:rFonts w:ascii="Times New Roman" w:eastAsia="Century Gothic" w:hAnsi="Times New Roman"/>
          <w:sz w:val="24"/>
          <w:szCs w:val="24"/>
          <w:shd w:val="clear" w:color="auto" w:fill="FFFFFF"/>
          <w:lang w:eastAsia="en-US"/>
        </w:rPr>
      </w:pPr>
      <w:r w:rsidRPr="00010269">
        <w:rPr>
          <w:rFonts w:ascii="Times New Roman" w:eastAsia="Century Gothic" w:hAnsi="Times New Roman"/>
          <w:i/>
          <w:sz w:val="24"/>
          <w:szCs w:val="24"/>
          <w:shd w:val="clear" w:color="auto" w:fill="FFFFFF"/>
          <w:lang w:eastAsia="en-US"/>
        </w:rPr>
        <w:t>- центр «Ролевых и режиссерских игр:</w:t>
      </w:r>
      <w:r w:rsidRPr="00010269">
        <w:rPr>
          <w:rFonts w:ascii="Times New Roman" w:eastAsia="Century Gothic" w:hAnsi="Times New Roman"/>
          <w:sz w:val="24"/>
          <w:szCs w:val="24"/>
          <w:shd w:val="clear" w:color="auto" w:fill="FFFFFF"/>
          <w:lang w:eastAsia="en-US"/>
        </w:rPr>
        <w:t xml:space="preserve"> «Дом», «Парикмахерская», «Магазин», «Больница», «Транспорт»; строительные наборы, игрушки-животные, материалы для развития трудовых навыков, дидактические игры, наглядность, формирующая основы ПДД, безопасности собственной жизнедеятельности; </w:t>
      </w:r>
    </w:p>
    <w:p w14:paraId="0EF610D7" w14:textId="77777777" w:rsidR="003172EF" w:rsidRPr="00010269" w:rsidRDefault="003172EF" w:rsidP="003172EF">
      <w:pPr>
        <w:autoSpaceDE w:val="0"/>
        <w:autoSpaceDN w:val="0"/>
        <w:adjustRightInd w:val="0"/>
        <w:spacing w:after="0" w:line="240" w:lineRule="auto"/>
        <w:jc w:val="both"/>
        <w:rPr>
          <w:rFonts w:ascii="Times New Roman" w:eastAsia="Century Gothic" w:hAnsi="Times New Roman"/>
          <w:sz w:val="24"/>
          <w:szCs w:val="24"/>
          <w:shd w:val="clear" w:color="auto" w:fill="FFFFFF"/>
          <w:lang w:eastAsia="en-US"/>
        </w:rPr>
      </w:pPr>
      <w:r w:rsidRPr="00010269">
        <w:rPr>
          <w:rFonts w:ascii="Times New Roman" w:eastAsia="Century Gothic" w:hAnsi="Times New Roman"/>
          <w:i/>
          <w:sz w:val="24"/>
          <w:szCs w:val="24"/>
          <w:shd w:val="clear" w:color="auto" w:fill="FFFFFF"/>
          <w:lang w:eastAsia="en-US"/>
        </w:rPr>
        <w:t>- центр «Уединения»:</w:t>
      </w:r>
      <w:r w:rsidRPr="00010269">
        <w:rPr>
          <w:rFonts w:ascii="Times New Roman" w:eastAsia="Century Gothic" w:hAnsi="Times New Roman"/>
          <w:sz w:val="24"/>
          <w:szCs w:val="24"/>
          <w:shd w:val="clear" w:color="auto" w:fill="FFFFFF"/>
          <w:lang w:eastAsia="en-US"/>
        </w:rPr>
        <w:t xml:space="preserve"> шатры, детские палатки, ширмы и др.; мягкие напольные подушки, тактильные игрушки, книги, альбомы и др.</w:t>
      </w:r>
    </w:p>
    <w:p w14:paraId="10F0C82C" w14:textId="77777777" w:rsidR="003172EF" w:rsidRPr="00010269" w:rsidRDefault="003172EF" w:rsidP="003172EF">
      <w:pPr>
        <w:autoSpaceDE w:val="0"/>
        <w:autoSpaceDN w:val="0"/>
        <w:adjustRightInd w:val="0"/>
        <w:spacing w:after="0" w:line="240" w:lineRule="auto"/>
        <w:ind w:firstLine="284"/>
        <w:jc w:val="both"/>
        <w:rPr>
          <w:rFonts w:ascii="Times New Roman" w:eastAsia="Century Gothic" w:hAnsi="Times New Roman"/>
          <w:sz w:val="24"/>
          <w:szCs w:val="24"/>
          <w:shd w:val="clear" w:color="auto" w:fill="FFFFFF"/>
          <w:lang w:eastAsia="en-US"/>
        </w:rPr>
      </w:pPr>
      <w:r w:rsidRPr="00010269">
        <w:rPr>
          <w:rFonts w:ascii="Times New Roman" w:eastAsia="Century Gothic" w:hAnsi="Times New Roman"/>
          <w:sz w:val="24"/>
          <w:szCs w:val="24"/>
          <w:shd w:val="clear" w:color="auto" w:fill="FFFFFF"/>
          <w:lang w:eastAsia="en-US"/>
        </w:rPr>
        <w:t xml:space="preserve">Названия центров условные ввиду того, что в разных возрастных группах решаются разные воспитательно образовательные или коррекционно-развивающие задачи, названия некоторых центров активности меняются. Например, в средней группе оборудуется центр познавательно исследовательской деятельности «Мы познаем мир», такой же центр в старшей группе называется «Центр науки и природы». В подготовительной группе к этому названию добавляется уточнение — «Групповая лаборатория». </w:t>
      </w:r>
    </w:p>
    <w:p w14:paraId="003BFF14" w14:textId="77777777" w:rsidR="003172EF" w:rsidRPr="00010269" w:rsidRDefault="003172EF" w:rsidP="003172EF">
      <w:pPr>
        <w:autoSpaceDE w:val="0"/>
        <w:autoSpaceDN w:val="0"/>
        <w:adjustRightInd w:val="0"/>
        <w:spacing w:after="0" w:line="240" w:lineRule="auto"/>
        <w:ind w:firstLine="284"/>
        <w:jc w:val="both"/>
        <w:rPr>
          <w:rFonts w:ascii="Times New Roman" w:eastAsia="Century Gothic" w:hAnsi="Times New Roman"/>
          <w:sz w:val="24"/>
          <w:szCs w:val="24"/>
          <w:shd w:val="clear" w:color="auto" w:fill="FFFFFF"/>
          <w:lang w:eastAsia="en-US"/>
        </w:rPr>
      </w:pPr>
      <w:r w:rsidRPr="00010269">
        <w:rPr>
          <w:rFonts w:ascii="Times New Roman" w:eastAsia="Century Gothic" w:hAnsi="Times New Roman"/>
          <w:sz w:val="24"/>
          <w:szCs w:val="24"/>
          <w:shd w:val="clear" w:color="auto" w:fill="FFFFFF"/>
          <w:lang w:eastAsia="en-US"/>
        </w:rPr>
        <w:t xml:space="preserve">Интерьер групповых помещений постоянно дополняется и изменяется в течение учебного года в соответствии с этапом реализации Программ. При создании среды учитываем не только возрастные особенности, но и интересы мальчиков и девочек.  Это позволяет детям в соответствии со своими интересами и желаниями свободно заниматься в одно и тоже время, не мешая друг другу разными видами деятельности: физической, музыкальной, экспериментированием, рисованием; они могут рассматривать альбомы и книги, слушать сказки и др. </w:t>
      </w:r>
    </w:p>
    <w:p w14:paraId="18B5537F" w14:textId="77777777" w:rsidR="003172EF" w:rsidRPr="00010269" w:rsidRDefault="003172EF" w:rsidP="003172EF">
      <w:pPr>
        <w:autoSpaceDE w:val="0"/>
        <w:autoSpaceDN w:val="0"/>
        <w:adjustRightInd w:val="0"/>
        <w:spacing w:after="0" w:line="240" w:lineRule="auto"/>
        <w:ind w:firstLine="284"/>
        <w:jc w:val="both"/>
        <w:rPr>
          <w:rFonts w:ascii="Times New Roman" w:eastAsia="Century Gothic" w:hAnsi="Times New Roman"/>
          <w:sz w:val="24"/>
          <w:szCs w:val="24"/>
          <w:shd w:val="clear" w:color="auto" w:fill="FFFFFF"/>
          <w:lang w:eastAsia="en-US"/>
        </w:rPr>
      </w:pPr>
      <w:r w:rsidRPr="00010269">
        <w:rPr>
          <w:rFonts w:ascii="Times New Roman" w:eastAsia="Century Gothic" w:hAnsi="Times New Roman"/>
          <w:sz w:val="24"/>
          <w:szCs w:val="24"/>
          <w:shd w:val="clear" w:color="auto" w:fill="FFFFFF"/>
          <w:lang w:eastAsia="en-US"/>
        </w:rPr>
        <w:t>Дети участвуют в оформлении и подборе дидактического материала, игр, совместно с родителями изготавливают атрибуты к сюжетно-ролевым играм.</w:t>
      </w:r>
    </w:p>
    <w:p w14:paraId="7F50EF93" w14:textId="77777777" w:rsidR="003172EF" w:rsidRPr="00010269" w:rsidRDefault="003172EF" w:rsidP="003172EF">
      <w:pPr>
        <w:spacing w:after="0" w:line="240" w:lineRule="auto"/>
        <w:ind w:firstLine="284"/>
        <w:jc w:val="both"/>
        <w:rPr>
          <w:rFonts w:ascii="Times New Roman" w:eastAsia="Century Gothic" w:hAnsi="Times New Roman"/>
          <w:sz w:val="24"/>
          <w:szCs w:val="24"/>
          <w:shd w:val="clear" w:color="auto" w:fill="FFFFFF"/>
          <w:lang w:eastAsia="en-US"/>
        </w:rPr>
      </w:pPr>
      <w:r w:rsidRPr="00010269">
        <w:rPr>
          <w:rFonts w:ascii="Times New Roman" w:eastAsia="Century Gothic" w:hAnsi="Times New Roman"/>
          <w:sz w:val="24"/>
          <w:szCs w:val="24"/>
          <w:shd w:val="clear" w:color="auto" w:fill="FFFFFF"/>
          <w:lang w:eastAsia="en-US"/>
        </w:rPr>
        <w:t xml:space="preserve">Расположение предметов и организация развивающей среды в различных возрастных группах имеют отличительные признаки. </w:t>
      </w:r>
    </w:p>
    <w:p w14:paraId="5F03CAB3"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sz w:val="24"/>
          <w:szCs w:val="24"/>
        </w:rPr>
        <w:t xml:space="preserve">     Предметная среда детства должна отвечать следующим </w:t>
      </w:r>
      <w:r w:rsidRPr="00010269">
        <w:rPr>
          <w:rFonts w:ascii="Times New Roman" w:hAnsi="Times New Roman" w:cs="Times New Roman"/>
          <w:b/>
          <w:bCs/>
          <w:sz w:val="24"/>
          <w:szCs w:val="24"/>
        </w:rPr>
        <w:t>психолого-педагогическим критериям:</w:t>
      </w:r>
      <w:r w:rsidRPr="00010269">
        <w:rPr>
          <w:rFonts w:ascii="Times New Roman" w:hAnsi="Times New Roman" w:cs="Times New Roman"/>
          <w:sz w:val="24"/>
          <w:szCs w:val="24"/>
        </w:rPr>
        <w:t xml:space="preserve"> </w:t>
      </w:r>
    </w:p>
    <w:p w14:paraId="2F842173"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sz w:val="24"/>
          <w:szCs w:val="24"/>
        </w:rPr>
        <w:t>- уровню психического развития ребенка;</w:t>
      </w:r>
    </w:p>
    <w:p w14:paraId="7B040C3F"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sz w:val="24"/>
          <w:szCs w:val="24"/>
        </w:rPr>
        <w:t>- системности;</w:t>
      </w:r>
    </w:p>
    <w:p w14:paraId="6556B410"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sz w:val="24"/>
          <w:szCs w:val="24"/>
        </w:rPr>
        <w:t>- многофункциональности;</w:t>
      </w:r>
    </w:p>
    <w:p w14:paraId="4A46A84C"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sz w:val="24"/>
          <w:szCs w:val="24"/>
        </w:rPr>
        <w:t xml:space="preserve">- </w:t>
      </w:r>
      <w:proofErr w:type="spellStart"/>
      <w:proofErr w:type="gramStart"/>
      <w:r w:rsidRPr="00010269">
        <w:rPr>
          <w:rFonts w:ascii="Times New Roman" w:hAnsi="Times New Roman" w:cs="Times New Roman"/>
          <w:sz w:val="24"/>
          <w:szCs w:val="24"/>
        </w:rPr>
        <w:t>сомасштабности</w:t>
      </w:r>
      <w:proofErr w:type="spellEnd"/>
      <w:r w:rsidRPr="00010269">
        <w:rPr>
          <w:rFonts w:ascii="Times New Roman" w:hAnsi="Times New Roman" w:cs="Times New Roman"/>
          <w:sz w:val="24"/>
          <w:szCs w:val="24"/>
        </w:rPr>
        <w:t xml:space="preserve">  ребенку</w:t>
      </w:r>
      <w:proofErr w:type="gramEnd"/>
      <w:r w:rsidRPr="00010269">
        <w:rPr>
          <w:rFonts w:ascii="Times New Roman" w:hAnsi="Times New Roman" w:cs="Times New Roman"/>
          <w:sz w:val="24"/>
          <w:szCs w:val="24"/>
        </w:rPr>
        <w:t>;</w:t>
      </w:r>
    </w:p>
    <w:p w14:paraId="13B34753"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sz w:val="24"/>
          <w:szCs w:val="24"/>
        </w:rPr>
        <w:t xml:space="preserve">- </w:t>
      </w:r>
      <w:proofErr w:type="spellStart"/>
      <w:r w:rsidRPr="00010269">
        <w:rPr>
          <w:rFonts w:ascii="Times New Roman" w:hAnsi="Times New Roman" w:cs="Times New Roman"/>
          <w:sz w:val="24"/>
          <w:szCs w:val="24"/>
        </w:rPr>
        <w:t>трансформируемости</w:t>
      </w:r>
      <w:proofErr w:type="spellEnd"/>
      <w:r w:rsidRPr="00010269">
        <w:rPr>
          <w:rFonts w:ascii="Times New Roman" w:hAnsi="Times New Roman" w:cs="Times New Roman"/>
          <w:sz w:val="24"/>
          <w:szCs w:val="24"/>
        </w:rPr>
        <w:t>;</w:t>
      </w:r>
    </w:p>
    <w:p w14:paraId="5FC3FB37"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sz w:val="24"/>
          <w:szCs w:val="24"/>
        </w:rPr>
        <w:t>- модульности;</w:t>
      </w:r>
    </w:p>
    <w:p w14:paraId="7C89526E"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sz w:val="24"/>
          <w:szCs w:val="24"/>
        </w:rPr>
        <w:t>- вариативности по содержанию и функциональным возможностям.</w:t>
      </w:r>
    </w:p>
    <w:p w14:paraId="3B2C43EB"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sz w:val="24"/>
          <w:szCs w:val="24"/>
        </w:rPr>
        <w:t xml:space="preserve">              При создании предметно-развивающей среды необходимо учитывать полоролевую специфику и обеспечивать среду, как общим, так и специфичным материалом для девочек и мальчиков.</w:t>
      </w:r>
    </w:p>
    <w:p w14:paraId="2C364EE3" w14:textId="77777777" w:rsidR="003172EF" w:rsidRPr="00010269" w:rsidRDefault="003172EF" w:rsidP="003172EF">
      <w:pPr>
        <w:pStyle w:val="af5"/>
        <w:jc w:val="center"/>
        <w:rPr>
          <w:rFonts w:ascii="Times New Roman" w:hAnsi="Times New Roman" w:cs="Times New Roman"/>
          <w:b/>
          <w:bCs/>
          <w:i/>
          <w:iCs/>
          <w:sz w:val="24"/>
          <w:szCs w:val="24"/>
        </w:rPr>
      </w:pPr>
      <w:r w:rsidRPr="00010269">
        <w:rPr>
          <w:rFonts w:ascii="Times New Roman" w:hAnsi="Times New Roman" w:cs="Times New Roman"/>
          <w:b/>
          <w:bCs/>
          <w:i/>
          <w:iCs/>
          <w:sz w:val="24"/>
          <w:szCs w:val="24"/>
        </w:rPr>
        <w:t xml:space="preserve">Необходимо также соблюдать следующие принципы организации </w:t>
      </w:r>
      <w:proofErr w:type="gramStart"/>
      <w:r w:rsidRPr="00010269">
        <w:rPr>
          <w:rFonts w:ascii="Times New Roman" w:hAnsi="Times New Roman" w:cs="Times New Roman"/>
          <w:b/>
          <w:bCs/>
          <w:i/>
          <w:iCs/>
          <w:sz w:val="24"/>
          <w:szCs w:val="24"/>
        </w:rPr>
        <w:t>развивающей  предметно</w:t>
      </w:r>
      <w:proofErr w:type="gramEnd"/>
      <w:r w:rsidRPr="00010269">
        <w:rPr>
          <w:rFonts w:ascii="Times New Roman" w:hAnsi="Times New Roman" w:cs="Times New Roman"/>
          <w:b/>
          <w:bCs/>
          <w:i/>
          <w:iCs/>
          <w:sz w:val="24"/>
          <w:szCs w:val="24"/>
        </w:rPr>
        <w:t>- пространственной среды:</w:t>
      </w:r>
    </w:p>
    <w:p w14:paraId="3A7D1D00" w14:textId="77777777" w:rsidR="003172EF" w:rsidRPr="00010269" w:rsidRDefault="003172EF" w:rsidP="003172EF">
      <w:pPr>
        <w:pStyle w:val="af5"/>
        <w:jc w:val="both"/>
        <w:rPr>
          <w:rFonts w:ascii="Times New Roman" w:hAnsi="Times New Roman" w:cs="Times New Roman"/>
          <w:sz w:val="24"/>
          <w:szCs w:val="24"/>
        </w:rPr>
      </w:pPr>
      <w:r w:rsidRPr="00010269">
        <w:rPr>
          <w:rFonts w:ascii="Times New Roman" w:hAnsi="Times New Roman" w:cs="Times New Roman"/>
          <w:b/>
          <w:bCs/>
          <w:sz w:val="24"/>
          <w:szCs w:val="24"/>
        </w:rPr>
        <w:t xml:space="preserve">              1. Принцип дистанции, позиции при взаимодействии</w:t>
      </w:r>
      <w:r w:rsidRPr="00010269">
        <w:rPr>
          <w:rFonts w:ascii="Times New Roman" w:hAnsi="Times New Roman" w:cs="Times New Roman"/>
          <w:sz w:val="24"/>
          <w:szCs w:val="24"/>
        </w:rPr>
        <w:t xml:space="preserve"> </w:t>
      </w:r>
    </w:p>
    <w:p w14:paraId="6CCE6E3A" w14:textId="77777777" w:rsidR="003172EF" w:rsidRPr="00010269" w:rsidRDefault="003172EF" w:rsidP="003172EF">
      <w:pPr>
        <w:spacing w:after="0" w:line="240" w:lineRule="auto"/>
        <w:ind w:left="142"/>
        <w:jc w:val="both"/>
        <w:rPr>
          <w:rFonts w:ascii="Times New Roman" w:hAnsi="Times New Roman"/>
          <w:color w:val="000000" w:themeColor="text1"/>
          <w:sz w:val="24"/>
          <w:szCs w:val="24"/>
        </w:rPr>
      </w:pPr>
      <w:r w:rsidRPr="00010269">
        <w:rPr>
          <w:rFonts w:ascii="Times New Roman" w:hAnsi="Times New Roman"/>
          <w:i/>
          <w:iCs/>
          <w:color w:val="000000" w:themeColor="text1"/>
          <w:sz w:val="24"/>
          <w:szCs w:val="24"/>
        </w:rPr>
        <w:t>ориентация на организацию пространства для общения взрослого с ребенком «глаза в глаза», установления оптимального контакта с детьми:</w:t>
      </w:r>
      <w:r w:rsidRPr="00010269">
        <w:rPr>
          <w:rFonts w:ascii="Times New Roman" w:hAnsi="Times New Roman"/>
          <w:color w:val="000000" w:themeColor="text1"/>
          <w:sz w:val="24"/>
          <w:szCs w:val="24"/>
        </w:rPr>
        <w:t xml:space="preserve"> </w:t>
      </w:r>
    </w:p>
    <w:p w14:paraId="4667901F" w14:textId="77777777" w:rsidR="003172EF" w:rsidRPr="00010269" w:rsidRDefault="003172EF" w:rsidP="003172EF">
      <w:pPr>
        <w:spacing w:after="0" w:line="240" w:lineRule="auto"/>
        <w:ind w:left="142"/>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-разновысокая, легко трансформируемая мебель;</w:t>
      </w:r>
    </w:p>
    <w:p w14:paraId="0E10C237" w14:textId="77777777" w:rsidR="003172EF" w:rsidRPr="00010269" w:rsidRDefault="003172EF" w:rsidP="003172EF">
      <w:pPr>
        <w:spacing w:after="0" w:line="240" w:lineRule="auto"/>
        <w:ind w:left="142"/>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-уголки уединения;</w:t>
      </w:r>
    </w:p>
    <w:p w14:paraId="33F7805D" w14:textId="77777777" w:rsidR="003172EF" w:rsidRPr="00010269" w:rsidRDefault="003172EF" w:rsidP="003172EF">
      <w:pPr>
        <w:spacing w:after="0" w:line="240" w:lineRule="auto"/>
        <w:ind w:left="142"/>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-распределение группы на зоны (чтобы каждый ребенок нашел удобное и комфортное место для самостоятельной и совместной деятельности).</w:t>
      </w:r>
    </w:p>
    <w:p w14:paraId="39043518" w14:textId="77777777" w:rsidR="003172EF" w:rsidRPr="00010269" w:rsidRDefault="003172EF" w:rsidP="003172EF">
      <w:pPr>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b/>
          <w:bCs/>
          <w:color w:val="000000" w:themeColor="text1"/>
          <w:sz w:val="24"/>
          <w:szCs w:val="24"/>
        </w:rPr>
        <w:t xml:space="preserve">  2. Принцип комплексирования и гибкого зонирования </w:t>
      </w:r>
    </w:p>
    <w:p w14:paraId="7175B43B" w14:textId="77777777" w:rsidR="003172EF" w:rsidRPr="00010269" w:rsidRDefault="003172EF" w:rsidP="003172EF">
      <w:pPr>
        <w:spacing w:after="0" w:line="240" w:lineRule="auto"/>
        <w:ind w:left="142"/>
        <w:jc w:val="both"/>
        <w:rPr>
          <w:rFonts w:ascii="Times New Roman" w:hAnsi="Times New Roman"/>
          <w:color w:val="000000" w:themeColor="text1"/>
          <w:sz w:val="24"/>
          <w:szCs w:val="24"/>
        </w:rPr>
      </w:pPr>
      <w:r w:rsidRPr="00010269">
        <w:rPr>
          <w:rFonts w:ascii="Times New Roman" w:hAnsi="Times New Roman"/>
          <w:i/>
          <w:iCs/>
          <w:color w:val="000000" w:themeColor="text1"/>
          <w:sz w:val="24"/>
          <w:szCs w:val="24"/>
        </w:rPr>
        <w:t xml:space="preserve">возможность построения непересекающихся сфер активности: </w:t>
      </w:r>
    </w:p>
    <w:p w14:paraId="4B902575" w14:textId="77777777" w:rsidR="003172EF" w:rsidRPr="00010269" w:rsidRDefault="003172EF" w:rsidP="003172EF">
      <w:pPr>
        <w:spacing w:after="0" w:line="240" w:lineRule="auto"/>
        <w:ind w:left="142"/>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-создание среды, позволяющей детям одновременно заниматься       разными видами деятельности; </w:t>
      </w:r>
    </w:p>
    <w:p w14:paraId="73F9D43D" w14:textId="77777777" w:rsidR="003172EF" w:rsidRPr="00010269" w:rsidRDefault="003172EF" w:rsidP="003172EF">
      <w:pPr>
        <w:spacing w:after="0" w:line="240" w:lineRule="auto"/>
        <w:ind w:left="142"/>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наличие центров развития; </w:t>
      </w:r>
    </w:p>
    <w:p w14:paraId="52502717" w14:textId="77777777" w:rsidR="003172EF" w:rsidRPr="00010269" w:rsidRDefault="003172EF" w:rsidP="003172EF">
      <w:pPr>
        <w:spacing w:after="0" w:line="240" w:lineRule="auto"/>
        <w:ind w:left="142"/>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-использование трансформирующегося оборудования.</w:t>
      </w:r>
    </w:p>
    <w:p w14:paraId="67F86BCE" w14:textId="77777777" w:rsidR="003172EF" w:rsidRPr="00010269" w:rsidRDefault="003172EF" w:rsidP="003172EF">
      <w:pPr>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b/>
          <w:bCs/>
          <w:color w:val="000000" w:themeColor="text1"/>
          <w:sz w:val="24"/>
          <w:szCs w:val="24"/>
        </w:rPr>
        <w:t xml:space="preserve">3. Принцип активности, самостоятельности, творчества </w:t>
      </w:r>
    </w:p>
    <w:p w14:paraId="404C9E7E" w14:textId="77777777" w:rsidR="003172EF" w:rsidRPr="00010269" w:rsidRDefault="003172EF" w:rsidP="003172EF">
      <w:pPr>
        <w:spacing w:after="0" w:line="240" w:lineRule="auto"/>
        <w:ind w:left="142"/>
        <w:jc w:val="both"/>
        <w:rPr>
          <w:rFonts w:ascii="Times New Roman" w:hAnsi="Times New Roman"/>
          <w:color w:val="000000" w:themeColor="text1"/>
          <w:sz w:val="24"/>
          <w:szCs w:val="24"/>
        </w:rPr>
      </w:pPr>
      <w:r w:rsidRPr="00010269">
        <w:rPr>
          <w:rFonts w:ascii="Times New Roman" w:hAnsi="Times New Roman"/>
          <w:i/>
          <w:iCs/>
          <w:color w:val="000000" w:themeColor="text1"/>
          <w:sz w:val="24"/>
          <w:szCs w:val="24"/>
        </w:rPr>
        <w:lastRenderedPageBreak/>
        <w:t xml:space="preserve">возможность проявления и формирования этих качеств у детей и взрослых </w:t>
      </w:r>
      <w:proofErr w:type="gramStart"/>
      <w:r w:rsidRPr="00010269">
        <w:rPr>
          <w:rFonts w:ascii="Times New Roman" w:hAnsi="Times New Roman"/>
          <w:i/>
          <w:iCs/>
          <w:color w:val="000000" w:themeColor="text1"/>
          <w:sz w:val="24"/>
          <w:szCs w:val="24"/>
        </w:rPr>
        <w:t>путем  участия</w:t>
      </w:r>
      <w:proofErr w:type="gramEnd"/>
      <w:r w:rsidRPr="00010269">
        <w:rPr>
          <w:rFonts w:ascii="Times New Roman" w:hAnsi="Times New Roman"/>
          <w:i/>
          <w:iCs/>
          <w:color w:val="000000" w:themeColor="text1"/>
          <w:sz w:val="24"/>
          <w:szCs w:val="24"/>
        </w:rPr>
        <w:t xml:space="preserve"> в создании своего предметного окружения: </w:t>
      </w:r>
      <w:r w:rsidRPr="00010269">
        <w:rPr>
          <w:rFonts w:ascii="Times New Roman" w:hAnsi="Times New Roman"/>
          <w:color w:val="000000" w:themeColor="text1"/>
          <w:sz w:val="24"/>
          <w:szCs w:val="24"/>
        </w:rPr>
        <w:t xml:space="preserve"> </w:t>
      </w:r>
    </w:p>
    <w:p w14:paraId="56692DC0" w14:textId="77777777" w:rsidR="003172EF" w:rsidRPr="00010269" w:rsidRDefault="003172EF" w:rsidP="003172EF">
      <w:pPr>
        <w:spacing w:after="0" w:line="240" w:lineRule="auto"/>
        <w:ind w:left="142"/>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-наличие пособий,</w:t>
      </w:r>
    </w:p>
    <w:p w14:paraId="1C0D00C2" w14:textId="77777777" w:rsidR="003172EF" w:rsidRPr="00010269" w:rsidRDefault="003172EF" w:rsidP="003172EF">
      <w:pPr>
        <w:spacing w:after="0" w:line="240" w:lineRule="auto"/>
        <w:ind w:left="142"/>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-материалов, стимулирующих творческую активность детей </w:t>
      </w:r>
    </w:p>
    <w:p w14:paraId="39E2DC6E" w14:textId="77777777" w:rsidR="003172EF" w:rsidRPr="00010269" w:rsidRDefault="003172EF" w:rsidP="003172EF">
      <w:pPr>
        <w:spacing w:after="0" w:line="240" w:lineRule="auto"/>
        <w:ind w:left="142"/>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(нестандартное физкультурное оборудование, материалы для </w:t>
      </w:r>
      <w:proofErr w:type="gramStart"/>
      <w:r w:rsidRPr="00010269">
        <w:rPr>
          <w:rFonts w:ascii="Times New Roman" w:hAnsi="Times New Roman"/>
          <w:color w:val="000000" w:themeColor="text1"/>
          <w:sz w:val="24"/>
          <w:szCs w:val="24"/>
        </w:rPr>
        <w:t>экспериментирования,  схемы</w:t>
      </w:r>
      <w:proofErr w:type="gramEnd"/>
      <w:r w:rsidRPr="00010269">
        <w:rPr>
          <w:rFonts w:ascii="Times New Roman" w:hAnsi="Times New Roman"/>
          <w:color w:val="000000" w:themeColor="text1"/>
          <w:sz w:val="24"/>
          <w:szCs w:val="24"/>
        </w:rPr>
        <w:t xml:space="preserve">,  алгоритмы, творческие мастерские, дидактические игры); </w:t>
      </w:r>
    </w:p>
    <w:p w14:paraId="4F2F4C84" w14:textId="77777777" w:rsidR="003172EF" w:rsidRPr="00010269" w:rsidRDefault="003172EF" w:rsidP="003172EF">
      <w:pPr>
        <w:spacing w:after="0" w:line="240" w:lineRule="auto"/>
        <w:ind w:left="142"/>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-условия для воссоздания ребенком «взрослых» форм деятельности.</w:t>
      </w:r>
    </w:p>
    <w:p w14:paraId="649734A6" w14:textId="77777777" w:rsidR="003172EF" w:rsidRPr="00010269" w:rsidRDefault="003172EF" w:rsidP="003172EF">
      <w:pPr>
        <w:spacing w:after="0"/>
        <w:ind w:left="142" w:firstLine="567"/>
        <w:jc w:val="both"/>
        <w:rPr>
          <w:rFonts w:ascii="Times New Roman" w:hAnsi="Times New Roman"/>
          <w:b/>
          <w:bCs/>
          <w:color w:val="000000" w:themeColor="text1"/>
          <w:sz w:val="24"/>
          <w:szCs w:val="24"/>
        </w:rPr>
      </w:pPr>
      <w:r w:rsidRPr="00010269">
        <w:rPr>
          <w:rFonts w:ascii="Times New Roman" w:hAnsi="Times New Roman"/>
          <w:b/>
          <w:bCs/>
          <w:color w:val="000000" w:themeColor="text1"/>
          <w:sz w:val="24"/>
          <w:szCs w:val="24"/>
        </w:rPr>
        <w:t xml:space="preserve"> 4. Принцип </w:t>
      </w:r>
      <w:proofErr w:type="spellStart"/>
      <w:r w:rsidRPr="00010269">
        <w:rPr>
          <w:rFonts w:ascii="Times New Roman" w:hAnsi="Times New Roman"/>
          <w:b/>
          <w:bCs/>
          <w:color w:val="000000" w:themeColor="text1"/>
          <w:sz w:val="24"/>
          <w:szCs w:val="24"/>
        </w:rPr>
        <w:t>эмоциогенности</w:t>
      </w:r>
      <w:proofErr w:type="spellEnd"/>
      <w:r w:rsidRPr="00010269">
        <w:rPr>
          <w:rFonts w:ascii="Times New Roman" w:hAnsi="Times New Roman"/>
          <w:b/>
          <w:bCs/>
          <w:color w:val="000000" w:themeColor="text1"/>
          <w:sz w:val="24"/>
          <w:szCs w:val="24"/>
        </w:rPr>
        <w:t xml:space="preserve"> среды, индивидуальной комфортности и эмоционального благополучия каждого ребенка и взрослого </w:t>
      </w:r>
    </w:p>
    <w:p w14:paraId="17CBB633" w14:textId="77777777" w:rsidR="003172EF" w:rsidRPr="00010269" w:rsidRDefault="003172EF" w:rsidP="003172EF">
      <w:pPr>
        <w:spacing w:after="0" w:line="240" w:lineRule="auto"/>
        <w:ind w:left="142"/>
        <w:jc w:val="both"/>
        <w:rPr>
          <w:rFonts w:ascii="Times New Roman" w:hAnsi="Times New Roman"/>
          <w:bCs/>
          <w:color w:val="000000" w:themeColor="text1"/>
          <w:sz w:val="24"/>
          <w:szCs w:val="24"/>
        </w:rPr>
      </w:pPr>
      <w:r w:rsidRPr="00010269">
        <w:rPr>
          <w:rFonts w:ascii="Times New Roman" w:hAnsi="Times New Roman"/>
          <w:bCs/>
          <w:i/>
          <w:iCs/>
          <w:color w:val="000000" w:themeColor="text1"/>
          <w:sz w:val="24"/>
          <w:szCs w:val="24"/>
        </w:rPr>
        <w:t>оптимальный выбор стимулов по количеству и качеству:</w:t>
      </w:r>
      <w:r w:rsidRPr="00010269">
        <w:rPr>
          <w:rFonts w:ascii="Times New Roman" w:hAnsi="Times New Roman"/>
          <w:bCs/>
          <w:color w:val="000000" w:themeColor="text1"/>
          <w:sz w:val="24"/>
          <w:szCs w:val="24"/>
        </w:rPr>
        <w:t xml:space="preserve"> </w:t>
      </w:r>
    </w:p>
    <w:p w14:paraId="7D197999" w14:textId="77777777" w:rsidR="003172EF" w:rsidRPr="00010269" w:rsidRDefault="003172EF" w:rsidP="003172EF">
      <w:pPr>
        <w:spacing w:after="0" w:line="240" w:lineRule="auto"/>
        <w:ind w:firstLine="142"/>
        <w:jc w:val="both"/>
        <w:rPr>
          <w:rFonts w:ascii="Times New Roman" w:hAnsi="Times New Roman"/>
          <w:bCs/>
          <w:color w:val="000000" w:themeColor="text1"/>
          <w:sz w:val="24"/>
          <w:szCs w:val="24"/>
        </w:rPr>
      </w:pPr>
      <w:r w:rsidRPr="00010269">
        <w:rPr>
          <w:rFonts w:ascii="Times New Roman" w:hAnsi="Times New Roman"/>
          <w:bCs/>
          <w:color w:val="000000" w:themeColor="text1"/>
          <w:sz w:val="24"/>
          <w:szCs w:val="24"/>
        </w:rPr>
        <w:t xml:space="preserve">-зона отдыха; </w:t>
      </w:r>
    </w:p>
    <w:p w14:paraId="555ACFD4" w14:textId="77777777" w:rsidR="003172EF" w:rsidRPr="00010269" w:rsidRDefault="003172EF" w:rsidP="003172EF">
      <w:pPr>
        <w:spacing w:after="0" w:line="240" w:lineRule="auto"/>
        <w:ind w:firstLine="142"/>
        <w:jc w:val="both"/>
        <w:rPr>
          <w:rFonts w:ascii="Times New Roman" w:hAnsi="Times New Roman"/>
          <w:bCs/>
          <w:color w:val="000000" w:themeColor="text1"/>
          <w:sz w:val="24"/>
          <w:szCs w:val="24"/>
        </w:rPr>
      </w:pPr>
      <w:r w:rsidRPr="00010269">
        <w:rPr>
          <w:rFonts w:ascii="Times New Roman" w:hAnsi="Times New Roman"/>
          <w:bCs/>
          <w:color w:val="000000" w:themeColor="text1"/>
          <w:sz w:val="24"/>
          <w:szCs w:val="24"/>
        </w:rPr>
        <w:t xml:space="preserve">-личное пространство для каждого ребенка; </w:t>
      </w:r>
    </w:p>
    <w:p w14:paraId="17E3CB90" w14:textId="77777777" w:rsidR="003172EF" w:rsidRPr="00010269" w:rsidRDefault="003172EF" w:rsidP="003172EF">
      <w:pPr>
        <w:spacing w:after="0" w:line="240" w:lineRule="auto"/>
        <w:ind w:firstLine="142"/>
        <w:jc w:val="both"/>
        <w:rPr>
          <w:rFonts w:ascii="Times New Roman" w:hAnsi="Times New Roman"/>
          <w:bCs/>
          <w:color w:val="000000" w:themeColor="text1"/>
          <w:sz w:val="24"/>
          <w:szCs w:val="24"/>
        </w:rPr>
      </w:pPr>
      <w:r w:rsidRPr="00010269">
        <w:rPr>
          <w:rFonts w:ascii="Times New Roman" w:hAnsi="Times New Roman"/>
          <w:bCs/>
          <w:color w:val="000000" w:themeColor="text1"/>
          <w:sz w:val="24"/>
          <w:szCs w:val="24"/>
        </w:rPr>
        <w:t xml:space="preserve">-место, где ребенок может хранить свои вещи. </w:t>
      </w:r>
    </w:p>
    <w:p w14:paraId="19051B19" w14:textId="77777777" w:rsidR="003172EF" w:rsidRPr="00010269" w:rsidRDefault="003172EF" w:rsidP="003172EF">
      <w:pPr>
        <w:spacing w:after="0"/>
        <w:ind w:left="142" w:firstLine="567"/>
        <w:jc w:val="both"/>
        <w:rPr>
          <w:rFonts w:ascii="Times New Roman" w:hAnsi="Times New Roman"/>
          <w:b/>
          <w:bCs/>
          <w:color w:val="000000" w:themeColor="text1"/>
          <w:sz w:val="24"/>
          <w:szCs w:val="24"/>
        </w:rPr>
      </w:pPr>
      <w:r w:rsidRPr="00010269">
        <w:rPr>
          <w:rFonts w:ascii="Times New Roman" w:hAnsi="Times New Roman"/>
          <w:b/>
          <w:bCs/>
          <w:color w:val="000000" w:themeColor="text1"/>
          <w:sz w:val="24"/>
          <w:szCs w:val="24"/>
        </w:rPr>
        <w:t xml:space="preserve"> 5. Принцип открытости – закрытости </w:t>
      </w:r>
    </w:p>
    <w:p w14:paraId="73ED4201" w14:textId="77777777" w:rsidR="003172EF" w:rsidRPr="00010269" w:rsidRDefault="003172EF" w:rsidP="003172EF">
      <w:pPr>
        <w:spacing w:after="0" w:line="240" w:lineRule="auto"/>
        <w:ind w:left="142" w:hanging="142"/>
        <w:jc w:val="both"/>
        <w:rPr>
          <w:rFonts w:ascii="Times New Roman" w:hAnsi="Times New Roman"/>
          <w:b/>
          <w:bCs/>
          <w:color w:val="000000" w:themeColor="text1"/>
          <w:sz w:val="24"/>
          <w:szCs w:val="24"/>
        </w:rPr>
      </w:pPr>
      <w:r w:rsidRPr="00010269">
        <w:rPr>
          <w:rFonts w:ascii="Times New Roman" w:hAnsi="Times New Roman"/>
          <w:bCs/>
          <w:color w:val="000000" w:themeColor="text1"/>
          <w:sz w:val="24"/>
          <w:szCs w:val="24"/>
        </w:rPr>
        <w:t xml:space="preserve">  -готовность среды к изменению, корректировке, развитию (реализуется в </w:t>
      </w:r>
      <w:proofErr w:type="gramStart"/>
      <w:r w:rsidRPr="00010269">
        <w:rPr>
          <w:rFonts w:ascii="Times New Roman" w:hAnsi="Times New Roman"/>
          <w:bCs/>
          <w:color w:val="000000" w:themeColor="text1"/>
          <w:sz w:val="24"/>
          <w:szCs w:val="24"/>
        </w:rPr>
        <w:t>нескольких  аспектах</w:t>
      </w:r>
      <w:proofErr w:type="gramEnd"/>
      <w:r w:rsidRPr="00010269">
        <w:rPr>
          <w:rFonts w:ascii="Times New Roman" w:hAnsi="Times New Roman"/>
          <w:bCs/>
          <w:color w:val="000000" w:themeColor="text1"/>
          <w:sz w:val="24"/>
          <w:szCs w:val="24"/>
        </w:rPr>
        <w:t>: открытость природе, культуре, обществу и собственному «Я»).</w:t>
      </w:r>
      <w:r w:rsidRPr="00010269">
        <w:rPr>
          <w:rFonts w:ascii="Times New Roman" w:hAnsi="Times New Roman"/>
          <w:b/>
          <w:bCs/>
          <w:color w:val="000000" w:themeColor="text1"/>
          <w:sz w:val="24"/>
          <w:szCs w:val="24"/>
        </w:rPr>
        <w:t xml:space="preserve"> </w:t>
      </w:r>
    </w:p>
    <w:p w14:paraId="700A1BD8" w14:textId="77777777" w:rsidR="003172EF" w:rsidRPr="00010269" w:rsidRDefault="003172EF" w:rsidP="003172EF">
      <w:pPr>
        <w:spacing w:after="0"/>
        <w:ind w:left="142" w:firstLine="567"/>
        <w:jc w:val="both"/>
        <w:rPr>
          <w:rFonts w:ascii="Times New Roman" w:hAnsi="Times New Roman"/>
          <w:b/>
          <w:bCs/>
          <w:color w:val="000000" w:themeColor="text1"/>
          <w:sz w:val="24"/>
          <w:szCs w:val="24"/>
        </w:rPr>
      </w:pPr>
      <w:r w:rsidRPr="00010269">
        <w:rPr>
          <w:rFonts w:ascii="Times New Roman" w:hAnsi="Times New Roman"/>
          <w:b/>
          <w:bCs/>
          <w:color w:val="000000" w:themeColor="text1"/>
          <w:sz w:val="24"/>
          <w:szCs w:val="24"/>
        </w:rPr>
        <w:t xml:space="preserve"> 6. Принцип эстетической организации среды </w:t>
      </w:r>
    </w:p>
    <w:p w14:paraId="4EDB147F" w14:textId="77777777" w:rsidR="003172EF" w:rsidRPr="00010269" w:rsidRDefault="003172EF" w:rsidP="003172EF">
      <w:pPr>
        <w:spacing w:after="0" w:line="240" w:lineRule="auto"/>
        <w:ind w:left="142" w:firstLine="567"/>
        <w:jc w:val="both"/>
        <w:rPr>
          <w:rFonts w:ascii="Times New Roman" w:hAnsi="Times New Roman"/>
          <w:bCs/>
          <w:color w:val="000000" w:themeColor="text1"/>
          <w:sz w:val="24"/>
          <w:szCs w:val="24"/>
        </w:rPr>
      </w:pPr>
      <w:r w:rsidRPr="00010269">
        <w:rPr>
          <w:rFonts w:ascii="Times New Roman" w:hAnsi="Times New Roman"/>
          <w:bCs/>
          <w:i/>
          <w:iCs/>
          <w:color w:val="000000" w:themeColor="text1"/>
          <w:sz w:val="24"/>
          <w:szCs w:val="24"/>
        </w:rPr>
        <w:t xml:space="preserve">сочетание привычных и неординарных элементов (в группе должно быть не только уютно и комфортно, но и красиво): </w:t>
      </w:r>
    </w:p>
    <w:p w14:paraId="45AE1CAF" w14:textId="77777777" w:rsidR="003172EF" w:rsidRPr="00010269" w:rsidRDefault="003172EF" w:rsidP="003172EF">
      <w:pPr>
        <w:spacing w:after="0" w:line="240" w:lineRule="auto"/>
        <w:ind w:left="709" w:hanging="567"/>
        <w:jc w:val="both"/>
        <w:rPr>
          <w:rFonts w:ascii="Times New Roman" w:hAnsi="Times New Roman"/>
          <w:bCs/>
          <w:color w:val="000000" w:themeColor="text1"/>
          <w:sz w:val="24"/>
          <w:szCs w:val="24"/>
        </w:rPr>
      </w:pPr>
      <w:r w:rsidRPr="00010269">
        <w:rPr>
          <w:rFonts w:ascii="Times New Roman" w:hAnsi="Times New Roman"/>
          <w:bCs/>
          <w:color w:val="000000" w:themeColor="text1"/>
          <w:sz w:val="24"/>
          <w:szCs w:val="24"/>
        </w:rPr>
        <w:t xml:space="preserve">-поделки детей в интерьере группы; </w:t>
      </w:r>
    </w:p>
    <w:p w14:paraId="438F4987" w14:textId="77777777" w:rsidR="003172EF" w:rsidRPr="00010269" w:rsidRDefault="003172EF" w:rsidP="003172EF">
      <w:pPr>
        <w:spacing w:after="0" w:line="240" w:lineRule="auto"/>
        <w:ind w:left="709" w:hanging="567"/>
        <w:jc w:val="both"/>
        <w:rPr>
          <w:rFonts w:ascii="Times New Roman" w:hAnsi="Times New Roman"/>
          <w:bCs/>
          <w:color w:val="000000" w:themeColor="text1"/>
          <w:sz w:val="24"/>
          <w:szCs w:val="24"/>
        </w:rPr>
      </w:pPr>
      <w:r w:rsidRPr="00010269">
        <w:rPr>
          <w:rFonts w:ascii="Times New Roman" w:hAnsi="Times New Roman"/>
          <w:bCs/>
          <w:color w:val="000000" w:themeColor="text1"/>
          <w:sz w:val="24"/>
          <w:szCs w:val="24"/>
        </w:rPr>
        <w:t xml:space="preserve">-пособия, поделки, сделанные воспитателями; </w:t>
      </w:r>
    </w:p>
    <w:p w14:paraId="6B04A5B8" w14:textId="77777777" w:rsidR="003172EF" w:rsidRPr="00010269" w:rsidRDefault="003172EF" w:rsidP="003172EF">
      <w:pPr>
        <w:spacing w:after="0" w:line="240" w:lineRule="auto"/>
        <w:ind w:left="709" w:hanging="567"/>
        <w:jc w:val="both"/>
        <w:rPr>
          <w:rFonts w:ascii="Times New Roman" w:hAnsi="Times New Roman"/>
          <w:bCs/>
          <w:color w:val="000000" w:themeColor="text1"/>
          <w:sz w:val="24"/>
          <w:szCs w:val="24"/>
        </w:rPr>
      </w:pPr>
      <w:r w:rsidRPr="00010269">
        <w:rPr>
          <w:rFonts w:ascii="Times New Roman" w:hAnsi="Times New Roman"/>
          <w:bCs/>
          <w:color w:val="000000" w:themeColor="text1"/>
          <w:sz w:val="24"/>
          <w:szCs w:val="24"/>
        </w:rPr>
        <w:t>-произведения живописи, народного творчества в интерьере.</w:t>
      </w:r>
    </w:p>
    <w:p w14:paraId="2C567057" w14:textId="77777777" w:rsidR="003172EF" w:rsidRPr="00010269" w:rsidRDefault="003172EF" w:rsidP="003172EF">
      <w:pPr>
        <w:spacing w:after="0" w:line="240" w:lineRule="auto"/>
        <w:ind w:left="142" w:firstLine="567"/>
        <w:jc w:val="both"/>
        <w:rPr>
          <w:rFonts w:ascii="Times New Roman" w:hAnsi="Times New Roman"/>
          <w:b/>
          <w:bCs/>
          <w:color w:val="000000" w:themeColor="text1"/>
          <w:sz w:val="24"/>
          <w:szCs w:val="24"/>
        </w:rPr>
      </w:pPr>
      <w:r w:rsidRPr="00010269">
        <w:rPr>
          <w:rFonts w:ascii="Times New Roman" w:hAnsi="Times New Roman"/>
          <w:b/>
          <w:bCs/>
          <w:color w:val="000000" w:themeColor="text1"/>
          <w:sz w:val="24"/>
          <w:szCs w:val="24"/>
        </w:rPr>
        <w:t xml:space="preserve">7. Принцип учета возрастных и половых отличий детей </w:t>
      </w:r>
    </w:p>
    <w:p w14:paraId="0B20940C" w14:textId="77777777" w:rsidR="003172EF" w:rsidRPr="00010269" w:rsidRDefault="003172EF" w:rsidP="003172EF">
      <w:pPr>
        <w:spacing w:after="0" w:line="240" w:lineRule="auto"/>
        <w:ind w:left="142" w:firstLine="567"/>
        <w:jc w:val="both"/>
        <w:rPr>
          <w:rFonts w:ascii="Times New Roman" w:hAnsi="Times New Roman"/>
          <w:bCs/>
          <w:color w:val="000000" w:themeColor="text1"/>
          <w:sz w:val="24"/>
          <w:szCs w:val="24"/>
        </w:rPr>
      </w:pPr>
      <w:r w:rsidRPr="00010269">
        <w:rPr>
          <w:rFonts w:ascii="Times New Roman" w:hAnsi="Times New Roman"/>
          <w:bCs/>
          <w:i/>
          <w:iCs/>
          <w:color w:val="000000" w:themeColor="text1"/>
          <w:sz w:val="24"/>
          <w:szCs w:val="24"/>
        </w:rPr>
        <w:t xml:space="preserve">возможности девочек и мальчиков проявлять свои склонности в соответствии с принятыми в обществе эталонами мужественности и женственности:  </w:t>
      </w:r>
    </w:p>
    <w:p w14:paraId="7BDC4D0C" w14:textId="77777777" w:rsidR="003172EF" w:rsidRPr="00010269" w:rsidRDefault="003172EF" w:rsidP="003172EF">
      <w:pPr>
        <w:spacing w:after="0" w:line="240" w:lineRule="auto"/>
        <w:ind w:left="142"/>
        <w:jc w:val="both"/>
        <w:rPr>
          <w:rFonts w:ascii="Times New Roman" w:hAnsi="Times New Roman"/>
          <w:bCs/>
          <w:color w:val="000000" w:themeColor="text1"/>
          <w:sz w:val="24"/>
          <w:szCs w:val="24"/>
        </w:rPr>
      </w:pPr>
      <w:r w:rsidRPr="00010269">
        <w:rPr>
          <w:rFonts w:ascii="Times New Roman" w:hAnsi="Times New Roman"/>
          <w:bCs/>
          <w:color w:val="000000" w:themeColor="text1"/>
          <w:sz w:val="24"/>
          <w:szCs w:val="24"/>
        </w:rPr>
        <w:t xml:space="preserve">-игры, игрушки, материалы для продуктивной деятельности для мальчиков и девочек; </w:t>
      </w:r>
    </w:p>
    <w:p w14:paraId="4D84CA82" w14:textId="77777777" w:rsidR="003172EF" w:rsidRPr="00010269" w:rsidRDefault="003172EF" w:rsidP="003172EF">
      <w:pPr>
        <w:spacing w:after="0" w:line="240" w:lineRule="auto"/>
        <w:ind w:left="142"/>
        <w:jc w:val="both"/>
        <w:rPr>
          <w:rFonts w:ascii="Times New Roman" w:hAnsi="Times New Roman"/>
          <w:bCs/>
          <w:color w:val="000000" w:themeColor="text1"/>
          <w:sz w:val="24"/>
          <w:szCs w:val="24"/>
        </w:rPr>
      </w:pPr>
      <w:r w:rsidRPr="00010269">
        <w:rPr>
          <w:rFonts w:ascii="Times New Roman" w:hAnsi="Times New Roman"/>
          <w:bCs/>
          <w:color w:val="000000" w:themeColor="text1"/>
          <w:sz w:val="24"/>
          <w:szCs w:val="24"/>
        </w:rPr>
        <w:t xml:space="preserve">-наполняемость среды соответственно возрастным и индивидуальным особенностям детей. </w:t>
      </w:r>
    </w:p>
    <w:p w14:paraId="7A59AE85"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b/>
          <w:color w:val="000000" w:themeColor="text1"/>
          <w:sz w:val="24"/>
          <w:szCs w:val="24"/>
        </w:rPr>
        <w:t xml:space="preserve">Особенности организации среды в младшей </w:t>
      </w:r>
      <w:proofErr w:type="gramStart"/>
      <w:r w:rsidRPr="00010269">
        <w:rPr>
          <w:rFonts w:ascii="Times New Roman" w:hAnsi="Times New Roman"/>
          <w:b/>
          <w:color w:val="000000" w:themeColor="text1"/>
          <w:sz w:val="24"/>
          <w:szCs w:val="24"/>
        </w:rPr>
        <w:t>группе</w:t>
      </w:r>
      <w:r w:rsidRPr="00010269">
        <w:rPr>
          <w:rFonts w:ascii="Times New Roman" w:hAnsi="Times New Roman"/>
          <w:color w:val="000000" w:themeColor="text1"/>
          <w:sz w:val="24"/>
          <w:szCs w:val="24"/>
        </w:rPr>
        <w:t>:  педагог</w:t>
      </w:r>
      <w:proofErr w:type="gramEnd"/>
      <w:r w:rsidRPr="00010269">
        <w:rPr>
          <w:rFonts w:ascii="Times New Roman" w:hAnsi="Times New Roman"/>
          <w:color w:val="000000" w:themeColor="text1"/>
          <w:sz w:val="24"/>
          <w:szCs w:val="24"/>
        </w:rPr>
        <w:t xml:space="preserve"> создает  условия  для активной двигательной  активности; не рекомендуется много оборудования, примерно две трети пространства должны быть свободны. Среда группы организуется так, чтобы стимулировать восприятие детей, способствовать развитию анализаторов, подсказывать способы обследования и действий. </w:t>
      </w:r>
    </w:p>
    <w:p w14:paraId="5D892797"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b/>
          <w:color w:val="000000" w:themeColor="text1"/>
          <w:sz w:val="24"/>
          <w:szCs w:val="24"/>
        </w:rPr>
      </w:pPr>
      <w:r w:rsidRPr="00010269">
        <w:rPr>
          <w:rFonts w:ascii="Times New Roman" w:hAnsi="Times New Roman"/>
          <w:b/>
          <w:color w:val="000000" w:themeColor="text1"/>
          <w:sz w:val="24"/>
          <w:szCs w:val="24"/>
        </w:rPr>
        <w:t xml:space="preserve"> </w:t>
      </w:r>
      <w:proofErr w:type="gramStart"/>
      <w:r w:rsidRPr="00010269">
        <w:rPr>
          <w:rFonts w:ascii="Times New Roman" w:hAnsi="Times New Roman"/>
          <w:b/>
          <w:color w:val="000000" w:themeColor="text1"/>
          <w:sz w:val="24"/>
          <w:szCs w:val="24"/>
        </w:rPr>
        <w:t>Особенности  организации</w:t>
      </w:r>
      <w:proofErr w:type="gramEnd"/>
      <w:r w:rsidRPr="00010269">
        <w:rPr>
          <w:rFonts w:ascii="Times New Roman" w:hAnsi="Times New Roman"/>
          <w:b/>
          <w:color w:val="000000" w:themeColor="text1"/>
          <w:sz w:val="24"/>
          <w:szCs w:val="24"/>
        </w:rPr>
        <w:t xml:space="preserve"> среды в средней группе  </w:t>
      </w:r>
    </w:p>
    <w:p w14:paraId="71C0AEAF"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Средний дошкольный возраст время расцвета сюжетно- ролевой игры. В группах много игрушек, предметов для игровой деятельности. Ширмы, модули используются для создания игровых пространств. Появляется более разнообразный строительный, дидактический материал.</w:t>
      </w:r>
    </w:p>
    <w:p w14:paraId="07FA5FD2"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b/>
          <w:color w:val="000000" w:themeColor="text1"/>
          <w:sz w:val="24"/>
          <w:szCs w:val="24"/>
        </w:rPr>
      </w:pPr>
      <w:r w:rsidRPr="00010269">
        <w:rPr>
          <w:rFonts w:ascii="Times New Roman" w:hAnsi="Times New Roman"/>
          <w:b/>
          <w:color w:val="000000" w:themeColor="text1"/>
          <w:sz w:val="24"/>
          <w:szCs w:val="24"/>
        </w:rPr>
        <w:t>Особенности организации среды в старшем дошкольном возрасте</w:t>
      </w:r>
    </w:p>
    <w:p w14:paraId="2B3AB2AA"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Атрибуты для игровой деятельности детей старшего дошкольного возраста более детализированы.  Обязательно наличие </w:t>
      </w:r>
      <w:proofErr w:type="gramStart"/>
      <w:r w:rsidRPr="00010269">
        <w:rPr>
          <w:rFonts w:ascii="Times New Roman" w:hAnsi="Times New Roman"/>
          <w:color w:val="000000" w:themeColor="text1"/>
          <w:sz w:val="24"/>
          <w:szCs w:val="24"/>
        </w:rPr>
        <w:t>коробки  с</w:t>
      </w:r>
      <w:proofErr w:type="gramEnd"/>
      <w:r w:rsidRPr="00010269">
        <w:rPr>
          <w:rFonts w:ascii="Times New Roman" w:hAnsi="Times New Roman"/>
          <w:color w:val="000000" w:themeColor="text1"/>
          <w:sz w:val="24"/>
          <w:szCs w:val="24"/>
        </w:rPr>
        <w:t xml:space="preserve"> бросовым материалом. В группе создан центр игры </w:t>
      </w:r>
      <w:proofErr w:type="gramStart"/>
      <w:r w:rsidRPr="00010269">
        <w:rPr>
          <w:rFonts w:ascii="Times New Roman" w:hAnsi="Times New Roman"/>
          <w:color w:val="000000" w:themeColor="text1"/>
          <w:sz w:val="24"/>
          <w:szCs w:val="24"/>
        </w:rPr>
        <w:t>( игротек</w:t>
      </w:r>
      <w:proofErr w:type="gramEnd"/>
      <w:r w:rsidRPr="00010269">
        <w:rPr>
          <w:rFonts w:ascii="Times New Roman" w:hAnsi="Times New Roman"/>
          <w:color w:val="000000" w:themeColor="text1"/>
          <w:sz w:val="24"/>
          <w:szCs w:val="24"/>
        </w:rPr>
        <w:t>) дидактические, модульно- конструктивные игры  и др.</w:t>
      </w:r>
    </w:p>
    <w:p w14:paraId="05E4E027"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Большое внимание уделяется опытно- экспериментальной деятельности (центры проведения опытов и экспериментов с разнообразным оборудованием). Большое внимание отводится созданию условий для </w:t>
      </w:r>
      <w:proofErr w:type="gramStart"/>
      <w:r w:rsidRPr="00010269">
        <w:rPr>
          <w:rFonts w:ascii="Times New Roman" w:hAnsi="Times New Roman"/>
          <w:color w:val="000000" w:themeColor="text1"/>
          <w:sz w:val="24"/>
          <w:szCs w:val="24"/>
        </w:rPr>
        <w:t>самостоятельной  деятельности</w:t>
      </w:r>
      <w:proofErr w:type="gramEnd"/>
      <w:r w:rsidRPr="00010269">
        <w:rPr>
          <w:rFonts w:ascii="Times New Roman" w:hAnsi="Times New Roman"/>
          <w:color w:val="000000" w:themeColor="text1"/>
          <w:sz w:val="24"/>
          <w:szCs w:val="24"/>
        </w:rPr>
        <w:t xml:space="preserve">  детей в соответствии с темой недели. </w:t>
      </w:r>
      <w:proofErr w:type="gramStart"/>
      <w:r w:rsidRPr="00010269">
        <w:rPr>
          <w:rFonts w:ascii="Times New Roman" w:hAnsi="Times New Roman"/>
          <w:color w:val="000000" w:themeColor="text1"/>
          <w:sz w:val="24"/>
          <w:szCs w:val="24"/>
        </w:rPr>
        <w:t>В  центрах</w:t>
      </w:r>
      <w:proofErr w:type="gramEnd"/>
      <w:r w:rsidRPr="00010269">
        <w:rPr>
          <w:rFonts w:ascii="Times New Roman" w:hAnsi="Times New Roman"/>
          <w:color w:val="000000" w:themeColor="text1"/>
          <w:sz w:val="24"/>
          <w:szCs w:val="24"/>
        </w:rPr>
        <w:t xml:space="preserve"> развития появляются соответствующие книги, энциклопедии, схемы построек, схемы последовательности изготовления аппликации, лепки, конструирования различных предметов и  др.</w:t>
      </w:r>
    </w:p>
    <w:p w14:paraId="3877FB14" w14:textId="77777777" w:rsidR="003172EF" w:rsidRPr="00010269" w:rsidRDefault="003172EF" w:rsidP="003172EF">
      <w:pPr>
        <w:spacing w:after="0" w:line="240" w:lineRule="auto"/>
        <w:ind w:left="142" w:firstLine="567"/>
        <w:jc w:val="both"/>
        <w:rPr>
          <w:rStyle w:val="51"/>
          <w:b/>
          <w:color w:val="000000" w:themeColor="text1"/>
          <w:sz w:val="24"/>
          <w:szCs w:val="24"/>
        </w:rPr>
      </w:pPr>
      <w:r w:rsidRPr="00010269">
        <w:rPr>
          <w:rStyle w:val="51"/>
          <w:b/>
          <w:color w:val="000000" w:themeColor="text1"/>
          <w:sz w:val="24"/>
          <w:szCs w:val="24"/>
        </w:rPr>
        <w:t xml:space="preserve"> Особенности </w:t>
      </w:r>
      <w:proofErr w:type="gramStart"/>
      <w:r w:rsidRPr="00010269">
        <w:rPr>
          <w:rStyle w:val="51"/>
          <w:b/>
          <w:color w:val="000000" w:themeColor="text1"/>
          <w:sz w:val="24"/>
          <w:szCs w:val="24"/>
        </w:rPr>
        <w:t>организации  развивающей</w:t>
      </w:r>
      <w:proofErr w:type="gramEnd"/>
      <w:r w:rsidRPr="00010269">
        <w:rPr>
          <w:rStyle w:val="51"/>
          <w:b/>
          <w:color w:val="000000" w:themeColor="text1"/>
          <w:sz w:val="24"/>
          <w:szCs w:val="24"/>
        </w:rPr>
        <w:t xml:space="preserve"> предметно-пространственной  среды в группах компенсирующей направленности</w:t>
      </w:r>
    </w:p>
    <w:p w14:paraId="6DE80FF8" w14:textId="77777777" w:rsidR="003172EF" w:rsidRPr="00010269" w:rsidRDefault="003172EF" w:rsidP="003172EF">
      <w:pPr>
        <w:spacing w:after="0" w:line="240" w:lineRule="auto"/>
        <w:ind w:left="142" w:firstLine="567"/>
        <w:jc w:val="both"/>
        <w:rPr>
          <w:rStyle w:val="51"/>
          <w:color w:val="000000" w:themeColor="text1"/>
          <w:sz w:val="24"/>
          <w:szCs w:val="24"/>
        </w:rPr>
      </w:pPr>
      <w:r w:rsidRPr="00010269">
        <w:rPr>
          <w:rStyle w:val="51"/>
          <w:color w:val="000000" w:themeColor="text1"/>
          <w:sz w:val="24"/>
          <w:szCs w:val="24"/>
        </w:rPr>
        <w:t xml:space="preserve">Организация образовательного пространства и разнообразие материалов, оборудования и инвентаря в кабинете учителя-логопеда и групповом помещении в соответствии </w:t>
      </w:r>
      <w:proofErr w:type="gramStart"/>
      <w:r w:rsidRPr="00010269">
        <w:rPr>
          <w:rStyle w:val="51"/>
          <w:color w:val="000000" w:themeColor="text1"/>
          <w:sz w:val="24"/>
          <w:szCs w:val="24"/>
        </w:rPr>
        <w:t>с  адаптированной</w:t>
      </w:r>
      <w:proofErr w:type="gramEnd"/>
      <w:r w:rsidRPr="00010269">
        <w:rPr>
          <w:rStyle w:val="51"/>
          <w:color w:val="000000" w:themeColor="text1"/>
          <w:sz w:val="24"/>
          <w:szCs w:val="24"/>
        </w:rPr>
        <w:t xml:space="preserve">  образовательной Программой должны обеспечивать: </w:t>
      </w:r>
    </w:p>
    <w:p w14:paraId="7AB997E6" w14:textId="77777777" w:rsidR="003172EF" w:rsidRPr="00010269" w:rsidRDefault="003172EF" w:rsidP="003172EF">
      <w:pPr>
        <w:spacing w:after="0" w:line="240" w:lineRule="auto"/>
        <w:ind w:left="142" w:firstLine="567"/>
        <w:jc w:val="both"/>
        <w:rPr>
          <w:rStyle w:val="51"/>
          <w:color w:val="000000" w:themeColor="text1"/>
          <w:sz w:val="24"/>
          <w:szCs w:val="24"/>
        </w:rPr>
      </w:pPr>
      <w:r w:rsidRPr="00010269">
        <w:rPr>
          <w:rStyle w:val="51"/>
          <w:color w:val="000000" w:themeColor="text1"/>
          <w:sz w:val="24"/>
          <w:szCs w:val="24"/>
        </w:rPr>
        <w:t xml:space="preserve">— игровую, познавательную, исследовательскую и творческую активность детей, экспериментирование с доступными детям материалами (в том числе с песком и водой); </w:t>
      </w:r>
    </w:p>
    <w:p w14:paraId="3D0547AB" w14:textId="77777777" w:rsidR="003172EF" w:rsidRPr="00010269" w:rsidRDefault="003172EF" w:rsidP="003172EF">
      <w:pPr>
        <w:spacing w:after="0" w:line="240" w:lineRule="auto"/>
        <w:ind w:left="142" w:firstLine="567"/>
        <w:jc w:val="both"/>
        <w:rPr>
          <w:rStyle w:val="51"/>
          <w:color w:val="000000" w:themeColor="text1"/>
          <w:sz w:val="24"/>
          <w:szCs w:val="24"/>
        </w:rPr>
      </w:pPr>
      <w:r w:rsidRPr="00010269">
        <w:rPr>
          <w:rStyle w:val="51"/>
          <w:color w:val="000000" w:themeColor="text1"/>
          <w:sz w:val="24"/>
          <w:szCs w:val="24"/>
        </w:rPr>
        <w:lastRenderedPageBreak/>
        <w:t xml:space="preserve">— двигательную активность, в том числе развитие крупной, мелкой, мимической, артикуляционной моторики, участие в подвижных играх и соревнованиях; </w:t>
      </w:r>
    </w:p>
    <w:p w14:paraId="0E9B415E" w14:textId="77777777" w:rsidR="003172EF" w:rsidRPr="00010269" w:rsidRDefault="003172EF" w:rsidP="003172EF">
      <w:pPr>
        <w:spacing w:after="0" w:line="240" w:lineRule="auto"/>
        <w:ind w:left="142" w:firstLine="567"/>
        <w:jc w:val="both"/>
        <w:rPr>
          <w:rStyle w:val="51"/>
          <w:color w:val="000000" w:themeColor="text1"/>
          <w:sz w:val="24"/>
          <w:szCs w:val="24"/>
        </w:rPr>
      </w:pPr>
      <w:r w:rsidRPr="00010269">
        <w:rPr>
          <w:rStyle w:val="51"/>
          <w:color w:val="000000" w:themeColor="text1"/>
          <w:sz w:val="24"/>
          <w:szCs w:val="24"/>
        </w:rPr>
        <w:t xml:space="preserve">— эмоциональное благополучие детей во взаимодействии с предметно-пространственным окружением; </w:t>
      </w:r>
    </w:p>
    <w:p w14:paraId="7527693E" w14:textId="77777777" w:rsidR="003172EF" w:rsidRPr="00010269" w:rsidRDefault="003172EF" w:rsidP="003172EF">
      <w:pPr>
        <w:spacing w:after="0" w:line="240" w:lineRule="auto"/>
        <w:ind w:left="142" w:firstLine="567"/>
        <w:jc w:val="both"/>
        <w:rPr>
          <w:rStyle w:val="51"/>
          <w:color w:val="000000" w:themeColor="text1"/>
          <w:sz w:val="24"/>
          <w:szCs w:val="24"/>
        </w:rPr>
      </w:pPr>
      <w:r w:rsidRPr="00010269">
        <w:rPr>
          <w:rStyle w:val="51"/>
          <w:color w:val="000000" w:themeColor="text1"/>
          <w:sz w:val="24"/>
          <w:szCs w:val="24"/>
        </w:rPr>
        <w:t xml:space="preserve">— возможность самовыражения детей. </w:t>
      </w:r>
    </w:p>
    <w:p w14:paraId="03FD7546" w14:textId="77777777" w:rsidR="003172EF" w:rsidRPr="00010269" w:rsidRDefault="003172EF" w:rsidP="003172EF">
      <w:pPr>
        <w:spacing w:after="0" w:line="240" w:lineRule="auto"/>
        <w:ind w:left="142" w:firstLine="567"/>
        <w:jc w:val="both"/>
        <w:rPr>
          <w:rStyle w:val="51"/>
          <w:color w:val="000000" w:themeColor="text1"/>
          <w:sz w:val="24"/>
          <w:szCs w:val="24"/>
        </w:rPr>
      </w:pPr>
      <w:r w:rsidRPr="00010269">
        <w:rPr>
          <w:rStyle w:val="51"/>
          <w:i/>
          <w:iCs/>
          <w:color w:val="000000" w:themeColor="text1"/>
          <w:sz w:val="24"/>
          <w:szCs w:val="24"/>
        </w:rPr>
        <w:t>Правильно организованная предметно-пространственная развивающая среда в логопедической группе и кабинете логопеда</w:t>
      </w:r>
      <w:r w:rsidRPr="00010269">
        <w:rPr>
          <w:rStyle w:val="51"/>
          <w:color w:val="000000" w:themeColor="text1"/>
          <w:sz w:val="24"/>
          <w:szCs w:val="24"/>
        </w:rPr>
        <w:t xml:space="preserve"> создает возможности для успешного устранения речевого дефекта, преодоления отставания в речевом развитии, позволяет ребенку проявлять свои способности не только в организованной образовательной, но и в свободной деятельности, стимулирует развитие творческих способностей, самостоятельности, инициативности, помогает утвердиться в чувстве уверенности в себе, а значит, способствует всестороннему гармоничному развитию личности. Предметно-развивающее пространство следует организовать таким образом, чтобы каждый ребенок имел возможность упражняться в умении наблюдать, запоминать, сравнивать, добиваться поставленной цели под наблюдением взрослого и под его </w:t>
      </w:r>
      <w:proofErr w:type="spellStart"/>
      <w:r w:rsidRPr="00010269">
        <w:rPr>
          <w:rStyle w:val="51"/>
          <w:color w:val="000000" w:themeColor="text1"/>
          <w:sz w:val="24"/>
          <w:szCs w:val="24"/>
        </w:rPr>
        <w:t>недирективным</w:t>
      </w:r>
      <w:proofErr w:type="spellEnd"/>
      <w:r w:rsidRPr="00010269">
        <w:rPr>
          <w:rStyle w:val="51"/>
          <w:color w:val="000000" w:themeColor="text1"/>
          <w:sz w:val="24"/>
          <w:szCs w:val="24"/>
        </w:rPr>
        <w:t xml:space="preserve"> руководством. </w:t>
      </w:r>
    </w:p>
    <w:p w14:paraId="2D88BAC0" w14:textId="77777777" w:rsidR="003172EF" w:rsidRPr="00010269" w:rsidRDefault="003172EF" w:rsidP="003172EF">
      <w:pPr>
        <w:spacing w:after="0" w:line="240" w:lineRule="auto"/>
        <w:ind w:left="142" w:firstLine="567"/>
        <w:jc w:val="both"/>
        <w:rPr>
          <w:rStyle w:val="51"/>
          <w:color w:val="000000" w:themeColor="text1"/>
          <w:sz w:val="24"/>
          <w:szCs w:val="24"/>
        </w:rPr>
      </w:pPr>
      <w:r w:rsidRPr="00010269">
        <w:rPr>
          <w:rStyle w:val="51"/>
          <w:color w:val="000000" w:themeColor="text1"/>
          <w:sz w:val="24"/>
          <w:szCs w:val="24"/>
        </w:rPr>
        <w:t xml:space="preserve">Развивающая предметно-пространственная среда позволяет предусмотреть сбалансированное чередование специально организованной образовательной и нерегламентированной деятельности детей, время для которой предусмотрено в режимах каждой из возрастных групп и в утренний, и в вечерний отрезки времени. </w:t>
      </w:r>
    </w:p>
    <w:p w14:paraId="717113B1" w14:textId="77777777" w:rsidR="003172EF" w:rsidRPr="00010269" w:rsidRDefault="003172EF" w:rsidP="003172EF">
      <w:pPr>
        <w:spacing w:after="0" w:line="240" w:lineRule="auto"/>
        <w:ind w:left="142" w:firstLine="567"/>
        <w:jc w:val="both"/>
        <w:rPr>
          <w:rStyle w:val="51"/>
          <w:color w:val="000000" w:themeColor="text1"/>
          <w:sz w:val="24"/>
          <w:szCs w:val="24"/>
        </w:rPr>
      </w:pPr>
      <w:r w:rsidRPr="00010269">
        <w:rPr>
          <w:rStyle w:val="51"/>
          <w:color w:val="000000" w:themeColor="text1"/>
          <w:sz w:val="24"/>
          <w:szCs w:val="24"/>
        </w:rPr>
        <w:t xml:space="preserve">Обстановка, созданная в групповом помещении и кабинете </w:t>
      </w:r>
      <w:proofErr w:type="gramStart"/>
      <w:r w:rsidRPr="00010269">
        <w:rPr>
          <w:rStyle w:val="51"/>
          <w:color w:val="000000" w:themeColor="text1"/>
          <w:sz w:val="24"/>
          <w:szCs w:val="24"/>
        </w:rPr>
        <w:t>учителя-логопеда</w:t>
      </w:r>
      <w:proofErr w:type="gramEnd"/>
      <w:r w:rsidRPr="00010269">
        <w:rPr>
          <w:rStyle w:val="51"/>
          <w:color w:val="000000" w:themeColor="text1"/>
          <w:sz w:val="24"/>
          <w:szCs w:val="24"/>
        </w:rPr>
        <w:t xml:space="preserve"> должна уравновешивать эмоциональный фон каждого ребенка, способствовать его эмоциональному благополучию. Эмоциональная насыщенность — одна из важных составляющих развивающей среды. Следует учитывать то, что ребенок скорее и легче запоминает яркое, интересное, необычное. Разнообразие и богатство впечатлений способствует эмоциональному и интеллектуальному развитию. </w:t>
      </w:r>
    </w:p>
    <w:p w14:paraId="1A0D5322" w14:textId="77777777" w:rsidR="003172EF" w:rsidRPr="00010269" w:rsidRDefault="003172EF" w:rsidP="003172EF">
      <w:pPr>
        <w:spacing w:after="0" w:line="240" w:lineRule="auto"/>
        <w:ind w:left="142" w:firstLine="567"/>
        <w:jc w:val="both"/>
        <w:rPr>
          <w:rStyle w:val="51"/>
          <w:color w:val="000000" w:themeColor="text1"/>
          <w:sz w:val="24"/>
          <w:szCs w:val="24"/>
        </w:rPr>
      </w:pPr>
      <w:r w:rsidRPr="00010269">
        <w:rPr>
          <w:rStyle w:val="51"/>
          <w:color w:val="000000" w:themeColor="text1"/>
          <w:sz w:val="24"/>
          <w:szCs w:val="24"/>
        </w:rPr>
        <w:t xml:space="preserve">В оформлении группового помещения и логопедического кабинета используются мягкие пастельные цвета, отдаётся предпочтение нежно-голубой и нежно-зеленой гамме, — именно эти цвета спектра способствуют успешному речевому развитию. При необходимости создать предметно-пространственную среду, дополнительное освещение каждого рабочего </w:t>
      </w:r>
      <w:proofErr w:type="gramStart"/>
      <w:r w:rsidRPr="00010269">
        <w:rPr>
          <w:rStyle w:val="51"/>
          <w:color w:val="000000" w:themeColor="text1"/>
          <w:sz w:val="24"/>
          <w:szCs w:val="24"/>
        </w:rPr>
        <w:t>уголка,  каждого</w:t>
      </w:r>
      <w:proofErr w:type="gramEnd"/>
      <w:r w:rsidRPr="00010269">
        <w:rPr>
          <w:rStyle w:val="51"/>
          <w:color w:val="000000" w:themeColor="text1"/>
          <w:sz w:val="24"/>
          <w:szCs w:val="24"/>
        </w:rPr>
        <w:t xml:space="preserve"> центра. В помещениях создаётся обстановка максимально приближенная к домашней, чтобы снять </w:t>
      </w:r>
      <w:proofErr w:type="spellStart"/>
      <w:r w:rsidRPr="00010269">
        <w:rPr>
          <w:rStyle w:val="51"/>
          <w:color w:val="000000" w:themeColor="text1"/>
          <w:sz w:val="24"/>
          <w:szCs w:val="24"/>
        </w:rPr>
        <w:t>стрессообразующий</w:t>
      </w:r>
      <w:proofErr w:type="spellEnd"/>
      <w:r w:rsidRPr="00010269">
        <w:rPr>
          <w:rStyle w:val="51"/>
          <w:color w:val="000000" w:themeColor="text1"/>
          <w:sz w:val="24"/>
          <w:szCs w:val="24"/>
        </w:rPr>
        <w:t xml:space="preserve"> фактор. </w:t>
      </w:r>
    </w:p>
    <w:p w14:paraId="0C3AED23" w14:textId="77777777" w:rsidR="003172EF" w:rsidRPr="00010269" w:rsidRDefault="003172EF" w:rsidP="003172EF">
      <w:pPr>
        <w:spacing w:after="0" w:line="240" w:lineRule="auto"/>
        <w:ind w:left="142" w:firstLine="567"/>
        <w:jc w:val="both"/>
        <w:rPr>
          <w:rStyle w:val="51"/>
          <w:color w:val="000000" w:themeColor="text1"/>
          <w:sz w:val="24"/>
          <w:szCs w:val="24"/>
        </w:rPr>
      </w:pPr>
      <w:r w:rsidRPr="00010269">
        <w:rPr>
          <w:rStyle w:val="51"/>
          <w:color w:val="000000" w:themeColor="text1"/>
          <w:sz w:val="24"/>
          <w:szCs w:val="24"/>
        </w:rPr>
        <w:t xml:space="preserve">В логопедической группе, которую посещают </w:t>
      </w:r>
      <w:proofErr w:type="spellStart"/>
      <w:r w:rsidRPr="00010269">
        <w:rPr>
          <w:rStyle w:val="51"/>
          <w:color w:val="000000" w:themeColor="text1"/>
          <w:sz w:val="24"/>
          <w:szCs w:val="24"/>
        </w:rPr>
        <w:t>моторно</w:t>
      </w:r>
      <w:proofErr w:type="spellEnd"/>
      <w:r w:rsidRPr="00010269">
        <w:rPr>
          <w:rStyle w:val="51"/>
          <w:color w:val="000000" w:themeColor="text1"/>
          <w:sz w:val="24"/>
          <w:szCs w:val="24"/>
        </w:rPr>
        <w:t xml:space="preserve"> неловкие, плохо координированные дети, следует уделить особое внимание соблюдению правил охраны жизни и здоровья детей. Групповое помещение и кабинет не должны быть загромождены мебелью, в них должно быть достаточно места для передвижений детей, мебель необходимо закрепить, острые углы и кромки мебели закруглить. </w:t>
      </w:r>
    </w:p>
    <w:p w14:paraId="4BA80A84" w14:textId="77777777" w:rsidR="003172EF" w:rsidRPr="00010269" w:rsidRDefault="003172EF" w:rsidP="003172EF">
      <w:pPr>
        <w:spacing w:after="0" w:line="240" w:lineRule="auto"/>
        <w:ind w:left="142" w:firstLine="567"/>
        <w:jc w:val="both"/>
        <w:rPr>
          <w:rStyle w:val="51"/>
          <w:color w:val="000000" w:themeColor="text1"/>
          <w:sz w:val="24"/>
          <w:szCs w:val="24"/>
        </w:rPr>
      </w:pPr>
      <w:r w:rsidRPr="00010269">
        <w:rPr>
          <w:rStyle w:val="51"/>
          <w:color w:val="000000" w:themeColor="text1"/>
          <w:sz w:val="24"/>
          <w:szCs w:val="24"/>
        </w:rPr>
        <w:t xml:space="preserve">В связи с тем, что в разных возрастных группах решаются разные коррекционно-развивающие задачи, названия некоторых центров активности меняются. Например, в средней группе оборудуется центр «Мы познаем мир», такой же центр в старшей группе называется «Центр науки и природы». В подготовительной группе к этому названию добавляется уточнение — «Групповая лаборатория». Можно считать названия центров условными. Главное — их оснащенность и наполненность необходимым оборудование и материалами. </w:t>
      </w:r>
    </w:p>
    <w:p w14:paraId="08A849A4" w14:textId="77777777" w:rsidR="003172EF" w:rsidRPr="00010269" w:rsidRDefault="003172EF" w:rsidP="003172EF">
      <w:pPr>
        <w:spacing w:after="0" w:line="240" w:lineRule="auto"/>
        <w:ind w:left="142" w:firstLine="567"/>
        <w:jc w:val="both"/>
        <w:rPr>
          <w:rStyle w:val="51"/>
          <w:color w:val="000000" w:themeColor="text1"/>
          <w:sz w:val="24"/>
          <w:szCs w:val="24"/>
        </w:rPr>
      </w:pPr>
      <w:r w:rsidRPr="00010269">
        <w:rPr>
          <w:rStyle w:val="51"/>
          <w:color w:val="000000" w:themeColor="text1"/>
          <w:sz w:val="24"/>
          <w:szCs w:val="24"/>
        </w:rPr>
        <w:t xml:space="preserve">Наполнение развивающих центров и в групповом помещении, и в кабинете логопеда должно соответствовать изучаемой лексической теме и только что пройденной лексической теме, а это значит, что каждую неделю наполнение развивающих центров частично обновляется. </w:t>
      </w:r>
    </w:p>
    <w:p w14:paraId="3B1DCA55" w14:textId="77777777" w:rsidR="003172EF" w:rsidRPr="00010269" w:rsidRDefault="003172EF" w:rsidP="003172EF">
      <w:pPr>
        <w:spacing w:after="0" w:line="240" w:lineRule="auto"/>
        <w:ind w:left="142" w:firstLine="567"/>
        <w:jc w:val="both"/>
        <w:rPr>
          <w:rStyle w:val="51"/>
          <w:color w:val="000000" w:themeColor="text1"/>
          <w:sz w:val="24"/>
          <w:szCs w:val="24"/>
        </w:rPr>
      </w:pPr>
      <w:r w:rsidRPr="00010269">
        <w:rPr>
          <w:rStyle w:val="51"/>
          <w:color w:val="000000" w:themeColor="text1"/>
          <w:sz w:val="24"/>
          <w:szCs w:val="24"/>
        </w:rPr>
        <w:t xml:space="preserve">Особое внимание должно быть уделено оформлению предметно-пространственной среды на прогулочном участке логопедической группы. </w:t>
      </w:r>
    </w:p>
    <w:p w14:paraId="00E7E9BD" w14:textId="77777777" w:rsidR="003172EF" w:rsidRPr="00010269" w:rsidRDefault="003172EF" w:rsidP="003172EF">
      <w:pPr>
        <w:spacing w:after="0" w:line="240" w:lineRule="auto"/>
        <w:ind w:left="142" w:firstLine="567"/>
        <w:jc w:val="both"/>
        <w:rPr>
          <w:rStyle w:val="51"/>
          <w:color w:val="000000" w:themeColor="text1"/>
          <w:sz w:val="24"/>
          <w:szCs w:val="24"/>
        </w:rPr>
      </w:pPr>
      <w:r w:rsidRPr="00010269">
        <w:rPr>
          <w:rStyle w:val="51"/>
          <w:color w:val="000000" w:themeColor="text1"/>
          <w:sz w:val="24"/>
          <w:szCs w:val="24"/>
        </w:rPr>
        <w:t>Предметно-пространственная среда прогулочного участка должна обеспечивать возможности для развития, познавательной, игровой, двигательной активности детей.</w:t>
      </w:r>
    </w:p>
    <w:p w14:paraId="5BFE9661" w14:textId="77777777" w:rsidR="003172EF" w:rsidRPr="00010269" w:rsidRDefault="003172EF" w:rsidP="003172EF">
      <w:pPr>
        <w:pStyle w:val="a3"/>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b/>
          <w:color w:val="000000" w:themeColor="text1"/>
          <w:sz w:val="24"/>
          <w:szCs w:val="24"/>
        </w:rPr>
        <w:t>В кабинете логопеда</w:t>
      </w:r>
      <w:r w:rsidRPr="00010269">
        <w:rPr>
          <w:rFonts w:ascii="Times New Roman" w:hAnsi="Times New Roman"/>
          <w:color w:val="000000" w:themeColor="text1"/>
          <w:sz w:val="24"/>
          <w:szCs w:val="24"/>
        </w:rPr>
        <w:t xml:space="preserve"> развивающая среда должна быть организована таким образом, чтобы способствовать развитию всех сторон речи и психических функций детей.</w:t>
      </w:r>
    </w:p>
    <w:p w14:paraId="50DBF336" w14:textId="77777777" w:rsidR="003172EF" w:rsidRPr="00010269" w:rsidRDefault="003172EF" w:rsidP="003172EF">
      <w:pPr>
        <w:pStyle w:val="a3"/>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Создаются центры: «Развитие </w:t>
      </w:r>
      <w:proofErr w:type="spellStart"/>
      <w:r w:rsidRPr="00010269">
        <w:rPr>
          <w:rFonts w:ascii="Times New Roman" w:hAnsi="Times New Roman"/>
          <w:color w:val="000000" w:themeColor="text1"/>
          <w:sz w:val="24"/>
          <w:szCs w:val="24"/>
        </w:rPr>
        <w:t>лексико</w:t>
      </w:r>
      <w:proofErr w:type="spellEnd"/>
      <w:r w:rsidRPr="00010269">
        <w:rPr>
          <w:rFonts w:ascii="Times New Roman" w:hAnsi="Times New Roman"/>
          <w:color w:val="000000" w:themeColor="text1"/>
          <w:sz w:val="24"/>
          <w:szCs w:val="24"/>
        </w:rPr>
        <w:t xml:space="preserve"> - грамматической стороны речи»; «Развитие </w:t>
      </w:r>
      <w:proofErr w:type="spellStart"/>
      <w:r w:rsidRPr="00010269">
        <w:rPr>
          <w:rFonts w:ascii="Times New Roman" w:hAnsi="Times New Roman"/>
          <w:color w:val="000000" w:themeColor="text1"/>
          <w:sz w:val="24"/>
          <w:szCs w:val="24"/>
        </w:rPr>
        <w:t>фонетико</w:t>
      </w:r>
      <w:proofErr w:type="spellEnd"/>
      <w:r w:rsidRPr="00010269">
        <w:rPr>
          <w:rFonts w:ascii="Times New Roman" w:hAnsi="Times New Roman"/>
          <w:color w:val="000000" w:themeColor="text1"/>
          <w:sz w:val="24"/>
          <w:szCs w:val="24"/>
        </w:rPr>
        <w:t xml:space="preserve"> - грамматической стороны речи»; «Развитие сенсомоторной сферы», «Развитие связной речи и речевого общения», «Игры игрушки для мальчиков», «Игры и игрушки для девочек»</w:t>
      </w:r>
    </w:p>
    <w:p w14:paraId="210E3A1B" w14:textId="77777777" w:rsidR="003172EF" w:rsidRPr="00010269" w:rsidRDefault="003172EF" w:rsidP="003172EF">
      <w:pPr>
        <w:pStyle w:val="af5"/>
        <w:ind w:firstLine="567"/>
        <w:jc w:val="both"/>
        <w:rPr>
          <w:rFonts w:ascii="Times New Roman" w:hAnsi="Times New Roman" w:cs="Times New Roman"/>
          <w:sz w:val="24"/>
          <w:szCs w:val="24"/>
        </w:rPr>
      </w:pPr>
      <w:r w:rsidRPr="00010269">
        <w:rPr>
          <w:rFonts w:ascii="Times New Roman" w:hAnsi="Times New Roman" w:cs="Times New Roman"/>
          <w:b/>
          <w:bCs/>
          <w:sz w:val="24"/>
          <w:szCs w:val="24"/>
        </w:rPr>
        <w:lastRenderedPageBreak/>
        <w:t xml:space="preserve">В кабинете педагога – психолога </w:t>
      </w:r>
      <w:r w:rsidRPr="00010269">
        <w:rPr>
          <w:rFonts w:ascii="Times New Roman" w:hAnsi="Times New Roman" w:cs="Times New Roman"/>
          <w:sz w:val="24"/>
          <w:szCs w:val="24"/>
        </w:rPr>
        <w:t xml:space="preserve">имеется в наличии: цветные карандаши, пазлы, дидактические игры на развитие познавательных процессов, набор доски </w:t>
      </w:r>
      <w:proofErr w:type="spellStart"/>
      <w:r w:rsidRPr="00010269">
        <w:rPr>
          <w:rFonts w:ascii="Times New Roman" w:hAnsi="Times New Roman" w:cs="Times New Roman"/>
          <w:sz w:val="24"/>
          <w:szCs w:val="24"/>
        </w:rPr>
        <w:t>Сегена</w:t>
      </w:r>
      <w:proofErr w:type="spellEnd"/>
      <w:r w:rsidRPr="00010269">
        <w:rPr>
          <w:rFonts w:ascii="Times New Roman" w:hAnsi="Times New Roman" w:cs="Times New Roman"/>
          <w:sz w:val="24"/>
          <w:szCs w:val="24"/>
        </w:rPr>
        <w:t xml:space="preserve"> и др. Зона взаимодействия с детьми представлена стимульными материалами к диагностическим методикам и тестам в соответствии с возрастной дифференциацией воспитанников; </w:t>
      </w:r>
    </w:p>
    <w:p w14:paraId="39D7EF55" w14:textId="77777777" w:rsidR="003172EF" w:rsidRPr="00010269" w:rsidRDefault="003172EF" w:rsidP="003172EF">
      <w:pPr>
        <w:pStyle w:val="af5"/>
        <w:ind w:firstLine="567"/>
        <w:jc w:val="both"/>
        <w:rPr>
          <w:rFonts w:ascii="Times New Roman" w:hAnsi="Times New Roman" w:cs="Times New Roman"/>
          <w:sz w:val="24"/>
          <w:szCs w:val="24"/>
        </w:rPr>
      </w:pPr>
      <w:r w:rsidRPr="00010269">
        <w:rPr>
          <w:rFonts w:ascii="Times New Roman" w:hAnsi="Times New Roman" w:cs="Times New Roman"/>
          <w:sz w:val="24"/>
          <w:szCs w:val="24"/>
        </w:rPr>
        <w:t xml:space="preserve">- материалы для </w:t>
      </w:r>
      <w:proofErr w:type="spellStart"/>
      <w:r w:rsidRPr="00010269">
        <w:rPr>
          <w:rFonts w:ascii="Times New Roman" w:hAnsi="Times New Roman" w:cs="Times New Roman"/>
          <w:sz w:val="24"/>
          <w:szCs w:val="24"/>
        </w:rPr>
        <w:t>коррекционно</w:t>
      </w:r>
      <w:proofErr w:type="spellEnd"/>
      <w:r w:rsidRPr="00010269">
        <w:rPr>
          <w:rFonts w:ascii="Times New Roman" w:hAnsi="Times New Roman" w:cs="Times New Roman"/>
          <w:sz w:val="24"/>
          <w:szCs w:val="24"/>
        </w:rPr>
        <w:t xml:space="preserve"> - развивающей работы (программы, бланки - задания для детей, развивающие игры и пособия, демонстрационные карточки различной тематики, картотека игр и упражнений) вспомогательный материал: наборы развивающих игрушек, наборы для сенсомоторного развития, конструкторы и мозаики, и др. </w:t>
      </w:r>
    </w:p>
    <w:p w14:paraId="2C055B55" w14:textId="77777777" w:rsidR="003172EF" w:rsidRPr="00010269" w:rsidRDefault="003172EF" w:rsidP="003172EF">
      <w:pPr>
        <w:pStyle w:val="af5"/>
        <w:ind w:firstLine="567"/>
        <w:jc w:val="both"/>
        <w:rPr>
          <w:rFonts w:ascii="Times New Roman" w:hAnsi="Times New Roman" w:cs="Times New Roman"/>
          <w:sz w:val="24"/>
          <w:szCs w:val="24"/>
        </w:rPr>
      </w:pPr>
      <w:r w:rsidRPr="00010269">
        <w:rPr>
          <w:rFonts w:ascii="Times New Roman" w:hAnsi="Times New Roman" w:cs="Times New Roman"/>
          <w:sz w:val="24"/>
          <w:szCs w:val="24"/>
        </w:rPr>
        <w:t xml:space="preserve">Зона взаимодействия с педагогами и родителями (для формального и неформального общения) содержит: </w:t>
      </w:r>
    </w:p>
    <w:p w14:paraId="648DA258" w14:textId="77777777" w:rsidR="003172EF" w:rsidRPr="00010269" w:rsidRDefault="003172EF" w:rsidP="003172EF">
      <w:pPr>
        <w:pStyle w:val="af5"/>
        <w:ind w:firstLine="567"/>
        <w:jc w:val="both"/>
        <w:rPr>
          <w:rFonts w:ascii="Times New Roman" w:hAnsi="Times New Roman" w:cs="Times New Roman"/>
          <w:sz w:val="24"/>
          <w:szCs w:val="24"/>
        </w:rPr>
      </w:pPr>
      <w:r w:rsidRPr="00010269">
        <w:rPr>
          <w:rFonts w:ascii="Times New Roman" w:hAnsi="Times New Roman" w:cs="Times New Roman"/>
          <w:sz w:val="24"/>
          <w:szCs w:val="24"/>
        </w:rPr>
        <w:t xml:space="preserve">- анкетные бланки, бланки опросников, тестов; печатный материал: буклеты, памятки различной тематики, стендовая информация литературу по проблемам возрастного развития детей, особенностей их поведения, а также по вопросам семейных взаимоотношений. </w:t>
      </w:r>
    </w:p>
    <w:p w14:paraId="2899FB56" w14:textId="77777777" w:rsidR="003172EF" w:rsidRPr="00010269" w:rsidRDefault="003172EF" w:rsidP="003172EF">
      <w:pPr>
        <w:pStyle w:val="af5"/>
        <w:ind w:firstLine="567"/>
        <w:jc w:val="both"/>
        <w:rPr>
          <w:rFonts w:ascii="Times New Roman" w:hAnsi="Times New Roman" w:cs="Times New Roman"/>
          <w:sz w:val="24"/>
          <w:szCs w:val="24"/>
        </w:rPr>
      </w:pPr>
      <w:r w:rsidRPr="00010269">
        <w:rPr>
          <w:rFonts w:ascii="Times New Roman" w:hAnsi="Times New Roman" w:cs="Times New Roman"/>
          <w:sz w:val="24"/>
          <w:szCs w:val="24"/>
        </w:rPr>
        <w:t xml:space="preserve">Земельный участок ДОУ благоустроен и озеленен, на его территории оборудованы прогулочные веранды, разнообразные малые архитектурные формы, спортивная площадка, эстетически оформлены альпийские горки, газоны и клумбы, зона обучения детей правилам дорожного движения и поведения на дороге. Каждая группа имеет изолированную групповую площадку, оснащённую необходимым набором малых архитектурных форм, оборудованием и инвентарём для организации двигательной и игровой деятельности детей, для проведения наблюдений и познавательно-исследовательской деятельности (клумбы, цветники, огород и </w:t>
      </w:r>
      <w:proofErr w:type="spellStart"/>
      <w:r w:rsidRPr="00010269">
        <w:rPr>
          <w:rFonts w:ascii="Times New Roman" w:hAnsi="Times New Roman" w:cs="Times New Roman"/>
          <w:sz w:val="24"/>
          <w:szCs w:val="24"/>
        </w:rPr>
        <w:t>д.р</w:t>
      </w:r>
      <w:proofErr w:type="spellEnd"/>
      <w:r w:rsidRPr="00010269">
        <w:rPr>
          <w:rFonts w:ascii="Times New Roman" w:hAnsi="Times New Roman" w:cs="Times New Roman"/>
          <w:sz w:val="24"/>
          <w:szCs w:val="24"/>
        </w:rPr>
        <w:t>.).</w:t>
      </w:r>
    </w:p>
    <w:p w14:paraId="364BE543"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p>
    <w:p w14:paraId="18A71F12"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b/>
          <w:color w:val="000000" w:themeColor="text1"/>
          <w:sz w:val="24"/>
          <w:szCs w:val="24"/>
        </w:rPr>
      </w:pPr>
      <w:proofErr w:type="gramStart"/>
      <w:r w:rsidRPr="00010269">
        <w:rPr>
          <w:rFonts w:ascii="Times New Roman" w:hAnsi="Times New Roman"/>
          <w:b/>
          <w:color w:val="000000" w:themeColor="text1"/>
          <w:sz w:val="24"/>
          <w:szCs w:val="24"/>
        </w:rPr>
        <w:t>Показатели,  по</w:t>
      </w:r>
      <w:proofErr w:type="gramEnd"/>
      <w:r w:rsidRPr="00010269">
        <w:rPr>
          <w:rFonts w:ascii="Times New Roman" w:hAnsi="Times New Roman"/>
          <w:b/>
          <w:color w:val="000000" w:themeColor="text1"/>
          <w:sz w:val="24"/>
          <w:szCs w:val="24"/>
        </w:rPr>
        <w:t xml:space="preserve"> которым педагог оценивает качество созданной в группе развивающей предметно - пространственной среды:</w:t>
      </w:r>
    </w:p>
    <w:p w14:paraId="5E5FC64F"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1. Включенность всех детей в самостоятельную деятельность. Каждый ребенок выбирает занятие по интересам, что обеспечивается разнообразием предметного содержания, доступностью </w:t>
      </w:r>
      <w:proofErr w:type="gramStart"/>
      <w:r w:rsidRPr="00010269">
        <w:rPr>
          <w:rFonts w:ascii="Times New Roman" w:hAnsi="Times New Roman"/>
          <w:color w:val="000000" w:themeColor="text1"/>
          <w:sz w:val="24"/>
          <w:szCs w:val="24"/>
        </w:rPr>
        <w:t>и  удобством</w:t>
      </w:r>
      <w:proofErr w:type="gramEnd"/>
      <w:r w:rsidRPr="00010269">
        <w:rPr>
          <w:rFonts w:ascii="Times New Roman" w:hAnsi="Times New Roman"/>
          <w:color w:val="000000" w:themeColor="text1"/>
          <w:sz w:val="24"/>
          <w:szCs w:val="24"/>
        </w:rPr>
        <w:t xml:space="preserve"> размещения материалов.</w:t>
      </w:r>
    </w:p>
    <w:p w14:paraId="1B47BD90"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2. Низкий уровень шума в группе (дети заняты делом).</w:t>
      </w:r>
    </w:p>
    <w:p w14:paraId="2A3FF044"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3.Низкая конфликтность между детьми: редко ссорятся из- за игр, игрового материала, </w:t>
      </w:r>
      <w:proofErr w:type="gramStart"/>
      <w:r w:rsidRPr="00010269">
        <w:rPr>
          <w:rFonts w:ascii="Times New Roman" w:hAnsi="Times New Roman"/>
          <w:color w:val="000000" w:themeColor="text1"/>
          <w:sz w:val="24"/>
          <w:szCs w:val="24"/>
        </w:rPr>
        <w:t>поскольку  увлечены</w:t>
      </w:r>
      <w:proofErr w:type="gramEnd"/>
      <w:r w:rsidRPr="00010269">
        <w:rPr>
          <w:rFonts w:ascii="Times New Roman" w:hAnsi="Times New Roman"/>
          <w:color w:val="000000" w:themeColor="text1"/>
          <w:sz w:val="24"/>
          <w:szCs w:val="24"/>
        </w:rPr>
        <w:t xml:space="preserve"> интересной и разнообразной деятельностью.</w:t>
      </w:r>
    </w:p>
    <w:p w14:paraId="71F127F5"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4. В течение дня детьми создается много продуктов детской деятельности (рисунков, поделок, экспериментов, рассказов и др.)</w:t>
      </w:r>
    </w:p>
    <w:p w14:paraId="4B96D83E" w14:textId="77777777" w:rsidR="003172EF" w:rsidRPr="00010269" w:rsidRDefault="003172EF" w:rsidP="003172EF">
      <w:pPr>
        <w:autoSpaceDE w:val="0"/>
        <w:autoSpaceDN w:val="0"/>
        <w:adjustRightInd w:val="0"/>
        <w:spacing w:after="0" w:line="240" w:lineRule="auto"/>
        <w:ind w:left="142" w:firstLine="567"/>
        <w:jc w:val="both"/>
        <w:rPr>
          <w:rFonts w:ascii="Times New Roman" w:hAnsi="Times New Roman"/>
          <w:color w:val="000000" w:themeColor="text1"/>
          <w:sz w:val="24"/>
          <w:szCs w:val="24"/>
        </w:rPr>
      </w:pPr>
      <w:r w:rsidRPr="00010269">
        <w:rPr>
          <w:rFonts w:ascii="Times New Roman" w:hAnsi="Times New Roman"/>
          <w:color w:val="000000" w:themeColor="text1"/>
          <w:sz w:val="24"/>
          <w:szCs w:val="24"/>
        </w:rPr>
        <w:t xml:space="preserve">5. Положительное эмоциональное благополучие ребенка (жизнерадостность, увлеченность, открытость…) </w:t>
      </w:r>
    </w:p>
    <w:p w14:paraId="74F28E46" w14:textId="77777777" w:rsidR="003172EF" w:rsidRPr="00010269" w:rsidRDefault="003172EF" w:rsidP="003172EF">
      <w:pPr>
        <w:autoSpaceDE w:val="0"/>
        <w:autoSpaceDN w:val="0"/>
        <w:adjustRightInd w:val="0"/>
        <w:spacing w:after="0" w:line="240" w:lineRule="auto"/>
        <w:ind w:firstLine="709"/>
        <w:jc w:val="both"/>
        <w:rPr>
          <w:rFonts w:ascii="Times New Roman" w:hAnsi="Times New Roman"/>
          <w:sz w:val="24"/>
          <w:szCs w:val="24"/>
        </w:rPr>
      </w:pPr>
    </w:p>
    <w:p w14:paraId="76D56D78" w14:textId="1ED150D5" w:rsidR="00F73254" w:rsidRPr="00983295" w:rsidRDefault="004F6DC9" w:rsidP="004F6DC9">
      <w:pPr>
        <w:autoSpaceDE w:val="0"/>
        <w:autoSpaceDN w:val="0"/>
        <w:adjustRightInd w:val="0"/>
        <w:spacing w:after="0" w:line="240" w:lineRule="auto"/>
        <w:ind w:left="142" w:firstLine="567"/>
        <w:rPr>
          <w:rFonts w:ascii="Times New Roman" w:hAnsi="Times New Roman"/>
          <w:color w:val="000000" w:themeColor="text1"/>
          <w:sz w:val="24"/>
          <w:szCs w:val="24"/>
        </w:rPr>
      </w:pPr>
      <w:r w:rsidRPr="004F6DC9">
        <w:rPr>
          <w:rFonts w:ascii="Times New Roman" w:hAnsi="Times New Roman"/>
          <w:b/>
          <w:bCs/>
          <w:color w:val="000000" w:themeColor="text1"/>
          <w:sz w:val="24"/>
          <w:szCs w:val="24"/>
        </w:rPr>
        <w:t>3.</w:t>
      </w:r>
      <w:r w:rsidR="003172EF">
        <w:rPr>
          <w:rFonts w:ascii="Times New Roman" w:hAnsi="Times New Roman"/>
          <w:b/>
          <w:bCs/>
          <w:color w:val="000000" w:themeColor="text1"/>
          <w:sz w:val="24"/>
          <w:szCs w:val="24"/>
        </w:rPr>
        <w:t>6</w:t>
      </w:r>
      <w:r w:rsidRPr="004F6DC9">
        <w:rPr>
          <w:rFonts w:ascii="Times New Roman" w:hAnsi="Times New Roman"/>
          <w:b/>
          <w:bCs/>
          <w:color w:val="000000" w:themeColor="text1"/>
          <w:sz w:val="24"/>
          <w:szCs w:val="24"/>
        </w:rPr>
        <w:t xml:space="preserve">. Примерный режим и распорядок дня в дошкольных группах. </w:t>
      </w:r>
    </w:p>
    <w:p w14:paraId="74D581B0"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В каждой возрастной группе организуется соответствующий возрастным особенностям режим дня. Максимальная продолжительность непрерывного бодрствования детей 3 - 7 лет составляет 5,5 - 6 часов, до 3 лет - в соответствии с медицинскими рекомендациями.</w:t>
      </w:r>
    </w:p>
    <w:p w14:paraId="3DDD28C3"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Ежедневный утренний прием детей проводят воспитатели, которые опрашивают родителей о состоянии здоровья детей.</w:t>
      </w:r>
    </w:p>
    <w:p w14:paraId="68718300"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b/>
          <w:color w:val="000000" w:themeColor="text1"/>
        </w:rPr>
        <w:t>Распорядок дня</w:t>
      </w:r>
      <w:r w:rsidRPr="00983295">
        <w:rPr>
          <w:color w:val="000000" w:themeColor="text1"/>
        </w:rPr>
        <w:t xml:space="preserve"> включает: </w:t>
      </w:r>
    </w:p>
    <w:p w14:paraId="65BB7FBF" w14:textId="77777777" w:rsidR="00AC6542"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 xml:space="preserve">- </w:t>
      </w:r>
      <w:r w:rsidRPr="00983295">
        <w:rPr>
          <w:b/>
          <w:color w:val="000000" w:themeColor="text1"/>
        </w:rPr>
        <w:t>Прием пищи</w:t>
      </w:r>
      <w:r w:rsidR="007E3EA8" w:rsidRPr="00983295">
        <w:rPr>
          <w:b/>
          <w:color w:val="000000" w:themeColor="text1"/>
        </w:rPr>
        <w:t>.</w:t>
      </w:r>
      <w:r w:rsidRPr="00983295">
        <w:rPr>
          <w:color w:val="000000" w:themeColor="text1"/>
        </w:rPr>
        <w:t xml:space="preserve"> Питание детей организуют в помещении групповой ячейки.</w:t>
      </w:r>
      <w:r w:rsidR="00AC6542" w:rsidRPr="00983295">
        <w:rPr>
          <w:color w:val="000000" w:themeColor="text1"/>
        </w:rPr>
        <w:t xml:space="preserve"> Предусмотрено 5</w:t>
      </w:r>
      <w:r w:rsidR="00880D08" w:rsidRPr="00983295">
        <w:rPr>
          <w:color w:val="000000" w:themeColor="text1"/>
        </w:rPr>
        <w:t xml:space="preserve"> разовое питание: завтрак, второй завтрак, обед, полдник</w:t>
      </w:r>
      <w:r w:rsidR="00AC6542" w:rsidRPr="00983295">
        <w:rPr>
          <w:color w:val="000000" w:themeColor="text1"/>
        </w:rPr>
        <w:t>, ужин</w:t>
      </w:r>
    </w:p>
    <w:p w14:paraId="6520C00A"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b/>
          <w:color w:val="000000" w:themeColor="text1"/>
        </w:rPr>
        <w:t>Ежедневная прогулка детей</w:t>
      </w:r>
      <w:r w:rsidRPr="00983295">
        <w:rPr>
          <w:color w:val="000000" w:themeColor="text1"/>
        </w:rPr>
        <w:t xml:space="preserve">, её продолжительность составляет не менее 4 - 4,5 часа. Прогулку организуют 2 раза в день: в первую половину - до обеда и во вторую половину дня - после дневного сна или перед уходом детей домой. При температуре воздуха ниже минус </w:t>
      </w:r>
      <w:smartTag w:uri="urn:schemas-microsoft-com:office:smarttags" w:element="metricconverter">
        <w:smartTagPr>
          <w:attr w:name="ProductID" w:val="15 °C"/>
        </w:smartTagPr>
        <w:r w:rsidRPr="00983295">
          <w:rPr>
            <w:color w:val="000000" w:themeColor="text1"/>
          </w:rPr>
          <w:t>15 °C</w:t>
        </w:r>
      </w:smartTag>
      <w:r w:rsidRPr="00983295">
        <w:rPr>
          <w:color w:val="000000" w:themeColor="text1"/>
        </w:rPr>
        <w:t xml:space="preserve"> и скорости ветра более 7 м/с продолжительность прогулки сокращается. Прогулка не проводится при температуре воздуха ниже минус </w:t>
      </w:r>
      <w:smartTag w:uri="urn:schemas-microsoft-com:office:smarttags" w:element="metricconverter">
        <w:smartTagPr>
          <w:attr w:name="ProductID" w:val="15 °C"/>
        </w:smartTagPr>
        <w:r w:rsidRPr="00983295">
          <w:rPr>
            <w:color w:val="000000" w:themeColor="text1"/>
          </w:rPr>
          <w:t>15 °C</w:t>
        </w:r>
      </w:smartTag>
      <w:r w:rsidRPr="00983295">
        <w:rPr>
          <w:color w:val="000000" w:themeColor="text1"/>
        </w:rPr>
        <w:t xml:space="preserve"> и скорости ветра более 15 м/с для детей до 4 лет, а для детей 5 - 7 лет при температуре воздуха ниже минус </w:t>
      </w:r>
      <w:smartTag w:uri="urn:schemas-microsoft-com:office:smarttags" w:element="metricconverter">
        <w:smartTagPr>
          <w:attr w:name="ProductID" w:val="20 °C"/>
        </w:smartTagPr>
        <w:r w:rsidRPr="00983295">
          <w:rPr>
            <w:color w:val="000000" w:themeColor="text1"/>
          </w:rPr>
          <w:t>20 °C</w:t>
        </w:r>
      </w:smartTag>
      <w:r w:rsidRPr="00983295">
        <w:rPr>
          <w:color w:val="000000" w:themeColor="text1"/>
        </w:rPr>
        <w:t xml:space="preserve"> и скорости ветра более 15 м/с.  Во время прогулки с детьми необходимо проводить игры и физические упражнения. Подвижные игры проводят в конце прогулки перед возвращением детей в помещения ДО.</w:t>
      </w:r>
    </w:p>
    <w:p w14:paraId="347430ED"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lastRenderedPageBreak/>
        <w:t xml:space="preserve">- </w:t>
      </w:r>
      <w:r w:rsidRPr="00983295">
        <w:rPr>
          <w:b/>
          <w:color w:val="000000" w:themeColor="text1"/>
        </w:rPr>
        <w:t>Дневной сон.</w:t>
      </w:r>
      <w:r w:rsidRPr="00983295">
        <w:rPr>
          <w:color w:val="000000" w:themeColor="text1"/>
        </w:rPr>
        <w:t xml:space="preserve"> Общая продолжительность суточного сна для детей дошкольного возраста 12 - 12,5 часа, из которых 2,0 - 2,5 отводится дневному сну. Перед сном не рекомендуется проведение подвижных эмоциональных игр.</w:t>
      </w:r>
      <w:r w:rsidR="00880D08" w:rsidRPr="00983295">
        <w:rPr>
          <w:color w:val="000000" w:themeColor="text1"/>
        </w:rPr>
        <w:t xml:space="preserve"> После сна проводится «побудка».</w:t>
      </w:r>
    </w:p>
    <w:p w14:paraId="6885C026"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 xml:space="preserve">- </w:t>
      </w:r>
      <w:r w:rsidRPr="00983295">
        <w:rPr>
          <w:b/>
          <w:color w:val="000000" w:themeColor="text1"/>
        </w:rPr>
        <w:t>Само</w:t>
      </w:r>
      <w:r w:rsidR="007E3EA8" w:rsidRPr="00983295">
        <w:rPr>
          <w:b/>
          <w:color w:val="000000" w:themeColor="text1"/>
        </w:rPr>
        <w:t>стоятельная деятельность детей 2</w:t>
      </w:r>
      <w:r w:rsidRPr="00983295">
        <w:rPr>
          <w:b/>
          <w:color w:val="000000" w:themeColor="text1"/>
        </w:rPr>
        <w:t xml:space="preserve"> - 7 лет</w:t>
      </w:r>
      <w:r w:rsidRPr="00983295">
        <w:rPr>
          <w:color w:val="000000" w:themeColor="text1"/>
        </w:rPr>
        <w:t xml:space="preserve"> (игры, подготовка к образовательной деятельности, личная гигиена) занимает в режиме дня не менее 3 - 4 часов.</w:t>
      </w:r>
    </w:p>
    <w:p w14:paraId="6E2959A7"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 xml:space="preserve">- </w:t>
      </w:r>
      <w:r w:rsidR="00F73254" w:rsidRPr="00983295">
        <w:rPr>
          <w:b/>
          <w:color w:val="000000" w:themeColor="text1"/>
        </w:rPr>
        <w:t>О</w:t>
      </w:r>
      <w:r w:rsidRPr="00983295">
        <w:rPr>
          <w:b/>
          <w:color w:val="000000" w:themeColor="text1"/>
        </w:rPr>
        <w:t>бразовательная деятельность</w:t>
      </w:r>
      <w:r w:rsidRPr="00983295">
        <w:rPr>
          <w:i/>
          <w:color w:val="000000" w:themeColor="text1"/>
        </w:rPr>
        <w:t xml:space="preserve">. </w:t>
      </w:r>
      <w:r w:rsidRPr="00983295">
        <w:rPr>
          <w:color w:val="000000" w:themeColor="text1"/>
        </w:rPr>
        <w:t>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в младшей группе (дети четвертого года жизни) - 2 часа 45 мин., в средней группе (дети пятого года жизни) - 4 часа, в старшей группе (дети шестого года жизни) - 6 часов 15 минут, в подготовительной (дети седьмого года жизни) - 8 часов 30 минут.</w:t>
      </w:r>
    </w:p>
    <w:p w14:paraId="4361526E"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 xml:space="preserve">Продолжительность образовательной деятельности </w:t>
      </w:r>
      <w:r w:rsidRPr="00983295">
        <w:rPr>
          <w:i/>
          <w:color w:val="000000" w:themeColor="text1"/>
        </w:rPr>
        <w:t>для детей 4-го года</w:t>
      </w:r>
      <w:r w:rsidRPr="00983295">
        <w:rPr>
          <w:color w:val="000000" w:themeColor="text1"/>
        </w:rPr>
        <w:t xml:space="preserve"> жизни - не более 15 минут, </w:t>
      </w:r>
      <w:r w:rsidRPr="00983295">
        <w:rPr>
          <w:i/>
          <w:color w:val="000000" w:themeColor="text1"/>
        </w:rPr>
        <w:t>для детей 5-го года жизни</w:t>
      </w:r>
      <w:r w:rsidRPr="00983295">
        <w:rPr>
          <w:color w:val="000000" w:themeColor="text1"/>
        </w:rPr>
        <w:t xml:space="preserve"> - не более 20 минут, </w:t>
      </w:r>
      <w:r w:rsidRPr="00983295">
        <w:rPr>
          <w:i/>
          <w:color w:val="000000" w:themeColor="text1"/>
        </w:rPr>
        <w:t>для детей 6-го года жизни</w:t>
      </w:r>
      <w:r w:rsidRPr="00983295">
        <w:rPr>
          <w:color w:val="000000" w:themeColor="text1"/>
        </w:rPr>
        <w:t xml:space="preserve"> - не более 25 минут, а для детей 7-го года жизни - не более 30 минут.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45 минут и 1,5 часа соответственно. 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w:t>
      </w:r>
    </w:p>
    <w:p w14:paraId="07A41C0F" w14:textId="77777777" w:rsidR="000A65CE" w:rsidRPr="00983295" w:rsidRDefault="00880D08" w:rsidP="00056D03">
      <w:pPr>
        <w:pStyle w:val="aa"/>
        <w:spacing w:before="0" w:beforeAutospacing="0" w:after="0" w:afterAutospacing="0"/>
        <w:ind w:left="142" w:firstLine="567"/>
        <w:jc w:val="both"/>
        <w:rPr>
          <w:color w:val="000000" w:themeColor="text1"/>
        </w:rPr>
      </w:pPr>
      <w:r w:rsidRPr="00983295">
        <w:rPr>
          <w:color w:val="000000" w:themeColor="text1"/>
        </w:rPr>
        <w:t>О</w:t>
      </w:r>
      <w:r w:rsidR="000A65CE" w:rsidRPr="00983295">
        <w:rPr>
          <w:color w:val="000000" w:themeColor="text1"/>
        </w:rPr>
        <w:t xml:space="preserve">бразовательная деятельность с детьми старшего дошкольного возраста может осуществляться во второй половине дня после дневного сна, но не чаще 2 - 3 раз в неделю. Ее продолжительность должна составлять не более 25 - 30 минут в день. В середине образовательной деятельности статического характера проводят физкультминутку. </w:t>
      </w:r>
    </w:p>
    <w:p w14:paraId="3DD5139C" w14:textId="77777777" w:rsidR="000A65CE" w:rsidRPr="00983295" w:rsidRDefault="00D92930" w:rsidP="00056D03">
      <w:pPr>
        <w:pStyle w:val="aa"/>
        <w:spacing w:before="0" w:beforeAutospacing="0" w:after="0" w:afterAutospacing="0"/>
        <w:ind w:left="142" w:firstLine="567"/>
        <w:jc w:val="both"/>
        <w:rPr>
          <w:color w:val="000000" w:themeColor="text1"/>
        </w:rPr>
      </w:pPr>
      <w:r w:rsidRPr="00983295">
        <w:rPr>
          <w:color w:val="000000" w:themeColor="text1"/>
        </w:rPr>
        <w:t>О</w:t>
      </w:r>
      <w:r w:rsidR="000A65CE" w:rsidRPr="00983295">
        <w:rPr>
          <w:color w:val="000000" w:themeColor="text1"/>
        </w:rPr>
        <w:t xml:space="preserve">бразовательную деятельность по </w:t>
      </w:r>
      <w:r w:rsidR="000A65CE" w:rsidRPr="00983295">
        <w:rPr>
          <w:i/>
          <w:color w:val="000000" w:themeColor="text1"/>
        </w:rPr>
        <w:t xml:space="preserve">физическому развитию детей в возрасте от 3 до 7 лет </w:t>
      </w:r>
      <w:r w:rsidR="000A65CE" w:rsidRPr="00983295">
        <w:rPr>
          <w:color w:val="000000" w:themeColor="text1"/>
        </w:rPr>
        <w:t>организуют 3 раз</w:t>
      </w:r>
      <w:r w:rsidR="00734C28" w:rsidRPr="00983295">
        <w:rPr>
          <w:color w:val="000000" w:themeColor="text1"/>
        </w:rPr>
        <w:t>а</w:t>
      </w:r>
      <w:r w:rsidR="000A65CE" w:rsidRPr="00983295">
        <w:rPr>
          <w:color w:val="000000" w:themeColor="text1"/>
        </w:rPr>
        <w:t xml:space="preserve"> в неделю. </w:t>
      </w:r>
    </w:p>
    <w:p w14:paraId="325E2F4D"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Один раз в неделю для де</w:t>
      </w:r>
      <w:r w:rsidR="00734C28" w:rsidRPr="00983295">
        <w:rPr>
          <w:color w:val="000000" w:themeColor="text1"/>
        </w:rPr>
        <w:t>тей 3</w:t>
      </w:r>
      <w:r w:rsidRPr="00983295">
        <w:rPr>
          <w:color w:val="000000" w:themeColor="text1"/>
        </w:rPr>
        <w:t xml:space="preserve"> - 7 лет круглогодично </w:t>
      </w:r>
      <w:r w:rsidR="00734C28" w:rsidRPr="00983295">
        <w:rPr>
          <w:color w:val="000000" w:themeColor="text1"/>
        </w:rPr>
        <w:t>организуется образовательная</w:t>
      </w:r>
      <w:r w:rsidRPr="00983295">
        <w:rPr>
          <w:color w:val="000000" w:themeColor="text1"/>
        </w:rPr>
        <w:t xml:space="preserve"> деятельность по физическому развитию детей на открытом воздухе. Ее проводят только при отсутствии у детей медицинских противопоказаний и наличии у детей спортивной одежды, соответствующей погодным условиям.</w:t>
      </w:r>
    </w:p>
    <w:p w14:paraId="62495877"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В теплое время года при благоприятных метеорологических условиях непосредственно образовательную деятельность по физическому развитию максимально организуют на открытом воздухе.</w:t>
      </w:r>
    </w:p>
    <w:p w14:paraId="32D3AF9D" w14:textId="2E0B7EA9" w:rsidR="000A65CE"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 xml:space="preserve">- </w:t>
      </w:r>
      <w:r w:rsidRPr="00983295">
        <w:rPr>
          <w:b/>
          <w:color w:val="000000" w:themeColor="text1"/>
        </w:rPr>
        <w:t>Занятия по дополнительному образованию</w:t>
      </w:r>
      <w:r w:rsidRPr="00983295">
        <w:rPr>
          <w:color w:val="000000" w:themeColor="text1"/>
        </w:rPr>
        <w:t xml:space="preserve"> (</w:t>
      </w:r>
      <w:r w:rsidR="00091C29">
        <w:rPr>
          <w:color w:val="000000" w:themeColor="text1"/>
        </w:rPr>
        <w:t>студии</w:t>
      </w:r>
      <w:r w:rsidRPr="00983295">
        <w:rPr>
          <w:color w:val="000000" w:themeColor="text1"/>
        </w:rPr>
        <w:t>) для детей дошкольного возраста, которые недопустимо проводить за счет времени, отведенного на прогулку и дневной сон. Их проводят:</w:t>
      </w:r>
    </w:p>
    <w:p w14:paraId="7E669E5A" w14:textId="792488E0" w:rsidR="00091C29" w:rsidRPr="00983295" w:rsidRDefault="00091C29" w:rsidP="00091C29">
      <w:pPr>
        <w:pStyle w:val="aa"/>
        <w:spacing w:before="0" w:beforeAutospacing="0" w:after="0" w:afterAutospacing="0"/>
        <w:ind w:left="142" w:firstLine="567"/>
        <w:jc w:val="both"/>
        <w:rPr>
          <w:color w:val="000000" w:themeColor="text1"/>
        </w:rPr>
      </w:pPr>
      <w:r>
        <w:rPr>
          <w:color w:val="000000" w:themeColor="text1"/>
        </w:rPr>
        <w:t>-для детей 3-го года жизни-</w:t>
      </w:r>
      <w:r w:rsidRPr="00091C29">
        <w:rPr>
          <w:color w:val="000000" w:themeColor="text1"/>
        </w:rPr>
        <w:t xml:space="preserve"> </w:t>
      </w:r>
      <w:r w:rsidRPr="00983295">
        <w:rPr>
          <w:color w:val="000000" w:themeColor="text1"/>
        </w:rPr>
        <w:t>не чаще 1 раза в неделю продолжительностью не более 15 минут;</w:t>
      </w:r>
    </w:p>
    <w:p w14:paraId="7E04E077"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 для детей 4-го года жизни - не чаще 1 раза в неделю продолжительностью не более 15 минут;</w:t>
      </w:r>
    </w:p>
    <w:p w14:paraId="1C242B8B"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 для детей 5-го года жизни - не чаще 2 раз</w:t>
      </w:r>
      <w:r w:rsidR="00AC6542" w:rsidRPr="00983295">
        <w:rPr>
          <w:color w:val="000000" w:themeColor="text1"/>
        </w:rPr>
        <w:t>а</w:t>
      </w:r>
      <w:r w:rsidRPr="00983295">
        <w:rPr>
          <w:color w:val="000000" w:themeColor="text1"/>
        </w:rPr>
        <w:t xml:space="preserve"> в неделю продолжительностью не более 25 минут;</w:t>
      </w:r>
    </w:p>
    <w:p w14:paraId="32A74625"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 xml:space="preserve">- для детей 6-го года жизни - </w:t>
      </w:r>
      <w:bookmarkStart w:id="38" w:name="_Hlk144362479"/>
      <w:r w:rsidRPr="00983295">
        <w:rPr>
          <w:color w:val="000000" w:themeColor="text1"/>
        </w:rPr>
        <w:t>не чаще 2 раз</w:t>
      </w:r>
      <w:r w:rsidR="00AC6542" w:rsidRPr="00983295">
        <w:rPr>
          <w:color w:val="000000" w:themeColor="text1"/>
        </w:rPr>
        <w:t>а</w:t>
      </w:r>
      <w:r w:rsidRPr="00983295">
        <w:rPr>
          <w:color w:val="000000" w:themeColor="text1"/>
        </w:rPr>
        <w:t xml:space="preserve"> в неделю продолжительностью не более 25 минут;</w:t>
      </w:r>
    </w:p>
    <w:bookmarkEnd w:id="38"/>
    <w:p w14:paraId="664DCDFA" w14:textId="43F3C168" w:rsidR="00091C29" w:rsidRDefault="000A65CE" w:rsidP="00091C29">
      <w:pPr>
        <w:pStyle w:val="aa"/>
        <w:spacing w:before="0" w:beforeAutospacing="0" w:after="0" w:afterAutospacing="0"/>
        <w:ind w:left="142" w:firstLine="567"/>
        <w:jc w:val="both"/>
        <w:rPr>
          <w:color w:val="000000" w:themeColor="text1"/>
        </w:rPr>
      </w:pPr>
      <w:r w:rsidRPr="00983295">
        <w:rPr>
          <w:color w:val="000000" w:themeColor="text1"/>
        </w:rPr>
        <w:t xml:space="preserve">- </w:t>
      </w:r>
      <w:r w:rsidR="007E3EA8" w:rsidRPr="00983295">
        <w:rPr>
          <w:color w:val="000000" w:themeColor="text1"/>
        </w:rPr>
        <w:t xml:space="preserve">для детей 7-го года жизни </w:t>
      </w:r>
      <w:proofErr w:type="gramStart"/>
      <w:r w:rsidR="007E3EA8" w:rsidRPr="00983295">
        <w:rPr>
          <w:color w:val="000000" w:themeColor="text1"/>
        </w:rPr>
        <w:t xml:space="preserve">-  </w:t>
      </w:r>
      <w:r w:rsidR="00091C29" w:rsidRPr="00983295">
        <w:rPr>
          <w:color w:val="000000" w:themeColor="text1"/>
        </w:rPr>
        <w:t>не</w:t>
      </w:r>
      <w:proofErr w:type="gramEnd"/>
      <w:r w:rsidR="00091C29" w:rsidRPr="00983295">
        <w:rPr>
          <w:color w:val="000000" w:themeColor="text1"/>
        </w:rPr>
        <w:t xml:space="preserve"> чаще 2 раза в неделю продолжительностью не более 25 минут</w:t>
      </w:r>
      <w:r w:rsidR="00D92F09">
        <w:rPr>
          <w:color w:val="000000" w:themeColor="text1"/>
        </w:rPr>
        <w:t>.</w:t>
      </w:r>
    </w:p>
    <w:p w14:paraId="79D2D873" w14:textId="662BB76A" w:rsidR="00D92F09" w:rsidRPr="00F6660B" w:rsidRDefault="00D92F09" w:rsidP="00091C29">
      <w:pPr>
        <w:pStyle w:val="aa"/>
        <w:spacing w:before="0" w:beforeAutospacing="0" w:after="0" w:afterAutospacing="0"/>
        <w:ind w:left="142" w:firstLine="567"/>
        <w:jc w:val="both"/>
        <w:rPr>
          <w:i/>
          <w:iCs/>
        </w:rPr>
      </w:pPr>
      <w:r w:rsidRPr="00F6660B">
        <w:rPr>
          <w:i/>
          <w:iCs/>
        </w:rPr>
        <w:t xml:space="preserve">(более подробное описание дополнительного образования в </w:t>
      </w:r>
      <w:r w:rsidR="00F6660B" w:rsidRPr="00F6660B">
        <w:rPr>
          <w:i/>
          <w:iCs/>
        </w:rPr>
        <w:t>Рабочей программе, с.154</w:t>
      </w:r>
      <w:r w:rsidRPr="00F6660B">
        <w:rPr>
          <w:i/>
          <w:iCs/>
        </w:rPr>
        <w:t xml:space="preserve">) </w:t>
      </w:r>
    </w:p>
    <w:p w14:paraId="260B0DE5" w14:textId="77777777" w:rsidR="000A65CE" w:rsidRPr="00983295" w:rsidRDefault="002D138E" w:rsidP="00056D03">
      <w:pPr>
        <w:pStyle w:val="aa"/>
        <w:spacing w:before="0" w:beforeAutospacing="0" w:after="0" w:afterAutospacing="0"/>
        <w:ind w:left="142" w:firstLine="567"/>
        <w:jc w:val="both"/>
        <w:rPr>
          <w:color w:val="000000" w:themeColor="text1"/>
        </w:rPr>
      </w:pPr>
      <w:r w:rsidRPr="00983295">
        <w:rPr>
          <w:color w:val="000000" w:themeColor="text1"/>
        </w:rPr>
        <w:t>О</w:t>
      </w:r>
      <w:r w:rsidR="000A65CE" w:rsidRPr="00983295">
        <w:rPr>
          <w:color w:val="000000" w:themeColor="text1"/>
        </w:rPr>
        <w:t xml:space="preserve">бразовательная деятельность физкультурно-оздоровительного и эстетического цикла </w:t>
      </w:r>
      <w:r w:rsidRPr="00983295">
        <w:rPr>
          <w:color w:val="000000" w:themeColor="text1"/>
        </w:rPr>
        <w:t>занимает</w:t>
      </w:r>
      <w:r w:rsidR="000A65CE" w:rsidRPr="00983295">
        <w:rPr>
          <w:color w:val="000000" w:themeColor="text1"/>
        </w:rPr>
        <w:t xml:space="preserve"> не менее 50% общего времени, отведенного на образовательную деятельность.</w:t>
      </w:r>
    </w:p>
    <w:p w14:paraId="1120DAD1"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Домашние задания воспитанникам дошкольных образовательных организаций не задают.</w:t>
      </w:r>
    </w:p>
    <w:p w14:paraId="3477487C" w14:textId="77777777" w:rsidR="00E84470" w:rsidRPr="00983295" w:rsidRDefault="000A65CE" w:rsidP="00056D03">
      <w:pPr>
        <w:pStyle w:val="aa"/>
        <w:spacing w:before="0" w:beforeAutospacing="0" w:after="0" w:afterAutospacing="0"/>
        <w:ind w:left="142" w:firstLine="567"/>
        <w:jc w:val="both"/>
        <w:rPr>
          <w:color w:val="000000" w:themeColor="text1"/>
        </w:rPr>
      </w:pPr>
      <w:r w:rsidRPr="00983295">
        <w:rPr>
          <w:b/>
          <w:color w:val="000000" w:themeColor="text1"/>
        </w:rPr>
        <w:t>Каникулы</w:t>
      </w:r>
      <w:r w:rsidRPr="00983295">
        <w:rPr>
          <w:color w:val="000000" w:themeColor="text1"/>
        </w:rPr>
        <w:t xml:space="preserve">. </w:t>
      </w:r>
    </w:p>
    <w:p w14:paraId="5F249E9A"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В середине года (</w:t>
      </w:r>
      <w:r w:rsidR="002D138E" w:rsidRPr="00983295">
        <w:rPr>
          <w:color w:val="000000" w:themeColor="text1"/>
        </w:rPr>
        <w:t>декабрь</w:t>
      </w:r>
      <w:r w:rsidR="008C2B83">
        <w:rPr>
          <w:color w:val="000000" w:themeColor="text1"/>
        </w:rPr>
        <w:t xml:space="preserve"> </w:t>
      </w:r>
      <w:r w:rsidR="002D138E" w:rsidRPr="00983295">
        <w:rPr>
          <w:color w:val="000000" w:themeColor="text1"/>
        </w:rPr>
        <w:t>- январь</w:t>
      </w:r>
      <w:r w:rsidRPr="00983295">
        <w:rPr>
          <w:color w:val="000000" w:themeColor="text1"/>
        </w:rPr>
        <w:t xml:space="preserve">) для воспитанников групп </w:t>
      </w:r>
      <w:r w:rsidR="002D138E" w:rsidRPr="00983295">
        <w:rPr>
          <w:color w:val="000000" w:themeColor="text1"/>
        </w:rPr>
        <w:t>организуются двух</w:t>
      </w:r>
      <w:r w:rsidR="00D92930" w:rsidRPr="00983295">
        <w:rPr>
          <w:color w:val="000000" w:themeColor="text1"/>
        </w:rPr>
        <w:t xml:space="preserve"> </w:t>
      </w:r>
      <w:r w:rsidRPr="00983295">
        <w:rPr>
          <w:color w:val="000000" w:themeColor="text1"/>
        </w:rPr>
        <w:t xml:space="preserve">недельные каникулы, во время которых проводят образовательную деятельность только эстетически-оздоровительного цикла (музыкальные, </w:t>
      </w:r>
      <w:r w:rsidR="003D54D3" w:rsidRPr="00983295">
        <w:rPr>
          <w:color w:val="000000" w:themeColor="text1"/>
        </w:rPr>
        <w:t xml:space="preserve"> физкультурные</w:t>
      </w:r>
      <w:r w:rsidRPr="00983295">
        <w:rPr>
          <w:color w:val="000000" w:themeColor="text1"/>
        </w:rPr>
        <w:t xml:space="preserve">, </w:t>
      </w:r>
      <w:r w:rsidR="003D54D3" w:rsidRPr="00983295">
        <w:rPr>
          <w:color w:val="000000" w:themeColor="text1"/>
        </w:rPr>
        <w:t xml:space="preserve"> творческая мастерская «Мастерская  Деда Мороза и Снегурочки». </w:t>
      </w:r>
      <w:r w:rsidRPr="00983295">
        <w:rPr>
          <w:color w:val="000000" w:themeColor="text1"/>
        </w:rPr>
        <w:t xml:space="preserve">В дни каникул и в летний период </w:t>
      </w:r>
      <w:r w:rsidR="002D138E" w:rsidRPr="00983295">
        <w:rPr>
          <w:color w:val="000000" w:themeColor="text1"/>
        </w:rPr>
        <w:t>образовательная</w:t>
      </w:r>
      <w:r w:rsidRPr="00983295">
        <w:rPr>
          <w:color w:val="000000" w:themeColor="text1"/>
        </w:rPr>
        <w:t xml:space="preserve"> деятельность </w:t>
      </w:r>
      <w:r w:rsidR="002D138E" w:rsidRPr="00983295">
        <w:rPr>
          <w:color w:val="000000" w:themeColor="text1"/>
        </w:rPr>
        <w:t xml:space="preserve"> с детьми не  проводится</w:t>
      </w:r>
      <w:r w:rsidRPr="00983295">
        <w:rPr>
          <w:color w:val="000000" w:themeColor="text1"/>
        </w:rPr>
        <w:t xml:space="preserve">. </w:t>
      </w:r>
      <w:r w:rsidR="002D138E" w:rsidRPr="00983295">
        <w:rPr>
          <w:color w:val="000000" w:themeColor="text1"/>
        </w:rPr>
        <w:t xml:space="preserve">Проводятся </w:t>
      </w:r>
      <w:r w:rsidRPr="00983295">
        <w:rPr>
          <w:color w:val="000000" w:themeColor="text1"/>
        </w:rPr>
        <w:t xml:space="preserve"> спортивные и подвижные игры, спортивные праздники, экскурсии</w:t>
      </w:r>
      <w:r w:rsidR="008C2B83">
        <w:rPr>
          <w:color w:val="000000" w:themeColor="text1"/>
        </w:rPr>
        <w:t>, развлечения и т.п</w:t>
      </w:r>
      <w:r w:rsidR="002D138E" w:rsidRPr="00983295">
        <w:rPr>
          <w:color w:val="000000" w:themeColor="text1"/>
        </w:rPr>
        <w:t>.</w:t>
      </w:r>
      <w:r w:rsidRPr="00983295">
        <w:rPr>
          <w:color w:val="000000" w:themeColor="text1"/>
        </w:rPr>
        <w:t>, а также увеличива</w:t>
      </w:r>
      <w:r w:rsidR="002D138E" w:rsidRPr="00983295">
        <w:rPr>
          <w:color w:val="000000" w:themeColor="text1"/>
        </w:rPr>
        <w:t>ется</w:t>
      </w:r>
      <w:r w:rsidRPr="00983295">
        <w:rPr>
          <w:color w:val="000000" w:themeColor="text1"/>
        </w:rPr>
        <w:t xml:space="preserve"> продолжительность прогулок.</w:t>
      </w:r>
    </w:p>
    <w:p w14:paraId="1AE566D2" w14:textId="77777777" w:rsidR="00EC25CD"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 xml:space="preserve">- </w:t>
      </w:r>
      <w:r w:rsidR="002D138E" w:rsidRPr="00983295">
        <w:rPr>
          <w:b/>
          <w:color w:val="000000" w:themeColor="text1"/>
        </w:rPr>
        <w:t xml:space="preserve"> Элементарная </w:t>
      </w:r>
      <w:r w:rsidRPr="00983295">
        <w:rPr>
          <w:b/>
          <w:color w:val="000000" w:themeColor="text1"/>
        </w:rPr>
        <w:t>труд</w:t>
      </w:r>
      <w:r w:rsidR="002D138E" w:rsidRPr="00983295">
        <w:rPr>
          <w:b/>
          <w:color w:val="000000" w:themeColor="text1"/>
        </w:rPr>
        <w:t>овая деяте</w:t>
      </w:r>
      <w:r w:rsidR="00C273E5" w:rsidRPr="00983295">
        <w:rPr>
          <w:b/>
          <w:color w:val="000000" w:themeColor="text1"/>
        </w:rPr>
        <w:t>льность</w:t>
      </w:r>
      <w:r w:rsidRPr="00983295">
        <w:rPr>
          <w:color w:val="000000" w:themeColor="text1"/>
        </w:rPr>
        <w:t xml:space="preserve"> детей стар</w:t>
      </w:r>
      <w:r w:rsidR="008C2B83">
        <w:rPr>
          <w:color w:val="000000" w:themeColor="text1"/>
        </w:rPr>
        <w:t xml:space="preserve">шей и подготовительной групп </w:t>
      </w:r>
      <w:r w:rsidRPr="00983295">
        <w:rPr>
          <w:color w:val="000000" w:themeColor="text1"/>
        </w:rPr>
        <w:t xml:space="preserve">  проводится в форме самообслуживания, элементарного хозяйственно-бытового труда и труда на природе (сервировка столов, помощь в подготовке к занятиям). </w:t>
      </w:r>
    </w:p>
    <w:p w14:paraId="6DA636D7"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lastRenderedPageBreak/>
        <w:t>Е</w:t>
      </w:r>
      <w:r w:rsidR="00EC25CD" w:rsidRPr="00983295">
        <w:rPr>
          <w:color w:val="000000" w:themeColor="text1"/>
        </w:rPr>
        <w:t xml:space="preserve">е </w:t>
      </w:r>
      <w:r w:rsidRPr="00983295">
        <w:rPr>
          <w:color w:val="000000" w:themeColor="text1"/>
        </w:rPr>
        <w:t>продолжительность не должна превышать 20 минут в день.</w:t>
      </w:r>
    </w:p>
    <w:p w14:paraId="1C92CAEC"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 xml:space="preserve">- </w:t>
      </w:r>
      <w:r w:rsidRPr="00983295">
        <w:rPr>
          <w:b/>
          <w:color w:val="000000" w:themeColor="text1"/>
        </w:rPr>
        <w:t>Разные формы</w:t>
      </w:r>
      <w:r w:rsidR="00CD1543" w:rsidRPr="00983295">
        <w:rPr>
          <w:b/>
          <w:color w:val="000000" w:themeColor="text1"/>
        </w:rPr>
        <w:t xml:space="preserve"> физического развития</w:t>
      </w:r>
      <w:r w:rsidR="0066470D" w:rsidRPr="00983295">
        <w:rPr>
          <w:b/>
          <w:color w:val="000000" w:themeColor="text1"/>
        </w:rPr>
        <w:t xml:space="preserve"> и двигательной активности</w:t>
      </w:r>
      <w:r w:rsidRPr="00983295">
        <w:rPr>
          <w:color w:val="000000" w:themeColor="text1"/>
        </w:rPr>
        <w:t>: утренняя гимнастика, занятия физической культурой в помещении и на воздухе, физкультурные минутки, подвижные игры, спортивные упра</w:t>
      </w:r>
      <w:r w:rsidR="00C273E5" w:rsidRPr="00983295">
        <w:rPr>
          <w:color w:val="000000" w:themeColor="text1"/>
        </w:rPr>
        <w:t>жнения, ритмическая гимнастика</w:t>
      </w:r>
      <w:r w:rsidR="00CD1543" w:rsidRPr="00983295">
        <w:rPr>
          <w:color w:val="000000" w:themeColor="text1"/>
        </w:rPr>
        <w:t>, спортивные игры, развлечения, праздники и соревнования, самостоятельная двигательно-игровая деятельность детей</w:t>
      </w:r>
      <w:r w:rsidR="001409BA" w:rsidRPr="00983295">
        <w:rPr>
          <w:color w:val="000000" w:themeColor="text1"/>
        </w:rPr>
        <w:t>, музыкальные занятия, кружки</w:t>
      </w:r>
      <w:r w:rsidR="00C273E5" w:rsidRPr="00983295">
        <w:rPr>
          <w:color w:val="000000" w:themeColor="text1"/>
        </w:rPr>
        <w:t xml:space="preserve"> </w:t>
      </w:r>
      <w:r w:rsidRPr="00983295">
        <w:rPr>
          <w:color w:val="000000" w:themeColor="text1"/>
        </w:rPr>
        <w:t xml:space="preserve">и другие. </w:t>
      </w:r>
    </w:p>
    <w:p w14:paraId="467F7A1A"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Рациональный двигательный режим, физические упражнения и закаливающие мероприятия осуществл</w:t>
      </w:r>
      <w:r w:rsidR="002D138E" w:rsidRPr="00983295">
        <w:rPr>
          <w:color w:val="000000" w:themeColor="text1"/>
        </w:rPr>
        <w:t>яются</w:t>
      </w:r>
      <w:r w:rsidRPr="00983295">
        <w:rPr>
          <w:color w:val="000000" w:themeColor="text1"/>
        </w:rPr>
        <w:t xml:space="preserve"> с учетом состояния здоровья, возрастно-половых возможностей детей и сезона года.</w:t>
      </w:r>
    </w:p>
    <w:p w14:paraId="237C2465"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 xml:space="preserve">Для реализации двигательной активности детей </w:t>
      </w:r>
      <w:r w:rsidR="00C273E5" w:rsidRPr="00983295">
        <w:rPr>
          <w:color w:val="000000" w:themeColor="text1"/>
        </w:rPr>
        <w:t>используется</w:t>
      </w:r>
      <w:r w:rsidRPr="00983295">
        <w:rPr>
          <w:color w:val="000000" w:themeColor="text1"/>
        </w:rPr>
        <w:t xml:space="preserve"> оборудование и инвентарь физкультурного зала и сп</w:t>
      </w:r>
      <w:r w:rsidR="001409BA" w:rsidRPr="00983295">
        <w:rPr>
          <w:color w:val="000000" w:themeColor="text1"/>
        </w:rPr>
        <w:t>ортивной  площад</w:t>
      </w:r>
      <w:r w:rsidRPr="00983295">
        <w:rPr>
          <w:color w:val="000000" w:themeColor="text1"/>
        </w:rPr>
        <w:t>к</w:t>
      </w:r>
      <w:r w:rsidR="003D54D3" w:rsidRPr="00983295">
        <w:rPr>
          <w:color w:val="000000" w:themeColor="text1"/>
        </w:rPr>
        <w:t>и и участков для орган</w:t>
      </w:r>
      <w:r w:rsidR="001409BA" w:rsidRPr="00983295">
        <w:rPr>
          <w:color w:val="000000" w:themeColor="text1"/>
        </w:rPr>
        <w:t>изации прогулок</w:t>
      </w:r>
      <w:r w:rsidRPr="00983295">
        <w:rPr>
          <w:color w:val="000000" w:themeColor="text1"/>
        </w:rPr>
        <w:t xml:space="preserve"> в соответствии с возрастом и ростом ребенка.</w:t>
      </w:r>
    </w:p>
    <w:p w14:paraId="6C8CEE36"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 xml:space="preserve">- </w:t>
      </w:r>
      <w:r w:rsidRPr="00983295">
        <w:rPr>
          <w:b/>
          <w:color w:val="000000" w:themeColor="text1"/>
        </w:rPr>
        <w:t>Закаливание детей</w:t>
      </w:r>
      <w:r w:rsidRPr="00983295">
        <w:rPr>
          <w:color w:val="000000" w:themeColor="text1"/>
        </w:rPr>
        <w:t>, оно  включает систему мероприятий:</w:t>
      </w:r>
    </w:p>
    <w:p w14:paraId="759B7E4E" w14:textId="77777777" w:rsidR="00C273E5"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 элементы закаливания в повседневной жизни: умывание прохладной водой, широкая аэрация помещений, правильно организованная прогулка, физические упражнения</w:t>
      </w:r>
      <w:r w:rsidR="00C273E5" w:rsidRPr="00983295">
        <w:rPr>
          <w:color w:val="000000" w:themeColor="text1"/>
        </w:rPr>
        <w:t>, гимнастика после дневного сна;</w:t>
      </w:r>
    </w:p>
    <w:p w14:paraId="69497DBB"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 специальные мероприятия: водные, воздушные и солнечные.</w:t>
      </w:r>
    </w:p>
    <w:p w14:paraId="43695177"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Для закаливания детей основные природные факторы (солнце, воздух и вода) используют дифференцированно в зависимости от возраста детей, состояния их здоровья, с учетом подготовленности персонала и материальной базы ДО, со строгим соблюдением методических рекомендаций.</w:t>
      </w:r>
    </w:p>
    <w:p w14:paraId="3A67169A"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Закаливающие мероприятия меняют по силе и длительности в зависимости от сезона года, температуры воздуха в групповых помещениях, эпидемиологической обстановки.</w:t>
      </w:r>
    </w:p>
    <w:p w14:paraId="1FDAD9A7"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Оздоровительная работа с детьми в летний период является составной частью системы профилактических мероприятий.</w:t>
      </w:r>
    </w:p>
    <w:p w14:paraId="29DCAEFD"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Для достижения оздоровительного эффекта в летний период в режиме дня предусматривается максимальное пребывание детей на открытом воздухе, соответствующая возрасту продолжительность сна и других видов отдыха.</w:t>
      </w:r>
    </w:p>
    <w:p w14:paraId="1231F927"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Для достижения достаточного объема двигательной активности детей использ</w:t>
      </w:r>
      <w:r w:rsidR="00C273E5" w:rsidRPr="00983295">
        <w:rPr>
          <w:color w:val="000000" w:themeColor="text1"/>
        </w:rPr>
        <w:t xml:space="preserve">уются </w:t>
      </w:r>
      <w:r w:rsidRPr="00983295">
        <w:rPr>
          <w:color w:val="000000" w:themeColor="text1"/>
        </w:rPr>
        <w:t xml:space="preserve"> все организованные формы занятий физическими упражнениями с широким включением подвижных игр, спортивных упражнений с элементами соревнований, а также пешеходные прогулки, экскурсии, прогулки по маршруту (простейший туризм).</w:t>
      </w:r>
    </w:p>
    <w:p w14:paraId="22300D75" w14:textId="77777777" w:rsidR="000A65CE" w:rsidRPr="00983295" w:rsidRDefault="000A65CE" w:rsidP="00056D03">
      <w:pPr>
        <w:pStyle w:val="aa"/>
        <w:spacing w:before="0" w:beforeAutospacing="0" w:after="0" w:afterAutospacing="0"/>
        <w:ind w:left="142" w:firstLine="567"/>
        <w:jc w:val="both"/>
        <w:rPr>
          <w:color w:val="000000" w:themeColor="text1"/>
        </w:rPr>
      </w:pPr>
      <w:r w:rsidRPr="00983295">
        <w:rPr>
          <w:color w:val="000000" w:themeColor="text1"/>
        </w:rPr>
        <w:t>Работа по физическому развитию проводится с учетом состояния здоровья детей при регулярном контроле со стороны медицинских работников.</w:t>
      </w:r>
    </w:p>
    <w:p w14:paraId="4088DFB2" w14:textId="2CEE8560" w:rsidR="001639D5" w:rsidRPr="001639D5" w:rsidRDefault="001639D5" w:rsidP="001639D5">
      <w:pPr>
        <w:spacing w:after="0" w:line="240" w:lineRule="auto"/>
        <w:ind w:left="142" w:firstLine="567"/>
        <w:jc w:val="both"/>
        <w:rPr>
          <w:rFonts w:ascii="Times New Roman" w:hAnsi="Times New Roman"/>
          <w:bCs/>
          <w:color w:val="000000" w:themeColor="text1"/>
          <w:sz w:val="24"/>
          <w:szCs w:val="24"/>
        </w:rPr>
      </w:pPr>
      <w:r w:rsidRPr="001639D5">
        <w:rPr>
          <w:rFonts w:ascii="Times New Roman" w:hAnsi="Times New Roman"/>
          <w:bCs/>
          <w:color w:val="000000" w:themeColor="text1"/>
          <w:sz w:val="24"/>
          <w:szCs w:val="24"/>
        </w:rPr>
        <w:t>Ниже приведены требования к организации</w:t>
      </w:r>
      <w:r w:rsidR="00D8147D">
        <w:rPr>
          <w:rFonts w:ascii="Times New Roman" w:hAnsi="Times New Roman"/>
          <w:bCs/>
          <w:color w:val="000000" w:themeColor="text1"/>
          <w:sz w:val="24"/>
          <w:szCs w:val="24"/>
        </w:rPr>
        <w:t xml:space="preserve"> </w:t>
      </w:r>
      <w:r w:rsidRPr="001639D5">
        <w:rPr>
          <w:rFonts w:ascii="Times New Roman" w:hAnsi="Times New Roman"/>
          <w:bCs/>
          <w:color w:val="000000" w:themeColor="text1"/>
          <w:sz w:val="24"/>
          <w:szCs w:val="24"/>
        </w:rPr>
        <w:t>образовательного процесса, режиму питания, которыми следует руководствоваться</w:t>
      </w:r>
      <w:r w:rsidR="00D8147D">
        <w:rPr>
          <w:rFonts w:ascii="Times New Roman" w:hAnsi="Times New Roman"/>
          <w:bCs/>
          <w:color w:val="000000" w:themeColor="text1"/>
          <w:sz w:val="24"/>
          <w:szCs w:val="24"/>
        </w:rPr>
        <w:t xml:space="preserve"> </w:t>
      </w:r>
      <w:r w:rsidRPr="001639D5">
        <w:rPr>
          <w:rFonts w:ascii="Times New Roman" w:hAnsi="Times New Roman"/>
          <w:bCs/>
          <w:color w:val="000000" w:themeColor="text1"/>
          <w:sz w:val="24"/>
          <w:szCs w:val="24"/>
        </w:rPr>
        <w:t>при изменении режима дня.</w:t>
      </w:r>
    </w:p>
    <w:p w14:paraId="75758CBF" w14:textId="77777777" w:rsidR="00D8147D" w:rsidRDefault="00D8147D" w:rsidP="001639D5">
      <w:pPr>
        <w:spacing w:after="0" w:line="240" w:lineRule="auto"/>
        <w:ind w:left="142" w:firstLine="567"/>
        <w:jc w:val="both"/>
        <w:rPr>
          <w:rFonts w:ascii="Times New Roman" w:hAnsi="Times New Roman"/>
          <w:bCs/>
          <w:color w:val="000000" w:themeColor="text1"/>
          <w:sz w:val="24"/>
          <w:szCs w:val="24"/>
        </w:rPr>
      </w:pPr>
    </w:p>
    <w:p w14:paraId="30E72963" w14:textId="1061CF9C" w:rsidR="00A05033" w:rsidRDefault="001639D5" w:rsidP="00D8147D">
      <w:pPr>
        <w:spacing w:after="0" w:line="240" w:lineRule="auto"/>
        <w:ind w:left="142" w:firstLine="567"/>
        <w:jc w:val="center"/>
        <w:rPr>
          <w:rFonts w:ascii="Times New Roman" w:hAnsi="Times New Roman"/>
          <w:b/>
          <w:i/>
          <w:iCs/>
          <w:color w:val="000000" w:themeColor="text1"/>
          <w:sz w:val="24"/>
          <w:szCs w:val="24"/>
        </w:rPr>
      </w:pPr>
      <w:bookmarkStart w:id="39" w:name="_Hlk163563922"/>
      <w:r w:rsidRPr="00D8147D">
        <w:rPr>
          <w:rFonts w:ascii="Times New Roman" w:hAnsi="Times New Roman"/>
          <w:b/>
          <w:i/>
          <w:iCs/>
          <w:color w:val="000000" w:themeColor="text1"/>
          <w:sz w:val="24"/>
          <w:szCs w:val="24"/>
        </w:rPr>
        <w:t>Возрастные образовательные нагрузки в группах общеразвивающего вида</w:t>
      </w:r>
    </w:p>
    <w:bookmarkEnd w:id="39"/>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526"/>
        <w:gridCol w:w="709"/>
        <w:gridCol w:w="992"/>
        <w:gridCol w:w="25"/>
        <w:gridCol w:w="825"/>
        <w:gridCol w:w="993"/>
        <w:gridCol w:w="567"/>
        <w:gridCol w:w="78"/>
        <w:gridCol w:w="765"/>
        <w:gridCol w:w="7"/>
        <w:gridCol w:w="17"/>
        <w:gridCol w:w="692"/>
        <w:gridCol w:w="992"/>
        <w:gridCol w:w="1134"/>
        <w:gridCol w:w="1134"/>
      </w:tblGrid>
      <w:tr w:rsidR="00A05033" w:rsidRPr="00D8147D" w14:paraId="73275F08" w14:textId="77777777" w:rsidTr="00A05033">
        <w:trPr>
          <w:trHeight w:val="450"/>
        </w:trPr>
        <w:tc>
          <w:tcPr>
            <w:tcW w:w="1526" w:type="dxa"/>
            <w:tcBorders>
              <w:top w:val="none" w:sz="6" w:space="0" w:color="auto"/>
              <w:bottom w:val="single" w:sz="4" w:space="0" w:color="auto"/>
              <w:right w:val="none" w:sz="6" w:space="0" w:color="auto"/>
            </w:tcBorders>
          </w:tcPr>
          <w:p w14:paraId="7AFC5ACE" w14:textId="77777777" w:rsidR="00A05033" w:rsidRPr="003172EF" w:rsidRDefault="00A05033" w:rsidP="00A05033">
            <w:pPr>
              <w:autoSpaceDE w:val="0"/>
              <w:autoSpaceDN w:val="0"/>
              <w:adjustRightInd w:val="0"/>
              <w:spacing w:after="0" w:line="240" w:lineRule="auto"/>
              <w:rPr>
                <w:rFonts w:ascii="Times New Roman" w:eastAsiaTheme="minorHAnsi" w:hAnsi="Times New Roman"/>
                <w:color w:val="000000"/>
                <w:sz w:val="24"/>
                <w:szCs w:val="24"/>
                <w:lang w:eastAsia="en-US"/>
              </w:rPr>
            </w:pPr>
          </w:p>
          <w:p w14:paraId="62494D75" w14:textId="7A154445" w:rsidR="00A05033" w:rsidRPr="00D8147D" w:rsidRDefault="00A05033" w:rsidP="00A05033">
            <w:pPr>
              <w:autoSpaceDE w:val="0"/>
              <w:autoSpaceDN w:val="0"/>
              <w:adjustRightInd w:val="0"/>
              <w:spacing w:after="0" w:line="240" w:lineRule="auto"/>
              <w:rPr>
                <w:rFonts w:ascii="Times New Roman" w:eastAsiaTheme="minorHAnsi" w:hAnsi="Times New Roman"/>
                <w:color w:val="000000"/>
                <w:sz w:val="24"/>
                <w:szCs w:val="24"/>
                <w:lang w:eastAsia="en-US"/>
              </w:rPr>
            </w:pPr>
          </w:p>
        </w:tc>
        <w:tc>
          <w:tcPr>
            <w:tcW w:w="1726" w:type="dxa"/>
            <w:gridSpan w:val="3"/>
            <w:tcBorders>
              <w:top w:val="none" w:sz="6" w:space="0" w:color="auto"/>
              <w:left w:val="none" w:sz="6" w:space="0" w:color="auto"/>
              <w:bottom w:val="single" w:sz="4" w:space="0" w:color="auto"/>
              <w:right w:val="none" w:sz="6" w:space="0" w:color="auto"/>
            </w:tcBorders>
          </w:tcPr>
          <w:p w14:paraId="61C7465F" w14:textId="737E71EA" w:rsidR="00A05033" w:rsidRPr="003172EF" w:rsidRDefault="00A05033" w:rsidP="00A05033">
            <w:pPr>
              <w:pStyle w:val="Default"/>
              <w:jc w:val="center"/>
              <w:rPr>
                <w:b/>
                <w:bCs/>
                <w:i/>
                <w:iCs/>
              </w:rPr>
            </w:pPr>
            <w:r w:rsidRPr="003172EF">
              <w:rPr>
                <w:b/>
                <w:bCs/>
                <w:i/>
                <w:iCs/>
              </w:rPr>
              <w:t>Дети</w:t>
            </w:r>
          </w:p>
          <w:p w14:paraId="34E39E9D" w14:textId="54E50914" w:rsidR="00A05033" w:rsidRPr="003172EF" w:rsidRDefault="00A05033" w:rsidP="00A05033">
            <w:pPr>
              <w:pStyle w:val="Default"/>
              <w:jc w:val="center"/>
              <w:rPr>
                <w:b/>
                <w:bCs/>
                <w:i/>
                <w:iCs/>
              </w:rPr>
            </w:pPr>
            <w:r w:rsidRPr="003172EF">
              <w:rPr>
                <w:b/>
                <w:bCs/>
                <w:i/>
                <w:iCs/>
              </w:rPr>
              <w:t>в возрасте</w:t>
            </w:r>
          </w:p>
          <w:p w14:paraId="312D6935" w14:textId="719A33D5" w:rsidR="00A05033" w:rsidRPr="00D8147D" w:rsidRDefault="00A05033" w:rsidP="00A05033">
            <w:pPr>
              <w:autoSpaceDE w:val="0"/>
              <w:autoSpaceDN w:val="0"/>
              <w:adjustRightInd w:val="0"/>
              <w:spacing w:after="0" w:line="240" w:lineRule="auto"/>
              <w:jc w:val="center"/>
              <w:rPr>
                <w:rFonts w:ascii="Times New Roman" w:eastAsiaTheme="minorHAnsi" w:hAnsi="Times New Roman"/>
                <w:b/>
                <w:bCs/>
                <w:i/>
                <w:iCs/>
                <w:color w:val="000000"/>
                <w:sz w:val="24"/>
                <w:szCs w:val="24"/>
                <w:lang w:eastAsia="en-US"/>
              </w:rPr>
            </w:pPr>
            <w:r w:rsidRPr="003172EF">
              <w:rPr>
                <w:rFonts w:ascii="Times New Roman" w:hAnsi="Times New Roman"/>
                <w:b/>
                <w:bCs/>
                <w:i/>
                <w:iCs/>
                <w:sz w:val="24"/>
                <w:szCs w:val="24"/>
              </w:rPr>
              <w:t>2-3 лет</w:t>
            </w:r>
          </w:p>
        </w:tc>
        <w:tc>
          <w:tcPr>
            <w:tcW w:w="1818" w:type="dxa"/>
            <w:gridSpan w:val="2"/>
            <w:tcBorders>
              <w:top w:val="none" w:sz="6" w:space="0" w:color="auto"/>
              <w:left w:val="none" w:sz="6" w:space="0" w:color="auto"/>
              <w:bottom w:val="single" w:sz="4" w:space="0" w:color="auto"/>
              <w:right w:val="none" w:sz="6" w:space="0" w:color="auto"/>
            </w:tcBorders>
          </w:tcPr>
          <w:p w14:paraId="51BA7447" w14:textId="43C35DFA" w:rsidR="00A05033" w:rsidRPr="003172EF" w:rsidRDefault="00A05033" w:rsidP="00A05033">
            <w:pPr>
              <w:pStyle w:val="Default"/>
              <w:jc w:val="center"/>
              <w:rPr>
                <w:b/>
                <w:bCs/>
                <w:i/>
                <w:iCs/>
              </w:rPr>
            </w:pPr>
            <w:r w:rsidRPr="003172EF">
              <w:rPr>
                <w:b/>
                <w:bCs/>
                <w:i/>
                <w:iCs/>
              </w:rPr>
              <w:t>Дети</w:t>
            </w:r>
          </w:p>
          <w:p w14:paraId="790BBB7B" w14:textId="38F9135E" w:rsidR="00A05033" w:rsidRPr="003172EF" w:rsidRDefault="00A05033" w:rsidP="00A05033">
            <w:pPr>
              <w:pStyle w:val="Default"/>
              <w:jc w:val="center"/>
              <w:rPr>
                <w:b/>
                <w:bCs/>
                <w:i/>
                <w:iCs/>
              </w:rPr>
            </w:pPr>
            <w:r w:rsidRPr="003172EF">
              <w:rPr>
                <w:b/>
                <w:bCs/>
                <w:i/>
                <w:iCs/>
              </w:rPr>
              <w:t>в возрасте</w:t>
            </w:r>
          </w:p>
          <w:p w14:paraId="3629D8B7" w14:textId="4668C4EE" w:rsidR="00A05033" w:rsidRPr="00D8147D" w:rsidRDefault="00A05033" w:rsidP="00A05033">
            <w:pPr>
              <w:autoSpaceDE w:val="0"/>
              <w:autoSpaceDN w:val="0"/>
              <w:adjustRightInd w:val="0"/>
              <w:spacing w:after="0" w:line="240" w:lineRule="auto"/>
              <w:jc w:val="center"/>
              <w:rPr>
                <w:rFonts w:ascii="Times New Roman" w:eastAsiaTheme="minorHAnsi" w:hAnsi="Times New Roman"/>
                <w:b/>
                <w:bCs/>
                <w:i/>
                <w:iCs/>
                <w:color w:val="000000"/>
                <w:sz w:val="24"/>
                <w:szCs w:val="24"/>
                <w:lang w:eastAsia="en-US"/>
              </w:rPr>
            </w:pPr>
            <w:r w:rsidRPr="003172EF">
              <w:rPr>
                <w:rFonts w:ascii="Times New Roman" w:hAnsi="Times New Roman"/>
                <w:b/>
                <w:bCs/>
                <w:i/>
                <w:iCs/>
                <w:sz w:val="24"/>
                <w:szCs w:val="24"/>
              </w:rPr>
              <w:t>3-4 лет</w:t>
            </w:r>
          </w:p>
        </w:tc>
        <w:tc>
          <w:tcPr>
            <w:tcW w:w="1434" w:type="dxa"/>
            <w:gridSpan w:val="5"/>
            <w:tcBorders>
              <w:top w:val="none" w:sz="6" w:space="0" w:color="auto"/>
              <w:left w:val="none" w:sz="6" w:space="0" w:color="auto"/>
              <w:bottom w:val="single" w:sz="4" w:space="0" w:color="auto"/>
              <w:right w:val="none" w:sz="6" w:space="0" w:color="auto"/>
            </w:tcBorders>
          </w:tcPr>
          <w:p w14:paraId="550DC36C" w14:textId="3C57B8C0" w:rsidR="00A05033" w:rsidRPr="003172EF" w:rsidRDefault="00A05033" w:rsidP="00A05033">
            <w:pPr>
              <w:pStyle w:val="Default"/>
              <w:jc w:val="center"/>
              <w:rPr>
                <w:b/>
                <w:bCs/>
                <w:i/>
                <w:iCs/>
              </w:rPr>
            </w:pPr>
            <w:r w:rsidRPr="003172EF">
              <w:rPr>
                <w:b/>
                <w:bCs/>
                <w:i/>
                <w:iCs/>
              </w:rPr>
              <w:t>Дети</w:t>
            </w:r>
          </w:p>
          <w:p w14:paraId="0C0EE998" w14:textId="0C5772DF" w:rsidR="00A05033" w:rsidRPr="003172EF" w:rsidRDefault="00A05033" w:rsidP="00A05033">
            <w:pPr>
              <w:pStyle w:val="Default"/>
              <w:jc w:val="center"/>
              <w:rPr>
                <w:b/>
                <w:bCs/>
                <w:i/>
                <w:iCs/>
              </w:rPr>
            </w:pPr>
            <w:r w:rsidRPr="003172EF">
              <w:rPr>
                <w:b/>
                <w:bCs/>
                <w:i/>
                <w:iCs/>
              </w:rPr>
              <w:t>в возрасте</w:t>
            </w:r>
          </w:p>
          <w:p w14:paraId="7E6BC2BD" w14:textId="11DE95AE" w:rsidR="00A05033" w:rsidRPr="00D8147D" w:rsidRDefault="00A05033" w:rsidP="00A05033">
            <w:pPr>
              <w:autoSpaceDE w:val="0"/>
              <w:autoSpaceDN w:val="0"/>
              <w:adjustRightInd w:val="0"/>
              <w:spacing w:after="0" w:line="240" w:lineRule="auto"/>
              <w:jc w:val="center"/>
              <w:rPr>
                <w:rFonts w:ascii="Times New Roman" w:eastAsiaTheme="minorHAnsi" w:hAnsi="Times New Roman"/>
                <w:b/>
                <w:bCs/>
                <w:i/>
                <w:iCs/>
                <w:color w:val="000000"/>
                <w:sz w:val="24"/>
                <w:szCs w:val="24"/>
                <w:lang w:eastAsia="en-US"/>
              </w:rPr>
            </w:pPr>
            <w:r w:rsidRPr="003172EF">
              <w:rPr>
                <w:rFonts w:ascii="Times New Roman" w:hAnsi="Times New Roman"/>
                <w:b/>
                <w:bCs/>
                <w:i/>
                <w:iCs/>
                <w:sz w:val="24"/>
                <w:szCs w:val="24"/>
              </w:rPr>
              <w:t>4-5 лет</w:t>
            </w:r>
          </w:p>
        </w:tc>
        <w:tc>
          <w:tcPr>
            <w:tcW w:w="1684" w:type="dxa"/>
            <w:gridSpan w:val="2"/>
            <w:tcBorders>
              <w:top w:val="none" w:sz="6" w:space="0" w:color="auto"/>
              <w:left w:val="none" w:sz="6" w:space="0" w:color="auto"/>
              <w:bottom w:val="single" w:sz="4" w:space="0" w:color="auto"/>
              <w:right w:val="none" w:sz="6" w:space="0" w:color="auto"/>
            </w:tcBorders>
          </w:tcPr>
          <w:p w14:paraId="0B0C0AE9" w14:textId="2320DE53" w:rsidR="00A05033" w:rsidRPr="003172EF" w:rsidRDefault="00A05033" w:rsidP="00A05033">
            <w:pPr>
              <w:pStyle w:val="Default"/>
              <w:jc w:val="center"/>
              <w:rPr>
                <w:b/>
                <w:bCs/>
                <w:i/>
                <w:iCs/>
              </w:rPr>
            </w:pPr>
            <w:r w:rsidRPr="003172EF">
              <w:rPr>
                <w:b/>
                <w:bCs/>
                <w:i/>
                <w:iCs/>
              </w:rPr>
              <w:t>Дети</w:t>
            </w:r>
          </w:p>
          <w:p w14:paraId="680B3DB8" w14:textId="3EFDCCC7" w:rsidR="00A05033" w:rsidRPr="003172EF" w:rsidRDefault="00A05033" w:rsidP="00A05033">
            <w:pPr>
              <w:pStyle w:val="Default"/>
              <w:jc w:val="center"/>
              <w:rPr>
                <w:b/>
                <w:bCs/>
                <w:i/>
                <w:iCs/>
              </w:rPr>
            </w:pPr>
            <w:r w:rsidRPr="003172EF">
              <w:rPr>
                <w:b/>
                <w:bCs/>
                <w:i/>
                <w:iCs/>
              </w:rPr>
              <w:t>в возрасте</w:t>
            </w:r>
          </w:p>
          <w:p w14:paraId="071AB9D6" w14:textId="29A5B1BB" w:rsidR="00A05033" w:rsidRPr="00D8147D" w:rsidRDefault="00A05033" w:rsidP="00A05033">
            <w:pPr>
              <w:autoSpaceDE w:val="0"/>
              <w:autoSpaceDN w:val="0"/>
              <w:adjustRightInd w:val="0"/>
              <w:spacing w:after="0" w:line="240" w:lineRule="auto"/>
              <w:jc w:val="center"/>
              <w:rPr>
                <w:rFonts w:ascii="Times New Roman" w:eastAsiaTheme="minorHAnsi" w:hAnsi="Times New Roman"/>
                <w:b/>
                <w:bCs/>
                <w:i/>
                <w:iCs/>
                <w:color w:val="000000"/>
                <w:sz w:val="24"/>
                <w:szCs w:val="24"/>
                <w:lang w:eastAsia="en-US"/>
              </w:rPr>
            </w:pPr>
            <w:r w:rsidRPr="003172EF">
              <w:rPr>
                <w:rFonts w:ascii="Times New Roman" w:hAnsi="Times New Roman"/>
                <w:b/>
                <w:bCs/>
                <w:i/>
                <w:iCs/>
                <w:sz w:val="24"/>
                <w:szCs w:val="24"/>
              </w:rPr>
              <w:t>5-6 лет</w:t>
            </w:r>
          </w:p>
        </w:tc>
        <w:tc>
          <w:tcPr>
            <w:tcW w:w="2268" w:type="dxa"/>
            <w:gridSpan w:val="2"/>
            <w:tcBorders>
              <w:top w:val="none" w:sz="6" w:space="0" w:color="auto"/>
              <w:left w:val="none" w:sz="6" w:space="0" w:color="auto"/>
              <w:bottom w:val="single" w:sz="4" w:space="0" w:color="auto"/>
            </w:tcBorders>
          </w:tcPr>
          <w:p w14:paraId="7E548BB5" w14:textId="54A018B1" w:rsidR="00A05033" w:rsidRPr="003172EF" w:rsidRDefault="00A05033" w:rsidP="00A05033">
            <w:pPr>
              <w:pStyle w:val="Default"/>
              <w:jc w:val="center"/>
              <w:rPr>
                <w:b/>
                <w:bCs/>
                <w:i/>
                <w:iCs/>
              </w:rPr>
            </w:pPr>
            <w:r w:rsidRPr="003172EF">
              <w:rPr>
                <w:b/>
                <w:bCs/>
                <w:i/>
                <w:iCs/>
              </w:rPr>
              <w:t>Дети</w:t>
            </w:r>
          </w:p>
          <w:p w14:paraId="0C80ADB8" w14:textId="1CE01C43" w:rsidR="00A05033" w:rsidRPr="003172EF" w:rsidRDefault="00A05033" w:rsidP="00A05033">
            <w:pPr>
              <w:pStyle w:val="Default"/>
              <w:jc w:val="center"/>
              <w:rPr>
                <w:b/>
                <w:bCs/>
                <w:i/>
                <w:iCs/>
              </w:rPr>
            </w:pPr>
            <w:r w:rsidRPr="003172EF">
              <w:rPr>
                <w:b/>
                <w:bCs/>
                <w:i/>
                <w:iCs/>
              </w:rPr>
              <w:t>в возрасте</w:t>
            </w:r>
          </w:p>
          <w:p w14:paraId="2757ECE2" w14:textId="5CA907A3" w:rsidR="00A05033" w:rsidRPr="00D8147D" w:rsidRDefault="00A05033" w:rsidP="00A05033">
            <w:pPr>
              <w:autoSpaceDE w:val="0"/>
              <w:autoSpaceDN w:val="0"/>
              <w:adjustRightInd w:val="0"/>
              <w:spacing w:after="0" w:line="240" w:lineRule="auto"/>
              <w:jc w:val="center"/>
              <w:rPr>
                <w:rFonts w:ascii="Times New Roman" w:eastAsiaTheme="minorHAnsi" w:hAnsi="Times New Roman"/>
                <w:b/>
                <w:bCs/>
                <w:i/>
                <w:iCs/>
                <w:color w:val="000000"/>
                <w:sz w:val="24"/>
                <w:szCs w:val="24"/>
                <w:lang w:eastAsia="en-US"/>
              </w:rPr>
            </w:pPr>
            <w:r w:rsidRPr="003172EF">
              <w:rPr>
                <w:rFonts w:ascii="Times New Roman" w:hAnsi="Times New Roman"/>
                <w:b/>
                <w:bCs/>
                <w:i/>
                <w:iCs/>
                <w:sz w:val="24"/>
                <w:szCs w:val="24"/>
              </w:rPr>
              <w:t>6-8 лет</w:t>
            </w:r>
          </w:p>
        </w:tc>
      </w:tr>
      <w:tr w:rsidR="00A05033" w:rsidRPr="00D8147D" w14:paraId="0AE31D05" w14:textId="77777777" w:rsidTr="00A05033">
        <w:trPr>
          <w:trHeight w:val="2346"/>
        </w:trPr>
        <w:tc>
          <w:tcPr>
            <w:tcW w:w="1526" w:type="dxa"/>
            <w:tcBorders>
              <w:top w:val="single" w:sz="4" w:space="0" w:color="auto"/>
              <w:bottom w:val="none" w:sz="6" w:space="0" w:color="auto"/>
              <w:right w:val="none" w:sz="6" w:space="0" w:color="auto"/>
            </w:tcBorders>
          </w:tcPr>
          <w:p w14:paraId="482F6D48" w14:textId="77777777" w:rsidR="00A05033" w:rsidRPr="003172EF" w:rsidRDefault="00A05033" w:rsidP="00A05033">
            <w:pPr>
              <w:autoSpaceDE w:val="0"/>
              <w:autoSpaceDN w:val="0"/>
              <w:adjustRightInd w:val="0"/>
              <w:spacing w:after="0" w:line="240" w:lineRule="auto"/>
              <w:rPr>
                <w:rFonts w:ascii="Times New Roman" w:eastAsiaTheme="minorHAnsi" w:hAnsi="Times New Roman"/>
                <w:color w:val="000000"/>
                <w:sz w:val="24"/>
                <w:szCs w:val="24"/>
                <w:lang w:eastAsia="en-US"/>
              </w:rPr>
            </w:pPr>
          </w:p>
          <w:p w14:paraId="5E804649" w14:textId="32667F1D" w:rsidR="00A05033" w:rsidRPr="00D8147D" w:rsidRDefault="00A05033" w:rsidP="00A05033">
            <w:pPr>
              <w:autoSpaceDE w:val="0"/>
              <w:autoSpaceDN w:val="0"/>
              <w:adjustRightInd w:val="0"/>
              <w:spacing w:after="0" w:line="240" w:lineRule="auto"/>
              <w:jc w:val="center"/>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Длительность условного учебного часа</w:t>
            </w:r>
          </w:p>
          <w:p w14:paraId="2B0510A7" w14:textId="512C7A8E" w:rsidR="00A05033" w:rsidRPr="003172EF" w:rsidRDefault="00A05033" w:rsidP="00A05033">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(в минутах) </w:t>
            </w:r>
          </w:p>
        </w:tc>
        <w:tc>
          <w:tcPr>
            <w:tcW w:w="1726" w:type="dxa"/>
            <w:gridSpan w:val="3"/>
            <w:tcBorders>
              <w:top w:val="single" w:sz="4" w:space="0" w:color="auto"/>
              <w:left w:val="none" w:sz="6" w:space="0" w:color="auto"/>
              <w:bottom w:val="none" w:sz="6" w:space="0" w:color="auto"/>
              <w:right w:val="none" w:sz="6" w:space="0" w:color="auto"/>
            </w:tcBorders>
          </w:tcPr>
          <w:p w14:paraId="1CDBE583" w14:textId="77777777" w:rsidR="00A05033" w:rsidRPr="003172EF" w:rsidRDefault="00A05033" w:rsidP="00A05033">
            <w:pPr>
              <w:autoSpaceDE w:val="0"/>
              <w:autoSpaceDN w:val="0"/>
              <w:adjustRightInd w:val="0"/>
              <w:spacing w:after="0" w:line="240" w:lineRule="auto"/>
              <w:jc w:val="center"/>
              <w:rPr>
                <w:rFonts w:ascii="Times New Roman" w:eastAsiaTheme="minorHAnsi" w:hAnsi="Times New Roman"/>
                <w:color w:val="000000"/>
                <w:sz w:val="24"/>
                <w:szCs w:val="24"/>
                <w:lang w:eastAsia="en-US"/>
              </w:rPr>
            </w:pPr>
          </w:p>
          <w:p w14:paraId="7C5CAB55" w14:textId="0021799F" w:rsidR="00A05033" w:rsidRPr="003172EF" w:rsidRDefault="00A05033" w:rsidP="00A05033">
            <w:pPr>
              <w:autoSpaceDE w:val="0"/>
              <w:autoSpaceDN w:val="0"/>
              <w:adjustRightInd w:val="0"/>
              <w:spacing w:after="0" w:line="240" w:lineRule="auto"/>
              <w:jc w:val="center"/>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до 10 мин.</w:t>
            </w:r>
          </w:p>
        </w:tc>
        <w:tc>
          <w:tcPr>
            <w:tcW w:w="1818" w:type="dxa"/>
            <w:gridSpan w:val="2"/>
            <w:tcBorders>
              <w:top w:val="single" w:sz="4" w:space="0" w:color="auto"/>
              <w:left w:val="none" w:sz="6" w:space="0" w:color="auto"/>
              <w:bottom w:val="none" w:sz="6" w:space="0" w:color="auto"/>
              <w:right w:val="none" w:sz="6" w:space="0" w:color="auto"/>
            </w:tcBorders>
          </w:tcPr>
          <w:p w14:paraId="3B34DAA2" w14:textId="77777777" w:rsidR="00A05033" w:rsidRPr="003172EF" w:rsidRDefault="00A05033" w:rsidP="00A05033">
            <w:pPr>
              <w:autoSpaceDE w:val="0"/>
              <w:autoSpaceDN w:val="0"/>
              <w:adjustRightInd w:val="0"/>
              <w:spacing w:after="0" w:line="240" w:lineRule="auto"/>
              <w:jc w:val="center"/>
              <w:rPr>
                <w:rFonts w:ascii="Times New Roman" w:eastAsiaTheme="minorHAnsi" w:hAnsi="Times New Roman"/>
                <w:color w:val="000000"/>
                <w:sz w:val="24"/>
                <w:szCs w:val="24"/>
                <w:lang w:eastAsia="en-US"/>
              </w:rPr>
            </w:pPr>
          </w:p>
          <w:p w14:paraId="0A25E5D3" w14:textId="1F43824F" w:rsidR="00A05033" w:rsidRPr="003172EF" w:rsidRDefault="00A05033" w:rsidP="00A05033">
            <w:pPr>
              <w:autoSpaceDE w:val="0"/>
              <w:autoSpaceDN w:val="0"/>
              <w:adjustRightInd w:val="0"/>
              <w:spacing w:after="0" w:line="240" w:lineRule="auto"/>
              <w:jc w:val="center"/>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до 15 мин.</w:t>
            </w:r>
          </w:p>
        </w:tc>
        <w:tc>
          <w:tcPr>
            <w:tcW w:w="1434" w:type="dxa"/>
            <w:gridSpan w:val="5"/>
            <w:tcBorders>
              <w:top w:val="single" w:sz="4" w:space="0" w:color="auto"/>
              <w:left w:val="none" w:sz="6" w:space="0" w:color="auto"/>
              <w:bottom w:val="none" w:sz="6" w:space="0" w:color="auto"/>
              <w:right w:val="none" w:sz="6" w:space="0" w:color="auto"/>
            </w:tcBorders>
          </w:tcPr>
          <w:p w14:paraId="0DABDA50" w14:textId="77777777" w:rsidR="00A05033" w:rsidRPr="003172EF" w:rsidRDefault="00A05033" w:rsidP="00A05033">
            <w:pPr>
              <w:autoSpaceDE w:val="0"/>
              <w:autoSpaceDN w:val="0"/>
              <w:adjustRightInd w:val="0"/>
              <w:spacing w:after="0" w:line="240" w:lineRule="auto"/>
              <w:jc w:val="center"/>
              <w:rPr>
                <w:rFonts w:ascii="Times New Roman" w:eastAsiaTheme="minorHAnsi" w:hAnsi="Times New Roman"/>
                <w:color w:val="000000"/>
                <w:sz w:val="24"/>
                <w:szCs w:val="24"/>
                <w:lang w:eastAsia="en-US"/>
              </w:rPr>
            </w:pPr>
          </w:p>
          <w:p w14:paraId="6AEE9290" w14:textId="7BEAD75B" w:rsidR="00A05033" w:rsidRPr="003172EF" w:rsidRDefault="00A05033" w:rsidP="00A05033">
            <w:pPr>
              <w:autoSpaceDE w:val="0"/>
              <w:autoSpaceDN w:val="0"/>
              <w:adjustRightInd w:val="0"/>
              <w:spacing w:after="0" w:line="240" w:lineRule="auto"/>
              <w:jc w:val="center"/>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до 20мин</w:t>
            </w:r>
          </w:p>
        </w:tc>
        <w:tc>
          <w:tcPr>
            <w:tcW w:w="1684" w:type="dxa"/>
            <w:gridSpan w:val="2"/>
            <w:tcBorders>
              <w:top w:val="single" w:sz="4" w:space="0" w:color="auto"/>
              <w:left w:val="none" w:sz="6" w:space="0" w:color="auto"/>
              <w:bottom w:val="none" w:sz="6" w:space="0" w:color="auto"/>
              <w:right w:val="none" w:sz="6" w:space="0" w:color="auto"/>
            </w:tcBorders>
          </w:tcPr>
          <w:p w14:paraId="07967D34" w14:textId="77777777" w:rsidR="00A05033" w:rsidRPr="003172EF" w:rsidRDefault="00A05033" w:rsidP="00A05033">
            <w:pPr>
              <w:autoSpaceDE w:val="0"/>
              <w:autoSpaceDN w:val="0"/>
              <w:adjustRightInd w:val="0"/>
              <w:spacing w:after="0" w:line="240" w:lineRule="auto"/>
              <w:jc w:val="center"/>
              <w:rPr>
                <w:rFonts w:ascii="Times New Roman" w:eastAsiaTheme="minorHAnsi" w:hAnsi="Times New Roman"/>
                <w:color w:val="000000"/>
                <w:sz w:val="24"/>
                <w:szCs w:val="24"/>
                <w:lang w:eastAsia="en-US"/>
              </w:rPr>
            </w:pPr>
          </w:p>
          <w:p w14:paraId="5D798004" w14:textId="7B54B14C" w:rsidR="00A05033" w:rsidRPr="003172EF" w:rsidRDefault="00A05033" w:rsidP="00A05033">
            <w:pPr>
              <w:autoSpaceDE w:val="0"/>
              <w:autoSpaceDN w:val="0"/>
              <w:adjustRightInd w:val="0"/>
              <w:spacing w:after="0" w:line="240" w:lineRule="auto"/>
              <w:jc w:val="center"/>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до 25 мин.</w:t>
            </w:r>
          </w:p>
        </w:tc>
        <w:tc>
          <w:tcPr>
            <w:tcW w:w="2268" w:type="dxa"/>
            <w:gridSpan w:val="2"/>
            <w:tcBorders>
              <w:top w:val="single" w:sz="4" w:space="0" w:color="auto"/>
              <w:left w:val="none" w:sz="6" w:space="0" w:color="auto"/>
              <w:bottom w:val="none" w:sz="6" w:space="0" w:color="auto"/>
            </w:tcBorders>
          </w:tcPr>
          <w:p w14:paraId="509A48BB" w14:textId="77777777" w:rsidR="00A05033" w:rsidRPr="003172EF" w:rsidRDefault="00A05033" w:rsidP="00A05033">
            <w:pPr>
              <w:autoSpaceDE w:val="0"/>
              <w:autoSpaceDN w:val="0"/>
              <w:adjustRightInd w:val="0"/>
              <w:spacing w:after="0" w:line="240" w:lineRule="auto"/>
              <w:jc w:val="center"/>
              <w:rPr>
                <w:rFonts w:ascii="Times New Roman" w:eastAsiaTheme="minorHAnsi" w:hAnsi="Times New Roman"/>
                <w:color w:val="000000"/>
                <w:sz w:val="24"/>
                <w:szCs w:val="24"/>
                <w:lang w:eastAsia="en-US"/>
              </w:rPr>
            </w:pPr>
          </w:p>
          <w:p w14:paraId="19311443" w14:textId="7B229888" w:rsidR="00A05033" w:rsidRPr="003172EF" w:rsidRDefault="00A05033" w:rsidP="00A05033">
            <w:pPr>
              <w:autoSpaceDE w:val="0"/>
              <w:autoSpaceDN w:val="0"/>
              <w:adjustRightInd w:val="0"/>
              <w:spacing w:after="0" w:line="240" w:lineRule="auto"/>
              <w:jc w:val="center"/>
              <w:rPr>
                <w:rFonts w:ascii="Times New Roman" w:eastAsiaTheme="minorHAnsi" w:hAnsi="Times New Roman"/>
                <w:color w:val="000000"/>
                <w:sz w:val="24"/>
                <w:szCs w:val="24"/>
                <w:lang w:eastAsia="en-US"/>
              </w:rPr>
            </w:pPr>
            <w:r w:rsidRPr="003172EF">
              <w:rPr>
                <w:rFonts w:ascii="Times New Roman" w:eastAsiaTheme="minorHAnsi" w:hAnsi="Times New Roman"/>
                <w:color w:val="000000"/>
                <w:sz w:val="24"/>
                <w:szCs w:val="24"/>
                <w:lang w:eastAsia="en-US"/>
              </w:rPr>
              <w:t>Д</w:t>
            </w:r>
            <w:r w:rsidRPr="00D8147D">
              <w:rPr>
                <w:rFonts w:ascii="Times New Roman" w:eastAsiaTheme="minorHAnsi" w:hAnsi="Times New Roman"/>
                <w:color w:val="000000"/>
                <w:sz w:val="24"/>
                <w:szCs w:val="24"/>
                <w:lang w:eastAsia="en-US"/>
              </w:rPr>
              <w:t>о</w:t>
            </w:r>
            <w:r w:rsidRPr="003172EF">
              <w:rPr>
                <w:rFonts w:ascii="Times New Roman" w:eastAsiaTheme="minorHAnsi" w:hAnsi="Times New Roman"/>
                <w:color w:val="000000"/>
                <w:sz w:val="24"/>
                <w:szCs w:val="24"/>
                <w:lang w:eastAsia="en-US"/>
              </w:rPr>
              <w:t xml:space="preserve"> </w:t>
            </w:r>
            <w:r w:rsidRPr="00D8147D">
              <w:rPr>
                <w:rFonts w:ascii="Times New Roman" w:eastAsiaTheme="minorHAnsi" w:hAnsi="Times New Roman"/>
                <w:color w:val="000000"/>
                <w:sz w:val="24"/>
                <w:szCs w:val="24"/>
                <w:lang w:eastAsia="en-US"/>
              </w:rPr>
              <w:t>30мин</w:t>
            </w:r>
          </w:p>
        </w:tc>
      </w:tr>
      <w:tr w:rsidR="00A05033" w:rsidRPr="00D8147D" w14:paraId="18C39C2C" w14:textId="77777777" w:rsidTr="00A05033">
        <w:trPr>
          <w:trHeight w:val="865"/>
        </w:trPr>
        <w:tc>
          <w:tcPr>
            <w:tcW w:w="1526" w:type="dxa"/>
            <w:tcBorders>
              <w:top w:val="none" w:sz="6" w:space="0" w:color="auto"/>
              <w:bottom w:val="none" w:sz="6" w:space="0" w:color="auto"/>
              <w:right w:val="none" w:sz="6" w:space="0" w:color="auto"/>
            </w:tcBorders>
          </w:tcPr>
          <w:p w14:paraId="4875BA4E" w14:textId="4BB1CEE1" w:rsidR="00D8147D" w:rsidRPr="00D8147D" w:rsidRDefault="00D8147D" w:rsidP="00A05033">
            <w:pPr>
              <w:autoSpaceDE w:val="0"/>
              <w:autoSpaceDN w:val="0"/>
              <w:adjustRightInd w:val="0"/>
              <w:spacing w:after="0" w:line="240" w:lineRule="auto"/>
              <w:jc w:val="center"/>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Количество условных учебных </w:t>
            </w:r>
            <w:r w:rsidRPr="00D8147D">
              <w:rPr>
                <w:rFonts w:ascii="Times New Roman" w:eastAsiaTheme="minorHAnsi" w:hAnsi="Times New Roman"/>
                <w:color w:val="000000"/>
                <w:sz w:val="24"/>
                <w:szCs w:val="24"/>
                <w:lang w:eastAsia="en-US"/>
              </w:rPr>
              <w:lastRenderedPageBreak/>
              <w:t>часов в неделю</w:t>
            </w:r>
          </w:p>
        </w:tc>
        <w:tc>
          <w:tcPr>
            <w:tcW w:w="709" w:type="dxa"/>
            <w:tcBorders>
              <w:top w:val="none" w:sz="6" w:space="0" w:color="auto"/>
              <w:left w:val="none" w:sz="6" w:space="0" w:color="auto"/>
              <w:bottom w:val="none" w:sz="6" w:space="0" w:color="auto"/>
              <w:right w:val="none" w:sz="6" w:space="0" w:color="auto"/>
            </w:tcBorders>
          </w:tcPr>
          <w:p w14:paraId="67791AAD" w14:textId="77777777" w:rsidR="00D8147D" w:rsidRPr="00D8147D" w:rsidRDefault="00D8147D"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lastRenderedPageBreak/>
              <w:t xml:space="preserve">Основные </w:t>
            </w:r>
          </w:p>
        </w:tc>
        <w:tc>
          <w:tcPr>
            <w:tcW w:w="992" w:type="dxa"/>
            <w:tcBorders>
              <w:top w:val="none" w:sz="6" w:space="0" w:color="auto"/>
              <w:left w:val="none" w:sz="6" w:space="0" w:color="auto"/>
              <w:bottom w:val="none" w:sz="6" w:space="0" w:color="auto"/>
              <w:right w:val="none" w:sz="6" w:space="0" w:color="auto"/>
            </w:tcBorders>
          </w:tcPr>
          <w:p w14:paraId="2C013E9C" w14:textId="77777777" w:rsidR="00D8147D" w:rsidRPr="00D8147D" w:rsidRDefault="00D8147D"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Дополнительные </w:t>
            </w:r>
          </w:p>
        </w:tc>
        <w:tc>
          <w:tcPr>
            <w:tcW w:w="850" w:type="dxa"/>
            <w:gridSpan w:val="2"/>
            <w:tcBorders>
              <w:top w:val="none" w:sz="6" w:space="0" w:color="auto"/>
              <w:left w:val="none" w:sz="6" w:space="0" w:color="auto"/>
              <w:bottom w:val="none" w:sz="6" w:space="0" w:color="auto"/>
              <w:right w:val="none" w:sz="6" w:space="0" w:color="auto"/>
            </w:tcBorders>
          </w:tcPr>
          <w:p w14:paraId="46CB9F64" w14:textId="77777777" w:rsidR="00D8147D" w:rsidRPr="00D8147D" w:rsidRDefault="00D8147D"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Основные </w:t>
            </w:r>
          </w:p>
        </w:tc>
        <w:tc>
          <w:tcPr>
            <w:tcW w:w="993" w:type="dxa"/>
            <w:tcBorders>
              <w:top w:val="none" w:sz="6" w:space="0" w:color="auto"/>
              <w:left w:val="none" w:sz="6" w:space="0" w:color="auto"/>
              <w:bottom w:val="none" w:sz="6" w:space="0" w:color="auto"/>
              <w:right w:val="none" w:sz="6" w:space="0" w:color="auto"/>
            </w:tcBorders>
          </w:tcPr>
          <w:p w14:paraId="0CAEAC6D" w14:textId="77777777" w:rsidR="00D8147D" w:rsidRPr="00D8147D" w:rsidRDefault="00D8147D"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Дополнительные </w:t>
            </w:r>
          </w:p>
        </w:tc>
        <w:tc>
          <w:tcPr>
            <w:tcW w:w="567" w:type="dxa"/>
            <w:tcBorders>
              <w:top w:val="none" w:sz="6" w:space="0" w:color="auto"/>
              <w:left w:val="none" w:sz="6" w:space="0" w:color="auto"/>
              <w:bottom w:val="none" w:sz="6" w:space="0" w:color="auto"/>
              <w:right w:val="none" w:sz="6" w:space="0" w:color="auto"/>
            </w:tcBorders>
          </w:tcPr>
          <w:p w14:paraId="2419970F" w14:textId="77777777" w:rsidR="00D8147D" w:rsidRPr="00D8147D" w:rsidRDefault="00D8147D"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Осно</w:t>
            </w:r>
            <w:r w:rsidRPr="00D8147D">
              <w:rPr>
                <w:rFonts w:ascii="Times New Roman" w:eastAsiaTheme="minorHAnsi" w:hAnsi="Times New Roman"/>
                <w:color w:val="000000"/>
                <w:sz w:val="24"/>
                <w:szCs w:val="24"/>
                <w:lang w:eastAsia="en-US"/>
              </w:rPr>
              <w:lastRenderedPageBreak/>
              <w:t xml:space="preserve">вные </w:t>
            </w:r>
          </w:p>
        </w:tc>
        <w:tc>
          <w:tcPr>
            <w:tcW w:w="850" w:type="dxa"/>
            <w:gridSpan w:val="3"/>
            <w:tcBorders>
              <w:top w:val="none" w:sz="6" w:space="0" w:color="auto"/>
              <w:left w:val="none" w:sz="6" w:space="0" w:color="auto"/>
              <w:bottom w:val="none" w:sz="6" w:space="0" w:color="auto"/>
              <w:right w:val="none" w:sz="6" w:space="0" w:color="auto"/>
            </w:tcBorders>
          </w:tcPr>
          <w:p w14:paraId="04C4DC8A" w14:textId="77777777" w:rsidR="00D8147D" w:rsidRPr="00D8147D" w:rsidRDefault="00D8147D"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lastRenderedPageBreak/>
              <w:t xml:space="preserve">Дополнительные </w:t>
            </w:r>
          </w:p>
        </w:tc>
        <w:tc>
          <w:tcPr>
            <w:tcW w:w="709" w:type="dxa"/>
            <w:gridSpan w:val="2"/>
            <w:tcBorders>
              <w:top w:val="none" w:sz="6" w:space="0" w:color="auto"/>
              <w:left w:val="none" w:sz="6" w:space="0" w:color="auto"/>
              <w:bottom w:val="none" w:sz="6" w:space="0" w:color="auto"/>
              <w:right w:val="none" w:sz="6" w:space="0" w:color="auto"/>
            </w:tcBorders>
          </w:tcPr>
          <w:p w14:paraId="0F4D558E" w14:textId="77777777" w:rsidR="00D8147D" w:rsidRPr="00D8147D" w:rsidRDefault="00D8147D"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Основные </w:t>
            </w:r>
          </w:p>
        </w:tc>
        <w:tc>
          <w:tcPr>
            <w:tcW w:w="992" w:type="dxa"/>
            <w:tcBorders>
              <w:top w:val="none" w:sz="6" w:space="0" w:color="auto"/>
              <w:left w:val="none" w:sz="6" w:space="0" w:color="auto"/>
              <w:bottom w:val="none" w:sz="6" w:space="0" w:color="auto"/>
              <w:right w:val="none" w:sz="6" w:space="0" w:color="auto"/>
            </w:tcBorders>
          </w:tcPr>
          <w:p w14:paraId="24D7DDA3" w14:textId="77777777" w:rsidR="00D8147D" w:rsidRPr="00D8147D" w:rsidRDefault="00D8147D"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Дополнительные </w:t>
            </w:r>
          </w:p>
        </w:tc>
        <w:tc>
          <w:tcPr>
            <w:tcW w:w="1134" w:type="dxa"/>
            <w:tcBorders>
              <w:top w:val="none" w:sz="6" w:space="0" w:color="auto"/>
              <w:left w:val="none" w:sz="6" w:space="0" w:color="auto"/>
              <w:bottom w:val="none" w:sz="6" w:space="0" w:color="auto"/>
              <w:right w:val="single" w:sz="4" w:space="0" w:color="auto"/>
            </w:tcBorders>
          </w:tcPr>
          <w:p w14:paraId="085E80C6" w14:textId="77777777" w:rsidR="00D8147D" w:rsidRPr="00D8147D" w:rsidRDefault="00D8147D"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Основные </w:t>
            </w:r>
          </w:p>
        </w:tc>
        <w:tc>
          <w:tcPr>
            <w:tcW w:w="1134" w:type="dxa"/>
            <w:tcBorders>
              <w:top w:val="none" w:sz="6" w:space="0" w:color="auto"/>
              <w:left w:val="single" w:sz="4" w:space="0" w:color="auto"/>
              <w:bottom w:val="none" w:sz="6" w:space="0" w:color="auto"/>
            </w:tcBorders>
          </w:tcPr>
          <w:p w14:paraId="2C7ED524" w14:textId="77777777" w:rsidR="00D8147D" w:rsidRPr="00D8147D" w:rsidRDefault="00D8147D"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Дополнительные </w:t>
            </w:r>
          </w:p>
        </w:tc>
      </w:tr>
      <w:tr w:rsidR="00A05033" w:rsidRPr="00D8147D" w14:paraId="0EC04F75" w14:textId="63D5B5BC" w:rsidTr="00A05033">
        <w:trPr>
          <w:trHeight w:val="117"/>
        </w:trPr>
        <w:tc>
          <w:tcPr>
            <w:tcW w:w="1526" w:type="dxa"/>
            <w:tcBorders>
              <w:top w:val="none" w:sz="6" w:space="0" w:color="auto"/>
              <w:bottom w:val="none" w:sz="6" w:space="0" w:color="auto"/>
              <w:right w:val="none" w:sz="6" w:space="0" w:color="auto"/>
            </w:tcBorders>
          </w:tcPr>
          <w:p w14:paraId="234B1283" w14:textId="49232385"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3172EF">
              <w:rPr>
                <w:rFonts w:ascii="Times New Roman" w:eastAsiaTheme="minorHAnsi" w:hAnsi="Times New Roman"/>
                <w:color w:val="000000"/>
                <w:sz w:val="24"/>
                <w:szCs w:val="24"/>
                <w:lang w:eastAsia="en-US"/>
              </w:rPr>
              <w:t xml:space="preserve">           </w:t>
            </w:r>
          </w:p>
        </w:tc>
        <w:tc>
          <w:tcPr>
            <w:tcW w:w="709" w:type="dxa"/>
            <w:tcBorders>
              <w:top w:val="none" w:sz="6" w:space="0" w:color="auto"/>
              <w:left w:val="none" w:sz="6" w:space="0" w:color="auto"/>
              <w:bottom w:val="none" w:sz="6" w:space="0" w:color="auto"/>
              <w:right w:val="none" w:sz="6" w:space="0" w:color="auto"/>
            </w:tcBorders>
          </w:tcPr>
          <w:p w14:paraId="1211ECDB" w14:textId="5A901960"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3172EF">
              <w:rPr>
                <w:rFonts w:ascii="Times New Roman" w:eastAsiaTheme="minorHAnsi" w:hAnsi="Times New Roman"/>
                <w:color w:val="000000"/>
                <w:sz w:val="24"/>
                <w:szCs w:val="24"/>
                <w:lang w:eastAsia="en-US"/>
              </w:rPr>
              <w:t>10</w:t>
            </w:r>
            <w:r w:rsidRPr="00D8147D">
              <w:rPr>
                <w:rFonts w:ascii="Times New Roman" w:eastAsiaTheme="minorHAnsi" w:hAnsi="Times New Roman"/>
                <w:color w:val="000000"/>
                <w:sz w:val="24"/>
                <w:szCs w:val="24"/>
                <w:lang w:eastAsia="en-US"/>
              </w:rPr>
              <w:t xml:space="preserve"> </w:t>
            </w:r>
          </w:p>
        </w:tc>
        <w:tc>
          <w:tcPr>
            <w:tcW w:w="992" w:type="dxa"/>
            <w:tcBorders>
              <w:top w:val="none" w:sz="6" w:space="0" w:color="auto"/>
              <w:left w:val="none" w:sz="6" w:space="0" w:color="auto"/>
              <w:bottom w:val="none" w:sz="6" w:space="0" w:color="auto"/>
              <w:right w:val="none" w:sz="6" w:space="0" w:color="auto"/>
            </w:tcBorders>
          </w:tcPr>
          <w:p w14:paraId="54B8490D" w14:textId="24F7DADC"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3172EF">
              <w:rPr>
                <w:rFonts w:ascii="Times New Roman" w:eastAsiaTheme="minorHAnsi" w:hAnsi="Times New Roman"/>
                <w:color w:val="000000"/>
                <w:sz w:val="24"/>
                <w:szCs w:val="24"/>
                <w:lang w:eastAsia="en-US"/>
              </w:rPr>
              <w:t>-</w:t>
            </w:r>
          </w:p>
        </w:tc>
        <w:tc>
          <w:tcPr>
            <w:tcW w:w="850" w:type="dxa"/>
            <w:gridSpan w:val="2"/>
            <w:tcBorders>
              <w:top w:val="none" w:sz="6" w:space="0" w:color="auto"/>
              <w:left w:val="none" w:sz="6" w:space="0" w:color="auto"/>
              <w:bottom w:val="none" w:sz="6" w:space="0" w:color="auto"/>
              <w:right w:val="none" w:sz="6" w:space="0" w:color="auto"/>
            </w:tcBorders>
          </w:tcPr>
          <w:p w14:paraId="3CD75A1B" w14:textId="4A21EBFD"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 </w:t>
            </w:r>
            <w:r w:rsidRPr="003172EF">
              <w:rPr>
                <w:rFonts w:ascii="Times New Roman" w:eastAsiaTheme="minorHAnsi" w:hAnsi="Times New Roman"/>
                <w:color w:val="000000"/>
                <w:sz w:val="24"/>
                <w:szCs w:val="24"/>
                <w:lang w:eastAsia="en-US"/>
              </w:rPr>
              <w:t>10</w:t>
            </w:r>
          </w:p>
        </w:tc>
        <w:tc>
          <w:tcPr>
            <w:tcW w:w="993" w:type="dxa"/>
            <w:tcBorders>
              <w:top w:val="none" w:sz="6" w:space="0" w:color="auto"/>
              <w:left w:val="none" w:sz="6" w:space="0" w:color="auto"/>
              <w:bottom w:val="none" w:sz="6" w:space="0" w:color="auto"/>
              <w:right w:val="none" w:sz="6" w:space="0" w:color="auto"/>
            </w:tcBorders>
          </w:tcPr>
          <w:p w14:paraId="2CA8843E" w14:textId="225225E2"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3172EF">
              <w:rPr>
                <w:rFonts w:ascii="Times New Roman" w:eastAsiaTheme="minorHAnsi" w:hAnsi="Times New Roman"/>
                <w:color w:val="000000"/>
                <w:sz w:val="24"/>
                <w:szCs w:val="24"/>
                <w:lang w:eastAsia="en-US"/>
              </w:rPr>
              <w:t>-</w:t>
            </w:r>
            <w:r w:rsidRPr="00D8147D">
              <w:rPr>
                <w:rFonts w:ascii="Times New Roman" w:eastAsiaTheme="minorHAnsi" w:hAnsi="Times New Roman"/>
                <w:color w:val="000000"/>
                <w:sz w:val="24"/>
                <w:szCs w:val="24"/>
                <w:lang w:eastAsia="en-US"/>
              </w:rPr>
              <w:t xml:space="preserve"> </w:t>
            </w:r>
          </w:p>
        </w:tc>
        <w:tc>
          <w:tcPr>
            <w:tcW w:w="567" w:type="dxa"/>
            <w:tcBorders>
              <w:top w:val="none" w:sz="6" w:space="0" w:color="auto"/>
              <w:left w:val="none" w:sz="6" w:space="0" w:color="auto"/>
              <w:bottom w:val="none" w:sz="6" w:space="0" w:color="auto"/>
              <w:right w:val="none" w:sz="6" w:space="0" w:color="auto"/>
            </w:tcBorders>
          </w:tcPr>
          <w:p w14:paraId="57E60E79" w14:textId="3C61C348"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3172EF">
              <w:rPr>
                <w:rFonts w:ascii="Times New Roman" w:eastAsiaTheme="minorHAnsi" w:hAnsi="Times New Roman"/>
                <w:color w:val="000000"/>
                <w:sz w:val="24"/>
                <w:szCs w:val="24"/>
                <w:lang w:eastAsia="en-US"/>
              </w:rPr>
              <w:t>11</w:t>
            </w:r>
            <w:r w:rsidRPr="00D8147D">
              <w:rPr>
                <w:rFonts w:ascii="Times New Roman" w:eastAsiaTheme="minorHAnsi" w:hAnsi="Times New Roman"/>
                <w:color w:val="000000"/>
                <w:sz w:val="24"/>
                <w:szCs w:val="24"/>
                <w:lang w:eastAsia="en-US"/>
              </w:rPr>
              <w:t xml:space="preserve"> </w:t>
            </w:r>
          </w:p>
        </w:tc>
        <w:tc>
          <w:tcPr>
            <w:tcW w:w="850" w:type="dxa"/>
            <w:gridSpan w:val="3"/>
            <w:tcBorders>
              <w:top w:val="none" w:sz="6" w:space="0" w:color="auto"/>
              <w:left w:val="none" w:sz="6" w:space="0" w:color="auto"/>
              <w:bottom w:val="none" w:sz="6" w:space="0" w:color="auto"/>
              <w:right w:val="none" w:sz="6" w:space="0" w:color="auto"/>
            </w:tcBorders>
          </w:tcPr>
          <w:p w14:paraId="2FC60A88" w14:textId="0F3AE211"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3172EF">
              <w:rPr>
                <w:rFonts w:ascii="Times New Roman" w:eastAsiaTheme="minorHAnsi" w:hAnsi="Times New Roman"/>
                <w:color w:val="000000"/>
                <w:sz w:val="24"/>
                <w:szCs w:val="24"/>
                <w:lang w:eastAsia="en-US"/>
              </w:rPr>
              <w:t>-</w:t>
            </w:r>
            <w:r w:rsidRPr="00D8147D">
              <w:rPr>
                <w:rFonts w:ascii="Times New Roman" w:eastAsiaTheme="minorHAnsi" w:hAnsi="Times New Roman"/>
                <w:color w:val="000000"/>
                <w:sz w:val="24"/>
                <w:szCs w:val="24"/>
                <w:lang w:eastAsia="en-US"/>
              </w:rPr>
              <w:t xml:space="preserve"> </w:t>
            </w:r>
          </w:p>
        </w:tc>
        <w:tc>
          <w:tcPr>
            <w:tcW w:w="709" w:type="dxa"/>
            <w:gridSpan w:val="2"/>
            <w:tcBorders>
              <w:top w:val="none" w:sz="6" w:space="0" w:color="auto"/>
              <w:left w:val="none" w:sz="6" w:space="0" w:color="auto"/>
              <w:bottom w:val="none" w:sz="6" w:space="0" w:color="auto"/>
              <w:right w:val="none" w:sz="6" w:space="0" w:color="auto"/>
            </w:tcBorders>
          </w:tcPr>
          <w:p w14:paraId="5B8EBD53" w14:textId="60FF50E2"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1</w:t>
            </w:r>
            <w:r w:rsidRPr="003172EF">
              <w:rPr>
                <w:rFonts w:ascii="Times New Roman" w:eastAsiaTheme="minorHAnsi" w:hAnsi="Times New Roman"/>
                <w:color w:val="000000"/>
                <w:sz w:val="24"/>
                <w:szCs w:val="24"/>
                <w:lang w:eastAsia="en-US"/>
              </w:rPr>
              <w:t>3</w:t>
            </w:r>
            <w:r w:rsidRPr="00D8147D">
              <w:rPr>
                <w:rFonts w:ascii="Times New Roman" w:eastAsiaTheme="minorHAnsi" w:hAnsi="Times New Roman"/>
                <w:color w:val="000000"/>
                <w:sz w:val="24"/>
                <w:szCs w:val="24"/>
                <w:lang w:eastAsia="en-US"/>
              </w:rPr>
              <w:t xml:space="preserve"> </w:t>
            </w:r>
          </w:p>
        </w:tc>
        <w:tc>
          <w:tcPr>
            <w:tcW w:w="992" w:type="dxa"/>
            <w:tcBorders>
              <w:top w:val="none" w:sz="6" w:space="0" w:color="auto"/>
              <w:left w:val="none" w:sz="6" w:space="0" w:color="auto"/>
              <w:bottom w:val="none" w:sz="6" w:space="0" w:color="auto"/>
              <w:right w:val="none" w:sz="6" w:space="0" w:color="auto"/>
            </w:tcBorders>
          </w:tcPr>
          <w:p w14:paraId="0E0202A8" w14:textId="3C6FDD09"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3172EF">
              <w:rPr>
                <w:rFonts w:ascii="Times New Roman" w:eastAsiaTheme="minorHAnsi" w:hAnsi="Times New Roman"/>
                <w:color w:val="000000"/>
                <w:sz w:val="24"/>
                <w:szCs w:val="24"/>
                <w:lang w:eastAsia="en-US"/>
              </w:rPr>
              <w:t>1</w:t>
            </w:r>
            <w:r w:rsidRPr="00D8147D">
              <w:rPr>
                <w:rFonts w:ascii="Times New Roman" w:eastAsiaTheme="minorHAnsi" w:hAnsi="Times New Roman"/>
                <w:color w:val="000000"/>
                <w:sz w:val="24"/>
                <w:szCs w:val="24"/>
                <w:lang w:eastAsia="en-US"/>
              </w:rPr>
              <w:t xml:space="preserve"> </w:t>
            </w:r>
          </w:p>
        </w:tc>
        <w:tc>
          <w:tcPr>
            <w:tcW w:w="1134" w:type="dxa"/>
            <w:tcBorders>
              <w:top w:val="none" w:sz="6" w:space="0" w:color="auto"/>
              <w:left w:val="none" w:sz="6" w:space="0" w:color="auto"/>
              <w:bottom w:val="none" w:sz="6" w:space="0" w:color="auto"/>
              <w:right w:val="single" w:sz="4" w:space="0" w:color="auto"/>
            </w:tcBorders>
          </w:tcPr>
          <w:p w14:paraId="7E2C90EA" w14:textId="74CF521D"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 </w:t>
            </w:r>
            <w:r w:rsidRPr="003172EF">
              <w:rPr>
                <w:rFonts w:ascii="Times New Roman" w:eastAsiaTheme="minorHAnsi" w:hAnsi="Times New Roman"/>
                <w:color w:val="000000"/>
                <w:sz w:val="24"/>
                <w:szCs w:val="24"/>
                <w:lang w:eastAsia="en-US"/>
              </w:rPr>
              <w:t>14</w:t>
            </w:r>
          </w:p>
        </w:tc>
        <w:tc>
          <w:tcPr>
            <w:tcW w:w="1134" w:type="dxa"/>
            <w:tcBorders>
              <w:top w:val="none" w:sz="6" w:space="0" w:color="auto"/>
              <w:left w:val="single" w:sz="4" w:space="0" w:color="auto"/>
              <w:bottom w:val="none" w:sz="6" w:space="0" w:color="auto"/>
            </w:tcBorders>
          </w:tcPr>
          <w:p w14:paraId="18A9E782" w14:textId="6F5E04B4" w:rsidR="00A05033" w:rsidRPr="003172EF" w:rsidRDefault="00A05033" w:rsidP="00A05033">
            <w:pPr>
              <w:autoSpaceDE w:val="0"/>
              <w:autoSpaceDN w:val="0"/>
              <w:adjustRightInd w:val="0"/>
              <w:spacing w:after="0" w:line="240" w:lineRule="auto"/>
              <w:rPr>
                <w:rFonts w:ascii="Times New Roman" w:eastAsiaTheme="minorHAnsi" w:hAnsi="Times New Roman"/>
                <w:color w:val="000000"/>
                <w:sz w:val="24"/>
                <w:szCs w:val="24"/>
                <w:lang w:eastAsia="en-US"/>
              </w:rPr>
            </w:pPr>
            <w:r w:rsidRPr="003172EF">
              <w:rPr>
                <w:rFonts w:ascii="Times New Roman" w:eastAsiaTheme="minorHAnsi" w:hAnsi="Times New Roman"/>
                <w:color w:val="000000"/>
                <w:sz w:val="24"/>
                <w:szCs w:val="24"/>
                <w:lang w:eastAsia="en-US"/>
              </w:rPr>
              <w:t>1</w:t>
            </w:r>
          </w:p>
        </w:tc>
      </w:tr>
      <w:tr w:rsidR="00A05033" w:rsidRPr="003172EF" w14:paraId="57D4596D" w14:textId="673EA9E7" w:rsidTr="00A05033">
        <w:trPr>
          <w:trHeight w:val="1555"/>
        </w:trPr>
        <w:tc>
          <w:tcPr>
            <w:tcW w:w="1526" w:type="dxa"/>
            <w:tcBorders>
              <w:top w:val="none" w:sz="6" w:space="0" w:color="auto"/>
              <w:bottom w:val="none" w:sz="6" w:space="0" w:color="auto"/>
              <w:right w:val="none" w:sz="6" w:space="0" w:color="auto"/>
            </w:tcBorders>
          </w:tcPr>
          <w:p w14:paraId="02B4E518" w14:textId="508E0DD5" w:rsidR="00A05033" w:rsidRPr="00D8147D" w:rsidRDefault="00A05033" w:rsidP="00A05033">
            <w:pPr>
              <w:autoSpaceDE w:val="0"/>
              <w:autoSpaceDN w:val="0"/>
              <w:adjustRightInd w:val="0"/>
              <w:spacing w:after="0" w:line="240" w:lineRule="auto"/>
              <w:jc w:val="center"/>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Продолжительность дневной суммарной нагрузки</w:t>
            </w:r>
          </w:p>
        </w:tc>
        <w:tc>
          <w:tcPr>
            <w:tcW w:w="709" w:type="dxa"/>
            <w:tcBorders>
              <w:top w:val="none" w:sz="6" w:space="0" w:color="auto"/>
              <w:left w:val="none" w:sz="6" w:space="0" w:color="auto"/>
              <w:bottom w:val="none" w:sz="6" w:space="0" w:color="auto"/>
              <w:right w:val="single" w:sz="4" w:space="0" w:color="auto"/>
            </w:tcBorders>
          </w:tcPr>
          <w:p w14:paraId="509CC086" w14:textId="77777777" w:rsidR="00A05033" w:rsidRPr="003172EF"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20</w:t>
            </w:r>
          </w:p>
          <w:p w14:paraId="70C575EC" w14:textId="034030CC"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мин </w:t>
            </w:r>
          </w:p>
        </w:tc>
        <w:tc>
          <w:tcPr>
            <w:tcW w:w="1017" w:type="dxa"/>
            <w:gridSpan w:val="2"/>
            <w:tcBorders>
              <w:top w:val="none" w:sz="6" w:space="0" w:color="auto"/>
              <w:left w:val="single" w:sz="4" w:space="0" w:color="auto"/>
              <w:bottom w:val="none" w:sz="6" w:space="0" w:color="auto"/>
              <w:right w:val="none" w:sz="6" w:space="0" w:color="auto"/>
            </w:tcBorders>
          </w:tcPr>
          <w:p w14:paraId="6B36CB02" w14:textId="77777777" w:rsidR="00A05033" w:rsidRPr="003172EF" w:rsidRDefault="00A05033" w:rsidP="00A05033">
            <w:pPr>
              <w:autoSpaceDE w:val="0"/>
              <w:autoSpaceDN w:val="0"/>
              <w:adjustRightInd w:val="0"/>
              <w:spacing w:after="0" w:line="240" w:lineRule="auto"/>
              <w:rPr>
                <w:rFonts w:ascii="Times New Roman" w:eastAsiaTheme="minorHAnsi" w:hAnsi="Times New Roman"/>
                <w:color w:val="000000"/>
                <w:sz w:val="24"/>
                <w:szCs w:val="24"/>
                <w:lang w:eastAsia="en-US"/>
              </w:rPr>
            </w:pPr>
          </w:p>
        </w:tc>
        <w:tc>
          <w:tcPr>
            <w:tcW w:w="825" w:type="dxa"/>
            <w:tcBorders>
              <w:top w:val="none" w:sz="6" w:space="0" w:color="auto"/>
              <w:left w:val="none" w:sz="6" w:space="0" w:color="auto"/>
              <w:bottom w:val="none" w:sz="6" w:space="0" w:color="auto"/>
              <w:right w:val="single" w:sz="4" w:space="0" w:color="auto"/>
            </w:tcBorders>
          </w:tcPr>
          <w:p w14:paraId="6249E562" w14:textId="1C5B0761"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30 мин. </w:t>
            </w:r>
          </w:p>
        </w:tc>
        <w:tc>
          <w:tcPr>
            <w:tcW w:w="993" w:type="dxa"/>
            <w:tcBorders>
              <w:top w:val="none" w:sz="6" w:space="0" w:color="auto"/>
              <w:left w:val="single" w:sz="4" w:space="0" w:color="auto"/>
              <w:bottom w:val="none" w:sz="6" w:space="0" w:color="auto"/>
              <w:right w:val="none" w:sz="6" w:space="0" w:color="auto"/>
            </w:tcBorders>
          </w:tcPr>
          <w:p w14:paraId="4DE6A24D" w14:textId="77777777" w:rsidR="00A05033" w:rsidRPr="003172EF" w:rsidRDefault="00A05033" w:rsidP="00A05033">
            <w:pPr>
              <w:autoSpaceDE w:val="0"/>
              <w:autoSpaceDN w:val="0"/>
              <w:adjustRightInd w:val="0"/>
              <w:spacing w:after="0" w:line="240" w:lineRule="auto"/>
              <w:rPr>
                <w:rFonts w:ascii="Times New Roman" w:eastAsiaTheme="minorHAnsi" w:hAnsi="Times New Roman"/>
                <w:color w:val="000000"/>
                <w:sz w:val="24"/>
                <w:szCs w:val="24"/>
                <w:lang w:eastAsia="en-US"/>
              </w:rPr>
            </w:pPr>
          </w:p>
        </w:tc>
        <w:tc>
          <w:tcPr>
            <w:tcW w:w="567" w:type="dxa"/>
            <w:tcBorders>
              <w:top w:val="none" w:sz="6" w:space="0" w:color="auto"/>
              <w:left w:val="none" w:sz="6" w:space="0" w:color="auto"/>
              <w:bottom w:val="none" w:sz="6" w:space="0" w:color="auto"/>
              <w:right w:val="single" w:sz="4" w:space="0" w:color="auto"/>
            </w:tcBorders>
          </w:tcPr>
          <w:p w14:paraId="47F1BABD" w14:textId="07511D88"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40 мин. </w:t>
            </w:r>
          </w:p>
        </w:tc>
        <w:tc>
          <w:tcPr>
            <w:tcW w:w="867" w:type="dxa"/>
            <w:gridSpan w:val="4"/>
            <w:tcBorders>
              <w:top w:val="none" w:sz="6" w:space="0" w:color="auto"/>
              <w:left w:val="single" w:sz="4" w:space="0" w:color="auto"/>
              <w:bottom w:val="none" w:sz="6" w:space="0" w:color="auto"/>
              <w:right w:val="none" w:sz="6" w:space="0" w:color="auto"/>
            </w:tcBorders>
          </w:tcPr>
          <w:p w14:paraId="712E3B9F" w14:textId="77777777" w:rsidR="00A05033" w:rsidRPr="003172EF" w:rsidRDefault="00A05033" w:rsidP="00A05033">
            <w:pPr>
              <w:autoSpaceDE w:val="0"/>
              <w:autoSpaceDN w:val="0"/>
              <w:adjustRightInd w:val="0"/>
              <w:spacing w:after="0" w:line="240" w:lineRule="auto"/>
              <w:rPr>
                <w:rFonts w:ascii="Times New Roman" w:eastAsiaTheme="minorHAnsi" w:hAnsi="Times New Roman"/>
                <w:color w:val="000000"/>
                <w:sz w:val="24"/>
                <w:szCs w:val="24"/>
                <w:lang w:eastAsia="en-US"/>
              </w:rPr>
            </w:pPr>
          </w:p>
          <w:p w14:paraId="7304CC5F" w14:textId="77777777" w:rsidR="00A05033" w:rsidRPr="003172EF" w:rsidRDefault="00A05033" w:rsidP="00A05033">
            <w:pPr>
              <w:rPr>
                <w:rFonts w:ascii="Times New Roman" w:eastAsiaTheme="minorHAnsi" w:hAnsi="Times New Roman"/>
                <w:sz w:val="24"/>
                <w:szCs w:val="24"/>
                <w:lang w:eastAsia="en-US"/>
              </w:rPr>
            </w:pPr>
          </w:p>
          <w:p w14:paraId="09FC7156" w14:textId="77777777" w:rsidR="00A05033" w:rsidRPr="003172EF" w:rsidRDefault="00A05033" w:rsidP="00A05033">
            <w:pPr>
              <w:rPr>
                <w:rFonts w:ascii="Times New Roman" w:eastAsiaTheme="minorHAnsi" w:hAnsi="Times New Roman"/>
                <w:sz w:val="24"/>
                <w:szCs w:val="24"/>
                <w:lang w:eastAsia="en-US"/>
              </w:rPr>
            </w:pPr>
          </w:p>
          <w:p w14:paraId="44374894" w14:textId="77777777" w:rsidR="00A05033" w:rsidRPr="003172EF" w:rsidRDefault="00A05033" w:rsidP="00A05033">
            <w:pPr>
              <w:rPr>
                <w:rFonts w:ascii="Times New Roman" w:eastAsiaTheme="minorHAnsi" w:hAnsi="Times New Roman"/>
                <w:sz w:val="24"/>
                <w:szCs w:val="24"/>
                <w:lang w:eastAsia="en-US"/>
              </w:rPr>
            </w:pPr>
          </w:p>
          <w:p w14:paraId="408889B7" w14:textId="77777777" w:rsidR="00A05033" w:rsidRPr="003172EF" w:rsidRDefault="00A05033" w:rsidP="00A05033">
            <w:pPr>
              <w:rPr>
                <w:rFonts w:ascii="Times New Roman" w:eastAsiaTheme="minorHAnsi" w:hAnsi="Times New Roman"/>
                <w:sz w:val="24"/>
                <w:szCs w:val="24"/>
                <w:lang w:eastAsia="en-US"/>
              </w:rPr>
            </w:pPr>
          </w:p>
          <w:p w14:paraId="21EA40CD" w14:textId="77777777" w:rsidR="00A05033" w:rsidRPr="003172EF" w:rsidRDefault="00A05033" w:rsidP="00A05033">
            <w:pPr>
              <w:rPr>
                <w:rFonts w:ascii="Times New Roman" w:eastAsiaTheme="minorHAnsi" w:hAnsi="Times New Roman"/>
                <w:sz w:val="24"/>
                <w:szCs w:val="24"/>
                <w:lang w:eastAsia="en-US"/>
              </w:rPr>
            </w:pPr>
          </w:p>
          <w:p w14:paraId="3F782A44" w14:textId="77777777" w:rsidR="00A05033" w:rsidRPr="003172EF" w:rsidRDefault="00A05033" w:rsidP="00A05033">
            <w:pPr>
              <w:rPr>
                <w:rFonts w:ascii="Times New Roman" w:eastAsiaTheme="minorHAnsi" w:hAnsi="Times New Roman"/>
                <w:color w:val="000000"/>
                <w:sz w:val="24"/>
                <w:szCs w:val="24"/>
                <w:lang w:eastAsia="en-US"/>
              </w:rPr>
            </w:pPr>
          </w:p>
          <w:p w14:paraId="23D2736F" w14:textId="77777777" w:rsidR="00A05033" w:rsidRPr="003172EF" w:rsidRDefault="00A05033" w:rsidP="00A05033">
            <w:pPr>
              <w:rPr>
                <w:rFonts w:ascii="Times New Roman" w:eastAsiaTheme="minorHAnsi" w:hAnsi="Times New Roman"/>
                <w:sz w:val="24"/>
                <w:szCs w:val="24"/>
                <w:lang w:eastAsia="en-US"/>
              </w:rPr>
            </w:pPr>
          </w:p>
        </w:tc>
        <w:tc>
          <w:tcPr>
            <w:tcW w:w="692" w:type="dxa"/>
            <w:tcBorders>
              <w:top w:val="none" w:sz="6" w:space="0" w:color="auto"/>
              <w:left w:val="none" w:sz="6" w:space="0" w:color="auto"/>
              <w:bottom w:val="none" w:sz="6" w:space="0" w:color="auto"/>
              <w:right w:val="single" w:sz="4" w:space="0" w:color="auto"/>
            </w:tcBorders>
          </w:tcPr>
          <w:p w14:paraId="1F95D235" w14:textId="38FB82B7"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50 мин или 75 минут при организации 1 занятия после дневного сна. </w:t>
            </w:r>
          </w:p>
        </w:tc>
        <w:tc>
          <w:tcPr>
            <w:tcW w:w="992" w:type="dxa"/>
            <w:tcBorders>
              <w:top w:val="none" w:sz="6" w:space="0" w:color="auto"/>
              <w:left w:val="single" w:sz="4" w:space="0" w:color="auto"/>
              <w:bottom w:val="none" w:sz="6" w:space="0" w:color="auto"/>
              <w:right w:val="none" w:sz="6" w:space="0" w:color="auto"/>
            </w:tcBorders>
          </w:tcPr>
          <w:p w14:paraId="044D15D7" w14:textId="77777777" w:rsidR="00A05033" w:rsidRPr="003172EF"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p>
        </w:tc>
        <w:tc>
          <w:tcPr>
            <w:tcW w:w="1134" w:type="dxa"/>
            <w:tcBorders>
              <w:top w:val="none" w:sz="6" w:space="0" w:color="auto"/>
              <w:left w:val="none" w:sz="6" w:space="0" w:color="auto"/>
              <w:bottom w:val="none" w:sz="6" w:space="0" w:color="auto"/>
              <w:right w:val="single" w:sz="4" w:space="0" w:color="auto"/>
            </w:tcBorders>
          </w:tcPr>
          <w:p w14:paraId="51AE0429" w14:textId="02800504"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90 мин. </w:t>
            </w:r>
          </w:p>
          <w:p w14:paraId="1BE2689F" w14:textId="77777777"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при организации 1 занятия после дневного сна. </w:t>
            </w:r>
          </w:p>
        </w:tc>
        <w:tc>
          <w:tcPr>
            <w:tcW w:w="1134" w:type="dxa"/>
            <w:tcBorders>
              <w:top w:val="none" w:sz="6" w:space="0" w:color="auto"/>
              <w:left w:val="single" w:sz="4" w:space="0" w:color="auto"/>
              <w:bottom w:val="none" w:sz="6" w:space="0" w:color="auto"/>
            </w:tcBorders>
          </w:tcPr>
          <w:p w14:paraId="754CAF1B" w14:textId="77777777" w:rsidR="00A05033" w:rsidRPr="003172EF" w:rsidRDefault="00A05033">
            <w:pPr>
              <w:rPr>
                <w:rFonts w:ascii="Times New Roman" w:eastAsiaTheme="minorHAnsi" w:hAnsi="Times New Roman"/>
                <w:color w:val="000000"/>
                <w:sz w:val="24"/>
                <w:szCs w:val="24"/>
                <w:lang w:eastAsia="en-US"/>
              </w:rPr>
            </w:pPr>
          </w:p>
          <w:p w14:paraId="6A08F931" w14:textId="77777777" w:rsidR="00A05033" w:rsidRPr="003172EF"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p>
        </w:tc>
      </w:tr>
      <w:tr w:rsidR="00A05033" w:rsidRPr="003172EF" w14:paraId="16F8DE1F" w14:textId="279A2B8B" w:rsidTr="00A05033">
        <w:trPr>
          <w:trHeight w:val="416"/>
        </w:trPr>
        <w:tc>
          <w:tcPr>
            <w:tcW w:w="1526" w:type="dxa"/>
            <w:tcBorders>
              <w:top w:val="none" w:sz="6" w:space="0" w:color="auto"/>
              <w:bottom w:val="none" w:sz="6" w:space="0" w:color="auto"/>
              <w:right w:val="none" w:sz="6" w:space="0" w:color="auto"/>
            </w:tcBorders>
          </w:tcPr>
          <w:p w14:paraId="0877973F" w14:textId="76F8AFB8" w:rsidR="00A05033" w:rsidRPr="00D8147D" w:rsidRDefault="00A05033" w:rsidP="004D0907">
            <w:pPr>
              <w:autoSpaceDE w:val="0"/>
              <w:autoSpaceDN w:val="0"/>
              <w:adjustRightInd w:val="0"/>
              <w:spacing w:after="0" w:line="240" w:lineRule="auto"/>
              <w:jc w:val="center"/>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Общее время занятий в часах в неделю</w:t>
            </w:r>
          </w:p>
        </w:tc>
        <w:tc>
          <w:tcPr>
            <w:tcW w:w="709" w:type="dxa"/>
            <w:tcBorders>
              <w:top w:val="none" w:sz="6" w:space="0" w:color="auto"/>
              <w:left w:val="none" w:sz="6" w:space="0" w:color="auto"/>
              <w:bottom w:val="none" w:sz="6" w:space="0" w:color="auto"/>
              <w:right w:val="single" w:sz="4" w:space="0" w:color="auto"/>
            </w:tcBorders>
          </w:tcPr>
          <w:p w14:paraId="2D13A495" w14:textId="77777777" w:rsidR="00A05033" w:rsidRPr="003172EF"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1ч.</w:t>
            </w:r>
          </w:p>
          <w:p w14:paraId="6EF20DE5" w14:textId="05E49423"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30 мин. </w:t>
            </w:r>
          </w:p>
        </w:tc>
        <w:tc>
          <w:tcPr>
            <w:tcW w:w="992" w:type="dxa"/>
            <w:tcBorders>
              <w:top w:val="none" w:sz="6" w:space="0" w:color="auto"/>
              <w:left w:val="single" w:sz="4" w:space="0" w:color="auto"/>
              <w:bottom w:val="none" w:sz="6" w:space="0" w:color="auto"/>
              <w:right w:val="none" w:sz="6" w:space="0" w:color="auto"/>
            </w:tcBorders>
          </w:tcPr>
          <w:p w14:paraId="2F2FD1B3" w14:textId="77777777" w:rsidR="00A05033" w:rsidRPr="003172EF" w:rsidRDefault="00A05033">
            <w:pPr>
              <w:rPr>
                <w:rFonts w:ascii="Times New Roman" w:eastAsiaTheme="minorHAnsi" w:hAnsi="Times New Roman"/>
                <w:color w:val="000000"/>
                <w:sz w:val="24"/>
                <w:szCs w:val="24"/>
                <w:lang w:eastAsia="en-US"/>
              </w:rPr>
            </w:pPr>
          </w:p>
          <w:p w14:paraId="3C76A8A0" w14:textId="77777777" w:rsidR="00A05033" w:rsidRPr="003172EF"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p>
        </w:tc>
        <w:tc>
          <w:tcPr>
            <w:tcW w:w="850" w:type="dxa"/>
            <w:gridSpan w:val="2"/>
            <w:tcBorders>
              <w:top w:val="none" w:sz="6" w:space="0" w:color="auto"/>
              <w:left w:val="none" w:sz="6" w:space="0" w:color="auto"/>
              <w:bottom w:val="none" w:sz="6" w:space="0" w:color="auto"/>
              <w:right w:val="single" w:sz="4" w:space="0" w:color="auto"/>
            </w:tcBorders>
          </w:tcPr>
          <w:p w14:paraId="570C0B5E" w14:textId="62D91139"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2ч.30мин. </w:t>
            </w:r>
          </w:p>
        </w:tc>
        <w:tc>
          <w:tcPr>
            <w:tcW w:w="993" w:type="dxa"/>
            <w:tcBorders>
              <w:top w:val="none" w:sz="6" w:space="0" w:color="auto"/>
              <w:left w:val="single" w:sz="4" w:space="0" w:color="auto"/>
              <w:bottom w:val="none" w:sz="6" w:space="0" w:color="auto"/>
              <w:right w:val="none" w:sz="6" w:space="0" w:color="auto"/>
            </w:tcBorders>
          </w:tcPr>
          <w:p w14:paraId="041CF4B0" w14:textId="6294F9B5"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p>
        </w:tc>
        <w:tc>
          <w:tcPr>
            <w:tcW w:w="645" w:type="dxa"/>
            <w:gridSpan w:val="2"/>
            <w:tcBorders>
              <w:top w:val="none" w:sz="6" w:space="0" w:color="auto"/>
              <w:left w:val="none" w:sz="6" w:space="0" w:color="auto"/>
              <w:bottom w:val="none" w:sz="6" w:space="0" w:color="auto"/>
              <w:right w:val="single" w:sz="4" w:space="0" w:color="auto"/>
            </w:tcBorders>
          </w:tcPr>
          <w:p w14:paraId="65E3A7C0" w14:textId="55B271D6" w:rsidR="00A05033" w:rsidRPr="00D8147D"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3ч. 40мин.</w:t>
            </w:r>
          </w:p>
        </w:tc>
        <w:tc>
          <w:tcPr>
            <w:tcW w:w="765" w:type="dxa"/>
            <w:tcBorders>
              <w:top w:val="none" w:sz="6" w:space="0" w:color="auto"/>
              <w:left w:val="single" w:sz="4" w:space="0" w:color="auto"/>
              <w:bottom w:val="none" w:sz="6" w:space="0" w:color="auto"/>
              <w:right w:val="single" w:sz="4" w:space="0" w:color="auto"/>
            </w:tcBorders>
          </w:tcPr>
          <w:p w14:paraId="58E1BA6D" w14:textId="77777777" w:rsidR="00A05033" w:rsidRPr="003172EF"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p>
        </w:tc>
        <w:tc>
          <w:tcPr>
            <w:tcW w:w="716" w:type="dxa"/>
            <w:gridSpan w:val="3"/>
            <w:tcBorders>
              <w:top w:val="none" w:sz="6" w:space="0" w:color="auto"/>
              <w:left w:val="single" w:sz="4" w:space="0" w:color="auto"/>
              <w:bottom w:val="none" w:sz="6" w:space="0" w:color="auto"/>
              <w:right w:val="single" w:sz="4" w:space="0" w:color="auto"/>
            </w:tcBorders>
          </w:tcPr>
          <w:p w14:paraId="6FD4B89F" w14:textId="2DDED6C3" w:rsidR="00A05033" w:rsidRPr="003172EF" w:rsidRDefault="00A05033" w:rsidP="00A05033">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5ч. 25мин.</w:t>
            </w:r>
          </w:p>
        </w:tc>
        <w:tc>
          <w:tcPr>
            <w:tcW w:w="992" w:type="dxa"/>
            <w:tcBorders>
              <w:top w:val="none" w:sz="6" w:space="0" w:color="auto"/>
              <w:left w:val="single" w:sz="4" w:space="0" w:color="auto"/>
              <w:bottom w:val="none" w:sz="6" w:space="0" w:color="auto"/>
              <w:right w:val="none" w:sz="6" w:space="0" w:color="auto"/>
            </w:tcBorders>
          </w:tcPr>
          <w:p w14:paraId="6C73DED5" w14:textId="59B780CA" w:rsidR="00A05033" w:rsidRPr="003172EF" w:rsidRDefault="00A05033" w:rsidP="00D8147D">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25мин </w:t>
            </w:r>
          </w:p>
        </w:tc>
        <w:tc>
          <w:tcPr>
            <w:tcW w:w="1134" w:type="dxa"/>
            <w:tcBorders>
              <w:top w:val="none" w:sz="6" w:space="0" w:color="auto"/>
              <w:left w:val="none" w:sz="6" w:space="0" w:color="auto"/>
              <w:bottom w:val="none" w:sz="6" w:space="0" w:color="auto"/>
              <w:right w:val="none" w:sz="6" w:space="0" w:color="auto"/>
            </w:tcBorders>
          </w:tcPr>
          <w:p w14:paraId="22E562AE" w14:textId="7A7399C5" w:rsidR="00A05033" w:rsidRPr="003172EF" w:rsidRDefault="00A05033" w:rsidP="00A05033">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7ч </w:t>
            </w:r>
          </w:p>
        </w:tc>
        <w:tc>
          <w:tcPr>
            <w:tcW w:w="1134" w:type="dxa"/>
            <w:tcBorders>
              <w:top w:val="none" w:sz="6" w:space="0" w:color="auto"/>
              <w:left w:val="none" w:sz="6" w:space="0" w:color="auto"/>
              <w:bottom w:val="none" w:sz="6" w:space="0" w:color="auto"/>
            </w:tcBorders>
          </w:tcPr>
          <w:p w14:paraId="608548EA" w14:textId="38E5F06B" w:rsidR="00A05033" w:rsidRPr="003172EF" w:rsidRDefault="00A05033" w:rsidP="00A05033">
            <w:pPr>
              <w:autoSpaceDE w:val="0"/>
              <w:autoSpaceDN w:val="0"/>
              <w:adjustRightInd w:val="0"/>
              <w:spacing w:after="0" w:line="240" w:lineRule="auto"/>
              <w:rPr>
                <w:rFonts w:ascii="Times New Roman" w:eastAsiaTheme="minorHAnsi" w:hAnsi="Times New Roman"/>
                <w:color w:val="000000"/>
                <w:sz w:val="24"/>
                <w:szCs w:val="24"/>
                <w:lang w:eastAsia="en-US"/>
              </w:rPr>
            </w:pPr>
            <w:r w:rsidRPr="00D8147D">
              <w:rPr>
                <w:rFonts w:ascii="Times New Roman" w:eastAsiaTheme="minorHAnsi" w:hAnsi="Times New Roman"/>
                <w:color w:val="000000"/>
                <w:sz w:val="24"/>
                <w:szCs w:val="24"/>
                <w:lang w:eastAsia="en-US"/>
              </w:rPr>
              <w:t xml:space="preserve">30мин. </w:t>
            </w:r>
          </w:p>
        </w:tc>
      </w:tr>
      <w:tr w:rsidR="00D8147D" w:rsidRPr="00D8147D" w14:paraId="575AF05C" w14:textId="77777777" w:rsidTr="00A05033">
        <w:trPr>
          <w:trHeight w:val="267"/>
        </w:trPr>
        <w:tc>
          <w:tcPr>
            <w:tcW w:w="1526" w:type="dxa"/>
            <w:tcBorders>
              <w:top w:val="none" w:sz="6" w:space="0" w:color="auto"/>
              <w:bottom w:val="none" w:sz="6" w:space="0" w:color="auto"/>
              <w:right w:val="none" w:sz="6" w:space="0" w:color="auto"/>
            </w:tcBorders>
          </w:tcPr>
          <w:p w14:paraId="646DFAB0" w14:textId="77777777" w:rsidR="00D8147D" w:rsidRPr="00D8147D" w:rsidRDefault="00D8147D" w:rsidP="00D8147D">
            <w:pPr>
              <w:autoSpaceDE w:val="0"/>
              <w:autoSpaceDN w:val="0"/>
              <w:adjustRightInd w:val="0"/>
              <w:spacing w:after="0" w:line="240" w:lineRule="auto"/>
              <w:rPr>
                <w:rFonts w:ascii="Times New Roman" w:eastAsiaTheme="minorHAnsi" w:hAnsi="Times New Roman"/>
                <w:b/>
                <w:bCs/>
                <w:i/>
                <w:iCs/>
                <w:color w:val="000000"/>
                <w:sz w:val="24"/>
                <w:szCs w:val="24"/>
                <w:lang w:eastAsia="en-US"/>
              </w:rPr>
            </w:pPr>
            <w:r w:rsidRPr="00D8147D">
              <w:rPr>
                <w:rFonts w:ascii="Times New Roman" w:eastAsiaTheme="minorHAnsi" w:hAnsi="Times New Roman"/>
                <w:b/>
                <w:bCs/>
                <w:i/>
                <w:iCs/>
                <w:color w:val="000000"/>
                <w:sz w:val="24"/>
                <w:szCs w:val="24"/>
                <w:lang w:eastAsia="en-US"/>
              </w:rPr>
              <w:t xml:space="preserve">Итого: </w:t>
            </w:r>
          </w:p>
        </w:tc>
        <w:tc>
          <w:tcPr>
            <w:tcW w:w="1726" w:type="dxa"/>
            <w:gridSpan w:val="3"/>
            <w:tcBorders>
              <w:top w:val="none" w:sz="6" w:space="0" w:color="auto"/>
              <w:left w:val="none" w:sz="6" w:space="0" w:color="auto"/>
              <w:bottom w:val="none" w:sz="6" w:space="0" w:color="auto"/>
              <w:right w:val="none" w:sz="6" w:space="0" w:color="auto"/>
            </w:tcBorders>
          </w:tcPr>
          <w:p w14:paraId="6A373150" w14:textId="77777777" w:rsidR="00D8147D" w:rsidRPr="00D8147D" w:rsidRDefault="00D8147D" w:rsidP="00D8147D">
            <w:pPr>
              <w:autoSpaceDE w:val="0"/>
              <w:autoSpaceDN w:val="0"/>
              <w:adjustRightInd w:val="0"/>
              <w:spacing w:after="0" w:line="240" w:lineRule="auto"/>
              <w:rPr>
                <w:rFonts w:ascii="Times New Roman" w:eastAsiaTheme="minorHAnsi" w:hAnsi="Times New Roman"/>
                <w:b/>
                <w:bCs/>
                <w:i/>
                <w:iCs/>
                <w:color w:val="000000"/>
                <w:sz w:val="24"/>
                <w:szCs w:val="24"/>
                <w:lang w:eastAsia="en-US"/>
              </w:rPr>
            </w:pPr>
            <w:r w:rsidRPr="00D8147D">
              <w:rPr>
                <w:rFonts w:ascii="Times New Roman" w:eastAsiaTheme="minorHAnsi" w:hAnsi="Times New Roman"/>
                <w:b/>
                <w:bCs/>
                <w:i/>
                <w:iCs/>
                <w:color w:val="000000"/>
                <w:sz w:val="24"/>
                <w:szCs w:val="24"/>
                <w:lang w:eastAsia="en-US"/>
              </w:rPr>
              <w:t xml:space="preserve">1час 30мин. </w:t>
            </w:r>
          </w:p>
        </w:tc>
        <w:tc>
          <w:tcPr>
            <w:tcW w:w="1818" w:type="dxa"/>
            <w:gridSpan w:val="2"/>
            <w:tcBorders>
              <w:top w:val="none" w:sz="6" w:space="0" w:color="auto"/>
              <w:left w:val="none" w:sz="6" w:space="0" w:color="auto"/>
              <w:bottom w:val="none" w:sz="6" w:space="0" w:color="auto"/>
              <w:right w:val="none" w:sz="6" w:space="0" w:color="auto"/>
            </w:tcBorders>
          </w:tcPr>
          <w:p w14:paraId="626BC22C" w14:textId="77777777" w:rsidR="00D8147D" w:rsidRPr="00D8147D" w:rsidRDefault="00D8147D" w:rsidP="00D8147D">
            <w:pPr>
              <w:autoSpaceDE w:val="0"/>
              <w:autoSpaceDN w:val="0"/>
              <w:adjustRightInd w:val="0"/>
              <w:spacing w:after="0" w:line="240" w:lineRule="auto"/>
              <w:rPr>
                <w:rFonts w:ascii="Times New Roman" w:eastAsiaTheme="minorHAnsi" w:hAnsi="Times New Roman"/>
                <w:b/>
                <w:bCs/>
                <w:i/>
                <w:iCs/>
                <w:color w:val="000000"/>
                <w:sz w:val="24"/>
                <w:szCs w:val="24"/>
                <w:lang w:eastAsia="en-US"/>
              </w:rPr>
            </w:pPr>
            <w:r w:rsidRPr="00D8147D">
              <w:rPr>
                <w:rFonts w:ascii="Times New Roman" w:eastAsiaTheme="minorHAnsi" w:hAnsi="Times New Roman"/>
                <w:b/>
                <w:bCs/>
                <w:i/>
                <w:iCs/>
                <w:color w:val="000000"/>
                <w:sz w:val="24"/>
                <w:szCs w:val="24"/>
                <w:lang w:eastAsia="en-US"/>
              </w:rPr>
              <w:t xml:space="preserve">2часа 30мин. </w:t>
            </w:r>
          </w:p>
        </w:tc>
        <w:tc>
          <w:tcPr>
            <w:tcW w:w="1434" w:type="dxa"/>
            <w:gridSpan w:val="5"/>
            <w:tcBorders>
              <w:top w:val="none" w:sz="6" w:space="0" w:color="auto"/>
              <w:left w:val="none" w:sz="6" w:space="0" w:color="auto"/>
              <w:bottom w:val="none" w:sz="6" w:space="0" w:color="auto"/>
              <w:right w:val="none" w:sz="6" w:space="0" w:color="auto"/>
            </w:tcBorders>
          </w:tcPr>
          <w:p w14:paraId="5B04F257" w14:textId="77777777" w:rsidR="00D8147D" w:rsidRPr="00D8147D" w:rsidRDefault="00D8147D" w:rsidP="00D8147D">
            <w:pPr>
              <w:autoSpaceDE w:val="0"/>
              <w:autoSpaceDN w:val="0"/>
              <w:adjustRightInd w:val="0"/>
              <w:spacing w:after="0" w:line="240" w:lineRule="auto"/>
              <w:rPr>
                <w:rFonts w:ascii="Times New Roman" w:eastAsiaTheme="minorHAnsi" w:hAnsi="Times New Roman"/>
                <w:b/>
                <w:bCs/>
                <w:i/>
                <w:iCs/>
                <w:color w:val="000000"/>
                <w:sz w:val="24"/>
                <w:szCs w:val="24"/>
                <w:lang w:eastAsia="en-US"/>
              </w:rPr>
            </w:pPr>
            <w:r w:rsidRPr="00D8147D">
              <w:rPr>
                <w:rFonts w:ascii="Times New Roman" w:eastAsiaTheme="minorHAnsi" w:hAnsi="Times New Roman"/>
                <w:b/>
                <w:bCs/>
                <w:i/>
                <w:iCs/>
                <w:color w:val="000000"/>
                <w:sz w:val="24"/>
                <w:szCs w:val="24"/>
                <w:lang w:eastAsia="en-US"/>
              </w:rPr>
              <w:t xml:space="preserve">3часа 40мин. </w:t>
            </w:r>
          </w:p>
        </w:tc>
        <w:tc>
          <w:tcPr>
            <w:tcW w:w="1684" w:type="dxa"/>
            <w:gridSpan w:val="2"/>
            <w:tcBorders>
              <w:top w:val="none" w:sz="6" w:space="0" w:color="auto"/>
              <w:left w:val="none" w:sz="6" w:space="0" w:color="auto"/>
              <w:bottom w:val="none" w:sz="6" w:space="0" w:color="auto"/>
              <w:right w:val="none" w:sz="6" w:space="0" w:color="auto"/>
            </w:tcBorders>
          </w:tcPr>
          <w:p w14:paraId="67D1E412" w14:textId="77777777" w:rsidR="00D8147D" w:rsidRPr="00D8147D" w:rsidRDefault="00D8147D" w:rsidP="00D8147D">
            <w:pPr>
              <w:autoSpaceDE w:val="0"/>
              <w:autoSpaceDN w:val="0"/>
              <w:adjustRightInd w:val="0"/>
              <w:spacing w:after="0" w:line="240" w:lineRule="auto"/>
              <w:rPr>
                <w:rFonts w:ascii="Times New Roman" w:eastAsiaTheme="minorHAnsi" w:hAnsi="Times New Roman"/>
                <w:b/>
                <w:bCs/>
                <w:i/>
                <w:iCs/>
                <w:color w:val="000000"/>
                <w:sz w:val="24"/>
                <w:szCs w:val="24"/>
                <w:lang w:eastAsia="en-US"/>
              </w:rPr>
            </w:pPr>
            <w:r w:rsidRPr="00D8147D">
              <w:rPr>
                <w:rFonts w:ascii="Times New Roman" w:eastAsiaTheme="minorHAnsi" w:hAnsi="Times New Roman"/>
                <w:b/>
                <w:bCs/>
                <w:i/>
                <w:iCs/>
                <w:color w:val="000000"/>
                <w:sz w:val="24"/>
                <w:szCs w:val="24"/>
                <w:lang w:eastAsia="en-US"/>
              </w:rPr>
              <w:t xml:space="preserve">5часов 50мин. </w:t>
            </w:r>
          </w:p>
        </w:tc>
        <w:tc>
          <w:tcPr>
            <w:tcW w:w="2268" w:type="dxa"/>
            <w:gridSpan w:val="2"/>
            <w:tcBorders>
              <w:top w:val="none" w:sz="6" w:space="0" w:color="auto"/>
              <w:left w:val="none" w:sz="6" w:space="0" w:color="auto"/>
              <w:bottom w:val="none" w:sz="6" w:space="0" w:color="auto"/>
            </w:tcBorders>
          </w:tcPr>
          <w:p w14:paraId="7A277907" w14:textId="77777777" w:rsidR="00D8147D" w:rsidRPr="00D8147D" w:rsidRDefault="00D8147D" w:rsidP="00D8147D">
            <w:pPr>
              <w:autoSpaceDE w:val="0"/>
              <w:autoSpaceDN w:val="0"/>
              <w:adjustRightInd w:val="0"/>
              <w:spacing w:after="0" w:line="240" w:lineRule="auto"/>
              <w:rPr>
                <w:rFonts w:ascii="Times New Roman" w:eastAsiaTheme="minorHAnsi" w:hAnsi="Times New Roman"/>
                <w:b/>
                <w:bCs/>
                <w:i/>
                <w:iCs/>
                <w:color w:val="000000"/>
                <w:sz w:val="24"/>
                <w:szCs w:val="24"/>
                <w:lang w:eastAsia="en-US"/>
              </w:rPr>
            </w:pPr>
            <w:r w:rsidRPr="00D8147D">
              <w:rPr>
                <w:rFonts w:ascii="Times New Roman" w:eastAsiaTheme="minorHAnsi" w:hAnsi="Times New Roman"/>
                <w:b/>
                <w:bCs/>
                <w:i/>
                <w:iCs/>
                <w:color w:val="000000"/>
                <w:sz w:val="24"/>
                <w:szCs w:val="24"/>
                <w:lang w:eastAsia="en-US"/>
              </w:rPr>
              <w:t xml:space="preserve">7часов 30мин. </w:t>
            </w:r>
          </w:p>
        </w:tc>
      </w:tr>
    </w:tbl>
    <w:p w14:paraId="03A84FF0" w14:textId="77777777" w:rsidR="004D0907" w:rsidRPr="003172EF" w:rsidRDefault="004D0907" w:rsidP="004D0907">
      <w:pPr>
        <w:spacing w:after="0" w:line="240" w:lineRule="auto"/>
        <w:ind w:left="142" w:firstLine="567"/>
        <w:jc w:val="center"/>
        <w:rPr>
          <w:rFonts w:ascii="Times New Roman" w:hAnsi="Times New Roman"/>
          <w:b/>
          <w:i/>
          <w:iCs/>
          <w:color w:val="000000" w:themeColor="text1"/>
          <w:sz w:val="24"/>
          <w:szCs w:val="24"/>
        </w:rPr>
      </w:pPr>
    </w:p>
    <w:p w14:paraId="471CCD64" w14:textId="45D2454F" w:rsidR="004D0907" w:rsidRPr="003172EF" w:rsidRDefault="004D0907" w:rsidP="004D0907">
      <w:pPr>
        <w:spacing w:after="0" w:line="240" w:lineRule="auto"/>
        <w:ind w:left="142" w:firstLine="567"/>
        <w:jc w:val="center"/>
        <w:rPr>
          <w:rFonts w:ascii="Times New Roman" w:hAnsi="Times New Roman"/>
          <w:b/>
          <w:i/>
          <w:iCs/>
          <w:color w:val="000000" w:themeColor="text1"/>
          <w:sz w:val="24"/>
          <w:szCs w:val="24"/>
        </w:rPr>
      </w:pPr>
      <w:bookmarkStart w:id="40" w:name="_Hlk163564253"/>
      <w:r w:rsidRPr="003172EF">
        <w:rPr>
          <w:rFonts w:ascii="Times New Roman" w:hAnsi="Times New Roman"/>
          <w:b/>
          <w:i/>
          <w:iCs/>
          <w:color w:val="000000" w:themeColor="text1"/>
          <w:sz w:val="24"/>
          <w:szCs w:val="24"/>
        </w:rPr>
        <w:t>Возрастные образовательные нагрузки в группах компенсирующего вида для детей с ТНР</w:t>
      </w:r>
    </w:p>
    <w:bookmarkEnd w:id="40"/>
    <w:p w14:paraId="6905B225" w14:textId="77777777" w:rsidR="00D8147D" w:rsidRPr="003172EF" w:rsidRDefault="00D8147D" w:rsidP="00D8147D">
      <w:pPr>
        <w:spacing w:after="0" w:line="240" w:lineRule="auto"/>
        <w:ind w:left="142" w:firstLine="567"/>
        <w:jc w:val="center"/>
        <w:rPr>
          <w:rFonts w:ascii="Times New Roman" w:hAnsi="Times New Roman"/>
          <w:b/>
          <w:i/>
          <w:iCs/>
          <w:color w:val="000000" w:themeColor="text1"/>
          <w:sz w:val="24"/>
          <w:szCs w:val="24"/>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3227"/>
        <w:gridCol w:w="43"/>
        <w:gridCol w:w="1634"/>
        <w:gridCol w:w="24"/>
        <w:gridCol w:w="1701"/>
        <w:gridCol w:w="1559"/>
        <w:gridCol w:w="8"/>
        <w:gridCol w:w="1614"/>
      </w:tblGrid>
      <w:tr w:rsidR="004D0907" w:rsidRPr="004D0907" w14:paraId="1B07E6D0" w14:textId="77777777" w:rsidTr="003F1A9B">
        <w:trPr>
          <w:trHeight w:val="360"/>
        </w:trPr>
        <w:tc>
          <w:tcPr>
            <w:tcW w:w="3270" w:type="dxa"/>
            <w:gridSpan w:val="2"/>
            <w:tcBorders>
              <w:top w:val="none" w:sz="6" w:space="0" w:color="auto"/>
              <w:bottom w:val="single" w:sz="4" w:space="0" w:color="auto"/>
              <w:right w:val="none" w:sz="6" w:space="0" w:color="auto"/>
            </w:tcBorders>
          </w:tcPr>
          <w:p w14:paraId="4A5BE47D" w14:textId="77777777" w:rsidR="004D0907" w:rsidRPr="003172EF" w:rsidRDefault="004D0907" w:rsidP="004D0907">
            <w:pPr>
              <w:spacing w:after="0" w:line="240" w:lineRule="auto"/>
              <w:ind w:left="142" w:firstLine="567"/>
              <w:jc w:val="center"/>
              <w:rPr>
                <w:rFonts w:ascii="Times New Roman" w:hAnsi="Times New Roman"/>
                <w:b/>
                <w:i/>
                <w:iCs/>
                <w:color w:val="000000" w:themeColor="text1"/>
                <w:sz w:val="24"/>
                <w:szCs w:val="24"/>
              </w:rPr>
            </w:pPr>
            <w:bookmarkStart w:id="41" w:name="_Hlk163564220"/>
          </w:p>
          <w:p w14:paraId="31CA6848" w14:textId="4080CDD2" w:rsidR="004D0907" w:rsidRPr="004D0907" w:rsidRDefault="004D0907" w:rsidP="004D0907">
            <w:pPr>
              <w:spacing w:after="0" w:line="240" w:lineRule="auto"/>
              <w:ind w:left="142" w:firstLine="567"/>
              <w:jc w:val="center"/>
              <w:rPr>
                <w:rFonts w:ascii="Times New Roman" w:hAnsi="Times New Roman"/>
                <w:b/>
                <w:i/>
                <w:iCs/>
                <w:color w:val="000000" w:themeColor="text1"/>
                <w:sz w:val="24"/>
                <w:szCs w:val="24"/>
              </w:rPr>
            </w:pPr>
          </w:p>
        </w:tc>
        <w:tc>
          <w:tcPr>
            <w:tcW w:w="3359" w:type="dxa"/>
            <w:gridSpan w:val="3"/>
            <w:tcBorders>
              <w:top w:val="none" w:sz="6" w:space="0" w:color="auto"/>
              <w:left w:val="none" w:sz="6" w:space="0" w:color="auto"/>
              <w:bottom w:val="single" w:sz="4" w:space="0" w:color="auto"/>
              <w:right w:val="none" w:sz="6" w:space="0" w:color="auto"/>
            </w:tcBorders>
          </w:tcPr>
          <w:p w14:paraId="4DC9843A" w14:textId="77777777" w:rsidR="004D0907" w:rsidRPr="003172EF" w:rsidRDefault="004D0907" w:rsidP="004D0907">
            <w:pPr>
              <w:spacing w:after="0" w:line="240" w:lineRule="auto"/>
              <w:ind w:left="142" w:firstLine="567"/>
              <w:jc w:val="center"/>
              <w:rPr>
                <w:rFonts w:ascii="Times New Roman" w:hAnsi="Times New Roman"/>
                <w:b/>
                <w:i/>
                <w:iCs/>
                <w:color w:val="000000" w:themeColor="text1"/>
                <w:sz w:val="24"/>
                <w:szCs w:val="24"/>
              </w:rPr>
            </w:pPr>
            <w:r w:rsidRPr="003172EF">
              <w:rPr>
                <w:rFonts w:ascii="Times New Roman" w:hAnsi="Times New Roman"/>
                <w:b/>
                <w:i/>
                <w:iCs/>
                <w:color w:val="000000" w:themeColor="text1"/>
                <w:sz w:val="24"/>
                <w:szCs w:val="24"/>
              </w:rPr>
              <w:t>Дети</w:t>
            </w:r>
          </w:p>
          <w:p w14:paraId="46E28FD8" w14:textId="77777777" w:rsidR="004D0907" w:rsidRPr="003172EF" w:rsidRDefault="004D0907" w:rsidP="004D0907">
            <w:pPr>
              <w:spacing w:after="0" w:line="240" w:lineRule="auto"/>
              <w:ind w:left="142" w:firstLine="567"/>
              <w:jc w:val="center"/>
              <w:rPr>
                <w:rFonts w:ascii="Times New Roman" w:hAnsi="Times New Roman"/>
                <w:b/>
                <w:i/>
                <w:iCs/>
                <w:color w:val="000000" w:themeColor="text1"/>
                <w:sz w:val="24"/>
                <w:szCs w:val="24"/>
              </w:rPr>
            </w:pPr>
            <w:r w:rsidRPr="003172EF">
              <w:rPr>
                <w:rFonts w:ascii="Times New Roman" w:hAnsi="Times New Roman"/>
                <w:b/>
                <w:i/>
                <w:iCs/>
                <w:color w:val="000000" w:themeColor="text1"/>
                <w:sz w:val="24"/>
                <w:szCs w:val="24"/>
              </w:rPr>
              <w:t>в возрасте</w:t>
            </w:r>
          </w:p>
          <w:p w14:paraId="3D0F5225" w14:textId="2C041C8F" w:rsidR="004D0907" w:rsidRPr="004D0907" w:rsidRDefault="004D0907" w:rsidP="004D0907">
            <w:pPr>
              <w:spacing w:after="0" w:line="240" w:lineRule="auto"/>
              <w:ind w:left="142" w:firstLine="567"/>
              <w:jc w:val="center"/>
              <w:rPr>
                <w:rFonts w:ascii="Times New Roman" w:hAnsi="Times New Roman"/>
                <w:b/>
                <w:i/>
                <w:iCs/>
                <w:color w:val="000000" w:themeColor="text1"/>
                <w:sz w:val="24"/>
                <w:szCs w:val="24"/>
              </w:rPr>
            </w:pPr>
            <w:r w:rsidRPr="003172EF">
              <w:rPr>
                <w:rFonts w:ascii="Times New Roman" w:hAnsi="Times New Roman"/>
                <w:b/>
                <w:i/>
                <w:iCs/>
                <w:color w:val="000000" w:themeColor="text1"/>
                <w:sz w:val="24"/>
                <w:szCs w:val="24"/>
              </w:rPr>
              <w:t>5-6 лет</w:t>
            </w:r>
          </w:p>
        </w:tc>
        <w:tc>
          <w:tcPr>
            <w:tcW w:w="3181" w:type="dxa"/>
            <w:gridSpan w:val="3"/>
            <w:tcBorders>
              <w:top w:val="none" w:sz="6" w:space="0" w:color="auto"/>
              <w:left w:val="none" w:sz="6" w:space="0" w:color="auto"/>
              <w:bottom w:val="single" w:sz="4" w:space="0" w:color="auto"/>
            </w:tcBorders>
          </w:tcPr>
          <w:p w14:paraId="4AC65C18" w14:textId="77777777" w:rsidR="004D0907" w:rsidRPr="003172EF" w:rsidRDefault="004D0907" w:rsidP="004D0907">
            <w:pPr>
              <w:spacing w:after="0" w:line="240" w:lineRule="auto"/>
              <w:ind w:left="142" w:firstLine="567"/>
              <w:jc w:val="center"/>
              <w:rPr>
                <w:rFonts w:ascii="Times New Roman" w:hAnsi="Times New Roman"/>
                <w:b/>
                <w:i/>
                <w:iCs/>
                <w:color w:val="000000" w:themeColor="text1"/>
                <w:sz w:val="24"/>
                <w:szCs w:val="24"/>
              </w:rPr>
            </w:pPr>
            <w:r w:rsidRPr="003172EF">
              <w:rPr>
                <w:rFonts w:ascii="Times New Roman" w:hAnsi="Times New Roman"/>
                <w:b/>
                <w:i/>
                <w:iCs/>
                <w:color w:val="000000" w:themeColor="text1"/>
                <w:sz w:val="24"/>
                <w:szCs w:val="24"/>
              </w:rPr>
              <w:t>Дети</w:t>
            </w:r>
          </w:p>
          <w:p w14:paraId="36C7D2CB" w14:textId="77777777" w:rsidR="004D0907" w:rsidRPr="003172EF" w:rsidRDefault="004D0907" w:rsidP="004D0907">
            <w:pPr>
              <w:spacing w:after="0" w:line="240" w:lineRule="auto"/>
              <w:ind w:left="142" w:firstLine="567"/>
              <w:jc w:val="center"/>
              <w:rPr>
                <w:rFonts w:ascii="Times New Roman" w:hAnsi="Times New Roman"/>
                <w:b/>
                <w:i/>
                <w:iCs/>
                <w:color w:val="000000" w:themeColor="text1"/>
                <w:sz w:val="24"/>
                <w:szCs w:val="24"/>
              </w:rPr>
            </w:pPr>
            <w:r w:rsidRPr="003172EF">
              <w:rPr>
                <w:rFonts w:ascii="Times New Roman" w:hAnsi="Times New Roman"/>
                <w:b/>
                <w:i/>
                <w:iCs/>
                <w:color w:val="000000" w:themeColor="text1"/>
                <w:sz w:val="24"/>
                <w:szCs w:val="24"/>
              </w:rPr>
              <w:t>в возрасте</w:t>
            </w:r>
          </w:p>
          <w:p w14:paraId="6DA07FA5" w14:textId="1E93ED52" w:rsidR="004D0907" w:rsidRPr="003172EF" w:rsidRDefault="004D0907" w:rsidP="004D0907">
            <w:pPr>
              <w:spacing w:after="0" w:line="240" w:lineRule="auto"/>
              <w:ind w:left="142" w:firstLine="567"/>
              <w:jc w:val="center"/>
              <w:rPr>
                <w:rFonts w:ascii="Times New Roman" w:hAnsi="Times New Roman"/>
                <w:b/>
                <w:i/>
                <w:iCs/>
                <w:color w:val="000000" w:themeColor="text1"/>
                <w:sz w:val="24"/>
                <w:szCs w:val="24"/>
              </w:rPr>
            </w:pPr>
            <w:r w:rsidRPr="003172EF">
              <w:rPr>
                <w:rFonts w:ascii="Times New Roman" w:hAnsi="Times New Roman"/>
                <w:b/>
                <w:i/>
                <w:iCs/>
                <w:color w:val="000000" w:themeColor="text1"/>
                <w:sz w:val="24"/>
                <w:szCs w:val="24"/>
              </w:rPr>
              <w:t>6-8 лет</w:t>
            </w:r>
          </w:p>
          <w:p w14:paraId="0FCF33EE" w14:textId="1D2920E9" w:rsidR="004D0907" w:rsidRPr="004D0907" w:rsidRDefault="004D0907" w:rsidP="004D0907">
            <w:pPr>
              <w:spacing w:after="0" w:line="240" w:lineRule="auto"/>
              <w:ind w:left="142" w:firstLine="567"/>
              <w:jc w:val="center"/>
              <w:rPr>
                <w:rFonts w:ascii="Times New Roman" w:hAnsi="Times New Roman"/>
                <w:b/>
                <w:i/>
                <w:iCs/>
                <w:color w:val="000000" w:themeColor="text1"/>
                <w:sz w:val="24"/>
                <w:szCs w:val="24"/>
              </w:rPr>
            </w:pPr>
          </w:p>
        </w:tc>
      </w:tr>
      <w:tr w:rsidR="004D0907" w:rsidRPr="003172EF" w14:paraId="294E16D4" w14:textId="77777777" w:rsidTr="003F1A9B">
        <w:trPr>
          <w:trHeight w:val="1005"/>
        </w:trPr>
        <w:tc>
          <w:tcPr>
            <w:tcW w:w="3270" w:type="dxa"/>
            <w:gridSpan w:val="2"/>
            <w:tcBorders>
              <w:top w:val="single" w:sz="4" w:space="0" w:color="auto"/>
              <w:bottom w:val="none" w:sz="6" w:space="0" w:color="auto"/>
              <w:right w:val="none" w:sz="6" w:space="0" w:color="auto"/>
            </w:tcBorders>
          </w:tcPr>
          <w:p w14:paraId="13766802" w14:textId="77777777" w:rsidR="004D0907" w:rsidRPr="004D0907" w:rsidRDefault="004D0907" w:rsidP="004D0907">
            <w:pPr>
              <w:spacing w:after="0" w:line="240" w:lineRule="auto"/>
              <w:ind w:left="142"/>
              <w:jc w:val="center"/>
              <w:rPr>
                <w:rFonts w:ascii="Times New Roman" w:hAnsi="Times New Roman"/>
                <w:bCs/>
                <w:color w:val="000000" w:themeColor="text1"/>
                <w:sz w:val="24"/>
                <w:szCs w:val="24"/>
              </w:rPr>
            </w:pPr>
            <w:r w:rsidRPr="004D0907">
              <w:rPr>
                <w:rFonts w:ascii="Times New Roman" w:hAnsi="Times New Roman"/>
                <w:bCs/>
                <w:color w:val="000000" w:themeColor="text1"/>
                <w:sz w:val="24"/>
                <w:szCs w:val="24"/>
              </w:rPr>
              <w:t xml:space="preserve">Длительность условного учебного часа </w:t>
            </w:r>
          </w:p>
          <w:p w14:paraId="4267B777" w14:textId="4550EF94" w:rsidR="004D0907" w:rsidRPr="003172EF" w:rsidRDefault="004D0907" w:rsidP="004D0907">
            <w:pPr>
              <w:spacing w:after="0" w:line="240" w:lineRule="auto"/>
              <w:ind w:left="142"/>
              <w:jc w:val="center"/>
              <w:rPr>
                <w:rFonts w:ascii="Times New Roman" w:hAnsi="Times New Roman"/>
                <w:bCs/>
                <w:color w:val="000000" w:themeColor="text1"/>
                <w:sz w:val="24"/>
                <w:szCs w:val="24"/>
              </w:rPr>
            </w:pPr>
            <w:r w:rsidRPr="004D0907">
              <w:rPr>
                <w:rFonts w:ascii="Times New Roman" w:hAnsi="Times New Roman"/>
                <w:bCs/>
                <w:color w:val="000000" w:themeColor="text1"/>
                <w:sz w:val="24"/>
                <w:szCs w:val="24"/>
              </w:rPr>
              <w:t xml:space="preserve">(в минутах) </w:t>
            </w:r>
          </w:p>
        </w:tc>
        <w:tc>
          <w:tcPr>
            <w:tcW w:w="3359" w:type="dxa"/>
            <w:gridSpan w:val="3"/>
            <w:tcBorders>
              <w:top w:val="single" w:sz="4" w:space="0" w:color="auto"/>
              <w:left w:val="none" w:sz="6" w:space="0" w:color="auto"/>
              <w:bottom w:val="none" w:sz="6" w:space="0" w:color="auto"/>
              <w:right w:val="none" w:sz="6" w:space="0" w:color="auto"/>
            </w:tcBorders>
          </w:tcPr>
          <w:p w14:paraId="1FF63529" w14:textId="77777777" w:rsidR="004D0907" w:rsidRPr="003172EF" w:rsidRDefault="004D0907" w:rsidP="004D0907">
            <w:pPr>
              <w:spacing w:after="0" w:line="240" w:lineRule="auto"/>
              <w:ind w:left="142" w:firstLine="567"/>
              <w:jc w:val="center"/>
              <w:rPr>
                <w:rFonts w:ascii="Times New Roman" w:hAnsi="Times New Roman"/>
                <w:bCs/>
                <w:color w:val="000000" w:themeColor="text1"/>
                <w:sz w:val="24"/>
                <w:szCs w:val="24"/>
              </w:rPr>
            </w:pPr>
            <w:r w:rsidRPr="004D0907">
              <w:rPr>
                <w:rFonts w:ascii="Times New Roman" w:hAnsi="Times New Roman"/>
                <w:bCs/>
                <w:color w:val="000000" w:themeColor="text1"/>
                <w:sz w:val="24"/>
                <w:szCs w:val="24"/>
              </w:rPr>
              <w:t xml:space="preserve">до 20 минут </w:t>
            </w:r>
          </w:p>
        </w:tc>
        <w:tc>
          <w:tcPr>
            <w:tcW w:w="3181" w:type="dxa"/>
            <w:gridSpan w:val="3"/>
            <w:tcBorders>
              <w:top w:val="single" w:sz="4" w:space="0" w:color="auto"/>
              <w:left w:val="none" w:sz="6" w:space="0" w:color="auto"/>
              <w:bottom w:val="none" w:sz="6" w:space="0" w:color="auto"/>
            </w:tcBorders>
          </w:tcPr>
          <w:p w14:paraId="43623312" w14:textId="77777777" w:rsidR="004D0907" w:rsidRPr="003172EF" w:rsidRDefault="004D0907" w:rsidP="004D0907">
            <w:pPr>
              <w:spacing w:after="0" w:line="240" w:lineRule="auto"/>
              <w:ind w:left="142" w:firstLine="567"/>
              <w:jc w:val="center"/>
              <w:rPr>
                <w:rFonts w:ascii="Times New Roman" w:hAnsi="Times New Roman"/>
                <w:bCs/>
                <w:color w:val="000000" w:themeColor="text1"/>
                <w:sz w:val="24"/>
                <w:szCs w:val="24"/>
              </w:rPr>
            </w:pPr>
            <w:r w:rsidRPr="004D0907">
              <w:rPr>
                <w:rFonts w:ascii="Times New Roman" w:hAnsi="Times New Roman"/>
                <w:bCs/>
                <w:color w:val="000000" w:themeColor="text1"/>
                <w:sz w:val="24"/>
                <w:szCs w:val="24"/>
              </w:rPr>
              <w:t xml:space="preserve">До 25 минут </w:t>
            </w:r>
          </w:p>
        </w:tc>
      </w:tr>
      <w:tr w:rsidR="004D0907" w:rsidRPr="004D0907" w14:paraId="6F52278B" w14:textId="77777777" w:rsidTr="004D0907">
        <w:trPr>
          <w:trHeight w:val="416"/>
        </w:trPr>
        <w:tc>
          <w:tcPr>
            <w:tcW w:w="3227" w:type="dxa"/>
            <w:tcBorders>
              <w:top w:val="none" w:sz="6" w:space="0" w:color="auto"/>
              <w:bottom w:val="none" w:sz="6" w:space="0" w:color="auto"/>
              <w:right w:val="none" w:sz="6" w:space="0" w:color="auto"/>
            </w:tcBorders>
          </w:tcPr>
          <w:p w14:paraId="192E79A1" w14:textId="77777777" w:rsidR="004D0907" w:rsidRPr="004D0907" w:rsidRDefault="004D0907" w:rsidP="004D0907">
            <w:pPr>
              <w:spacing w:after="0" w:line="240" w:lineRule="auto"/>
              <w:ind w:left="142"/>
              <w:jc w:val="center"/>
              <w:rPr>
                <w:rFonts w:ascii="Times New Roman" w:hAnsi="Times New Roman"/>
                <w:bCs/>
                <w:color w:val="000000" w:themeColor="text1"/>
                <w:sz w:val="24"/>
                <w:szCs w:val="24"/>
              </w:rPr>
            </w:pPr>
            <w:r w:rsidRPr="004D0907">
              <w:rPr>
                <w:rFonts w:ascii="Times New Roman" w:hAnsi="Times New Roman"/>
                <w:bCs/>
                <w:color w:val="000000" w:themeColor="text1"/>
                <w:sz w:val="24"/>
                <w:szCs w:val="24"/>
              </w:rPr>
              <w:t xml:space="preserve">Количество условных учебных часов в неделю </w:t>
            </w:r>
          </w:p>
        </w:tc>
        <w:tc>
          <w:tcPr>
            <w:tcW w:w="1701" w:type="dxa"/>
            <w:gridSpan w:val="3"/>
            <w:tcBorders>
              <w:top w:val="none" w:sz="6" w:space="0" w:color="auto"/>
              <w:left w:val="none" w:sz="6" w:space="0" w:color="auto"/>
              <w:bottom w:val="none" w:sz="6" w:space="0" w:color="auto"/>
              <w:right w:val="none" w:sz="6" w:space="0" w:color="auto"/>
            </w:tcBorders>
          </w:tcPr>
          <w:p w14:paraId="26FCD494" w14:textId="77777777" w:rsidR="004D0907" w:rsidRPr="004D0907" w:rsidRDefault="004D0907" w:rsidP="004D0907">
            <w:pPr>
              <w:spacing w:after="0" w:line="240" w:lineRule="auto"/>
              <w:ind w:left="142"/>
              <w:jc w:val="center"/>
              <w:rPr>
                <w:rFonts w:ascii="Times New Roman" w:hAnsi="Times New Roman"/>
                <w:bCs/>
                <w:color w:val="000000" w:themeColor="text1"/>
                <w:sz w:val="24"/>
                <w:szCs w:val="24"/>
              </w:rPr>
            </w:pPr>
            <w:r w:rsidRPr="004D0907">
              <w:rPr>
                <w:rFonts w:ascii="Times New Roman" w:hAnsi="Times New Roman"/>
                <w:bCs/>
                <w:color w:val="000000" w:themeColor="text1"/>
                <w:sz w:val="24"/>
                <w:szCs w:val="24"/>
              </w:rPr>
              <w:t xml:space="preserve">Основные </w:t>
            </w:r>
          </w:p>
        </w:tc>
        <w:tc>
          <w:tcPr>
            <w:tcW w:w="1701" w:type="dxa"/>
            <w:tcBorders>
              <w:top w:val="none" w:sz="6" w:space="0" w:color="auto"/>
              <w:left w:val="none" w:sz="6" w:space="0" w:color="auto"/>
              <w:bottom w:val="none" w:sz="6" w:space="0" w:color="auto"/>
              <w:right w:val="none" w:sz="6" w:space="0" w:color="auto"/>
            </w:tcBorders>
          </w:tcPr>
          <w:p w14:paraId="4C74095B" w14:textId="77777777" w:rsidR="004D0907" w:rsidRPr="004D0907" w:rsidRDefault="004D0907" w:rsidP="004D0907">
            <w:pPr>
              <w:spacing w:after="0" w:line="240" w:lineRule="auto"/>
              <w:ind w:left="142" w:hanging="115"/>
              <w:jc w:val="center"/>
              <w:rPr>
                <w:rFonts w:ascii="Times New Roman" w:hAnsi="Times New Roman"/>
                <w:bCs/>
                <w:color w:val="000000" w:themeColor="text1"/>
                <w:sz w:val="24"/>
                <w:szCs w:val="24"/>
              </w:rPr>
            </w:pPr>
            <w:r w:rsidRPr="004D0907">
              <w:rPr>
                <w:rFonts w:ascii="Times New Roman" w:hAnsi="Times New Roman"/>
                <w:bCs/>
                <w:color w:val="000000" w:themeColor="text1"/>
                <w:sz w:val="24"/>
                <w:szCs w:val="24"/>
              </w:rPr>
              <w:t xml:space="preserve">Дополнительные </w:t>
            </w:r>
          </w:p>
        </w:tc>
        <w:tc>
          <w:tcPr>
            <w:tcW w:w="1559" w:type="dxa"/>
            <w:tcBorders>
              <w:top w:val="none" w:sz="6" w:space="0" w:color="auto"/>
              <w:left w:val="none" w:sz="6" w:space="0" w:color="auto"/>
              <w:bottom w:val="none" w:sz="6" w:space="0" w:color="auto"/>
              <w:right w:val="none" w:sz="6" w:space="0" w:color="auto"/>
            </w:tcBorders>
          </w:tcPr>
          <w:p w14:paraId="1A97CEDD" w14:textId="77777777" w:rsidR="004D0907" w:rsidRPr="004D0907" w:rsidRDefault="004D0907" w:rsidP="004D0907">
            <w:pPr>
              <w:spacing w:after="0" w:line="240" w:lineRule="auto"/>
              <w:ind w:left="142" w:hanging="109"/>
              <w:jc w:val="center"/>
              <w:rPr>
                <w:rFonts w:ascii="Times New Roman" w:hAnsi="Times New Roman"/>
                <w:bCs/>
                <w:color w:val="000000" w:themeColor="text1"/>
                <w:sz w:val="24"/>
                <w:szCs w:val="24"/>
              </w:rPr>
            </w:pPr>
            <w:r w:rsidRPr="004D0907">
              <w:rPr>
                <w:rFonts w:ascii="Times New Roman" w:hAnsi="Times New Roman"/>
                <w:bCs/>
                <w:color w:val="000000" w:themeColor="text1"/>
                <w:sz w:val="24"/>
                <w:szCs w:val="24"/>
              </w:rPr>
              <w:t xml:space="preserve">Основные </w:t>
            </w:r>
          </w:p>
        </w:tc>
        <w:tc>
          <w:tcPr>
            <w:tcW w:w="1622" w:type="dxa"/>
            <w:gridSpan w:val="2"/>
            <w:tcBorders>
              <w:top w:val="none" w:sz="6" w:space="0" w:color="auto"/>
              <w:left w:val="none" w:sz="6" w:space="0" w:color="auto"/>
              <w:bottom w:val="none" w:sz="6" w:space="0" w:color="auto"/>
            </w:tcBorders>
          </w:tcPr>
          <w:p w14:paraId="4CE7AFDA" w14:textId="77777777" w:rsidR="004D0907" w:rsidRPr="004D0907" w:rsidRDefault="004D0907" w:rsidP="004D0907">
            <w:pPr>
              <w:spacing w:after="0" w:line="240" w:lineRule="auto"/>
              <w:ind w:left="142" w:hanging="252"/>
              <w:jc w:val="center"/>
              <w:rPr>
                <w:rFonts w:ascii="Times New Roman" w:hAnsi="Times New Roman"/>
                <w:bCs/>
                <w:color w:val="000000" w:themeColor="text1"/>
                <w:sz w:val="24"/>
                <w:szCs w:val="24"/>
              </w:rPr>
            </w:pPr>
            <w:r w:rsidRPr="004D0907">
              <w:rPr>
                <w:rFonts w:ascii="Times New Roman" w:hAnsi="Times New Roman"/>
                <w:bCs/>
                <w:color w:val="000000" w:themeColor="text1"/>
                <w:sz w:val="24"/>
                <w:szCs w:val="24"/>
              </w:rPr>
              <w:t xml:space="preserve">Дополнительные </w:t>
            </w:r>
          </w:p>
        </w:tc>
      </w:tr>
      <w:tr w:rsidR="004D0907" w:rsidRPr="004D0907" w14:paraId="631D3B2C" w14:textId="2D35996B" w:rsidTr="003F1A9B">
        <w:trPr>
          <w:trHeight w:val="117"/>
        </w:trPr>
        <w:tc>
          <w:tcPr>
            <w:tcW w:w="3227" w:type="dxa"/>
            <w:tcBorders>
              <w:top w:val="none" w:sz="6" w:space="0" w:color="auto"/>
              <w:bottom w:val="none" w:sz="6" w:space="0" w:color="auto"/>
              <w:right w:val="none" w:sz="6" w:space="0" w:color="auto"/>
            </w:tcBorders>
          </w:tcPr>
          <w:p w14:paraId="3DC3E82C" w14:textId="1697204C" w:rsidR="004D0907" w:rsidRPr="004D0907" w:rsidRDefault="004D0907" w:rsidP="004D0907">
            <w:pPr>
              <w:spacing w:after="0" w:line="240" w:lineRule="auto"/>
              <w:ind w:left="142" w:firstLine="567"/>
              <w:jc w:val="center"/>
              <w:rPr>
                <w:rFonts w:ascii="Times New Roman" w:hAnsi="Times New Roman"/>
                <w:bCs/>
                <w:color w:val="000000" w:themeColor="text1"/>
                <w:sz w:val="24"/>
                <w:szCs w:val="24"/>
              </w:rPr>
            </w:pPr>
          </w:p>
        </w:tc>
        <w:tc>
          <w:tcPr>
            <w:tcW w:w="1677" w:type="dxa"/>
            <w:gridSpan w:val="2"/>
            <w:tcBorders>
              <w:top w:val="none" w:sz="6" w:space="0" w:color="auto"/>
              <w:left w:val="none" w:sz="6" w:space="0" w:color="auto"/>
              <w:bottom w:val="none" w:sz="6" w:space="0" w:color="auto"/>
              <w:right w:val="none" w:sz="6" w:space="0" w:color="auto"/>
            </w:tcBorders>
          </w:tcPr>
          <w:p w14:paraId="1FAEB062" w14:textId="11F6B52D" w:rsidR="004D0907" w:rsidRPr="004D0907" w:rsidRDefault="004D0907" w:rsidP="004D0907">
            <w:pPr>
              <w:spacing w:after="0" w:line="240" w:lineRule="auto"/>
              <w:ind w:left="142" w:firstLine="567"/>
              <w:jc w:val="center"/>
              <w:rPr>
                <w:rFonts w:ascii="Times New Roman" w:hAnsi="Times New Roman"/>
                <w:bCs/>
                <w:sz w:val="24"/>
                <w:szCs w:val="24"/>
              </w:rPr>
            </w:pPr>
            <w:r w:rsidRPr="004D0907">
              <w:rPr>
                <w:rFonts w:ascii="Times New Roman" w:hAnsi="Times New Roman"/>
                <w:bCs/>
                <w:sz w:val="24"/>
                <w:szCs w:val="24"/>
              </w:rPr>
              <w:t>1</w:t>
            </w:r>
            <w:r w:rsidR="003172EF" w:rsidRPr="003172EF">
              <w:rPr>
                <w:rFonts w:ascii="Times New Roman" w:hAnsi="Times New Roman"/>
                <w:bCs/>
                <w:sz w:val="24"/>
                <w:szCs w:val="24"/>
              </w:rPr>
              <w:t>5</w:t>
            </w:r>
            <w:r w:rsidRPr="004D0907">
              <w:rPr>
                <w:rFonts w:ascii="Times New Roman" w:hAnsi="Times New Roman"/>
                <w:bCs/>
                <w:sz w:val="24"/>
                <w:szCs w:val="24"/>
              </w:rPr>
              <w:t xml:space="preserve"> </w:t>
            </w:r>
          </w:p>
        </w:tc>
        <w:tc>
          <w:tcPr>
            <w:tcW w:w="1725" w:type="dxa"/>
            <w:gridSpan w:val="2"/>
            <w:tcBorders>
              <w:top w:val="none" w:sz="6" w:space="0" w:color="auto"/>
              <w:left w:val="none" w:sz="6" w:space="0" w:color="auto"/>
              <w:bottom w:val="none" w:sz="6" w:space="0" w:color="auto"/>
              <w:right w:val="none" w:sz="6" w:space="0" w:color="auto"/>
            </w:tcBorders>
          </w:tcPr>
          <w:p w14:paraId="0BB1759F" w14:textId="04355056" w:rsidR="004D0907" w:rsidRPr="004D0907" w:rsidRDefault="004D0907" w:rsidP="004D0907">
            <w:pPr>
              <w:spacing w:after="0" w:line="240" w:lineRule="auto"/>
              <w:ind w:left="142" w:firstLine="567"/>
              <w:jc w:val="center"/>
              <w:rPr>
                <w:rFonts w:ascii="Times New Roman" w:hAnsi="Times New Roman"/>
                <w:bCs/>
                <w:sz w:val="24"/>
                <w:szCs w:val="24"/>
              </w:rPr>
            </w:pPr>
            <w:r w:rsidRPr="003172EF">
              <w:rPr>
                <w:rFonts w:ascii="Times New Roman" w:hAnsi="Times New Roman"/>
                <w:bCs/>
                <w:sz w:val="24"/>
                <w:szCs w:val="24"/>
              </w:rPr>
              <w:t>1</w:t>
            </w:r>
            <w:r w:rsidRPr="004D0907">
              <w:rPr>
                <w:rFonts w:ascii="Times New Roman" w:hAnsi="Times New Roman"/>
                <w:bCs/>
                <w:sz w:val="24"/>
                <w:szCs w:val="24"/>
              </w:rPr>
              <w:t xml:space="preserve"> </w:t>
            </w:r>
          </w:p>
        </w:tc>
        <w:tc>
          <w:tcPr>
            <w:tcW w:w="1567" w:type="dxa"/>
            <w:gridSpan w:val="2"/>
            <w:tcBorders>
              <w:top w:val="none" w:sz="6" w:space="0" w:color="auto"/>
              <w:left w:val="none" w:sz="6" w:space="0" w:color="auto"/>
              <w:bottom w:val="none" w:sz="6" w:space="0" w:color="auto"/>
              <w:right w:val="single" w:sz="4" w:space="0" w:color="auto"/>
            </w:tcBorders>
          </w:tcPr>
          <w:p w14:paraId="31FA1C52" w14:textId="19561603" w:rsidR="004D0907" w:rsidRPr="004D0907" w:rsidRDefault="004D0907" w:rsidP="004D0907">
            <w:pPr>
              <w:spacing w:after="0" w:line="240" w:lineRule="auto"/>
              <w:jc w:val="center"/>
              <w:rPr>
                <w:rFonts w:ascii="Times New Roman" w:hAnsi="Times New Roman"/>
                <w:bCs/>
                <w:sz w:val="24"/>
                <w:szCs w:val="24"/>
              </w:rPr>
            </w:pPr>
            <w:r w:rsidRPr="003172EF">
              <w:rPr>
                <w:rFonts w:ascii="Times New Roman" w:hAnsi="Times New Roman"/>
                <w:bCs/>
                <w:sz w:val="24"/>
                <w:szCs w:val="24"/>
              </w:rPr>
              <w:t>15</w:t>
            </w:r>
          </w:p>
        </w:tc>
        <w:tc>
          <w:tcPr>
            <w:tcW w:w="1614" w:type="dxa"/>
            <w:tcBorders>
              <w:top w:val="none" w:sz="6" w:space="0" w:color="auto"/>
              <w:left w:val="single" w:sz="4" w:space="0" w:color="auto"/>
              <w:bottom w:val="none" w:sz="6" w:space="0" w:color="auto"/>
            </w:tcBorders>
          </w:tcPr>
          <w:p w14:paraId="7C4B6799" w14:textId="77777777" w:rsidR="004D0907" w:rsidRPr="003172EF" w:rsidRDefault="004D0907" w:rsidP="004D0907">
            <w:pPr>
              <w:spacing w:after="0" w:line="240" w:lineRule="auto"/>
              <w:jc w:val="center"/>
              <w:rPr>
                <w:rFonts w:ascii="Times New Roman" w:hAnsi="Times New Roman"/>
                <w:bCs/>
                <w:sz w:val="24"/>
                <w:szCs w:val="24"/>
              </w:rPr>
            </w:pPr>
            <w:r w:rsidRPr="004D0907">
              <w:rPr>
                <w:rFonts w:ascii="Times New Roman" w:hAnsi="Times New Roman"/>
                <w:bCs/>
                <w:sz w:val="24"/>
                <w:szCs w:val="24"/>
              </w:rPr>
              <w:t xml:space="preserve">1 </w:t>
            </w:r>
          </w:p>
        </w:tc>
      </w:tr>
      <w:tr w:rsidR="004D0907" w:rsidRPr="004D0907" w14:paraId="13E6B4CE" w14:textId="77777777" w:rsidTr="004D0907">
        <w:trPr>
          <w:trHeight w:val="416"/>
        </w:trPr>
        <w:tc>
          <w:tcPr>
            <w:tcW w:w="3227" w:type="dxa"/>
            <w:tcBorders>
              <w:top w:val="none" w:sz="6" w:space="0" w:color="auto"/>
              <w:bottom w:val="none" w:sz="6" w:space="0" w:color="auto"/>
              <w:right w:val="none" w:sz="6" w:space="0" w:color="auto"/>
            </w:tcBorders>
          </w:tcPr>
          <w:p w14:paraId="7373E877" w14:textId="77777777" w:rsidR="004D0907" w:rsidRPr="004D0907" w:rsidRDefault="004D0907" w:rsidP="004D0907">
            <w:pPr>
              <w:spacing w:after="0" w:line="240" w:lineRule="auto"/>
              <w:ind w:left="142"/>
              <w:jc w:val="center"/>
              <w:rPr>
                <w:rFonts w:ascii="Times New Roman" w:hAnsi="Times New Roman"/>
                <w:b/>
                <w:i/>
                <w:iCs/>
                <w:color w:val="000000" w:themeColor="text1"/>
                <w:sz w:val="24"/>
                <w:szCs w:val="24"/>
              </w:rPr>
            </w:pPr>
            <w:r w:rsidRPr="004D0907">
              <w:rPr>
                <w:rFonts w:ascii="Times New Roman" w:hAnsi="Times New Roman"/>
                <w:b/>
                <w:i/>
                <w:iCs/>
                <w:color w:val="000000" w:themeColor="text1"/>
                <w:sz w:val="24"/>
                <w:szCs w:val="24"/>
              </w:rPr>
              <w:t xml:space="preserve">Общее время занятий в часах в неделю </w:t>
            </w:r>
          </w:p>
        </w:tc>
        <w:tc>
          <w:tcPr>
            <w:tcW w:w="1701" w:type="dxa"/>
            <w:gridSpan w:val="3"/>
            <w:tcBorders>
              <w:top w:val="none" w:sz="6" w:space="0" w:color="auto"/>
              <w:left w:val="none" w:sz="6" w:space="0" w:color="auto"/>
              <w:bottom w:val="none" w:sz="6" w:space="0" w:color="auto"/>
              <w:right w:val="none" w:sz="6" w:space="0" w:color="auto"/>
            </w:tcBorders>
          </w:tcPr>
          <w:p w14:paraId="40AA0322" w14:textId="3EFC726B" w:rsidR="004D0907" w:rsidRPr="004D0907" w:rsidRDefault="003172EF" w:rsidP="004D0907">
            <w:pPr>
              <w:spacing w:after="0" w:line="240" w:lineRule="auto"/>
              <w:ind w:left="142"/>
              <w:jc w:val="center"/>
              <w:rPr>
                <w:rFonts w:ascii="Times New Roman" w:hAnsi="Times New Roman"/>
                <w:b/>
                <w:i/>
                <w:iCs/>
                <w:color w:val="000000" w:themeColor="text1"/>
                <w:sz w:val="24"/>
                <w:szCs w:val="24"/>
              </w:rPr>
            </w:pPr>
            <w:r>
              <w:rPr>
                <w:rFonts w:ascii="Times New Roman" w:hAnsi="Times New Roman"/>
                <w:b/>
                <w:i/>
                <w:iCs/>
                <w:color w:val="000000" w:themeColor="text1"/>
                <w:sz w:val="24"/>
                <w:szCs w:val="24"/>
              </w:rPr>
              <w:t>5</w:t>
            </w:r>
            <w:r w:rsidR="004D0907">
              <w:rPr>
                <w:rFonts w:ascii="Times New Roman" w:hAnsi="Times New Roman"/>
                <w:b/>
                <w:i/>
                <w:iCs/>
                <w:color w:val="000000" w:themeColor="text1"/>
                <w:sz w:val="24"/>
                <w:szCs w:val="24"/>
              </w:rPr>
              <w:t xml:space="preserve"> </w:t>
            </w:r>
            <w:r w:rsidR="004D0907" w:rsidRPr="004D0907">
              <w:rPr>
                <w:rFonts w:ascii="Times New Roman" w:hAnsi="Times New Roman"/>
                <w:b/>
                <w:i/>
                <w:iCs/>
                <w:color w:val="000000" w:themeColor="text1"/>
                <w:sz w:val="24"/>
                <w:szCs w:val="24"/>
              </w:rPr>
              <w:t>час</w:t>
            </w:r>
            <w:r>
              <w:rPr>
                <w:rFonts w:ascii="Times New Roman" w:hAnsi="Times New Roman"/>
                <w:b/>
                <w:i/>
                <w:iCs/>
                <w:color w:val="000000" w:themeColor="text1"/>
                <w:sz w:val="24"/>
                <w:szCs w:val="24"/>
              </w:rPr>
              <w:t>ов</w:t>
            </w:r>
            <w:r w:rsidR="004D0907" w:rsidRPr="004D0907">
              <w:rPr>
                <w:rFonts w:ascii="Times New Roman" w:hAnsi="Times New Roman"/>
                <w:b/>
                <w:i/>
                <w:iCs/>
                <w:color w:val="000000" w:themeColor="text1"/>
                <w:sz w:val="24"/>
                <w:szCs w:val="24"/>
              </w:rPr>
              <w:t xml:space="preserve"> </w:t>
            </w:r>
          </w:p>
        </w:tc>
        <w:tc>
          <w:tcPr>
            <w:tcW w:w="1701" w:type="dxa"/>
            <w:tcBorders>
              <w:top w:val="none" w:sz="6" w:space="0" w:color="auto"/>
              <w:left w:val="none" w:sz="6" w:space="0" w:color="auto"/>
              <w:bottom w:val="none" w:sz="6" w:space="0" w:color="auto"/>
              <w:right w:val="none" w:sz="6" w:space="0" w:color="auto"/>
            </w:tcBorders>
          </w:tcPr>
          <w:p w14:paraId="55470A63" w14:textId="3800BBF4" w:rsidR="004D0907" w:rsidRPr="004D0907" w:rsidRDefault="004D0907" w:rsidP="004D0907">
            <w:pPr>
              <w:spacing w:after="0" w:line="240" w:lineRule="auto"/>
              <w:ind w:left="142"/>
              <w:jc w:val="center"/>
              <w:rPr>
                <w:rFonts w:ascii="Times New Roman" w:hAnsi="Times New Roman"/>
                <w:b/>
                <w:i/>
                <w:iCs/>
                <w:color w:val="000000" w:themeColor="text1"/>
                <w:sz w:val="24"/>
                <w:szCs w:val="24"/>
              </w:rPr>
            </w:pPr>
            <w:r w:rsidRPr="004D0907">
              <w:rPr>
                <w:rFonts w:ascii="Times New Roman" w:hAnsi="Times New Roman"/>
                <w:b/>
                <w:i/>
                <w:iCs/>
                <w:color w:val="000000" w:themeColor="text1"/>
                <w:sz w:val="24"/>
                <w:szCs w:val="24"/>
              </w:rPr>
              <w:t>20</w:t>
            </w:r>
            <w:r>
              <w:rPr>
                <w:rFonts w:ascii="Times New Roman" w:hAnsi="Times New Roman"/>
                <w:b/>
                <w:i/>
                <w:iCs/>
                <w:color w:val="000000" w:themeColor="text1"/>
                <w:sz w:val="24"/>
                <w:szCs w:val="24"/>
              </w:rPr>
              <w:t xml:space="preserve"> </w:t>
            </w:r>
            <w:r w:rsidRPr="004D0907">
              <w:rPr>
                <w:rFonts w:ascii="Times New Roman" w:hAnsi="Times New Roman"/>
                <w:b/>
                <w:i/>
                <w:iCs/>
                <w:color w:val="000000" w:themeColor="text1"/>
                <w:sz w:val="24"/>
                <w:szCs w:val="24"/>
              </w:rPr>
              <w:t xml:space="preserve">мин </w:t>
            </w:r>
          </w:p>
        </w:tc>
        <w:tc>
          <w:tcPr>
            <w:tcW w:w="1559" w:type="dxa"/>
            <w:tcBorders>
              <w:top w:val="none" w:sz="6" w:space="0" w:color="auto"/>
              <w:left w:val="none" w:sz="6" w:space="0" w:color="auto"/>
              <w:bottom w:val="none" w:sz="6" w:space="0" w:color="auto"/>
              <w:right w:val="single" w:sz="4" w:space="0" w:color="auto"/>
            </w:tcBorders>
          </w:tcPr>
          <w:p w14:paraId="21666C68" w14:textId="5A3F8C0B" w:rsidR="004D0907" w:rsidRPr="004D0907" w:rsidRDefault="004D0907" w:rsidP="004D0907">
            <w:pPr>
              <w:spacing w:after="0" w:line="240" w:lineRule="auto"/>
              <w:ind w:left="142" w:hanging="142"/>
              <w:jc w:val="center"/>
              <w:rPr>
                <w:rFonts w:ascii="Times New Roman" w:hAnsi="Times New Roman"/>
                <w:b/>
                <w:i/>
                <w:iCs/>
                <w:color w:val="000000" w:themeColor="text1"/>
                <w:sz w:val="24"/>
                <w:szCs w:val="24"/>
              </w:rPr>
            </w:pPr>
            <w:r w:rsidRPr="004D0907">
              <w:rPr>
                <w:rFonts w:ascii="Times New Roman" w:hAnsi="Times New Roman"/>
                <w:b/>
                <w:i/>
                <w:iCs/>
                <w:color w:val="000000" w:themeColor="text1"/>
                <w:sz w:val="24"/>
                <w:szCs w:val="24"/>
              </w:rPr>
              <w:t>6</w:t>
            </w:r>
            <w:r>
              <w:rPr>
                <w:rFonts w:ascii="Times New Roman" w:hAnsi="Times New Roman"/>
                <w:b/>
                <w:i/>
                <w:iCs/>
                <w:color w:val="000000" w:themeColor="text1"/>
                <w:sz w:val="24"/>
                <w:szCs w:val="24"/>
              </w:rPr>
              <w:t xml:space="preserve"> </w:t>
            </w:r>
            <w:r w:rsidRPr="004D0907">
              <w:rPr>
                <w:rFonts w:ascii="Times New Roman" w:hAnsi="Times New Roman"/>
                <w:b/>
                <w:i/>
                <w:iCs/>
                <w:color w:val="000000" w:themeColor="text1"/>
                <w:sz w:val="24"/>
                <w:szCs w:val="24"/>
              </w:rPr>
              <w:t>часов 40</w:t>
            </w:r>
            <w:r>
              <w:rPr>
                <w:rFonts w:ascii="Times New Roman" w:hAnsi="Times New Roman"/>
                <w:b/>
                <w:i/>
                <w:iCs/>
                <w:color w:val="000000" w:themeColor="text1"/>
                <w:sz w:val="24"/>
                <w:szCs w:val="24"/>
              </w:rPr>
              <w:t xml:space="preserve"> </w:t>
            </w:r>
            <w:r w:rsidRPr="004D0907">
              <w:rPr>
                <w:rFonts w:ascii="Times New Roman" w:hAnsi="Times New Roman"/>
                <w:b/>
                <w:i/>
                <w:iCs/>
                <w:color w:val="000000" w:themeColor="text1"/>
                <w:sz w:val="24"/>
                <w:szCs w:val="24"/>
              </w:rPr>
              <w:t xml:space="preserve">мин. </w:t>
            </w:r>
          </w:p>
        </w:tc>
        <w:tc>
          <w:tcPr>
            <w:tcW w:w="1622" w:type="dxa"/>
            <w:gridSpan w:val="2"/>
            <w:tcBorders>
              <w:top w:val="none" w:sz="6" w:space="0" w:color="auto"/>
              <w:left w:val="single" w:sz="4" w:space="0" w:color="auto"/>
              <w:bottom w:val="none" w:sz="6" w:space="0" w:color="auto"/>
            </w:tcBorders>
          </w:tcPr>
          <w:p w14:paraId="71598F98" w14:textId="52EC6593" w:rsidR="004D0907" w:rsidRPr="004D0907" w:rsidRDefault="004D0907" w:rsidP="004D0907">
            <w:pPr>
              <w:spacing w:after="0" w:line="240" w:lineRule="auto"/>
              <w:ind w:left="142" w:hanging="110"/>
              <w:jc w:val="center"/>
              <w:rPr>
                <w:rFonts w:ascii="Times New Roman" w:hAnsi="Times New Roman"/>
                <w:b/>
                <w:i/>
                <w:iCs/>
                <w:color w:val="000000" w:themeColor="text1"/>
                <w:sz w:val="24"/>
                <w:szCs w:val="24"/>
              </w:rPr>
            </w:pPr>
            <w:r w:rsidRPr="004D0907">
              <w:rPr>
                <w:rFonts w:ascii="Times New Roman" w:hAnsi="Times New Roman"/>
                <w:b/>
                <w:i/>
                <w:iCs/>
                <w:color w:val="000000" w:themeColor="text1"/>
                <w:sz w:val="24"/>
                <w:szCs w:val="24"/>
              </w:rPr>
              <w:t>25</w:t>
            </w:r>
            <w:r>
              <w:rPr>
                <w:rFonts w:ascii="Times New Roman" w:hAnsi="Times New Roman"/>
                <w:b/>
                <w:i/>
                <w:iCs/>
                <w:color w:val="000000" w:themeColor="text1"/>
                <w:sz w:val="24"/>
                <w:szCs w:val="24"/>
              </w:rPr>
              <w:t xml:space="preserve"> </w:t>
            </w:r>
            <w:r w:rsidRPr="004D0907">
              <w:rPr>
                <w:rFonts w:ascii="Times New Roman" w:hAnsi="Times New Roman"/>
                <w:b/>
                <w:i/>
                <w:iCs/>
                <w:color w:val="000000" w:themeColor="text1"/>
                <w:sz w:val="24"/>
                <w:szCs w:val="24"/>
              </w:rPr>
              <w:t xml:space="preserve">мин. </w:t>
            </w:r>
          </w:p>
        </w:tc>
      </w:tr>
      <w:bookmarkEnd w:id="41"/>
      <w:tr w:rsidR="004D0907" w:rsidRPr="004D0907" w14:paraId="6714DC31" w14:textId="77777777" w:rsidTr="003F1A9B">
        <w:trPr>
          <w:trHeight w:val="117"/>
        </w:trPr>
        <w:tc>
          <w:tcPr>
            <w:tcW w:w="3270" w:type="dxa"/>
            <w:gridSpan w:val="2"/>
            <w:tcBorders>
              <w:top w:val="none" w:sz="6" w:space="0" w:color="auto"/>
              <w:bottom w:val="none" w:sz="6" w:space="0" w:color="auto"/>
              <w:right w:val="none" w:sz="6" w:space="0" w:color="auto"/>
            </w:tcBorders>
          </w:tcPr>
          <w:p w14:paraId="14B2FC9C" w14:textId="77777777" w:rsidR="004D0907" w:rsidRPr="004D0907" w:rsidRDefault="004D0907" w:rsidP="004D0907">
            <w:pPr>
              <w:spacing w:after="0" w:line="240" w:lineRule="auto"/>
              <w:ind w:left="142"/>
              <w:jc w:val="center"/>
              <w:rPr>
                <w:rFonts w:ascii="Times New Roman" w:hAnsi="Times New Roman"/>
                <w:b/>
                <w:i/>
                <w:iCs/>
                <w:color w:val="000000" w:themeColor="text1"/>
                <w:sz w:val="24"/>
                <w:szCs w:val="24"/>
              </w:rPr>
            </w:pPr>
            <w:r w:rsidRPr="004D0907">
              <w:rPr>
                <w:rFonts w:ascii="Times New Roman" w:hAnsi="Times New Roman"/>
                <w:b/>
                <w:i/>
                <w:iCs/>
                <w:color w:val="000000" w:themeColor="text1"/>
                <w:sz w:val="24"/>
                <w:szCs w:val="24"/>
              </w:rPr>
              <w:t xml:space="preserve">Итого: </w:t>
            </w:r>
          </w:p>
        </w:tc>
        <w:tc>
          <w:tcPr>
            <w:tcW w:w="3359" w:type="dxa"/>
            <w:gridSpan w:val="3"/>
            <w:tcBorders>
              <w:top w:val="none" w:sz="6" w:space="0" w:color="auto"/>
              <w:left w:val="none" w:sz="6" w:space="0" w:color="auto"/>
              <w:bottom w:val="none" w:sz="6" w:space="0" w:color="auto"/>
              <w:right w:val="none" w:sz="6" w:space="0" w:color="auto"/>
            </w:tcBorders>
          </w:tcPr>
          <w:p w14:paraId="3191A1DF" w14:textId="3C30C8BE" w:rsidR="004D0907" w:rsidRPr="004D0907" w:rsidRDefault="004D0907" w:rsidP="004D0907">
            <w:pPr>
              <w:spacing w:after="0" w:line="240" w:lineRule="auto"/>
              <w:ind w:left="142"/>
              <w:jc w:val="center"/>
              <w:rPr>
                <w:rFonts w:ascii="Times New Roman" w:hAnsi="Times New Roman"/>
                <w:b/>
                <w:i/>
                <w:iCs/>
                <w:color w:val="000000" w:themeColor="text1"/>
                <w:sz w:val="24"/>
                <w:szCs w:val="24"/>
              </w:rPr>
            </w:pPr>
            <w:r w:rsidRPr="004D0907">
              <w:rPr>
                <w:rFonts w:ascii="Times New Roman" w:hAnsi="Times New Roman"/>
                <w:b/>
                <w:i/>
                <w:iCs/>
                <w:color w:val="000000" w:themeColor="text1"/>
                <w:sz w:val="24"/>
                <w:szCs w:val="24"/>
              </w:rPr>
              <w:t>5</w:t>
            </w:r>
            <w:r>
              <w:rPr>
                <w:rFonts w:ascii="Times New Roman" w:hAnsi="Times New Roman"/>
                <w:b/>
                <w:i/>
                <w:iCs/>
                <w:color w:val="000000" w:themeColor="text1"/>
                <w:sz w:val="24"/>
                <w:szCs w:val="24"/>
              </w:rPr>
              <w:t xml:space="preserve"> </w:t>
            </w:r>
            <w:r w:rsidRPr="004D0907">
              <w:rPr>
                <w:rFonts w:ascii="Times New Roman" w:hAnsi="Times New Roman"/>
                <w:b/>
                <w:i/>
                <w:iCs/>
                <w:color w:val="000000" w:themeColor="text1"/>
                <w:sz w:val="24"/>
                <w:szCs w:val="24"/>
              </w:rPr>
              <w:t xml:space="preserve">часов </w:t>
            </w:r>
          </w:p>
        </w:tc>
        <w:tc>
          <w:tcPr>
            <w:tcW w:w="3181" w:type="dxa"/>
            <w:gridSpan w:val="3"/>
            <w:tcBorders>
              <w:top w:val="none" w:sz="6" w:space="0" w:color="auto"/>
              <w:left w:val="none" w:sz="6" w:space="0" w:color="auto"/>
              <w:bottom w:val="none" w:sz="6" w:space="0" w:color="auto"/>
            </w:tcBorders>
          </w:tcPr>
          <w:p w14:paraId="3AFBC081" w14:textId="14DEA370" w:rsidR="004D0907" w:rsidRPr="004D0907" w:rsidRDefault="004D0907" w:rsidP="004D0907">
            <w:pPr>
              <w:spacing w:after="0" w:line="240" w:lineRule="auto"/>
              <w:ind w:left="142"/>
              <w:jc w:val="center"/>
              <w:rPr>
                <w:rFonts w:ascii="Times New Roman" w:hAnsi="Times New Roman"/>
                <w:b/>
                <w:i/>
                <w:iCs/>
                <w:color w:val="000000" w:themeColor="text1"/>
                <w:sz w:val="24"/>
                <w:szCs w:val="24"/>
              </w:rPr>
            </w:pPr>
            <w:r w:rsidRPr="004D0907">
              <w:rPr>
                <w:rFonts w:ascii="Times New Roman" w:hAnsi="Times New Roman"/>
                <w:b/>
                <w:i/>
                <w:iCs/>
                <w:color w:val="000000" w:themeColor="text1"/>
                <w:sz w:val="24"/>
                <w:szCs w:val="24"/>
              </w:rPr>
              <w:t>7</w:t>
            </w:r>
            <w:r>
              <w:rPr>
                <w:rFonts w:ascii="Times New Roman" w:hAnsi="Times New Roman"/>
                <w:b/>
                <w:i/>
                <w:iCs/>
                <w:color w:val="000000" w:themeColor="text1"/>
                <w:sz w:val="24"/>
                <w:szCs w:val="24"/>
              </w:rPr>
              <w:t xml:space="preserve"> </w:t>
            </w:r>
            <w:r w:rsidRPr="004D0907">
              <w:rPr>
                <w:rFonts w:ascii="Times New Roman" w:hAnsi="Times New Roman"/>
                <w:b/>
                <w:i/>
                <w:iCs/>
                <w:color w:val="000000" w:themeColor="text1"/>
                <w:sz w:val="24"/>
                <w:szCs w:val="24"/>
              </w:rPr>
              <w:t xml:space="preserve">часов 05 мин </w:t>
            </w:r>
          </w:p>
        </w:tc>
      </w:tr>
    </w:tbl>
    <w:p w14:paraId="24116A0C" w14:textId="77777777" w:rsidR="00D8147D" w:rsidRDefault="00D8147D" w:rsidP="00D8147D">
      <w:pPr>
        <w:spacing w:after="0" w:line="240" w:lineRule="auto"/>
        <w:ind w:left="142" w:firstLine="567"/>
        <w:jc w:val="center"/>
        <w:rPr>
          <w:rFonts w:ascii="Times New Roman" w:hAnsi="Times New Roman"/>
          <w:b/>
          <w:i/>
          <w:iCs/>
          <w:color w:val="000000" w:themeColor="text1"/>
          <w:sz w:val="24"/>
          <w:szCs w:val="24"/>
        </w:rPr>
      </w:pPr>
    </w:p>
    <w:p w14:paraId="0CADD639" w14:textId="1FAD4493" w:rsidR="004D0907" w:rsidRDefault="004D0907" w:rsidP="00D8147D">
      <w:pPr>
        <w:spacing w:after="0" w:line="240" w:lineRule="auto"/>
        <w:ind w:left="142" w:firstLine="567"/>
        <w:jc w:val="center"/>
        <w:rPr>
          <w:rFonts w:ascii="Times New Roman" w:hAnsi="Times New Roman"/>
          <w:b/>
          <w:i/>
          <w:iCs/>
          <w:color w:val="000000" w:themeColor="text1"/>
          <w:sz w:val="24"/>
          <w:szCs w:val="24"/>
        </w:rPr>
      </w:pPr>
      <w:r w:rsidRPr="004D0907">
        <w:rPr>
          <w:rFonts w:ascii="Times New Roman" w:hAnsi="Times New Roman"/>
          <w:b/>
          <w:i/>
          <w:iCs/>
          <w:color w:val="000000" w:themeColor="text1"/>
          <w:sz w:val="24"/>
          <w:szCs w:val="24"/>
        </w:rPr>
        <w:t xml:space="preserve">Возрастные образовательные нагрузки в </w:t>
      </w:r>
      <w:r>
        <w:rPr>
          <w:rFonts w:ascii="Times New Roman" w:hAnsi="Times New Roman"/>
          <w:b/>
          <w:i/>
          <w:iCs/>
          <w:color w:val="000000" w:themeColor="text1"/>
          <w:sz w:val="24"/>
          <w:szCs w:val="24"/>
        </w:rPr>
        <w:t xml:space="preserve">разновозрастной </w:t>
      </w:r>
      <w:r w:rsidRPr="004D0907">
        <w:rPr>
          <w:rFonts w:ascii="Times New Roman" w:hAnsi="Times New Roman"/>
          <w:b/>
          <w:i/>
          <w:iCs/>
          <w:color w:val="000000" w:themeColor="text1"/>
          <w:sz w:val="24"/>
          <w:szCs w:val="24"/>
        </w:rPr>
        <w:t>групп</w:t>
      </w:r>
      <w:r>
        <w:rPr>
          <w:rFonts w:ascii="Times New Roman" w:hAnsi="Times New Roman"/>
          <w:b/>
          <w:i/>
          <w:iCs/>
          <w:color w:val="000000" w:themeColor="text1"/>
          <w:sz w:val="24"/>
          <w:szCs w:val="24"/>
        </w:rPr>
        <w:t>е</w:t>
      </w:r>
      <w:r w:rsidRPr="004D0907">
        <w:rPr>
          <w:rFonts w:ascii="Times New Roman" w:hAnsi="Times New Roman"/>
          <w:b/>
          <w:i/>
          <w:iCs/>
          <w:color w:val="000000" w:themeColor="text1"/>
          <w:sz w:val="24"/>
          <w:szCs w:val="24"/>
        </w:rPr>
        <w:t xml:space="preserve"> </w:t>
      </w:r>
      <w:r>
        <w:rPr>
          <w:rFonts w:ascii="Times New Roman" w:hAnsi="Times New Roman"/>
          <w:b/>
          <w:i/>
          <w:iCs/>
          <w:color w:val="000000" w:themeColor="text1"/>
          <w:sz w:val="24"/>
          <w:szCs w:val="24"/>
        </w:rPr>
        <w:t xml:space="preserve">(3-7 лет) </w:t>
      </w:r>
      <w:r w:rsidRPr="004D0907">
        <w:rPr>
          <w:rFonts w:ascii="Times New Roman" w:hAnsi="Times New Roman"/>
          <w:b/>
          <w:i/>
          <w:iCs/>
          <w:color w:val="000000" w:themeColor="text1"/>
          <w:sz w:val="24"/>
          <w:szCs w:val="24"/>
        </w:rPr>
        <w:t xml:space="preserve">компенсирующего вида для детей с </w:t>
      </w:r>
      <w:r>
        <w:rPr>
          <w:rFonts w:ascii="Times New Roman" w:hAnsi="Times New Roman"/>
          <w:b/>
          <w:i/>
          <w:iCs/>
          <w:color w:val="000000" w:themeColor="text1"/>
          <w:sz w:val="24"/>
          <w:szCs w:val="24"/>
        </w:rPr>
        <w:t xml:space="preserve">РАС </w:t>
      </w:r>
      <w:r w:rsidR="000912C7">
        <w:rPr>
          <w:rFonts w:ascii="Times New Roman" w:hAnsi="Times New Roman"/>
          <w:b/>
          <w:i/>
          <w:iCs/>
          <w:color w:val="000000" w:themeColor="text1"/>
          <w:sz w:val="24"/>
          <w:szCs w:val="24"/>
        </w:rPr>
        <w:t xml:space="preserve">отражены в содержательном разделе ОП п.2.8. и </w:t>
      </w:r>
      <w:r>
        <w:rPr>
          <w:rFonts w:ascii="Times New Roman" w:hAnsi="Times New Roman"/>
          <w:b/>
          <w:i/>
          <w:iCs/>
          <w:color w:val="000000" w:themeColor="text1"/>
          <w:sz w:val="24"/>
          <w:szCs w:val="24"/>
        </w:rPr>
        <w:t xml:space="preserve">выстраиваются в соответствии с индивидуальными возможностями и особенностями </w:t>
      </w:r>
      <w:r w:rsidR="00450F01">
        <w:rPr>
          <w:rFonts w:ascii="Times New Roman" w:hAnsi="Times New Roman"/>
          <w:b/>
          <w:i/>
          <w:iCs/>
          <w:color w:val="000000" w:themeColor="text1"/>
          <w:sz w:val="24"/>
          <w:szCs w:val="24"/>
        </w:rPr>
        <w:t>каждого ребенка</w:t>
      </w:r>
      <w:r>
        <w:rPr>
          <w:rFonts w:ascii="Times New Roman" w:hAnsi="Times New Roman"/>
          <w:b/>
          <w:i/>
          <w:iCs/>
          <w:color w:val="000000" w:themeColor="text1"/>
          <w:sz w:val="24"/>
          <w:szCs w:val="24"/>
        </w:rPr>
        <w:t xml:space="preserve"> с РАС.</w:t>
      </w:r>
    </w:p>
    <w:p w14:paraId="4BB9E7D9" w14:textId="77777777" w:rsidR="004D0907" w:rsidRDefault="004D0907" w:rsidP="00D8147D">
      <w:pPr>
        <w:spacing w:after="0" w:line="240" w:lineRule="auto"/>
        <w:ind w:left="142" w:firstLine="567"/>
        <w:jc w:val="center"/>
        <w:rPr>
          <w:rFonts w:ascii="Times New Roman" w:hAnsi="Times New Roman"/>
          <w:b/>
          <w:i/>
          <w:iCs/>
          <w:color w:val="000000" w:themeColor="text1"/>
          <w:sz w:val="24"/>
          <w:szCs w:val="24"/>
        </w:rPr>
      </w:pPr>
    </w:p>
    <w:p w14:paraId="5E41491B" w14:textId="77777777" w:rsidR="00D8147D" w:rsidRPr="00D8147D" w:rsidRDefault="00D8147D" w:rsidP="00D8147D">
      <w:pPr>
        <w:spacing w:after="0" w:line="240" w:lineRule="auto"/>
        <w:ind w:left="142" w:firstLine="567"/>
        <w:jc w:val="both"/>
        <w:rPr>
          <w:rFonts w:ascii="Times New Roman" w:hAnsi="Times New Roman"/>
          <w:bCs/>
          <w:color w:val="000000" w:themeColor="text1"/>
          <w:sz w:val="24"/>
          <w:szCs w:val="24"/>
        </w:rPr>
      </w:pPr>
      <w:r w:rsidRPr="00D8147D">
        <w:rPr>
          <w:rFonts w:ascii="Times New Roman" w:hAnsi="Times New Roman"/>
          <w:bCs/>
          <w:color w:val="000000" w:themeColor="text1"/>
          <w:sz w:val="24"/>
          <w:szCs w:val="24"/>
        </w:rPr>
        <w:lastRenderedPageBreak/>
        <w:t>Максимально допустимый объем недельной образовательной нагрузки, включая реализацию парциальных программ, для детей дошкольного возраста составляет:</w:t>
      </w:r>
    </w:p>
    <w:p w14:paraId="099E784A" w14:textId="02ACF125" w:rsidR="00D8147D" w:rsidRPr="00D8147D" w:rsidRDefault="00D8147D" w:rsidP="00D8147D">
      <w:pPr>
        <w:spacing w:after="0" w:line="240" w:lineRule="auto"/>
        <w:ind w:left="142" w:firstLine="567"/>
        <w:jc w:val="both"/>
        <w:rPr>
          <w:rFonts w:ascii="Times New Roman" w:hAnsi="Times New Roman"/>
          <w:bCs/>
          <w:color w:val="000000" w:themeColor="text1"/>
          <w:sz w:val="24"/>
          <w:szCs w:val="24"/>
        </w:rPr>
      </w:pPr>
      <w:r w:rsidRPr="00D8147D">
        <w:rPr>
          <w:rFonts w:ascii="Times New Roman" w:hAnsi="Times New Roman"/>
          <w:bCs/>
          <w:color w:val="000000" w:themeColor="text1"/>
          <w:sz w:val="24"/>
          <w:szCs w:val="24"/>
        </w:rPr>
        <w:t>- в группе детей в возрасте 1-2 года: с 1,5 лет не более 1 часа 30 мин</w:t>
      </w:r>
      <w:r w:rsidR="004D0907">
        <w:rPr>
          <w:rFonts w:ascii="Times New Roman" w:hAnsi="Times New Roman"/>
          <w:bCs/>
          <w:color w:val="000000" w:themeColor="text1"/>
          <w:sz w:val="24"/>
          <w:szCs w:val="24"/>
        </w:rPr>
        <w:t>.,</w:t>
      </w:r>
    </w:p>
    <w:p w14:paraId="1F795C71" w14:textId="77777777" w:rsidR="00D8147D" w:rsidRPr="00D8147D" w:rsidRDefault="00D8147D" w:rsidP="00D8147D">
      <w:pPr>
        <w:spacing w:after="0" w:line="240" w:lineRule="auto"/>
        <w:ind w:left="142" w:firstLine="567"/>
        <w:jc w:val="both"/>
        <w:rPr>
          <w:rFonts w:ascii="Times New Roman" w:hAnsi="Times New Roman"/>
          <w:bCs/>
          <w:color w:val="000000" w:themeColor="text1"/>
          <w:sz w:val="24"/>
          <w:szCs w:val="24"/>
        </w:rPr>
      </w:pPr>
      <w:r w:rsidRPr="00D8147D">
        <w:rPr>
          <w:rFonts w:ascii="Times New Roman" w:hAnsi="Times New Roman"/>
          <w:bCs/>
          <w:color w:val="000000" w:themeColor="text1"/>
          <w:sz w:val="24"/>
          <w:szCs w:val="24"/>
        </w:rPr>
        <w:t>- в группе детей в возрасте 2-3 года – не более 1 часа 30 мин.,</w:t>
      </w:r>
    </w:p>
    <w:p w14:paraId="0DDC1F50" w14:textId="77777777" w:rsidR="00D8147D" w:rsidRPr="00D8147D" w:rsidRDefault="00D8147D" w:rsidP="00D8147D">
      <w:pPr>
        <w:spacing w:after="0" w:line="240" w:lineRule="auto"/>
        <w:ind w:left="142" w:firstLine="567"/>
        <w:jc w:val="both"/>
        <w:rPr>
          <w:rFonts w:ascii="Times New Roman" w:hAnsi="Times New Roman"/>
          <w:bCs/>
          <w:color w:val="000000" w:themeColor="text1"/>
          <w:sz w:val="24"/>
          <w:szCs w:val="24"/>
        </w:rPr>
      </w:pPr>
      <w:r w:rsidRPr="00D8147D">
        <w:rPr>
          <w:rFonts w:ascii="Times New Roman" w:hAnsi="Times New Roman"/>
          <w:bCs/>
          <w:color w:val="000000" w:themeColor="text1"/>
          <w:sz w:val="24"/>
          <w:szCs w:val="24"/>
        </w:rPr>
        <w:t>- в группе детей в возрасте 3-4 года– 2 часа 45 мин.,</w:t>
      </w:r>
    </w:p>
    <w:p w14:paraId="50AA05BF" w14:textId="77777777" w:rsidR="00D8147D" w:rsidRPr="00D8147D" w:rsidRDefault="00D8147D" w:rsidP="00D8147D">
      <w:pPr>
        <w:spacing w:after="0" w:line="240" w:lineRule="auto"/>
        <w:ind w:left="142" w:firstLine="567"/>
        <w:jc w:val="both"/>
        <w:rPr>
          <w:rFonts w:ascii="Times New Roman" w:hAnsi="Times New Roman"/>
          <w:bCs/>
          <w:color w:val="000000" w:themeColor="text1"/>
          <w:sz w:val="24"/>
          <w:szCs w:val="24"/>
        </w:rPr>
      </w:pPr>
      <w:r w:rsidRPr="00D8147D">
        <w:rPr>
          <w:rFonts w:ascii="Times New Roman" w:hAnsi="Times New Roman"/>
          <w:bCs/>
          <w:color w:val="000000" w:themeColor="text1"/>
          <w:sz w:val="24"/>
          <w:szCs w:val="24"/>
        </w:rPr>
        <w:t>- в группе детей в возрасте 4-5 лет – 4 часа,</w:t>
      </w:r>
    </w:p>
    <w:p w14:paraId="25AB4761" w14:textId="77777777" w:rsidR="00D8147D" w:rsidRPr="00D8147D" w:rsidRDefault="00D8147D" w:rsidP="00D8147D">
      <w:pPr>
        <w:spacing w:after="0" w:line="240" w:lineRule="auto"/>
        <w:ind w:left="142" w:firstLine="567"/>
        <w:jc w:val="both"/>
        <w:rPr>
          <w:rFonts w:ascii="Times New Roman" w:hAnsi="Times New Roman"/>
          <w:bCs/>
          <w:color w:val="000000" w:themeColor="text1"/>
          <w:sz w:val="24"/>
          <w:szCs w:val="24"/>
        </w:rPr>
      </w:pPr>
      <w:r w:rsidRPr="00D8147D">
        <w:rPr>
          <w:rFonts w:ascii="Times New Roman" w:hAnsi="Times New Roman"/>
          <w:bCs/>
          <w:color w:val="000000" w:themeColor="text1"/>
          <w:sz w:val="24"/>
          <w:szCs w:val="24"/>
        </w:rPr>
        <w:t>- в группе детей в возрасте 5-6 лет – 6 часов 15 мин.,</w:t>
      </w:r>
    </w:p>
    <w:p w14:paraId="36DE29A8" w14:textId="4F6A46BD" w:rsidR="00D8147D" w:rsidRPr="00D8147D" w:rsidRDefault="00D8147D" w:rsidP="00D8147D">
      <w:pPr>
        <w:spacing w:after="0" w:line="240" w:lineRule="auto"/>
        <w:ind w:left="142" w:firstLine="567"/>
        <w:jc w:val="both"/>
        <w:rPr>
          <w:rFonts w:ascii="Times New Roman" w:hAnsi="Times New Roman"/>
          <w:bCs/>
          <w:color w:val="000000" w:themeColor="text1"/>
          <w:sz w:val="24"/>
          <w:szCs w:val="24"/>
        </w:rPr>
      </w:pPr>
      <w:r w:rsidRPr="00D8147D">
        <w:rPr>
          <w:rFonts w:ascii="Times New Roman" w:hAnsi="Times New Roman"/>
          <w:bCs/>
          <w:color w:val="000000" w:themeColor="text1"/>
          <w:sz w:val="24"/>
          <w:szCs w:val="24"/>
        </w:rPr>
        <w:t>- в группе детей в возрасте 6-8 лет– 8 часов 30</w:t>
      </w:r>
      <w:r w:rsidR="004D0907">
        <w:rPr>
          <w:rFonts w:ascii="Times New Roman" w:hAnsi="Times New Roman"/>
          <w:bCs/>
          <w:color w:val="000000" w:themeColor="text1"/>
          <w:sz w:val="24"/>
          <w:szCs w:val="24"/>
        </w:rPr>
        <w:t xml:space="preserve"> </w:t>
      </w:r>
      <w:r w:rsidRPr="00D8147D">
        <w:rPr>
          <w:rFonts w:ascii="Times New Roman" w:hAnsi="Times New Roman"/>
          <w:bCs/>
          <w:color w:val="000000" w:themeColor="text1"/>
          <w:sz w:val="24"/>
          <w:szCs w:val="24"/>
        </w:rPr>
        <w:t>мин.</w:t>
      </w:r>
    </w:p>
    <w:p w14:paraId="03F0EE92" w14:textId="77777777" w:rsidR="00D8147D" w:rsidRPr="00D8147D" w:rsidRDefault="00D8147D" w:rsidP="00D8147D">
      <w:pPr>
        <w:spacing w:after="0" w:line="240" w:lineRule="auto"/>
        <w:ind w:left="142" w:firstLine="567"/>
        <w:jc w:val="both"/>
        <w:rPr>
          <w:rFonts w:ascii="Times New Roman" w:hAnsi="Times New Roman"/>
          <w:bCs/>
          <w:color w:val="000000" w:themeColor="text1"/>
          <w:sz w:val="24"/>
          <w:szCs w:val="24"/>
        </w:rPr>
      </w:pPr>
      <w:r w:rsidRPr="00D8147D">
        <w:rPr>
          <w:rFonts w:ascii="Times New Roman" w:hAnsi="Times New Roman"/>
          <w:bCs/>
          <w:color w:val="000000" w:themeColor="text1"/>
          <w:sz w:val="24"/>
          <w:szCs w:val="24"/>
        </w:rPr>
        <w:t>Продолжительность организованной образовательной деятельности для детей 3 года жизни – не более 8-10 мин., для детей 4 года жизни – не более 15 мин., для детей 5 года жизни – не более 20 мин., для детей 6 года жизни – не более 25 мин., для детей 7 года жизни – не более 30 мин.</w:t>
      </w:r>
    </w:p>
    <w:p w14:paraId="4CFD1707" w14:textId="139408F0" w:rsidR="00D8147D" w:rsidRPr="00D8147D" w:rsidRDefault="00D8147D" w:rsidP="00D8147D">
      <w:pPr>
        <w:spacing w:after="0" w:line="240" w:lineRule="auto"/>
        <w:ind w:left="142" w:firstLine="567"/>
        <w:jc w:val="both"/>
        <w:rPr>
          <w:rFonts w:ascii="Times New Roman" w:hAnsi="Times New Roman"/>
          <w:bCs/>
          <w:color w:val="000000" w:themeColor="text1"/>
          <w:sz w:val="24"/>
          <w:szCs w:val="24"/>
        </w:rPr>
      </w:pPr>
      <w:r w:rsidRPr="00D8147D">
        <w:rPr>
          <w:rFonts w:ascii="Times New Roman" w:hAnsi="Times New Roman"/>
          <w:bCs/>
          <w:color w:val="000000" w:themeColor="text1"/>
          <w:sz w:val="24"/>
          <w:szCs w:val="24"/>
        </w:rPr>
        <w:t>Для групп компенсирующей направленности образовательная деятельность осуществляется по подгруппам. Продолжительность организованной образовательной деятельности для логопедической старшей группы – не более 20 минут, логопедической подготовительной к школе группы – не более 25 минут</w:t>
      </w:r>
      <w:r w:rsidR="004D0907">
        <w:rPr>
          <w:rFonts w:ascii="Times New Roman" w:hAnsi="Times New Roman"/>
          <w:bCs/>
          <w:color w:val="000000" w:themeColor="text1"/>
          <w:sz w:val="24"/>
          <w:szCs w:val="24"/>
        </w:rPr>
        <w:t xml:space="preserve">; разновозрастной группы компенсирующей направленности для детей с РАС – 10-15 мин. в зависимости от характерных особенностей детей. </w:t>
      </w:r>
    </w:p>
    <w:p w14:paraId="6C2717AA" w14:textId="644612DC" w:rsidR="00D8147D" w:rsidRDefault="00D8147D" w:rsidP="00D8147D">
      <w:pPr>
        <w:spacing w:after="0" w:line="240" w:lineRule="auto"/>
        <w:ind w:left="142" w:firstLine="567"/>
        <w:jc w:val="both"/>
        <w:rPr>
          <w:rFonts w:ascii="Times New Roman" w:hAnsi="Times New Roman"/>
          <w:bCs/>
          <w:color w:val="000000" w:themeColor="text1"/>
          <w:sz w:val="24"/>
          <w:szCs w:val="24"/>
        </w:rPr>
      </w:pPr>
      <w:r w:rsidRPr="00D8147D">
        <w:rPr>
          <w:rFonts w:ascii="Times New Roman" w:hAnsi="Times New Roman"/>
          <w:bCs/>
          <w:color w:val="000000" w:themeColor="text1"/>
          <w:sz w:val="24"/>
          <w:szCs w:val="24"/>
        </w:rPr>
        <w:t>Во второй группе раннего возраста допускается осуществлять образовательную деятельность в первую и вторую половину дня. Максимально допустимый объем образовательной нагрузки в первой половине дня во второй младшей и средней группах не превышает 30 и 40 минут соответственно, а в старшей и подготовительной – 45 мин. и 1,5 часа соответственно. В течение образовательной деятельности проводятся физкультминутка и зрительная гимнастика. Перерывы между периодами образовательной деятельности – не менее 10 минут. Перерыв во время занятий для гимнастики, не менее</w:t>
      </w:r>
      <w:r>
        <w:rPr>
          <w:rFonts w:ascii="Times New Roman" w:hAnsi="Times New Roman"/>
          <w:bCs/>
          <w:color w:val="000000" w:themeColor="text1"/>
          <w:sz w:val="24"/>
          <w:szCs w:val="24"/>
        </w:rPr>
        <w:t xml:space="preserve"> </w:t>
      </w:r>
      <w:r w:rsidRPr="00D8147D">
        <w:rPr>
          <w:rFonts w:ascii="Times New Roman" w:hAnsi="Times New Roman"/>
          <w:bCs/>
          <w:color w:val="000000" w:themeColor="text1"/>
          <w:sz w:val="24"/>
          <w:szCs w:val="24"/>
        </w:rPr>
        <w:t>2-х минут</w:t>
      </w:r>
      <w:r>
        <w:rPr>
          <w:rFonts w:ascii="Times New Roman" w:hAnsi="Times New Roman"/>
          <w:bCs/>
          <w:color w:val="000000" w:themeColor="text1"/>
          <w:sz w:val="24"/>
          <w:szCs w:val="24"/>
        </w:rPr>
        <w:t>.</w:t>
      </w:r>
    </w:p>
    <w:p w14:paraId="2F02F868" w14:textId="77777777" w:rsidR="00D8147D" w:rsidRPr="00D8147D" w:rsidRDefault="00D8147D" w:rsidP="00D8147D">
      <w:pPr>
        <w:spacing w:after="0" w:line="240" w:lineRule="auto"/>
        <w:ind w:left="142" w:firstLine="567"/>
        <w:jc w:val="both"/>
        <w:rPr>
          <w:rFonts w:ascii="Times New Roman" w:hAnsi="Times New Roman"/>
          <w:bCs/>
          <w:color w:val="000000" w:themeColor="text1"/>
          <w:sz w:val="24"/>
          <w:szCs w:val="24"/>
        </w:rPr>
      </w:pPr>
    </w:p>
    <w:p w14:paraId="77817A64" w14:textId="6210312C" w:rsidR="00373BF7" w:rsidRPr="00B05762" w:rsidRDefault="00373BF7" w:rsidP="00373BF7">
      <w:pPr>
        <w:ind w:left="360"/>
        <w:jc w:val="center"/>
        <w:rPr>
          <w:rFonts w:ascii="Times New Roman" w:hAnsi="Times New Roman"/>
          <w:b/>
        </w:rPr>
      </w:pPr>
      <w:r w:rsidRPr="00B05762">
        <w:rPr>
          <w:rFonts w:ascii="Times New Roman" w:hAnsi="Times New Roman"/>
          <w:b/>
        </w:rPr>
        <w:t>Организация режима дня по сезонам</w:t>
      </w:r>
    </w:p>
    <w:p w14:paraId="7BB580CE" w14:textId="77777777" w:rsidR="00C86AAD" w:rsidRDefault="00C86AAD">
      <w:pPr>
        <w:rPr>
          <w:rFonts w:ascii="Times New Roman" w:hAnsi="Times New Roman"/>
          <w:b/>
          <w:bCs/>
          <w:sz w:val="24"/>
          <w:szCs w:val="24"/>
          <w:u w:val="single"/>
        </w:rPr>
      </w:pPr>
      <w:r>
        <w:rPr>
          <w:rFonts w:ascii="Times New Roman" w:hAnsi="Times New Roman"/>
          <w:b/>
          <w:bCs/>
          <w:sz w:val="24"/>
          <w:szCs w:val="24"/>
          <w:u w:val="single"/>
        </w:rPr>
        <w:br w:type="page"/>
      </w:r>
    </w:p>
    <w:p w14:paraId="3D4140AB" w14:textId="7CA25C22" w:rsidR="00373BF7" w:rsidRDefault="00373BF7" w:rsidP="00373BF7">
      <w:pPr>
        <w:spacing w:after="0" w:line="240" w:lineRule="auto"/>
        <w:ind w:firstLine="567"/>
        <w:jc w:val="center"/>
        <w:rPr>
          <w:rFonts w:ascii="Times New Roman" w:hAnsi="Times New Roman"/>
          <w:b/>
          <w:bCs/>
          <w:sz w:val="24"/>
          <w:szCs w:val="24"/>
          <w:u w:val="single"/>
        </w:rPr>
      </w:pPr>
      <w:r>
        <w:rPr>
          <w:rFonts w:ascii="Times New Roman" w:hAnsi="Times New Roman"/>
          <w:b/>
          <w:bCs/>
          <w:sz w:val="24"/>
          <w:szCs w:val="24"/>
          <w:u w:val="single"/>
        </w:rPr>
        <w:lastRenderedPageBreak/>
        <w:t xml:space="preserve">Режим дня на </w:t>
      </w:r>
      <w:r>
        <w:rPr>
          <w:rFonts w:ascii="Times New Roman" w:hAnsi="Times New Roman"/>
          <w:b/>
          <w:bCs/>
          <w:i/>
          <w:sz w:val="24"/>
          <w:szCs w:val="24"/>
          <w:u w:val="single"/>
        </w:rPr>
        <w:t>холодный</w:t>
      </w:r>
      <w:r>
        <w:rPr>
          <w:rFonts w:ascii="Times New Roman" w:hAnsi="Times New Roman"/>
          <w:b/>
          <w:bCs/>
          <w:sz w:val="24"/>
          <w:szCs w:val="24"/>
          <w:u w:val="single"/>
        </w:rPr>
        <w:t xml:space="preserve"> период года</w:t>
      </w:r>
    </w:p>
    <w:p w14:paraId="0B5AC128" w14:textId="77777777" w:rsidR="00373BF7" w:rsidRDefault="00373BF7" w:rsidP="00373BF7">
      <w:pPr>
        <w:spacing w:after="0" w:line="240" w:lineRule="auto"/>
        <w:ind w:firstLine="567"/>
        <w:jc w:val="center"/>
        <w:rPr>
          <w:rFonts w:ascii="Times New Roman" w:hAnsi="Times New Roman"/>
          <w:bCs/>
          <w:sz w:val="24"/>
          <w:szCs w:val="24"/>
          <w:u w:val="single"/>
        </w:rPr>
      </w:pPr>
    </w:p>
    <w:tbl>
      <w:tblPr>
        <w:tblW w:w="10920" w:type="dxa"/>
        <w:tblInd w:w="-5" w:type="dxa"/>
        <w:tblLayout w:type="fixed"/>
        <w:tblLook w:val="01E0" w:firstRow="1" w:lastRow="1" w:firstColumn="1" w:lastColumn="1" w:noHBand="0" w:noVBand="0"/>
      </w:tblPr>
      <w:tblGrid>
        <w:gridCol w:w="3261"/>
        <w:gridCol w:w="1559"/>
        <w:gridCol w:w="143"/>
        <w:gridCol w:w="1558"/>
        <w:gridCol w:w="144"/>
        <w:gridCol w:w="1416"/>
        <w:gridCol w:w="144"/>
        <w:gridCol w:w="1419"/>
        <w:gridCol w:w="1276"/>
      </w:tblGrid>
      <w:tr w:rsidR="00373BF7" w14:paraId="2186B2AB"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33B0D7A0" w14:textId="77777777" w:rsidR="00373BF7" w:rsidRDefault="00373BF7" w:rsidP="00C16E2E">
            <w:pPr>
              <w:spacing w:after="0" w:line="240" w:lineRule="auto"/>
              <w:ind w:hanging="4"/>
              <w:jc w:val="center"/>
              <w:rPr>
                <w:rFonts w:ascii="Times New Roman" w:hAnsi="Times New Roman"/>
                <w:b/>
                <w:sz w:val="24"/>
                <w:szCs w:val="24"/>
              </w:rPr>
            </w:pPr>
            <w:r>
              <w:rPr>
                <w:rFonts w:ascii="Times New Roman" w:hAnsi="Times New Roman"/>
                <w:b/>
                <w:sz w:val="24"/>
                <w:szCs w:val="24"/>
              </w:rPr>
              <w:t>Режимные моменты</w:t>
            </w: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14:paraId="224CE287" w14:textId="0FA61F89" w:rsidR="00373BF7" w:rsidRDefault="00373BF7" w:rsidP="00C16E2E">
            <w:pPr>
              <w:spacing w:after="0" w:line="240" w:lineRule="auto"/>
              <w:ind w:firstLine="72"/>
              <w:jc w:val="center"/>
              <w:rPr>
                <w:rFonts w:ascii="Times New Roman" w:hAnsi="Times New Roman"/>
                <w:b/>
                <w:sz w:val="24"/>
                <w:szCs w:val="24"/>
                <w:lang w:val="en-US"/>
              </w:rPr>
            </w:pPr>
            <w:r>
              <w:rPr>
                <w:rFonts w:ascii="Times New Roman" w:hAnsi="Times New Roman"/>
                <w:b/>
                <w:sz w:val="24"/>
                <w:szCs w:val="24"/>
              </w:rPr>
              <w:t>группа раннего возраста</w:t>
            </w: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14:paraId="7A9B20DE" w14:textId="77777777" w:rsidR="00373BF7" w:rsidRDefault="00373BF7" w:rsidP="00C16E2E">
            <w:pPr>
              <w:spacing w:after="0" w:line="240" w:lineRule="auto"/>
              <w:jc w:val="center"/>
              <w:rPr>
                <w:rFonts w:ascii="Times New Roman" w:hAnsi="Times New Roman"/>
                <w:b/>
                <w:sz w:val="24"/>
                <w:szCs w:val="24"/>
                <w:highlight w:val="yellow"/>
              </w:rPr>
            </w:pPr>
            <w:r>
              <w:rPr>
                <w:rFonts w:ascii="Times New Roman" w:hAnsi="Times New Roman"/>
                <w:b/>
                <w:sz w:val="24"/>
                <w:szCs w:val="24"/>
              </w:rPr>
              <w:t xml:space="preserve"> младшие группы</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2C48DDF5" w14:textId="77777777" w:rsidR="00373BF7" w:rsidRDefault="00373BF7" w:rsidP="00C16E2E">
            <w:pPr>
              <w:spacing w:after="0" w:line="240" w:lineRule="auto"/>
              <w:jc w:val="center"/>
              <w:rPr>
                <w:rFonts w:ascii="Times New Roman" w:hAnsi="Times New Roman"/>
                <w:b/>
                <w:sz w:val="24"/>
                <w:szCs w:val="24"/>
                <w:highlight w:val="yellow"/>
              </w:rPr>
            </w:pPr>
            <w:r>
              <w:rPr>
                <w:rFonts w:ascii="Times New Roman" w:hAnsi="Times New Roman"/>
                <w:b/>
                <w:sz w:val="24"/>
                <w:szCs w:val="24"/>
              </w:rPr>
              <w:t>средние группы</w:t>
            </w:r>
          </w:p>
        </w:tc>
        <w:tc>
          <w:tcPr>
            <w:tcW w:w="1419" w:type="dxa"/>
            <w:tcBorders>
              <w:top w:val="single" w:sz="4" w:space="0" w:color="auto"/>
              <w:left w:val="single" w:sz="4" w:space="0" w:color="auto"/>
              <w:bottom w:val="single" w:sz="4" w:space="0" w:color="auto"/>
              <w:right w:val="single" w:sz="4" w:space="0" w:color="auto"/>
            </w:tcBorders>
            <w:vAlign w:val="center"/>
            <w:hideMark/>
          </w:tcPr>
          <w:p w14:paraId="0277DCD8" w14:textId="77777777" w:rsidR="00373BF7" w:rsidRDefault="00373BF7" w:rsidP="00C16E2E">
            <w:pPr>
              <w:spacing w:after="0" w:line="240" w:lineRule="auto"/>
              <w:ind w:firstLine="18"/>
              <w:jc w:val="center"/>
              <w:rPr>
                <w:rFonts w:ascii="Times New Roman" w:hAnsi="Times New Roman"/>
                <w:b/>
                <w:sz w:val="24"/>
                <w:szCs w:val="24"/>
              </w:rPr>
            </w:pPr>
            <w:r>
              <w:rPr>
                <w:rFonts w:ascii="Times New Roman" w:hAnsi="Times New Roman"/>
                <w:b/>
                <w:sz w:val="24"/>
                <w:szCs w:val="24"/>
              </w:rPr>
              <w:t>старшие</w:t>
            </w:r>
          </w:p>
          <w:p w14:paraId="4B5FFFF8" w14:textId="77777777" w:rsidR="00373BF7" w:rsidRDefault="00373BF7" w:rsidP="00C16E2E">
            <w:pPr>
              <w:spacing w:after="0" w:line="240" w:lineRule="auto"/>
              <w:ind w:firstLine="18"/>
              <w:jc w:val="center"/>
              <w:rPr>
                <w:rFonts w:ascii="Times New Roman" w:hAnsi="Times New Roman"/>
                <w:b/>
                <w:sz w:val="24"/>
                <w:szCs w:val="24"/>
                <w:highlight w:val="yellow"/>
              </w:rPr>
            </w:pPr>
            <w:r>
              <w:rPr>
                <w:rFonts w:ascii="Times New Roman" w:hAnsi="Times New Roman"/>
                <w:b/>
                <w:sz w:val="24"/>
                <w:szCs w:val="24"/>
              </w:rPr>
              <w:t>группы</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EB9B19" w14:textId="77777777" w:rsidR="00373BF7" w:rsidRDefault="00373BF7" w:rsidP="00C16E2E">
            <w:pPr>
              <w:spacing w:after="0" w:line="240" w:lineRule="auto"/>
              <w:ind w:firstLine="2"/>
              <w:jc w:val="center"/>
              <w:rPr>
                <w:rFonts w:ascii="Times New Roman" w:hAnsi="Times New Roman"/>
                <w:b/>
                <w:sz w:val="24"/>
                <w:szCs w:val="24"/>
              </w:rPr>
            </w:pPr>
            <w:proofErr w:type="spellStart"/>
            <w:r>
              <w:rPr>
                <w:rFonts w:ascii="Times New Roman" w:hAnsi="Times New Roman"/>
                <w:b/>
                <w:sz w:val="24"/>
                <w:szCs w:val="24"/>
              </w:rPr>
              <w:t>подгото</w:t>
            </w:r>
            <w:proofErr w:type="spellEnd"/>
          </w:p>
          <w:p w14:paraId="35A9DBEF" w14:textId="77777777" w:rsidR="00373BF7" w:rsidRDefault="00373BF7" w:rsidP="00C16E2E">
            <w:pPr>
              <w:spacing w:after="0" w:line="240" w:lineRule="auto"/>
              <w:ind w:firstLine="2"/>
              <w:jc w:val="center"/>
              <w:rPr>
                <w:rFonts w:ascii="Times New Roman" w:hAnsi="Times New Roman"/>
                <w:b/>
                <w:sz w:val="24"/>
                <w:szCs w:val="24"/>
              </w:rPr>
            </w:pPr>
            <w:proofErr w:type="spellStart"/>
            <w:r>
              <w:rPr>
                <w:rFonts w:ascii="Times New Roman" w:hAnsi="Times New Roman"/>
                <w:b/>
                <w:sz w:val="24"/>
                <w:szCs w:val="24"/>
              </w:rPr>
              <w:t>вите-льные</w:t>
            </w:r>
            <w:proofErr w:type="spellEnd"/>
          </w:p>
          <w:p w14:paraId="50672F19" w14:textId="77777777" w:rsidR="00373BF7" w:rsidRDefault="00373BF7" w:rsidP="00C16E2E">
            <w:pPr>
              <w:spacing w:after="0" w:line="240" w:lineRule="auto"/>
              <w:ind w:firstLine="2"/>
              <w:jc w:val="center"/>
              <w:rPr>
                <w:rFonts w:ascii="Times New Roman" w:hAnsi="Times New Roman"/>
                <w:b/>
                <w:sz w:val="24"/>
                <w:szCs w:val="24"/>
                <w:highlight w:val="yellow"/>
              </w:rPr>
            </w:pPr>
            <w:r>
              <w:rPr>
                <w:rFonts w:ascii="Times New Roman" w:hAnsi="Times New Roman"/>
                <w:b/>
                <w:sz w:val="24"/>
                <w:szCs w:val="24"/>
              </w:rPr>
              <w:t>группы</w:t>
            </w:r>
          </w:p>
        </w:tc>
      </w:tr>
      <w:tr w:rsidR="00373BF7" w14:paraId="3B53FF55" w14:textId="77777777" w:rsidTr="00812DE4">
        <w:tc>
          <w:tcPr>
            <w:tcW w:w="10920" w:type="dxa"/>
            <w:gridSpan w:val="9"/>
            <w:tcBorders>
              <w:top w:val="single" w:sz="4" w:space="0" w:color="auto"/>
              <w:left w:val="single" w:sz="4" w:space="0" w:color="auto"/>
              <w:bottom w:val="single" w:sz="4" w:space="0" w:color="auto"/>
              <w:right w:val="single" w:sz="4" w:space="0" w:color="auto"/>
            </w:tcBorders>
            <w:vAlign w:val="center"/>
            <w:hideMark/>
          </w:tcPr>
          <w:p w14:paraId="478102C4" w14:textId="77777777" w:rsidR="00373BF7" w:rsidRPr="006E3403" w:rsidRDefault="00373BF7" w:rsidP="00C16E2E">
            <w:pPr>
              <w:spacing w:after="0" w:line="240" w:lineRule="auto"/>
              <w:ind w:firstLine="2"/>
              <w:jc w:val="center"/>
              <w:rPr>
                <w:rFonts w:ascii="Times New Roman" w:hAnsi="Times New Roman"/>
                <w:b/>
                <w:sz w:val="24"/>
                <w:szCs w:val="24"/>
                <w:highlight w:val="yellow"/>
              </w:rPr>
            </w:pPr>
            <w:r w:rsidRPr="006E3403">
              <w:rPr>
                <w:rFonts w:ascii="Times New Roman" w:hAnsi="Times New Roman"/>
                <w:b/>
                <w:i/>
                <w:sz w:val="24"/>
                <w:szCs w:val="24"/>
              </w:rPr>
              <w:t>Дома</w:t>
            </w:r>
          </w:p>
        </w:tc>
      </w:tr>
      <w:tr w:rsidR="00373BF7" w14:paraId="7E5E49B2"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20772976"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Подъем, утренний туалет</w:t>
            </w: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14:paraId="167E5595" w14:textId="77777777" w:rsidR="00373BF7" w:rsidRDefault="00373BF7" w:rsidP="00C16E2E">
            <w:pPr>
              <w:spacing w:after="0" w:line="240" w:lineRule="auto"/>
              <w:ind w:firstLine="72"/>
              <w:jc w:val="center"/>
              <w:rPr>
                <w:rFonts w:ascii="Times New Roman" w:hAnsi="Times New Roman"/>
                <w:sz w:val="24"/>
                <w:szCs w:val="24"/>
              </w:rPr>
            </w:pPr>
            <w:r>
              <w:rPr>
                <w:rFonts w:ascii="Times New Roman" w:hAnsi="Times New Roman"/>
                <w:sz w:val="24"/>
                <w:szCs w:val="24"/>
              </w:rPr>
              <w:t>7.00-7.30</w:t>
            </w: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14:paraId="07A5F413"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7.00-7.30</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04912033"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7.00-7.30</w:t>
            </w:r>
          </w:p>
        </w:tc>
        <w:tc>
          <w:tcPr>
            <w:tcW w:w="1419" w:type="dxa"/>
            <w:tcBorders>
              <w:top w:val="single" w:sz="4" w:space="0" w:color="auto"/>
              <w:left w:val="single" w:sz="4" w:space="0" w:color="auto"/>
              <w:bottom w:val="single" w:sz="4" w:space="0" w:color="auto"/>
              <w:right w:val="single" w:sz="4" w:space="0" w:color="auto"/>
            </w:tcBorders>
            <w:vAlign w:val="center"/>
            <w:hideMark/>
          </w:tcPr>
          <w:p w14:paraId="4E8CE6D8" w14:textId="77777777" w:rsidR="00373BF7" w:rsidRDefault="00373BF7" w:rsidP="00C16E2E">
            <w:pPr>
              <w:spacing w:after="0" w:line="240" w:lineRule="auto"/>
              <w:ind w:firstLine="18"/>
              <w:jc w:val="center"/>
              <w:rPr>
                <w:rFonts w:ascii="Times New Roman" w:hAnsi="Times New Roman"/>
                <w:sz w:val="24"/>
                <w:szCs w:val="24"/>
                <w:highlight w:val="yellow"/>
              </w:rPr>
            </w:pPr>
            <w:r>
              <w:rPr>
                <w:rFonts w:ascii="Times New Roman" w:hAnsi="Times New Roman"/>
                <w:sz w:val="24"/>
                <w:szCs w:val="24"/>
              </w:rPr>
              <w:t>7.00-7.30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E80CDA7" w14:textId="77777777" w:rsidR="00373BF7" w:rsidRDefault="00373BF7" w:rsidP="00C16E2E">
            <w:pPr>
              <w:spacing w:after="0" w:line="240" w:lineRule="auto"/>
              <w:ind w:firstLine="2"/>
              <w:jc w:val="center"/>
              <w:rPr>
                <w:rFonts w:ascii="Times New Roman" w:hAnsi="Times New Roman"/>
                <w:sz w:val="24"/>
                <w:szCs w:val="24"/>
                <w:highlight w:val="yellow"/>
              </w:rPr>
            </w:pPr>
            <w:r>
              <w:rPr>
                <w:rFonts w:ascii="Times New Roman" w:hAnsi="Times New Roman"/>
                <w:sz w:val="24"/>
                <w:szCs w:val="24"/>
              </w:rPr>
              <w:t>7.00-7.30</w:t>
            </w:r>
          </w:p>
        </w:tc>
      </w:tr>
      <w:tr w:rsidR="00373BF7" w14:paraId="23F28717" w14:textId="77777777" w:rsidTr="00812DE4">
        <w:tc>
          <w:tcPr>
            <w:tcW w:w="10920" w:type="dxa"/>
            <w:gridSpan w:val="9"/>
            <w:tcBorders>
              <w:top w:val="single" w:sz="4" w:space="0" w:color="auto"/>
              <w:left w:val="single" w:sz="4" w:space="0" w:color="auto"/>
              <w:bottom w:val="single" w:sz="4" w:space="0" w:color="auto"/>
              <w:right w:val="single" w:sz="4" w:space="0" w:color="auto"/>
            </w:tcBorders>
            <w:vAlign w:val="center"/>
            <w:hideMark/>
          </w:tcPr>
          <w:p w14:paraId="023E1D31" w14:textId="77777777" w:rsidR="00373BF7" w:rsidRPr="006E3403" w:rsidRDefault="00373BF7" w:rsidP="00C16E2E">
            <w:pPr>
              <w:spacing w:after="0" w:line="240" w:lineRule="auto"/>
              <w:ind w:firstLine="2"/>
              <w:jc w:val="center"/>
              <w:rPr>
                <w:rFonts w:ascii="Times New Roman" w:hAnsi="Times New Roman"/>
                <w:b/>
                <w:i/>
                <w:sz w:val="24"/>
                <w:szCs w:val="24"/>
                <w:highlight w:val="yellow"/>
              </w:rPr>
            </w:pPr>
            <w:r w:rsidRPr="006E3403">
              <w:rPr>
                <w:rFonts w:ascii="Times New Roman" w:hAnsi="Times New Roman"/>
                <w:b/>
                <w:i/>
                <w:sz w:val="24"/>
                <w:szCs w:val="24"/>
              </w:rPr>
              <w:t>В Дошкольном учреждении</w:t>
            </w:r>
          </w:p>
        </w:tc>
      </w:tr>
      <w:tr w:rsidR="00373BF7" w14:paraId="62F39A0A"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2A35503B"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Прием, осмотр,  измерение температуры, игровая деятельность, утренняя гимнастика,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A53ADDD" w14:textId="77777777" w:rsidR="00373BF7" w:rsidRDefault="00373BF7" w:rsidP="00C16E2E">
            <w:pPr>
              <w:spacing w:after="0" w:line="240" w:lineRule="auto"/>
              <w:ind w:firstLine="72"/>
              <w:jc w:val="center"/>
              <w:rPr>
                <w:rFonts w:ascii="Times New Roman" w:hAnsi="Times New Roman"/>
                <w:sz w:val="24"/>
                <w:szCs w:val="24"/>
              </w:rPr>
            </w:pPr>
            <w:r>
              <w:rPr>
                <w:rFonts w:ascii="Times New Roman" w:hAnsi="Times New Roman"/>
                <w:sz w:val="24"/>
                <w:szCs w:val="24"/>
              </w:rPr>
              <w:t>7.00 – 7.55</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5741ED99"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7.00 – 8.00</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1744D928"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7.00 – 8.00</w:t>
            </w:r>
          </w:p>
        </w:tc>
        <w:tc>
          <w:tcPr>
            <w:tcW w:w="1563" w:type="dxa"/>
            <w:gridSpan w:val="2"/>
            <w:tcBorders>
              <w:top w:val="single" w:sz="4" w:space="0" w:color="auto"/>
              <w:left w:val="single" w:sz="4" w:space="0" w:color="auto"/>
              <w:bottom w:val="single" w:sz="4" w:space="0" w:color="auto"/>
              <w:right w:val="single" w:sz="4" w:space="0" w:color="auto"/>
            </w:tcBorders>
            <w:vAlign w:val="center"/>
            <w:hideMark/>
          </w:tcPr>
          <w:p w14:paraId="474B8D73" w14:textId="77777777" w:rsidR="00373BF7" w:rsidRDefault="00373BF7" w:rsidP="00C16E2E">
            <w:pPr>
              <w:spacing w:after="0" w:line="240" w:lineRule="auto"/>
              <w:ind w:firstLine="18"/>
              <w:jc w:val="center"/>
              <w:rPr>
                <w:rFonts w:ascii="Times New Roman" w:hAnsi="Times New Roman"/>
                <w:sz w:val="24"/>
                <w:szCs w:val="24"/>
                <w:highlight w:val="yellow"/>
              </w:rPr>
            </w:pPr>
            <w:r>
              <w:rPr>
                <w:rFonts w:ascii="Times New Roman" w:hAnsi="Times New Roman"/>
                <w:sz w:val="24"/>
                <w:szCs w:val="24"/>
              </w:rPr>
              <w:t>7.00 – 8.10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87E5E47" w14:textId="77777777" w:rsidR="00373BF7" w:rsidRDefault="00373BF7" w:rsidP="00C16E2E">
            <w:pPr>
              <w:spacing w:after="0" w:line="240" w:lineRule="auto"/>
              <w:ind w:firstLine="2"/>
              <w:jc w:val="center"/>
              <w:rPr>
                <w:rFonts w:ascii="Times New Roman" w:hAnsi="Times New Roman"/>
                <w:sz w:val="24"/>
                <w:szCs w:val="24"/>
                <w:highlight w:val="yellow"/>
              </w:rPr>
            </w:pPr>
            <w:r>
              <w:rPr>
                <w:rFonts w:ascii="Times New Roman" w:hAnsi="Times New Roman"/>
                <w:sz w:val="24"/>
                <w:szCs w:val="24"/>
              </w:rPr>
              <w:t>7.00 – 8.20</w:t>
            </w:r>
          </w:p>
        </w:tc>
      </w:tr>
      <w:tr w:rsidR="00373BF7" w14:paraId="50DB8B6D"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36696014"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Подготовка к завтраку, завтрак</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397AF11" w14:textId="77777777" w:rsidR="00373BF7" w:rsidRPr="007C17CE" w:rsidRDefault="00373BF7" w:rsidP="00C16E2E">
            <w:pPr>
              <w:spacing w:after="0" w:line="240" w:lineRule="auto"/>
              <w:ind w:firstLine="72"/>
              <w:jc w:val="center"/>
              <w:rPr>
                <w:rFonts w:ascii="Times New Roman" w:hAnsi="Times New Roman"/>
                <w:sz w:val="24"/>
                <w:szCs w:val="24"/>
              </w:rPr>
            </w:pPr>
            <w:r w:rsidRPr="007C17CE">
              <w:rPr>
                <w:rFonts w:ascii="Times New Roman" w:hAnsi="Times New Roman"/>
                <w:sz w:val="24"/>
                <w:szCs w:val="24"/>
              </w:rPr>
              <w:t>8.00 – 8.20</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6D23E3CF" w14:textId="77777777" w:rsidR="00373BF7" w:rsidRPr="007C17CE" w:rsidRDefault="00373BF7" w:rsidP="00C16E2E">
            <w:pPr>
              <w:spacing w:after="0" w:line="240" w:lineRule="auto"/>
              <w:jc w:val="center"/>
              <w:rPr>
                <w:rFonts w:ascii="Times New Roman" w:hAnsi="Times New Roman"/>
                <w:sz w:val="24"/>
                <w:szCs w:val="24"/>
                <w:highlight w:val="yellow"/>
              </w:rPr>
            </w:pPr>
            <w:r w:rsidRPr="007C17CE">
              <w:rPr>
                <w:rFonts w:ascii="Times New Roman" w:hAnsi="Times New Roman"/>
                <w:sz w:val="24"/>
                <w:szCs w:val="24"/>
              </w:rPr>
              <w:t>8.03 – 8.20</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14E764BA"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8.07 – 8.25</w:t>
            </w:r>
          </w:p>
        </w:tc>
        <w:tc>
          <w:tcPr>
            <w:tcW w:w="1563" w:type="dxa"/>
            <w:gridSpan w:val="2"/>
            <w:tcBorders>
              <w:top w:val="single" w:sz="4" w:space="0" w:color="auto"/>
              <w:left w:val="single" w:sz="4" w:space="0" w:color="auto"/>
              <w:bottom w:val="single" w:sz="4" w:space="0" w:color="auto"/>
              <w:right w:val="single" w:sz="4" w:space="0" w:color="auto"/>
            </w:tcBorders>
            <w:vAlign w:val="center"/>
            <w:hideMark/>
          </w:tcPr>
          <w:p w14:paraId="0C0FF609" w14:textId="77777777" w:rsidR="00373BF7" w:rsidRDefault="00373BF7" w:rsidP="00C16E2E">
            <w:pPr>
              <w:spacing w:after="0" w:line="240" w:lineRule="auto"/>
              <w:ind w:firstLine="18"/>
              <w:jc w:val="center"/>
              <w:rPr>
                <w:rFonts w:ascii="Times New Roman" w:hAnsi="Times New Roman"/>
                <w:sz w:val="24"/>
                <w:szCs w:val="24"/>
                <w:highlight w:val="yellow"/>
              </w:rPr>
            </w:pPr>
            <w:r>
              <w:rPr>
                <w:rFonts w:ascii="Times New Roman" w:hAnsi="Times New Roman"/>
                <w:sz w:val="24"/>
                <w:szCs w:val="24"/>
              </w:rPr>
              <w:t>8.12 – 8.20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5E6F2A" w14:textId="77777777" w:rsidR="00373BF7" w:rsidRDefault="00373BF7" w:rsidP="00C16E2E">
            <w:pPr>
              <w:spacing w:after="0" w:line="240" w:lineRule="auto"/>
              <w:ind w:firstLine="2"/>
              <w:jc w:val="center"/>
              <w:rPr>
                <w:rFonts w:ascii="Times New Roman" w:hAnsi="Times New Roman"/>
                <w:sz w:val="24"/>
                <w:szCs w:val="24"/>
                <w:highlight w:val="yellow"/>
              </w:rPr>
            </w:pPr>
            <w:r>
              <w:rPr>
                <w:rFonts w:ascii="Times New Roman" w:hAnsi="Times New Roman"/>
                <w:sz w:val="24"/>
                <w:szCs w:val="24"/>
              </w:rPr>
              <w:t>8.21 – 8.35</w:t>
            </w:r>
          </w:p>
        </w:tc>
      </w:tr>
      <w:tr w:rsidR="00373BF7" w14:paraId="68EDE389"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1180C764"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Самостоятельная деятельность</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46E054C" w14:textId="77777777" w:rsidR="00373BF7" w:rsidRDefault="00373BF7" w:rsidP="00C16E2E">
            <w:pPr>
              <w:spacing w:after="0" w:line="240" w:lineRule="auto"/>
              <w:ind w:firstLine="72"/>
              <w:jc w:val="center"/>
              <w:rPr>
                <w:rFonts w:ascii="Times New Roman" w:hAnsi="Times New Roman"/>
                <w:sz w:val="24"/>
                <w:szCs w:val="24"/>
              </w:rPr>
            </w:pPr>
            <w:r>
              <w:rPr>
                <w:rFonts w:ascii="Times New Roman" w:hAnsi="Times New Roman"/>
                <w:sz w:val="24"/>
                <w:szCs w:val="24"/>
              </w:rPr>
              <w:t>8.20 -8.50</w:t>
            </w:r>
          </w:p>
          <w:p w14:paraId="5BCDF067" w14:textId="77777777" w:rsidR="00373BF7" w:rsidRDefault="00373BF7" w:rsidP="00C16E2E">
            <w:pPr>
              <w:spacing w:after="0" w:line="240" w:lineRule="auto"/>
              <w:ind w:firstLine="72"/>
              <w:jc w:val="center"/>
              <w:rPr>
                <w:rFonts w:ascii="Times New Roman" w:hAnsi="Times New Roman"/>
                <w:sz w:val="24"/>
                <w:szCs w:val="24"/>
              </w:rPr>
            </w:pPr>
            <w:r>
              <w:rPr>
                <w:rFonts w:ascii="Times New Roman" w:hAnsi="Times New Roman"/>
                <w:sz w:val="24"/>
                <w:szCs w:val="24"/>
              </w:rPr>
              <w:t xml:space="preserve"> </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068C7750"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8.20 – 8.45</w:t>
            </w:r>
          </w:p>
          <w:p w14:paraId="55C9EE03" w14:textId="77777777" w:rsidR="00373BF7" w:rsidRDefault="00373BF7" w:rsidP="00C16E2E">
            <w:pPr>
              <w:spacing w:after="0" w:line="240" w:lineRule="auto"/>
              <w:ind w:firstLine="72"/>
              <w:jc w:val="center"/>
              <w:rPr>
                <w:rFonts w:ascii="Times New Roman" w:hAnsi="Times New Roman"/>
                <w:sz w:val="24"/>
                <w:szCs w:val="24"/>
                <w:highlight w:val="yellow"/>
              </w:rPr>
            </w:pP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3EBCBA8A"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8.25- 8.45</w:t>
            </w:r>
          </w:p>
        </w:tc>
        <w:tc>
          <w:tcPr>
            <w:tcW w:w="1563" w:type="dxa"/>
            <w:gridSpan w:val="2"/>
            <w:tcBorders>
              <w:top w:val="single" w:sz="4" w:space="0" w:color="auto"/>
              <w:left w:val="single" w:sz="4" w:space="0" w:color="auto"/>
              <w:bottom w:val="single" w:sz="4" w:space="0" w:color="auto"/>
              <w:right w:val="single" w:sz="4" w:space="0" w:color="auto"/>
            </w:tcBorders>
            <w:vAlign w:val="center"/>
            <w:hideMark/>
          </w:tcPr>
          <w:p w14:paraId="694D049D" w14:textId="77777777" w:rsidR="00373BF7" w:rsidRDefault="00373BF7" w:rsidP="00C16E2E">
            <w:pPr>
              <w:spacing w:after="0" w:line="240" w:lineRule="auto"/>
              <w:ind w:firstLine="18"/>
              <w:jc w:val="center"/>
              <w:rPr>
                <w:rFonts w:ascii="Times New Roman" w:hAnsi="Times New Roman"/>
                <w:sz w:val="24"/>
                <w:szCs w:val="24"/>
                <w:highlight w:val="yellow"/>
              </w:rPr>
            </w:pPr>
            <w:r>
              <w:rPr>
                <w:rFonts w:ascii="Times New Roman" w:hAnsi="Times New Roman"/>
                <w:sz w:val="24"/>
                <w:szCs w:val="24"/>
              </w:rPr>
              <w:t>8.20 – 8.40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AB6FBFD" w14:textId="77777777" w:rsidR="00373BF7" w:rsidRDefault="00373BF7" w:rsidP="00C16E2E">
            <w:pPr>
              <w:spacing w:after="0" w:line="240" w:lineRule="auto"/>
              <w:ind w:firstLine="2"/>
              <w:jc w:val="center"/>
              <w:rPr>
                <w:rFonts w:ascii="Times New Roman" w:hAnsi="Times New Roman"/>
                <w:sz w:val="24"/>
                <w:szCs w:val="24"/>
                <w:highlight w:val="yellow"/>
              </w:rPr>
            </w:pPr>
            <w:r>
              <w:rPr>
                <w:rFonts w:ascii="Times New Roman" w:hAnsi="Times New Roman"/>
                <w:sz w:val="24"/>
                <w:szCs w:val="24"/>
              </w:rPr>
              <w:t>8.35- 8.45</w:t>
            </w:r>
          </w:p>
        </w:tc>
      </w:tr>
      <w:tr w:rsidR="00373BF7" w14:paraId="7DF317A2"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093EFBAE"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Подготовка к образовательной деятельности</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049EDD2" w14:textId="77777777" w:rsidR="00373BF7" w:rsidRDefault="00373BF7" w:rsidP="00C16E2E">
            <w:pPr>
              <w:spacing w:after="0" w:line="240" w:lineRule="auto"/>
              <w:ind w:firstLine="72"/>
              <w:jc w:val="center"/>
              <w:rPr>
                <w:rFonts w:ascii="Times New Roman" w:hAnsi="Times New Roman"/>
                <w:sz w:val="24"/>
                <w:szCs w:val="24"/>
                <w:highlight w:val="yellow"/>
              </w:rPr>
            </w:pPr>
            <w:r>
              <w:rPr>
                <w:rFonts w:ascii="Times New Roman" w:hAnsi="Times New Roman"/>
                <w:sz w:val="24"/>
                <w:szCs w:val="24"/>
              </w:rPr>
              <w:t>8.55 – 9.00</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3F356030"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8.45 – 8.55</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7DB7F58A"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8.45 – 8.55</w:t>
            </w:r>
          </w:p>
        </w:tc>
        <w:tc>
          <w:tcPr>
            <w:tcW w:w="1563" w:type="dxa"/>
            <w:gridSpan w:val="2"/>
            <w:tcBorders>
              <w:top w:val="single" w:sz="4" w:space="0" w:color="auto"/>
              <w:left w:val="single" w:sz="4" w:space="0" w:color="auto"/>
              <w:bottom w:val="single" w:sz="4" w:space="0" w:color="auto"/>
              <w:right w:val="single" w:sz="4" w:space="0" w:color="auto"/>
            </w:tcBorders>
            <w:vAlign w:val="center"/>
            <w:hideMark/>
          </w:tcPr>
          <w:p w14:paraId="1553A2C0" w14:textId="77777777" w:rsidR="00373BF7" w:rsidRDefault="00373BF7" w:rsidP="00C16E2E">
            <w:pPr>
              <w:spacing w:after="0" w:line="240" w:lineRule="auto"/>
              <w:ind w:firstLine="18"/>
              <w:jc w:val="center"/>
              <w:rPr>
                <w:rFonts w:ascii="Times New Roman" w:hAnsi="Times New Roman"/>
                <w:sz w:val="24"/>
                <w:szCs w:val="24"/>
                <w:highlight w:val="yellow"/>
              </w:rPr>
            </w:pPr>
            <w:r>
              <w:rPr>
                <w:rFonts w:ascii="Times New Roman" w:hAnsi="Times New Roman"/>
                <w:sz w:val="24"/>
                <w:szCs w:val="24"/>
              </w:rPr>
              <w:t>8.40 – 8.50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975DB7" w14:textId="77777777" w:rsidR="00373BF7" w:rsidRDefault="00373BF7" w:rsidP="00C16E2E">
            <w:pPr>
              <w:spacing w:after="0" w:line="240" w:lineRule="auto"/>
              <w:ind w:firstLine="2"/>
              <w:jc w:val="center"/>
              <w:rPr>
                <w:rFonts w:ascii="Times New Roman" w:hAnsi="Times New Roman"/>
                <w:sz w:val="24"/>
                <w:szCs w:val="24"/>
                <w:highlight w:val="yellow"/>
              </w:rPr>
            </w:pPr>
            <w:r>
              <w:rPr>
                <w:rFonts w:ascii="Times New Roman" w:hAnsi="Times New Roman"/>
                <w:sz w:val="24"/>
                <w:szCs w:val="24"/>
              </w:rPr>
              <w:t>8.45 – 8.55</w:t>
            </w:r>
          </w:p>
        </w:tc>
      </w:tr>
      <w:tr w:rsidR="00373BF7" w14:paraId="4E193D9D"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71DEA01A" w14:textId="0966085A"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Организованная образовательная деятельность</w:t>
            </w:r>
            <w:r w:rsidR="008A2D28">
              <w:rPr>
                <w:rFonts w:ascii="Times New Roman" w:hAnsi="Times New Roman"/>
                <w:sz w:val="24"/>
                <w:szCs w:val="24"/>
              </w:rPr>
              <w:t>, игровая деятельность</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4B10833" w14:textId="77777777" w:rsidR="00373BF7" w:rsidRPr="00A5572B" w:rsidRDefault="00373BF7" w:rsidP="00C16E2E">
            <w:pPr>
              <w:spacing w:after="0" w:line="240" w:lineRule="auto"/>
              <w:ind w:firstLine="72"/>
              <w:jc w:val="center"/>
              <w:rPr>
                <w:rFonts w:ascii="Times New Roman" w:hAnsi="Times New Roman"/>
                <w:sz w:val="24"/>
                <w:szCs w:val="24"/>
              </w:rPr>
            </w:pPr>
            <w:r w:rsidRPr="00A5572B">
              <w:rPr>
                <w:rFonts w:ascii="Times New Roman" w:hAnsi="Times New Roman"/>
                <w:sz w:val="24"/>
                <w:szCs w:val="24"/>
              </w:rPr>
              <w:t>9.00 – 9.30</w:t>
            </w:r>
          </w:p>
          <w:p w14:paraId="16943EA8" w14:textId="77777777" w:rsidR="00373BF7" w:rsidRPr="00A5572B" w:rsidRDefault="00373BF7" w:rsidP="00C16E2E">
            <w:pPr>
              <w:spacing w:after="0" w:line="240" w:lineRule="auto"/>
              <w:ind w:firstLine="72"/>
              <w:jc w:val="center"/>
              <w:rPr>
                <w:rFonts w:ascii="Times New Roman" w:hAnsi="Times New Roman"/>
                <w:sz w:val="24"/>
                <w:szCs w:val="24"/>
                <w:highlight w:val="yellow"/>
              </w:rPr>
            </w:pPr>
            <w:r w:rsidRPr="00A5572B">
              <w:rPr>
                <w:rFonts w:ascii="Times New Roman" w:hAnsi="Times New Roman"/>
                <w:sz w:val="24"/>
                <w:szCs w:val="24"/>
              </w:rPr>
              <w:t>(по подгруппам)</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50347A5D" w14:textId="1CC33F7D" w:rsidR="00373BF7" w:rsidRPr="00A5572B" w:rsidRDefault="008A2D28"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9</w:t>
            </w:r>
            <w:r w:rsidR="00373BF7" w:rsidRPr="00A5572B">
              <w:rPr>
                <w:rFonts w:ascii="Times New Roman" w:hAnsi="Times New Roman"/>
                <w:sz w:val="24"/>
                <w:szCs w:val="24"/>
              </w:rPr>
              <w:t>.</w:t>
            </w:r>
            <w:r>
              <w:rPr>
                <w:rFonts w:ascii="Times New Roman" w:hAnsi="Times New Roman"/>
                <w:sz w:val="24"/>
                <w:szCs w:val="24"/>
              </w:rPr>
              <w:t>00</w:t>
            </w:r>
            <w:r w:rsidR="00373BF7" w:rsidRPr="00A5572B">
              <w:rPr>
                <w:rFonts w:ascii="Times New Roman" w:hAnsi="Times New Roman"/>
                <w:sz w:val="24"/>
                <w:szCs w:val="24"/>
              </w:rPr>
              <w:t xml:space="preserve"> -9.</w:t>
            </w:r>
            <w:r w:rsidR="00373BF7">
              <w:rPr>
                <w:rFonts w:ascii="Times New Roman" w:hAnsi="Times New Roman"/>
                <w:sz w:val="24"/>
                <w:szCs w:val="24"/>
              </w:rPr>
              <w:t>45</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084718A1" w14:textId="627F7AB5" w:rsidR="00373BF7" w:rsidRPr="00A5572B" w:rsidRDefault="008A2D28"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09</w:t>
            </w:r>
            <w:r w:rsidR="00373BF7" w:rsidRPr="00A5572B">
              <w:rPr>
                <w:rFonts w:ascii="Times New Roman" w:hAnsi="Times New Roman"/>
                <w:sz w:val="24"/>
                <w:szCs w:val="24"/>
              </w:rPr>
              <w:t>.</w:t>
            </w:r>
            <w:r>
              <w:rPr>
                <w:rFonts w:ascii="Times New Roman" w:hAnsi="Times New Roman"/>
                <w:sz w:val="24"/>
                <w:szCs w:val="24"/>
              </w:rPr>
              <w:t>00</w:t>
            </w:r>
            <w:r w:rsidR="00373BF7" w:rsidRPr="00A5572B">
              <w:rPr>
                <w:rFonts w:ascii="Times New Roman" w:hAnsi="Times New Roman"/>
                <w:sz w:val="24"/>
                <w:szCs w:val="24"/>
              </w:rPr>
              <w:t xml:space="preserve"> – </w:t>
            </w:r>
            <w:r w:rsidR="00373BF7">
              <w:rPr>
                <w:rFonts w:ascii="Times New Roman" w:hAnsi="Times New Roman"/>
                <w:sz w:val="24"/>
                <w:szCs w:val="24"/>
              </w:rPr>
              <w:t>9</w:t>
            </w:r>
            <w:r w:rsidR="00373BF7" w:rsidRPr="00A5572B">
              <w:rPr>
                <w:rFonts w:ascii="Times New Roman" w:hAnsi="Times New Roman"/>
                <w:sz w:val="24"/>
                <w:szCs w:val="24"/>
              </w:rPr>
              <w:t>.</w:t>
            </w:r>
            <w:r w:rsidR="00373BF7">
              <w:rPr>
                <w:rFonts w:ascii="Times New Roman" w:hAnsi="Times New Roman"/>
                <w:sz w:val="24"/>
                <w:szCs w:val="24"/>
              </w:rPr>
              <w:t>5</w:t>
            </w:r>
            <w:r>
              <w:rPr>
                <w:rFonts w:ascii="Times New Roman" w:hAnsi="Times New Roman"/>
                <w:sz w:val="24"/>
                <w:szCs w:val="24"/>
              </w:rPr>
              <w:t>0</w:t>
            </w:r>
          </w:p>
        </w:tc>
        <w:tc>
          <w:tcPr>
            <w:tcW w:w="1563" w:type="dxa"/>
            <w:gridSpan w:val="2"/>
            <w:tcBorders>
              <w:top w:val="single" w:sz="4" w:space="0" w:color="auto"/>
              <w:left w:val="single" w:sz="4" w:space="0" w:color="auto"/>
              <w:bottom w:val="single" w:sz="4" w:space="0" w:color="auto"/>
              <w:right w:val="single" w:sz="4" w:space="0" w:color="auto"/>
            </w:tcBorders>
            <w:vAlign w:val="center"/>
            <w:hideMark/>
          </w:tcPr>
          <w:p w14:paraId="2A889FF9" w14:textId="2F787629" w:rsidR="00373BF7" w:rsidRPr="00A5572B" w:rsidRDefault="008A2D28" w:rsidP="00C16E2E">
            <w:pPr>
              <w:spacing w:after="0" w:line="240" w:lineRule="auto"/>
              <w:ind w:firstLine="18"/>
              <w:rPr>
                <w:rFonts w:ascii="Times New Roman" w:hAnsi="Times New Roman"/>
                <w:sz w:val="24"/>
                <w:szCs w:val="24"/>
                <w:highlight w:val="yellow"/>
              </w:rPr>
            </w:pPr>
            <w:r>
              <w:rPr>
                <w:rFonts w:ascii="Times New Roman" w:hAnsi="Times New Roman"/>
                <w:sz w:val="24"/>
                <w:szCs w:val="24"/>
              </w:rPr>
              <w:t>09</w:t>
            </w:r>
            <w:r w:rsidR="00373BF7" w:rsidRPr="00A5572B">
              <w:rPr>
                <w:rFonts w:ascii="Times New Roman" w:hAnsi="Times New Roman"/>
                <w:sz w:val="24"/>
                <w:szCs w:val="24"/>
              </w:rPr>
              <w:t>.</w:t>
            </w:r>
            <w:r>
              <w:rPr>
                <w:rFonts w:ascii="Times New Roman" w:hAnsi="Times New Roman"/>
                <w:sz w:val="24"/>
                <w:szCs w:val="24"/>
              </w:rPr>
              <w:t>00</w:t>
            </w:r>
            <w:r w:rsidR="00373BF7" w:rsidRPr="00A5572B">
              <w:rPr>
                <w:rFonts w:ascii="Times New Roman" w:hAnsi="Times New Roman"/>
                <w:sz w:val="24"/>
                <w:szCs w:val="24"/>
              </w:rPr>
              <w:t xml:space="preserve"> –0</w:t>
            </w:r>
            <w:r>
              <w:rPr>
                <w:rFonts w:ascii="Times New Roman" w:hAnsi="Times New Roman"/>
                <w:sz w:val="24"/>
                <w:szCs w:val="24"/>
              </w:rPr>
              <w:t>9</w:t>
            </w:r>
            <w:r w:rsidR="00373BF7" w:rsidRPr="00A5572B">
              <w:rPr>
                <w:rFonts w:ascii="Times New Roman" w:hAnsi="Times New Roman"/>
                <w:sz w:val="24"/>
                <w:szCs w:val="24"/>
              </w:rPr>
              <w:t>.</w:t>
            </w:r>
            <w:r>
              <w:rPr>
                <w:rFonts w:ascii="Times New Roman" w:hAnsi="Times New Roman"/>
                <w:sz w:val="24"/>
                <w:szCs w:val="24"/>
              </w:rPr>
              <w:t>55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66DD1DF" w14:textId="417AEDEA" w:rsidR="00373BF7" w:rsidRPr="00A5572B" w:rsidRDefault="008A2D28" w:rsidP="00C16E2E">
            <w:pPr>
              <w:spacing w:after="0" w:line="240" w:lineRule="auto"/>
              <w:ind w:firstLine="2"/>
              <w:jc w:val="center"/>
              <w:rPr>
                <w:rFonts w:ascii="Times New Roman" w:hAnsi="Times New Roman"/>
                <w:sz w:val="24"/>
                <w:szCs w:val="24"/>
                <w:highlight w:val="yellow"/>
              </w:rPr>
            </w:pPr>
            <w:r>
              <w:rPr>
                <w:rFonts w:ascii="Times New Roman" w:hAnsi="Times New Roman"/>
                <w:sz w:val="24"/>
                <w:szCs w:val="24"/>
              </w:rPr>
              <w:t>09</w:t>
            </w:r>
            <w:r w:rsidR="00373BF7" w:rsidRPr="00A5572B">
              <w:rPr>
                <w:rFonts w:ascii="Times New Roman" w:hAnsi="Times New Roman"/>
                <w:sz w:val="24"/>
                <w:szCs w:val="24"/>
              </w:rPr>
              <w:t>.</w:t>
            </w:r>
            <w:r>
              <w:rPr>
                <w:rFonts w:ascii="Times New Roman" w:hAnsi="Times New Roman"/>
                <w:sz w:val="24"/>
                <w:szCs w:val="24"/>
              </w:rPr>
              <w:t>00</w:t>
            </w:r>
            <w:r w:rsidR="00373BF7" w:rsidRPr="00A5572B">
              <w:rPr>
                <w:rFonts w:ascii="Times New Roman" w:hAnsi="Times New Roman"/>
                <w:sz w:val="24"/>
                <w:szCs w:val="24"/>
              </w:rPr>
              <w:t xml:space="preserve"> – 10.</w:t>
            </w:r>
            <w:r>
              <w:rPr>
                <w:rFonts w:ascii="Times New Roman" w:hAnsi="Times New Roman"/>
                <w:sz w:val="24"/>
                <w:szCs w:val="24"/>
              </w:rPr>
              <w:t>0</w:t>
            </w:r>
            <w:r w:rsidR="00373BF7" w:rsidRPr="00A5572B">
              <w:rPr>
                <w:rFonts w:ascii="Times New Roman" w:hAnsi="Times New Roman"/>
                <w:sz w:val="24"/>
                <w:szCs w:val="24"/>
              </w:rPr>
              <w:t>0</w:t>
            </w:r>
          </w:p>
        </w:tc>
      </w:tr>
      <w:tr w:rsidR="00373BF7" w14:paraId="79B5FCC8"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395D9590"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 xml:space="preserve">Подготовка ко второму завтраку, второй завтрак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63F93DF" w14:textId="77777777" w:rsidR="00373BF7" w:rsidRDefault="00373BF7" w:rsidP="00C16E2E">
            <w:pPr>
              <w:spacing w:after="0" w:line="240" w:lineRule="auto"/>
              <w:ind w:firstLine="72"/>
              <w:jc w:val="center"/>
              <w:rPr>
                <w:rFonts w:ascii="Times New Roman" w:hAnsi="Times New Roman"/>
                <w:sz w:val="24"/>
                <w:szCs w:val="24"/>
              </w:rPr>
            </w:pPr>
            <w:r>
              <w:rPr>
                <w:rFonts w:ascii="Times New Roman" w:hAnsi="Times New Roman"/>
                <w:sz w:val="24"/>
                <w:szCs w:val="24"/>
              </w:rPr>
              <w:t>09.45- 09.55</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6018B4B1"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09.55- 10.05</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2ED8CC9C" w14:textId="5F568C3B"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0</w:t>
            </w:r>
            <w:r w:rsidR="008A2D28">
              <w:rPr>
                <w:rFonts w:ascii="Times New Roman" w:hAnsi="Times New Roman"/>
                <w:sz w:val="24"/>
                <w:szCs w:val="24"/>
              </w:rPr>
              <w:t>9</w:t>
            </w:r>
            <w:r>
              <w:rPr>
                <w:rFonts w:ascii="Times New Roman" w:hAnsi="Times New Roman"/>
                <w:sz w:val="24"/>
                <w:szCs w:val="24"/>
              </w:rPr>
              <w:t>.</w:t>
            </w:r>
            <w:r w:rsidR="008A2D28">
              <w:rPr>
                <w:rFonts w:ascii="Times New Roman" w:hAnsi="Times New Roman"/>
                <w:sz w:val="24"/>
                <w:szCs w:val="24"/>
              </w:rPr>
              <w:t>5</w:t>
            </w:r>
            <w:r>
              <w:rPr>
                <w:rFonts w:ascii="Times New Roman" w:hAnsi="Times New Roman"/>
                <w:sz w:val="24"/>
                <w:szCs w:val="24"/>
              </w:rPr>
              <w:t>0- 10.</w:t>
            </w:r>
            <w:r w:rsidR="008A2D28">
              <w:rPr>
                <w:rFonts w:ascii="Times New Roman" w:hAnsi="Times New Roman"/>
                <w:sz w:val="24"/>
                <w:szCs w:val="24"/>
              </w:rPr>
              <w:t>0</w:t>
            </w:r>
            <w:r>
              <w:rPr>
                <w:rFonts w:ascii="Times New Roman" w:hAnsi="Times New Roman"/>
                <w:sz w:val="24"/>
                <w:szCs w:val="24"/>
              </w:rPr>
              <w:t>0</w:t>
            </w:r>
          </w:p>
        </w:tc>
        <w:tc>
          <w:tcPr>
            <w:tcW w:w="1563" w:type="dxa"/>
            <w:gridSpan w:val="2"/>
            <w:tcBorders>
              <w:top w:val="single" w:sz="4" w:space="0" w:color="auto"/>
              <w:left w:val="single" w:sz="4" w:space="0" w:color="auto"/>
              <w:bottom w:val="single" w:sz="4" w:space="0" w:color="auto"/>
              <w:right w:val="single" w:sz="4" w:space="0" w:color="auto"/>
            </w:tcBorders>
            <w:vAlign w:val="center"/>
            <w:hideMark/>
          </w:tcPr>
          <w:p w14:paraId="4E2E3C23" w14:textId="1A729D3F" w:rsidR="00373BF7" w:rsidRDefault="00373BF7" w:rsidP="00C16E2E">
            <w:pPr>
              <w:spacing w:after="0" w:line="240" w:lineRule="auto"/>
              <w:ind w:firstLine="18"/>
              <w:rPr>
                <w:rFonts w:ascii="Times New Roman" w:hAnsi="Times New Roman"/>
                <w:sz w:val="24"/>
                <w:szCs w:val="24"/>
              </w:rPr>
            </w:pPr>
            <w:r>
              <w:rPr>
                <w:rFonts w:ascii="Times New Roman" w:hAnsi="Times New Roman"/>
                <w:sz w:val="24"/>
                <w:szCs w:val="24"/>
              </w:rPr>
              <w:t>0</w:t>
            </w:r>
            <w:r w:rsidR="008A2D28">
              <w:rPr>
                <w:rFonts w:ascii="Times New Roman" w:hAnsi="Times New Roman"/>
                <w:sz w:val="24"/>
                <w:szCs w:val="24"/>
              </w:rPr>
              <w:t>9</w:t>
            </w:r>
            <w:r>
              <w:rPr>
                <w:rFonts w:ascii="Times New Roman" w:hAnsi="Times New Roman"/>
                <w:sz w:val="24"/>
                <w:szCs w:val="24"/>
              </w:rPr>
              <w:t>.</w:t>
            </w:r>
            <w:r w:rsidR="008A2D28">
              <w:rPr>
                <w:rFonts w:ascii="Times New Roman" w:hAnsi="Times New Roman"/>
                <w:sz w:val="24"/>
                <w:szCs w:val="24"/>
              </w:rPr>
              <w:t>55</w:t>
            </w:r>
            <w:r>
              <w:rPr>
                <w:rFonts w:ascii="Times New Roman" w:hAnsi="Times New Roman"/>
                <w:sz w:val="24"/>
                <w:szCs w:val="24"/>
              </w:rPr>
              <w:t>- 10.</w:t>
            </w:r>
            <w:r w:rsidR="008A2D28">
              <w:rPr>
                <w:rFonts w:ascii="Times New Roman" w:hAnsi="Times New Roman"/>
                <w:sz w:val="24"/>
                <w:szCs w:val="24"/>
              </w:rPr>
              <w:t>0</w:t>
            </w:r>
            <w:r>
              <w:rPr>
                <w:rFonts w:ascii="Times New Roman" w:hAnsi="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EC5DEC8" w14:textId="13532A1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10.</w:t>
            </w:r>
            <w:r w:rsidR="008A2D28">
              <w:rPr>
                <w:rFonts w:ascii="Times New Roman" w:hAnsi="Times New Roman"/>
                <w:sz w:val="24"/>
                <w:szCs w:val="24"/>
              </w:rPr>
              <w:t>0</w:t>
            </w:r>
            <w:r>
              <w:rPr>
                <w:rFonts w:ascii="Times New Roman" w:hAnsi="Times New Roman"/>
                <w:sz w:val="24"/>
                <w:szCs w:val="24"/>
              </w:rPr>
              <w:t>0- 10.10</w:t>
            </w:r>
          </w:p>
          <w:p w14:paraId="68009737" w14:textId="77777777" w:rsidR="00373BF7" w:rsidRDefault="00373BF7" w:rsidP="00C16E2E">
            <w:pPr>
              <w:spacing w:after="0" w:line="240" w:lineRule="auto"/>
              <w:ind w:firstLine="2"/>
              <w:jc w:val="center"/>
              <w:rPr>
                <w:rFonts w:ascii="Times New Roman" w:hAnsi="Times New Roman"/>
                <w:sz w:val="24"/>
                <w:szCs w:val="24"/>
              </w:rPr>
            </w:pPr>
          </w:p>
        </w:tc>
      </w:tr>
      <w:tr w:rsidR="00373BF7" w14:paraId="5EE97D5E"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55AF82C2"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Игровая деятельность, индивидуальная работа с детьми</w:t>
            </w:r>
          </w:p>
        </w:tc>
        <w:tc>
          <w:tcPr>
            <w:tcW w:w="1559" w:type="dxa"/>
            <w:tcBorders>
              <w:top w:val="single" w:sz="4" w:space="0" w:color="auto"/>
              <w:left w:val="single" w:sz="4" w:space="0" w:color="auto"/>
              <w:bottom w:val="single" w:sz="4" w:space="0" w:color="auto"/>
              <w:right w:val="single" w:sz="4" w:space="0" w:color="auto"/>
            </w:tcBorders>
            <w:vAlign w:val="center"/>
          </w:tcPr>
          <w:p w14:paraId="4938414A" w14:textId="77777777" w:rsidR="00373BF7" w:rsidRDefault="00373BF7" w:rsidP="00C16E2E">
            <w:pPr>
              <w:spacing w:after="0" w:line="240" w:lineRule="auto"/>
              <w:ind w:firstLine="72"/>
              <w:jc w:val="center"/>
              <w:rPr>
                <w:rFonts w:ascii="Times New Roman" w:hAnsi="Times New Roman"/>
                <w:sz w:val="24"/>
                <w:szCs w:val="24"/>
                <w:highlight w:val="yellow"/>
              </w:rPr>
            </w:pPr>
          </w:p>
          <w:p w14:paraId="0E2D948B" w14:textId="19DCAC56" w:rsidR="00373BF7" w:rsidRDefault="008A2D28" w:rsidP="00C16E2E">
            <w:pPr>
              <w:spacing w:after="0" w:line="240" w:lineRule="auto"/>
              <w:ind w:firstLine="72"/>
              <w:jc w:val="center"/>
              <w:rPr>
                <w:rFonts w:ascii="Times New Roman" w:hAnsi="Times New Roman"/>
                <w:sz w:val="24"/>
                <w:szCs w:val="24"/>
              </w:rPr>
            </w:pPr>
            <w:r>
              <w:rPr>
                <w:rFonts w:ascii="Times New Roman" w:hAnsi="Times New Roman"/>
                <w:sz w:val="24"/>
                <w:szCs w:val="24"/>
              </w:rPr>
              <w:t>09</w:t>
            </w:r>
            <w:r w:rsidR="00373BF7">
              <w:rPr>
                <w:rFonts w:ascii="Times New Roman" w:hAnsi="Times New Roman"/>
                <w:sz w:val="24"/>
                <w:szCs w:val="24"/>
              </w:rPr>
              <w:t>.</w:t>
            </w:r>
            <w:r>
              <w:rPr>
                <w:rFonts w:ascii="Times New Roman" w:hAnsi="Times New Roman"/>
                <w:sz w:val="24"/>
                <w:szCs w:val="24"/>
              </w:rPr>
              <w:t>55</w:t>
            </w:r>
            <w:r w:rsidR="00373BF7">
              <w:rPr>
                <w:rFonts w:ascii="Times New Roman" w:hAnsi="Times New Roman"/>
                <w:sz w:val="24"/>
                <w:szCs w:val="24"/>
              </w:rPr>
              <w:t xml:space="preserve"> – 10.2</w:t>
            </w:r>
            <w:r>
              <w:rPr>
                <w:rFonts w:ascii="Times New Roman" w:hAnsi="Times New Roman"/>
                <w:sz w:val="24"/>
                <w:szCs w:val="24"/>
              </w:rPr>
              <w:t>0</w:t>
            </w:r>
          </w:p>
          <w:p w14:paraId="05A8581D" w14:textId="77777777" w:rsidR="00373BF7" w:rsidRDefault="00373BF7" w:rsidP="00C16E2E">
            <w:pPr>
              <w:spacing w:after="0" w:line="240" w:lineRule="auto"/>
              <w:ind w:firstLine="72"/>
              <w:jc w:val="center"/>
              <w:rPr>
                <w:rFonts w:ascii="Times New Roman" w:hAnsi="Times New Roman"/>
                <w:sz w:val="24"/>
                <w:szCs w:val="24"/>
                <w:highlight w:val="yellow"/>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26490C2E" w14:textId="3C83D9D5"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10.</w:t>
            </w:r>
            <w:r w:rsidR="008A2D28">
              <w:rPr>
                <w:rFonts w:ascii="Times New Roman" w:hAnsi="Times New Roman"/>
                <w:sz w:val="24"/>
                <w:szCs w:val="24"/>
              </w:rPr>
              <w:t>0</w:t>
            </w:r>
            <w:r>
              <w:rPr>
                <w:rFonts w:ascii="Times New Roman" w:hAnsi="Times New Roman"/>
                <w:sz w:val="24"/>
                <w:szCs w:val="24"/>
              </w:rPr>
              <w:t>0 – 10.</w:t>
            </w:r>
            <w:r w:rsidR="008A2D28">
              <w:rPr>
                <w:rFonts w:ascii="Times New Roman" w:hAnsi="Times New Roman"/>
                <w:sz w:val="24"/>
                <w:szCs w:val="24"/>
              </w:rPr>
              <w:t>25</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5B650AAA" w14:textId="7CF8D558" w:rsidR="00373BF7" w:rsidRDefault="00373BF7" w:rsidP="00C16E2E">
            <w:pPr>
              <w:spacing w:after="0" w:line="240" w:lineRule="auto"/>
              <w:jc w:val="center"/>
              <w:rPr>
                <w:rFonts w:ascii="Times New Roman" w:hAnsi="Times New Roman"/>
                <w:sz w:val="24"/>
                <w:szCs w:val="24"/>
                <w:highlight w:val="yellow"/>
              </w:rPr>
            </w:pPr>
            <w:bookmarkStart w:id="42" w:name="_Hlk158280825"/>
            <w:r>
              <w:rPr>
                <w:rFonts w:ascii="Times New Roman" w:hAnsi="Times New Roman"/>
                <w:sz w:val="24"/>
                <w:szCs w:val="24"/>
              </w:rPr>
              <w:t>10.</w:t>
            </w:r>
            <w:r w:rsidR="008A2D28">
              <w:rPr>
                <w:rFonts w:ascii="Times New Roman" w:hAnsi="Times New Roman"/>
                <w:sz w:val="24"/>
                <w:szCs w:val="24"/>
              </w:rPr>
              <w:t>00</w:t>
            </w:r>
            <w:r>
              <w:rPr>
                <w:rFonts w:ascii="Times New Roman" w:hAnsi="Times New Roman"/>
                <w:sz w:val="24"/>
                <w:szCs w:val="24"/>
              </w:rPr>
              <w:t xml:space="preserve"> – 10.</w:t>
            </w:r>
            <w:r w:rsidR="008A2D28">
              <w:rPr>
                <w:rFonts w:ascii="Times New Roman" w:hAnsi="Times New Roman"/>
                <w:sz w:val="24"/>
                <w:szCs w:val="24"/>
              </w:rPr>
              <w:t>25</w:t>
            </w:r>
            <w:bookmarkEnd w:id="42"/>
          </w:p>
        </w:tc>
        <w:tc>
          <w:tcPr>
            <w:tcW w:w="1563" w:type="dxa"/>
            <w:gridSpan w:val="2"/>
            <w:tcBorders>
              <w:top w:val="single" w:sz="4" w:space="0" w:color="auto"/>
              <w:left w:val="single" w:sz="4" w:space="0" w:color="auto"/>
              <w:bottom w:val="single" w:sz="4" w:space="0" w:color="auto"/>
              <w:right w:val="single" w:sz="4" w:space="0" w:color="auto"/>
            </w:tcBorders>
            <w:vAlign w:val="center"/>
            <w:hideMark/>
          </w:tcPr>
          <w:p w14:paraId="4E570050" w14:textId="16F52FB2" w:rsidR="00373BF7" w:rsidRDefault="00A63EDB" w:rsidP="00C16E2E">
            <w:pPr>
              <w:spacing w:after="0" w:line="240" w:lineRule="auto"/>
              <w:ind w:firstLine="18"/>
              <w:jc w:val="center"/>
              <w:rPr>
                <w:rFonts w:ascii="Times New Roman" w:hAnsi="Times New Roman"/>
                <w:sz w:val="24"/>
                <w:szCs w:val="24"/>
                <w:highlight w:val="yellow"/>
              </w:rPr>
            </w:pPr>
            <w:r>
              <w:rPr>
                <w:rFonts w:ascii="Times New Roman" w:hAnsi="Times New Roman"/>
                <w:sz w:val="24"/>
                <w:szCs w:val="24"/>
              </w:rPr>
              <w:t>10.</w:t>
            </w:r>
            <w:r w:rsidR="008A2D28">
              <w:rPr>
                <w:rFonts w:ascii="Times New Roman" w:hAnsi="Times New Roman"/>
                <w:sz w:val="24"/>
                <w:szCs w:val="24"/>
              </w:rPr>
              <w:t>0</w:t>
            </w:r>
            <w:r>
              <w:rPr>
                <w:rFonts w:ascii="Times New Roman" w:hAnsi="Times New Roman"/>
                <w:sz w:val="24"/>
                <w:szCs w:val="24"/>
              </w:rPr>
              <w:t>0 – 10.</w:t>
            </w:r>
            <w:r w:rsidR="008A2D28">
              <w:rPr>
                <w:rFonts w:ascii="Times New Roman" w:hAnsi="Times New Roman"/>
                <w:sz w:val="24"/>
                <w:szCs w:val="24"/>
              </w:rPr>
              <w:t>3</w:t>
            </w:r>
            <w:r>
              <w:rPr>
                <w:rFonts w:ascii="Times New Roman" w:hAnsi="Times New Roman"/>
                <w:sz w:val="24"/>
                <w:szCs w:val="24"/>
              </w:rPr>
              <w:t>0</w:t>
            </w:r>
            <w:r w:rsidR="00373BF7">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B3CDC2" w14:textId="6E646043" w:rsidR="00373BF7" w:rsidRDefault="00A63EDB" w:rsidP="00C16E2E">
            <w:pPr>
              <w:spacing w:after="0" w:line="240" w:lineRule="auto"/>
              <w:ind w:firstLine="2"/>
              <w:jc w:val="center"/>
              <w:rPr>
                <w:rFonts w:ascii="Times New Roman" w:hAnsi="Times New Roman"/>
                <w:sz w:val="24"/>
                <w:szCs w:val="24"/>
                <w:highlight w:val="yellow"/>
              </w:rPr>
            </w:pPr>
            <w:r>
              <w:rPr>
                <w:rFonts w:ascii="Times New Roman" w:hAnsi="Times New Roman"/>
                <w:sz w:val="24"/>
                <w:szCs w:val="24"/>
              </w:rPr>
              <w:t>10.10 – 10.</w:t>
            </w:r>
            <w:r w:rsidR="008A2D28">
              <w:rPr>
                <w:rFonts w:ascii="Times New Roman" w:hAnsi="Times New Roman"/>
                <w:sz w:val="24"/>
                <w:szCs w:val="24"/>
              </w:rPr>
              <w:t>4</w:t>
            </w:r>
            <w:r>
              <w:rPr>
                <w:rFonts w:ascii="Times New Roman" w:hAnsi="Times New Roman"/>
                <w:sz w:val="24"/>
                <w:szCs w:val="24"/>
              </w:rPr>
              <w:t>0</w:t>
            </w:r>
            <w:r w:rsidR="00373BF7">
              <w:rPr>
                <w:rFonts w:ascii="Times New Roman" w:hAnsi="Times New Roman"/>
                <w:sz w:val="24"/>
                <w:szCs w:val="24"/>
              </w:rPr>
              <w:t>-</w:t>
            </w:r>
          </w:p>
        </w:tc>
      </w:tr>
      <w:tr w:rsidR="00373BF7" w14:paraId="0C045709" w14:textId="77777777" w:rsidTr="00812DE4">
        <w:trPr>
          <w:trHeight w:val="790"/>
        </w:trPr>
        <w:tc>
          <w:tcPr>
            <w:tcW w:w="3261" w:type="dxa"/>
            <w:tcBorders>
              <w:top w:val="single" w:sz="4" w:space="0" w:color="auto"/>
              <w:left w:val="single" w:sz="4" w:space="0" w:color="auto"/>
              <w:bottom w:val="nil"/>
              <w:right w:val="single" w:sz="4" w:space="0" w:color="auto"/>
            </w:tcBorders>
            <w:vAlign w:val="center"/>
            <w:hideMark/>
          </w:tcPr>
          <w:p w14:paraId="3E7B5C96"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Подготовка к прогулке,</w:t>
            </w:r>
          </w:p>
          <w:p w14:paraId="1D9BAD60" w14:textId="77777777" w:rsidR="00373BF7" w:rsidRDefault="00373BF7" w:rsidP="00C16E2E">
            <w:pPr>
              <w:ind w:hanging="4"/>
              <w:jc w:val="center"/>
              <w:rPr>
                <w:rFonts w:ascii="Times New Roman" w:hAnsi="Times New Roman"/>
                <w:sz w:val="24"/>
                <w:szCs w:val="24"/>
              </w:rPr>
            </w:pPr>
            <w:r>
              <w:rPr>
                <w:rFonts w:ascii="Times New Roman" w:hAnsi="Times New Roman"/>
                <w:sz w:val="24"/>
                <w:szCs w:val="24"/>
              </w:rPr>
              <w:t>прогулка</w:t>
            </w:r>
          </w:p>
        </w:tc>
        <w:tc>
          <w:tcPr>
            <w:tcW w:w="1559" w:type="dxa"/>
            <w:tcBorders>
              <w:top w:val="single" w:sz="4" w:space="0" w:color="auto"/>
              <w:left w:val="single" w:sz="4" w:space="0" w:color="auto"/>
              <w:bottom w:val="nil"/>
              <w:right w:val="single" w:sz="4" w:space="0" w:color="auto"/>
            </w:tcBorders>
            <w:vAlign w:val="center"/>
          </w:tcPr>
          <w:p w14:paraId="78570F44" w14:textId="77777777" w:rsidR="00373BF7" w:rsidRDefault="00373BF7" w:rsidP="00C16E2E">
            <w:pPr>
              <w:spacing w:after="0" w:line="240" w:lineRule="auto"/>
              <w:jc w:val="center"/>
              <w:rPr>
                <w:rFonts w:ascii="Times New Roman" w:hAnsi="Times New Roman"/>
                <w:sz w:val="24"/>
                <w:szCs w:val="24"/>
              </w:rPr>
            </w:pPr>
          </w:p>
          <w:p w14:paraId="3EF1AA46" w14:textId="4F8B2C83"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10.2</w:t>
            </w:r>
            <w:r w:rsidR="008A2D28">
              <w:rPr>
                <w:rFonts w:ascii="Times New Roman" w:hAnsi="Times New Roman"/>
                <w:sz w:val="24"/>
                <w:szCs w:val="24"/>
              </w:rPr>
              <w:t>0</w:t>
            </w:r>
            <w:r>
              <w:rPr>
                <w:rFonts w:ascii="Times New Roman" w:hAnsi="Times New Roman"/>
                <w:sz w:val="24"/>
                <w:szCs w:val="24"/>
              </w:rPr>
              <w:t>– 11.</w:t>
            </w:r>
            <w:r w:rsidR="00A63EDB">
              <w:rPr>
                <w:rFonts w:ascii="Times New Roman" w:hAnsi="Times New Roman"/>
                <w:sz w:val="24"/>
                <w:szCs w:val="24"/>
              </w:rPr>
              <w:t>3</w:t>
            </w:r>
            <w:r w:rsidR="008A2D28">
              <w:rPr>
                <w:rFonts w:ascii="Times New Roman" w:hAnsi="Times New Roman"/>
                <w:sz w:val="24"/>
                <w:szCs w:val="24"/>
              </w:rPr>
              <w:t>5</w:t>
            </w:r>
          </w:p>
          <w:p w14:paraId="581E21F6" w14:textId="77777777" w:rsidR="00373BF7" w:rsidRDefault="00373BF7" w:rsidP="00C16E2E">
            <w:pPr>
              <w:ind w:firstLine="72"/>
              <w:jc w:val="center"/>
              <w:rPr>
                <w:rFonts w:ascii="Times New Roman" w:hAnsi="Times New Roman"/>
                <w:sz w:val="24"/>
                <w:szCs w:val="24"/>
                <w:highlight w:val="yellow"/>
              </w:rPr>
            </w:pPr>
          </w:p>
        </w:tc>
        <w:tc>
          <w:tcPr>
            <w:tcW w:w="1701" w:type="dxa"/>
            <w:gridSpan w:val="2"/>
            <w:tcBorders>
              <w:top w:val="single" w:sz="4" w:space="0" w:color="auto"/>
              <w:left w:val="single" w:sz="4" w:space="0" w:color="auto"/>
              <w:bottom w:val="nil"/>
              <w:right w:val="single" w:sz="4" w:space="0" w:color="auto"/>
            </w:tcBorders>
            <w:vAlign w:val="center"/>
            <w:hideMark/>
          </w:tcPr>
          <w:p w14:paraId="1709AEBD" w14:textId="18479533" w:rsidR="00373BF7" w:rsidRDefault="00373BF7" w:rsidP="00C16E2E">
            <w:pPr>
              <w:jc w:val="center"/>
              <w:rPr>
                <w:rFonts w:ascii="Times New Roman" w:hAnsi="Times New Roman"/>
                <w:sz w:val="24"/>
                <w:szCs w:val="24"/>
              </w:rPr>
            </w:pPr>
            <w:r>
              <w:rPr>
                <w:rFonts w:ascii="Times New Roman" w:hAnsi="Times New Roman"/>
                <w:sz w:val="24"/>
                <w:szCs w:val="24"/>
              </w:rPr>
              <w:t>10.</w:t>
            </w:r>
            <w:r w:rsidR="008A2D28">
              <w:rPr>
                <w:rFonts w:ascii="Times New Roman" w:hAnsi="Times New Roman"/>
                <w:sz w:val="24"/>
                <w:szCs w:val="24"/>
              </w:rPr>
              <w:t>25</w:t>
            </w:r>
            <w:r>
              <w:rPr>
                <w:rFonts w:ascii="Times New Roman" w:hAnsi="Times New Roman"/>
                <w:sz w:val="24"/>
                <w:szCs w:val="24"/>
              </w:rPr>
              <w:t xml:space="preserve"> -11.40</w:t>
            </w:r>
          </w:p>
        </w:tc>
        <w:tc>
          <w:tcPr>
            <w:tcW w:w="1560" w:type="dxa"/>
            <w:gridSpan w:val="2"/>
            <w:tcBorders>
              <w:top w:val="single" w:sz="4" w:space="0" w:color="auto"/>
              <w:left w:val="single" w:sz="4" w:space="0" w:color="auto"/>
              <w:bottom w:val="nil"/>
              <w:right w:val="single" w:sz="4" w:space="0" w:color="auto"/>
            </w:tcBorders>
            <w:vAlign w:val="center"/>
            <w:hideMark/>
          </w:tcPr>
          <w:p w14:paraId="6981505D" w14:textId="1B331E5E" w:rsidR="00373BF7" w:rsidRDefault="00373BF7" w:rsidP="00C16E2E">
            <w:pPr>
              <w:jc w:val="center"/>
              <w:rPr>
                <w:rFonts w:ascii="Times New Roman" w:hAnsi="Times New Roman"/>
                <w:sz w:val="24"/>
                <w:szCs w:val="24"/>
                <w:highlight w:val="yellow"/>
              </w:rPr>
            </w:pPr>
            <w:r>
              <w:rPr>
                <w:rFonts w:ascii="Times New Roman" w:hAnsi="Times New Roman"/>
                <w:sz w:val="24"/>
                <w:szCs w:val="24"/>
              </w:rPr>
              <w:t>10.</w:t>
            </w:r>
            <w:r w:rsidR="007A0BC4">
              <w:rPr>
                <w:rFonts w:ascii="Times New Roman" w:hAnsi="Times New Roman"/>
                <w:sz w:val="24"/>
                <w:szCs w:val="24"/>
              </w:rPr>
              <w:t>25</w:t>
            </w:r>
            <w:r>
              <w:rPr>
                <w:rFonts w:ascii="Times New Roman" w:hAnsi="Times New Roman"/>
                <w:sz w:val="24"/>
                <w:szCs w:val="24"/>
              </w:rPr>
              <w:t xml:space="preserve"> -11.</w:t>
            </w:r>
            <w:r w:rsidR="00CA6514">
              <w:rPr>
                <w:rFonts w:ascii="Times New Roman" w:hAnsi="Times New Roman"/>
                <w:sz w:val="24"/>
                <w:szCs w:val="24"/>
              </w:rPr>
              <w:t>45</w:t>
            </w:r>
          </w:p>
        </w:tc>
        <w:tc>
          <w:tcPr>
            <w:tcW w:w="1563" w:type="dxa"/>
            <w:gridSpan w:val="2"/>
            <w:tcBorders>
              <w:top w:val="single" w:sz="4" w:space="0" w:color="auto"/>
              <w:left w:val="single" w:sz="4" w:space="0" w:color="auto"/>
              <w:bottom w:val="nil"/>
              <w:right w:val="single" w:sz="4" w:space="0" w:color="auto"/>
            </w:tcBorders>
            <w:vAlign w:val="center"/>
            <w:hideMark/>
          </w:tcPr>
          <w:p w14:paraId="20F4F979" w14:textId="1BC176FE" w:rsidR="00373BF7" w:rsidRDefault="00373BF7" w:rsidP="00C16E2E">
            <w:pPr>
              <w:ind w:firstLine="18"/>
              <w:jc w:val="center"/>
              <w:rPr>
                <w:rFonts w:ascii="Times New Roman" w:hAnsi="Times New Roman"/>
                <w:sz w:val="24"/>
                <w:szCs w:val="24"/>
                <w:highlight w:val="yellow"/>
              </w:rPr>
            </w:pPr>
            <w:r>
              <w:rPr>
                <w:rFonts w:ascii="Times New Roman" w:hAnsi="Times New Roman"/>
                <w:sz w:val="24"/>
                <w:szCs w:val="24"/>
              </w:rPr>
              <w:t>10.</w:t>
            </w:r>
            <w:r w:rsidR="008A2D28">
              <w:rPr>
                <w:rFonts w:ascii="Times New Roman" w:hAnsi="Times New Roman"/>
                <w:sz w:val="24"/>
                <w:szCs w:val="24"/>
              </w:rPr>
              <w:t>3</w:t>
            </w:r>
            <w:r w:rsidR="00A63EDB">
              <w:rPr>
                <w:rFonts w:ascii="Times New Roman" w:hAnsi="Times New Roman"/>
                <w:sz w:val="24"/>
                <w:szCs w:val="24"/>
              </w:rPr>
              <w:t>0</w:t>
            </w:r>
            <w:r>
              <w:rPr>
                <w:rFonts w:ascii="Times New Roman" w:hAnsi="Times New Roman"/>
                <w:sz w:val="24"/>
                <w:szCs w:val="24"/>
              </w:rPr>
              <w:t xml:space="preserve"> –1</w:t>
            </w:r>
            <w:r w:rsidR="008A2D28">
              <w:rPr>
                <w:rFonts w:ascii="Times New Roman" w:hAnsi="Times New Roman"/>
                <w:sz w:val="24"/>
                <w:szCs w:val="24"/>
              </w:rPr>
              <w:t>2</w:t>
            </w:r>
            <w:r>
              <w:rPr>
                <w:rFonts w:ascii="Times New Roman" w:hAnsi="Times New Roman"/>
                <w:sz w:val="24"/>
                <w:szCs w:val="24"/>
              </w:rPr>
              <w:t>.</w:t>
            </w:r>
            <w:r w:rsidR="008A2D28">
              <w:rPr>
                <w:rFonts w:ascii="Times New Roman" w:hAnsi="Times New Roman"/>
                <w:sz w:val="24"/>
                <w:szCs w:val="24"/>
              </w:rPr>
              <w:t>00</w:t>
            </w:r>
          </w:p>
        </w:tc>
        <w:tc>
          <w:tcPr>
            <w:tcW w:w="1276" w:type="dxa"/>
            <w:tcBorders>
              <w:top w:val="single" w:sz="4" w:space="0" w:color="auto"/>
              <w:left w:val="single" w:sz="4" w:space="0" w:color="auto"/>
              <w:bottom w:val="nil"/>
              <w:right w:val="single" w:sz="4" w:space="0" w:color="auto"/>
            </w:tcBorders>
            <w:vAlign w:val="center"/>
            <w:hideMark/>
          </w:tcPr>
          <w:p w14:paraId="711349D5" w14:textId="4AF69385" w:rsidR="00373BF7" w:rsidRDefault="00373BF7" w:rsidP="00C16E2E">
            <w:pPr>
              <w:ind w:firstLine="2"/>
              <w:jc w:val="center"/>
              <w:rPr>
                <w:rFonts w:ascii="Times New Roman" w:hAnsi="Times New Roman"/>
                <w:sz w:val="24"/>
                <w:szCs w:val="24"/>
                <w:highlight w:val="yellow"/>
              </w:rPr>
            </w:pPr>
            <w:r>
              <w:rPr>
                <w:rFonts w:ascii="Times New Roman" w:hAnsi="Times New Roman"/>
                <w:sz w:val="24"/>
                <w:szCs w:val="24"/>
              </w:rPr>
              <w:t>10.</w:t>
            </w:r>
            <w:r w:rsidR="00A63EDB">
              <w:rPr>
                <w:rFonts w:ascii="Times New Roman" w:hAnsi="Times New Roman"/>
                <w:sz w:val="24"/>
                <w:szCs w:val="24"/>
              </w:rPr>
              <w:t>40</w:t>
            </w:r>
            <w:r>
              <w:rPr>
                <w:rFonts w:ascii="Times New Roman" w:hAnsi="Times New Roman"/>
                <w:sz w:val="24"/>
                <w:szCs w:val="24"/>
              </w:rPr>
              <w:t xml:space="preserve"> –12.</w:t>
            </w:r>
            <w:r w:rsidR="008A2D28">
              <w:rPr>
                <w:rFonts w:ascii="Times New Roman" w:hAnsi="Times New Roman"/>
                <w:sz w:val="24"/>
                <w:szCs w:val="24"/>
              </w:rPr>
              <w:t>00</w:t>
            </w:r>
          </w:p>
        </w:tc>
      </w:tr>
      <w:tr w:rsidR="00373BF7" w14:paraId="56D38E28"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1D8BA20E"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Возвращение с прогулки, самостоятельная деятельность, подготовка к обеду</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0D4A5E4" w14:textId="6EFEEEE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11.</w:t>
            </w:r>
            <w:r w:rsidR="00A63EDB">
              <w:rPr>
                <w:rFonts w:ascii="Times New Roman" w:hAnsi="Times New Roman"/>
                <w:sz w:val="24"/>
                <w:szCs w:val="24"/>
              </w:rPr>
              <w:t>3</w:t>
            </w:r>
            <w:r w:rsidR="008A2D28">
              <w:rPr>
                <w:rFonts w:ascii="Times New Roman" w:hAnsi="Times New Roman"/>
                <w:sz w:val="24"/>
                <w:szCs w:val="24"/>
              </w:rPr>
              <w:t>5</w:t>
            </w:r>
            <w:r>
              <w:rPr>
                <w:rFonts w:ascii="Times New Roman" w:hAnsi="Times New Roman"/>
                <w:sz w:val="24"/>
                <w:szCs w:val="24"/>
              </w:rPr>
              <w:t xml:space="preserve"> – 11.5</w:t>
            </w:r>
            <w:r w:rsidR="008A2D28">
              <w:rPr>
                <w:rFonts w:ascii="Times New Roman" w:hAnsi="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48ECD526" w14:textId="4F3AE43C"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11.40 – 11.</w:t>
            </w:r>
            <w:r w:rsidR="008A2D28">
              <w:rPr>
                <w:rFonts w:ascii="Times New Roman" w:hAnsi="Times New Roman"/>
                <w:sz w:val="24"/>
                <w:szCs w:val="24"/>
              </w:rPr>
              <w:t>45</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40B9EAEC" w14:textId="2278BFE2"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11.</w:t>
            </w:r>
            <w:r w:rsidR="00CA6514">
              <w:rPr>
                <w:rFonts w:ascii="Times New Roman" w:hAnsi="Times New Roman"/>
                <w:sz w:val="24"/>
                <w:szCs w:val="24"/>
              </w:rPr>
              <w:t>4</w:t>
            </w:r>
            <w:r>
              <w:rPr>
                <w:rFonts w:ascii="Times New Roman" w:hAnsi="Times New Roman"/>
                <w:sz w:val="24"/>
                <w:szCs w:val="24"/>
              </w:rPr>
              <w:t>5 – 1</w:t>
            </w:r>
            <w:r w:rsidR="008A2D28">
              <w:rPr>
                <w:rFonts w:ascii="Times New Roman" w:hAnsi="Times New Roman"/>
                <w:sz w:val="24"/>
                <w:szCs w:val="24"/>
              </w:rPr>
              <w:t>1</w:t>
            </w:r>
            <w:r>
              <w:rPr>
                <w:rFonts w:ascii="Times New Roman" w:hAnsi="Times New Roman"/>
                <w:sz w:val="24"/>
                <w:szCs w:val="24"/>
              </w:rPr>
              <w:t>.</w:t>
            </w:r>
            <w:r w:rsidR="008A2D28">
              <w:rPr>
                <w:rFonts w:ascii="Times New Roman" w:hAnsi="Times New Roman"/>
                <w:sz w:val="24"/>
                <w:szCs w:val="24"/>
              </w:rPr>
              <w:t>5</w:t>
            </w:r>
            <w:r w:rsidR="00CA6514">
              <w:rPr>
                <w:rFonts w:ascii="Times New Roman" w:hAnsi="Times New Roman"/>
                <w:sz w:val="24"/>
                <w:szCs w:val="24"/>
              </w:rPr>
              <w:t>0</w:t>
            </w:r>
          </w:p>
        </w:tc>
        <w:tc>
          <w:tcPr>
            <w:tcW w:w="1563" w:type="dxa"/>
            <w:gridSpan w:val="2"/>
            <w:tcBorders>
              <w:top w:val="single" w:sz="4" w:space="0" w:color="auto"/>
              <w:left w:val="single" w:sz="4" w:space="0" w:color="auto"/>
              <w:bottom w:val="single" w:sz="4" w:space="0" w:color="auto"/>
              <w:right w:val="single" w:sz="4" w:space="0" w:color="auto"/>
            </w:tcBorders>
            <w:vAlign w:val="center"/>
            <w:hideMark/>
          </w:tcPr>
          <w:p w14:paraId="37762A97" w14:textId="446BCCF3" w:rsidR="00373BF7" w:rsidRDefault="00373BF7" w:rsidP="00C16E2E">
            <w:pPr>
              <w:spacing w:after="0" w:line="240" w:lineRule="auto"/>
              <w:ind w:firstLine="18"/>
              <w:jc w:val="center"/>
              <w:rPr>
                <w:rFonts w:ascii="Times New Roman" w:hAnsi="Times New Roman"/>
                <w:sz w:val="24"/>
                <w:szCs w:val="24"/>
                <w:highlight w:val="yellow"/>
              </w:rPr>
            </w:pPr>
            <w:r>
              <w:rPr>
                <w:rFonts w:ascii="Times New Roman" w:hAnsi="Times New Roman"/>
                <w:sz w:val="24"/>
                <w:szCs w:val="24"/>
              </w:rPr>
              <w:t>1</w:t>
            </w:r>
            <w:r w:rsidR="008A2D28">
              <w:rPr>
                <w:rFonts w:ascii="Times New Roman" w:hAnsi="Times New Roman"/>
                <w:sz w:val="24"/>
                <w:szCs w:val="24"/>
              </w:rPr>
              <w:t>2</w:t>
            </w:r>
            <w:r>
              <w:rPr>
                <w:rFonts w:ascii="Times New Roman" w:hAnsi="Times New Roman"/>
                <w:sz w:val="24"/>
                <w:szCs w:val="24"/>
              </w:rPr>
              <w:t>.</w:t>
            </w:r>
            <w:r w:rsidR="008A2D28">
              <w:rPr>
                <w:rFonts w:ascii="Times New Roman" w:hAnsi="Times New Roman"/>
                <w:sz w:val="24"/>
                <w:szCs w:val="24"/>
              </w:rPr>
              <w:t>00</w:t>
            </w:r>
            <w:r>
              <w:rPr>
                <w:rFonts w:ascii="Times New Roman" w:hAnsi="Times New Roman"/>
                <w:sz w:val="24"/>
                <w:szCs w:val="24"/>
              </w:rPr>
              <w:t xml:space="preserve"> – 12.05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B4CA7F0" w14:textId="4C8DC4BF" w:rsidR="00373BF7" w:rsidRDefault="00373BF7" w:rsidP="00C16E2E">
            <w:pPr>
              <w:spacing w:after="0" w:line="240" w:lineRule="auto"/>
              <w:ind w:firstLine="2"/>
              <w:jc w:val="center"/>
              <w:rPr>
                <w:rFonts w:ascii="Times New Roman" w:hAnsi="Times New Roman"/>
                <w:sz w:val="24"/>
                <w:szCs w:val="24"/>
                <w:highlight w:val="yellow"/>
              </w:rPr>
            </w:pPr>
            <w:r>
              <w:rPr>
                <w:rFonts w:ascii="Times New Roman" w:hAnsi="Times New Roman"/>
                <w:sz w:val="24"/>
                <w:szCs w:val="24"/>
              </w:rPr>
              <w:t>12.0</w:t>
            </w:r>
            <w:r w:rsidR="008A2D28">
              <w:rPr>
                <w:rFonts w:ascii="Times New Roman" w:hAnsi="Times New Roman"/>
                <w:sz w:val="24"/>
                <w:szCs w:val="24"/>
              </w:rPr>
              <w:t>0</w:t>
            </w:r>
            <w:r>
              <w:rPr>
                <w:rFonts w:ascii="Times New Roman" w:hAnsi="Times New Roman"/>
                <w:sz w:val="24"/>
                <w:szCs w:val="24"/>
              </w:rPr>
              <w:t xml:space="preserve"> - 12.15</w:t>
            </w:r>
          </w:p>
        </w:tc>
      </w:tr>
      <w:tr w:rsidR="00373BF7" w14:paraId="6C2320A4"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0D018AEC"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Обед</w:t>
            </w:r>
          </w:p>
        </w:tc>
        <w:tc>
          <w:tcPr>
            <w:tcW w:w="1559" w:type="dxa"/>
            <w:tcBorders>
              <w:top w:val="single" w:sz="4" w:space="0" w:color="auto"/>
              <w:left w:val="single" w:sz="4" w:space="0" w:color="auto"/>
              <w:bottom w:val="single" w:sz="4" w:space="0" w:color="auto"/>
              <w:right w:val="single" w:sz="4" w:space="0" w:color="auto"/>
            </w:tcBorders>
            <w:vAlign w:val="center"/>
          </w:tcPr>
          <w:p w14:paraId="0F3B32EA" w14:textId="50886E8C"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11.45 –1</w:t>
            </w:r>
            <w:r w:rsidR="008A2D28">
              <w:rPr>
                <w:rFonts w:ascii="Times New Roman" w:hAnsi="Times New Roman"/>
                <w:sz w:val="24"/>
                <w:szCs w:val="24"/>
              </w:rPr>
              <w:t>1</w:t>
            </w:r>
            <w:r>
              <w:rPr>
                <w:rFonts w:ascii="Times New Roman" w:hAnsi="Times New Roman"/>
                <w:sz w:val="24"/>
                <w:szCs w:val="24"/>
              </w:rPr>
              <w:t>.</w:t>
            </w:r>
            <w:r w:rsidR="008A2D28">
              <w:rPr>
                <w:rFonts w:ascii="Times New Roman" w:hAnsi="Times New Roman"/>
                <w:sz w:val="24"/>
                <w:szCs w:val="24"/>
              </w:rPr>
              <w:t>5</w:t>
            </w:r>
            <w:r>
              <w:rPr>
                <w:rFonts w:ascii="Times New Roman" w:hAnsi="Times New Roman"/>
                <w:sz w:val="24"/>
                <w:szCs w:val="24"/>
              </w:rPr>
              <w:t>0</w:t>
            </w:r>
          </w:p>
          <w:p w14:paraId="6D1CF0CE" w14:textId="77777777" w:rsidR="00373BF7" w:rsidRDefault="00373BF7" w:rsidP="00C16E2E">
            <w:pPr>
              <w:spacing w:after="0" w:line="240" w:lineRule="auto"/>
              <w:jc w:val="center"/>
              <w:rPr>
                <w:rFonts w:ascii="Times New Roman" w:hAnsi="Times New Roman"/>
                <w:sz w:val="24"/>
                <w:szCs w:val="24"/>
                <w:highlight w:val="yellow"/>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0A4EF8B7" w14:textId="04ED07CB"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11.</w:t>
            </w:r>
            <w:r w:rsidR="008A2D28">
              <w:rPr>
                <w:rFonts w:ascii="Times New Roman" w:hAnsi="Times New Roman"/>
                <w:sz w:val="24"/>
                <w:szCs w:val="24"/>
              </w:rPr>
              <w:t>4</w:t>
            </w:r>
            <w:r>
              <w:rPr>
                <w:rFonts w:ascii="Times New Roman" w:hAnsi="Times New Roman"/>
                <w:sz w:val="24"/>
                <w:szCs w:val="24"/>
              </w:rPr>
              <w:t>5-12.</w:t>
            </w:r>
            <w:r w:rsidR="00A63EDB">
              <w:rPr>
                <w:rFonts w:ascii="Times New Roman" w:hAnsi="Times New Roman"/>
                <w:sz w:val="24"/>
                <w:szCs w:val="24"/>
              </w:rPr>
              <w:t>00</w:t>
            </w:r>
          </w:p>
          <w:p w14:paraId="12A82AEC" w14:textId="77777777" w:rsidR="00373BF7" w:rsidRDefault="00373BF7" w:rsidP="00C16E2E">
            <w:pPr>
              <w:spacing w:after="0" w:line="240" w:lineRule="auto"/>
              <w:jc w:val="center"/>
              <w:rPr>
                <w:rFonts w:ascii="Times New Roman" w:hAnsi="Times New Roman"/>
                <w:sz w:val="24"/>
                <w:szCs w:val="24"/>
                <w:highlight w:val="yellow"/>
              </w:rPr>
            </w:pP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58835A2D" w14:textId="77B3558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1</w:t>
            </w:r>
            <w:r w:rsidR="008A2D28">
              <w:rPr>
                <w:rFonts w:ascii="Times New Roman" w:hAnsi="Times New Roman"/>
                <w:sz w:val="24"/>
                <w:szCs w:val="24"/>
              </w:rPr>
              <w:t>1</w:t>
            </w:r>
            <w:r>
              <w:rPr>
                <w:rFonts w:ascii="Times New Roman" w:hAnsi="Times New Roman"/>
                <w:sz w:val="24"/>
                <w:szCs w:val="24"/>
              </w:rPr>
              <w:t>.</w:t>
            </w:r>
            <w:r w:rsidR="008A2D28">
              <w:rPr>
                <w:rFonts w:ascii="Times New Roman" w:hAnsi="Times New Roman"/>
                <w:sz w:val="24"/>
                <w:szCs w:val="24"/>
              </w:rPr>
              <w:t>5</w:t>
            </w:r>
            <w:r w:rsidR="00CA6514">
              <w:rPr>
                <w:rFonts w:ascii="Times New Roman" w:hAnsi="Times New Roman"/>
                <w:sz w:val="24"/>
                <w:szCs w:val="24"/>
              </w:rPr>
              <w:t>0</w:t>
            </w:r>
            <w:r>
              <w:rPr>
                <w:rFonts w:ascii="Times New Roman" w:hAnsi="Times New Roman"/>
                <w:sz w:val="24"/>
                <w:szCs w:val="24"/>
              </w:rPr>
              <w:t xml:space="preserve"> – 12.</w:t>
            </w:r>
            <w:r w:rsidR="00CA6514">
              <w:rPr>
                <w:rFonts w:ascii="Times New Roman" w:hAnsi="Times New Roman"/>
                <w:sz w:val="24"/>
                <w:szCs w:val="24"/>
              </w:rPr>
              <w:t>0</w:t>
            </w:r>
            <w:r w:rsidR="008A2D28">
              <w:rPr>
                <w:rFonts w:ascii="Times New Roman" w:hAnsi="Times New Roman"/>
                <w:sz w:val="24"/>
                <w:szCs w:val="24"/>
              </w:rPr>
              <w:t>0</w:t>
            </w:r>
          </w:p>
          <w:p w14:paraId="42276443" w14:textId="77777777" w:rsidR="00373BF7" w:rsidRDefault="00373BF7" w:rsidP="00C16E2E">
            <w:pPr>
              <w:spacing w:after="0" w:line="240" w:lineRule="auto"/>
              <w:jc w:val="center"/>
              <w:rPr>
                <w:rFonts w:ascii="Times New Roman" w:hAnsi="Times New Roman"/>
                <w:sz w:val="24"/>
                <w:szCs w:val="24"/>
                <w:highlight w:val="yellow"/>
              </w:rPr>
            </w:pP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7C3E381A" w14:textId="0E229879" w:rsidR="00373BF7" w:rsidRDefault="00373BF7" w:rsidP="00C16E2E">
            <w:pPr>
              <w:spacing w:after="0" w:line="240" w:lineRule="auto"/>
              <w:ind w:firstLine="18"/>
              <w:jc w:val="center"/>
              <w:rPr>
                <w:rFonts w:ascii="Times New Roman" w:hAnsi="Times New Roman"/>
                <w:sz w:val="24"/>
                <w:szCs w:val="24"/>
              </w:rPr>
            </w:pPr>
            <w:r>
              <w:rPr>
                <w:rFonts w:ascii="Times New Roman" w:hAnsi="Times New Roman"/>
                <w:sz w:val="24"/>
                <w:szCs w:val="24"/>
              </w:rPr>
              <w:t>12.0</w:t>
            </w:r>
            <w:r w:rsidR="00A63EDB">
              <w:rPr>
                <w:rFonts w:ascii="Times New Roman" w:hAnsi="Times New Roman"/>
                <w:sz w:val="24"/>
                <w:szCs w:val="24"/>
              </w:rPr>
              <w:t>5</w:t>
            </w:r>
            <w:r>
              <w:rPr>
                <w:rFonts w:ascii="Times New Roman" w:hAnsi="Times New Roman"/>
                <w:sz w:val="24"/>
                <w:szCs w:val="24"/>
              </w:rPr>
              <w:t xml:space="preserve"> – 12.</w:t>
            </w:r>
            <w:r w:rsidR="008A2D28">
              <w:rPr>
                <w:rFonts w:ascii="Times New Roman" w:hAnsi="Times New Roman"/>
                <w:sz w:val="24"/>
                <w:szCs w:val="24"/>
              </w:rPr>
              <w:t>2</w:t>
            </w:r>
            <w:r>
              <w:rPr>
                <w:rFonts w:ascii="Times New Roman" w:hAnsi="Times New Roman"/>
                <w:sz w:val="24"/>
                <w:szCs w:val="24"/>
              </w:rPr>
              <w:t>0</w:t>
            </w:r>
          </w:p>
          <w:p w14:paraId="79FB2E82" w14:textId="77777777" w:rsidR="00373BF7" w:rsidRDefault="00373BF7" w:rsidP="00C16E2E">
            <w:pPr>
              <w:spacing w:after="0" w:line="240" w:lineRule="auto"/>
              <w:ind w:firstLine="18"/>
              <w:jc w:val="center"/>
              <w:rPr>
                <w:rFonts w:ascii="Times New Roman" w:hAnsi="Times New Roman"/>
                <w:sz w:val="24"/>
                <w:szCs w:val="24"/>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14:paraId="3434352D" w14:textId="77848B60"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12.1</w:t>
            </w:r>
            <w:r w:rsidR="00A63EDB">
              <w:rPr>
                <w:rFonts w:ascii="Times New Roman" w:hAnsi="Times New Roman"/>
                <w:sz w:val="24"/>
                <w:szCs w:val="24"/>
              </w:rPr>
              <w:t>5</w:t>
            </w:r>
            <w:r>
              <w:rPr>
                <w:rFonts w:ascii="Times New Roman" w:hAnsi="Times New Roman"/>
                <w:sz w:val="24"/>
                <w:szCs w:val="24"/>
              </w:rPr>
              <w:t xml:space="preserve"> – 12.3</w:t>
            </w:r>
            <w:r w:rsidR="00A63EDB">
              <w:rPr>
                <w:rFonts w:ascii="Times New Roman" w:hAnsi="Times New Roman"/>
                <w:sz w:val="24"/>
                <w:szCs w:val="24"/>
              </w:rPr>
              <w:t>0</w:t>
            </w:r>
          </w:p>
          <w:p w14:paraId="51E8D43E" w14:textId="77777777" w:rsidR="00373BF7" w:rsidRDefault="00373BF7" w:rsidP="00C16E2E">
            <w:pPr>
              <w:spacing w:after="0" w:line="240" w:lineRule="auto"/>
              <w:ind w:firstLine="2"/>
              <w:jc w:val="center"/>
              <w:rPr>
                <w:rFonts w:ascii="Times New Roman" w:hAnsi="Times New Roman"/>
                <w:sz w:val="24"/>
                <w:szCs w:val="24"/>
                <w:highlight w:val="yellow"/>
              </w:rPr>
            </w:pPr>
          </w:p>
        </w:tc>
      </w:tr>
      <w:tr w:rsidR="00373BF7" w14:paraId="3ADEDFDD"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1AA836C8"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Подготовка к дневному сну, дневной сон</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24A4C3B" w14:textId="0DBE1716"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w:t>
            </w:r>
            <w:r w:rsidR="008A2D28">
              <w:rPr>
                <w:rFonts w:ascii="Times New Roman" w:hAnsi="Times New Roman"/>
                <w:sz w:val="24"/>
                <w:szCs w:val="24"/>
              </w:rPr>
              <w:t>1</w:t>
            </w:r>
            <w:r>
              <w:rPr>
                <w:rFonts w:ascii="Times New Roman" w:hAnsi="Times New Roman"/>
                <w:sz w:val="24"/>
                <w:szCs w:val="24"/>
              </w:rPr>
              <w:t>.</w:t>
            </w:r>
            <w:r w:rsidR="008A2D28">
              <w:rPr>
                <w:rFonts w:ascii="Times New Roman" w:hAnsi="Times New Roman"/>
                <w:sz w:val="24"/>
                <w:szCs w:val="24"/>
              </w:rPr>
              <w:t>5</w:t>
            </w:r>
            <w:r w:rsidR="00A63EDB">
              <w:rPr>
                <w:rFonts w:ascii="Times New Roman" w:hAnsi="Times New Roman"/>
                <w:sz w:val="24"/>
                <w:szCs w:val="24"/>
              </w:rPr>
              <w:t>0</w:t>
            </w:r>
            <w:r>
              <w:rPr>
                <w:rFonts w:ascii="Times New Roman" w:hAnsi="Times New Roman"/>
                <w:sz w:val="24"/>
                <w:szCs w:val="24"/>
              </w:rPr>
              <w:t>–15.00</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375B4867" w14:textId="0821D35B"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12.</w:t>
            </w:r>
            <w:r w:rsidR="00A63EDB">
              <w:rPr>
                <w:rFonts w:ascii="Times New Roman" w:hAnsi="Times New Roman"/>
                <w:sz w:val="24"/>
                <w:szCs w:val="24"/>
              </w:rPr>
              <w:t>00</w:t>
            </w:r>
            <w:r>
              <w:rPr>
                <w:rFonts w:ascii="Times New Roman" w:hAnsi="Times New Roman"/>
                <w:sz w:val="24"/>
                <w:szCs w:val="24"/>
              </w:rPr>
              <w:t xml:space="preserve"> – 15.00</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43F57082" w14:textId="031B475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12.</w:t>
            </w:r>
            <w:r w:rsidR="00CA6514">
              <w:rPr>
                <w:rFonts w:ascii="Times New Roman" w:hAnsi="Times New Roman"/>
                <w:sz w:val="24"/>
                <w:szCs w:val="24"/>
              </w:rPr>
              <w:t>0</w:t>
            </w:r>
            <w:r w:rsidR="008A2D28">
              <w:rPr>
                <w:rFonts w:ascii="Times New Roman" w:hAnsi="Times New Roman"/>
                <w:sz w:val="24"/>
                <w:szCs w:val="24"/>
              </w:rPr>
              <w:t>0</w:t>
            </w:r>
            <w:r>
              <w:rPr>
                <w:rFonts w:ascii="Times New Roman" w:hAnsi="Times New Roman"/>
                <w:sz w:val="24"/>
                <w:szCs w:val="24"/>
              </w:rPr>
              <w:t xml:space="preserve"> – 15.00</w:t>
            </w:r>
          </w:p>
        </w:tc>
        <w:tc>
          <w:tcPr>
            <w:tcW w:w="1563" w:type="dxa"/>
            <w:gridSpan w:val="2"/>
            <w:tcBorders>
              <w:top w:val="single" w:sz="4" w:space="0" w:color="auto"/>
              <w:left w:val="single" w:sz="4" w:space="0" w:color="auto"/>
              <w:bottom w:val="single" w:sz="4" w:space="0" w:color="auto"/>
              <w:right w:val="single" w:sz="4" w:space="0" w:color="auto"/>
            </w:tcBorders>
            <w:vAlign w:val="center"/>
            <w:hideMark/>
          </w:tcPr>
          <w:p w14:paraId="39EA03F1" w14:textId="56402EFC" w:rsidR="00373BF7" w:rsidRDefault="00373BF7" w:rsidP="00C16E2E">
            <w:pPr>
              <w:spacing w:after="0" w:line="240" w:lineRule="auto"/>
              <w:ind w:firstLine="18"/>
              <w:jc w:val="center"/>
              <w:rPr>
                <w:rFonts w:ascii="Times New Roman" w:hAnsi="Times New Roman"/>
                <w:sz w:val="24"/>
                <w:szCs w:val="24"/>
                <w:highlight w:val="yellow"/>
              </w:rPr>
            </w:pPr>
            <w:r>
              <w:rPr>
                <w:rFonts w:ascii="Times New Roman" w:hAnsi="Times New Roman"/>
                <w:sz w:val="24"/>
                <w:szCs w:val="24"/>
              </w:rPr>
              <w:t>12.</w:t>
            </w:r>
            <w:r w:rsidR="008A2D28">
              <w:rPr>
                <w:rFonts w:ascii="Times New Roman" w:hAnsi="Times New Roman"/>
                <w:sz w:val="24"/>
                <w:szCs w:val="24"/>
              </w:rPr>
              <w:t>2</w:t>
            </w:r>
            <w:r w:rsidR="00A63EDB">
              <w:rPr>
                <w:rFonts w:ascii="Times New Roman" w:hAnsi="Times New Roman"/>
                <w:sz w:val="24"/>
                <w:szCs w:val="24"/>
              </w:rPr>
              <w:t>0</w:t>
            </w:r>
            <w:r>
              <w:rPr>
                <w:rFonts w:ascii="Times New Roman" w:hAnsi="Times New Roman"/>
                <w:sz w:val="24"/>
                <w:szCs w:val="24"/>
              </w:rPr>
              <w:t xml:space="preserve"> – 15.00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1A610C9" w14:textId="6C0E8374" w:rsidR="00373BF7" w:rsidRDefault="00373BF7" w:rsidP="00C16E2E">
            <w:pPr>
              <w:spacing w:after="0" w:line="240" w:lineRule="auto"/>
              <w:ind w:firstLine="2"/>
              <w:jc w:val="center"/>
              <w:rPr>
                <w:rFonts w:ascii="Times New Roman" w:hAnsi="Times New Roman"/>
                <w:sz w:val="24"/>
                <w:szCs w:val="24"/>
                <w:highlight w:val="yellow"/>
              </w:rPr>
            </w:pPr>
            <w:r>
              <w:rPr>
                <w:rFonts w:ascii="Times New Roman" w:hAnsi="Times New Roman"/>
                <w:sz w:val="24"/>
                <w:szCs w:val="24"/>
              </w:rPr>
              <w:t>12.</w:t>
            </w:r>
            <w:r w:rsidR="00A63EDB">
              <w:rPr>
                <w:rFonts w:ascii="Times New Roman" w:hAnsi="Times New Roman"/>
                <w:sz w:val="24"/>
                <w:szCs w:val="24"/>
              </w:rPr>
              <w:t>3</w:t>
            </w:r>
            <w:r>
              <w:rPr>
                <w:rFonts w:ascii="Times New Roman" w:hAnsi="Times New Roman"/>
                <w:sz w:val="24"/>
                <w:szCs w:val="24"/>
              </w:rPr>
              <w:t>0 – 15.00</w:t>
            </w:r>
          </w:p>
        </w:tc>
      </w:tr>
      <w:tr w:rsidR="00373BF7" w14:paraId="1F50FACB"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133EE9E5"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Постепенный подъем, оздоровительная гимнастика, воздушные и водные процедуры</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F9FAA0A" w14:textId="77777777" w:rsidR="00373BF7" w:rsidRPr="00123743" w:rsidRDefault="00373BF7" w:rsidP="00C16E2E">
            <w:pPr>
              <w:spacing w:after="0" w:line="240" w:lineRule="auto"/>
              <w:jc w:val="center"/>
              <w:rPr>
                <w:rFonts w:ascii="Times New Roman" w:hAnsi="Times New Roman"/>
                <w:sz w:val="24"/>
                <w:szCs w:val="24"/>
                <w:highlight w:val="yellow"/>
              </w:rPr>
            </w:pPr>
            <w:r w:rsidRPr="00123743">
              <w:rPr>
                <w:rFonts w:ascii="Times New Roman" w:hAnsi="Times New Roman"/>
                <w:sz w:val="24"/>
                <w:szCs w:val="24"/>
              </w:rPr>
              <w:t>15.00 – 15.10</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5B4B3625" w14:textId="77777777" w:rsidR="00373BF7" w:rsidRPr="00123743" w:rsidRDefault="00373BF7" w:rsidP="00C16E2E">
            <w:pPr>
              <w:spacing w:after="0" w:line="240" w:lineRule="auto"/>
              <w:jc w:val="center"/>
              <w:rPr>
                <w:rFonts w:ascii="Times New Roman" w:hAnsi="Times New Roman"/>
                <w:sz w:val="24"/>
                <w:szCs w:val="24"/>
                <w:highlight w:val="yellow"/>
              </w:rPr>
            </w:pPr>
            <w:r w:rsidRPr="00123743">
              <w:rPr>
                <w:rFonts w:ascii="Times New Roman" w:hAnsi="Times New Roman"/>
                <w:sz w:val="24"/>
                <w:szCs w:val="24"/>
              </w:rPr>
              <w:t>15.00 – 15.10</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6F6914A9" w14:textId="77777777" w:rsidR="00373BF7" w:rsidRPr="00123743" w:rsidRDefault="00373BF7" w:rsidP="00C16E2E">
            <w:pPr>
              <w:spacing w:after="0" w:line="240" w:lineRule="auto"/>
              <w:jc w:val="center"/>
              <w:rPr>
                <w:rFonts w:ascii="Times New Roman" w:hAnsi="Times New Roman"/>
                <w:sz w:val="24"/>
                <w:szCs w:val="24"/>
              </w:rPr>
            </w:pPr>
            <w:r w:rsidRPr="00123743">
              <w:rPr>
                <w:rFonts w:ascii="Times New Roman" w:hAnsi="Times New Roman"/>
                <w:sz w:val="24"/>
                <w:szCs w:val="24"/>
              </w:rPr>
              <w:t>15.00 – 15.10</w:t>
            </w:r>
          </w:p>
        </w:tc>
        <w:tc>
          <w:tcPr>
            <w:tcW w:w="1563" w:type="dxa"/>
            <w:gridSpan w:val="2"/>
            <w:tcBorders>
              <w:top w:val="single" w:sz="4" w:space="0" w:color="auto"/>
              <w:left w:val="single" w:sz="4" w:space="0" w:color="auto"/>
              <w:bottom w:val="single" w:sz="4" w:space="0" w:color="auto"/>
              <w:right w:val="single" w:sz="4" w:space="0" w:color="auto"/>
            </w:tcBorders>
            <w:vAlign w:val="center"/>
            <w:hideMark/>
          </w:tcPr>
          <w:p w14:paraId="2D4A94D3" w14:textId="77777777" w:rsidR="00373BF7" w:rsidRPr="00123743" w:rsidRDefault="00373BF7" w:rsidP="00C16E2E">
            <w:pPr>
              <w:spacing w:after="0" w:line="240" w:lineRule="auto"/>
              <w:ind w:firstLine="18"/>
              <w:jc w:val="center"/>
              <w:rPr>
                <w:rFonts w:ascii="Times New Roman" w:hAnsi="Times New Roman"/>
                <w:sz w:val="24"/>
                <w:szCs w:val="24"/>
              </w:rPr>
            </w:pPr>
            <w:r w:rsidRPr="00123743">
              <w:rPr>
                <w:rFonts w:ascii="Times New Roman" w:hAnsi="Times New Roman"/>
                <w:sz w:val="24"/>
                <w:szCs w:val="24"/>
              </w:rPr>
              <w:t>15.00 – 15.10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13C3F31" w14:textId="77777777" w:rsidR="00373BF7" w:rsidRPr="00123743" w:rsidRDefault="00373BF7" w:rsidP="00C16E2E">
            <w:pPr>
              <w:spacing w:after="0" w:line="240" w:lineRule="auto"/>
              <w:ind w:firstLine="2"/>
              <w:jc w:val="center"/>
              <w:rPr>
                <w:rFonts w:ascii="Times New Roman" w:hAnsi="Times New Roman"/>
                <w:sz w:val="24"/>
                <w:szCs w:val="24"/>
              </w:rPr>
            </w:pPr>
            <w:r w:rsidRPr="00123743">
              <w:rPr>
                <w:rFonts w:ascii="Times New Roman" w:hAnsi="Times New Roman"/>
                <w:sz w:val="24"/>
                <w:szCs w:val="24"/>
              </w:rPr>
              <w:t>15.00 – 15.10</w:t>
            </w:r>
          </w:p>
        </w:tc>
      </w:tr>
      <w:tr w:rsidR="00373BF7" w14:paraId="33663DC6"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00B1F5DF"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Подготовка к полднику, полдник</w:t>
            </w:r>
          </w:p>
          <w:p w14:paraId="4632215C" w14:textId="77777777" w:rsidR="00373BF7" w:rsidRDefault="00373BF7" w:rsidP="00C16E2E">
            <w:pPr>
              <w:spacing w:after="0" w:line="240" w:lineRule="auto"/>
              <w:ind w:hanging="4"/>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0C36ACDA" w14:textId="77777777" w:rsidR="00373BF7" w:rsidRPr="00123743" w:rsidRDefault="00373BF7" w:rsidP="00C16E2E">
            <w:pPr>
              <w:spacing w:after="0" w:line="240" w:lineRule="auto"/>
              <w:jc w:val="center"/>
              <w:rPr>
                <w:rFonts w:ascii="Times New Roman" w:hAnsi="Times New Roman"/>
                <w:sz w:val="24"/>
                <w:szCs w:val="24"/>
              </w:rPr>
            </w:pPr>
            <w:r w:rsidRPr="00123743">
              <w:rPr>
                <w:rFonts w:ascii="Times New Roman" w:hAnsi="Times New Roman"/>
                <w:sz w:val="24"/>
                <w:szCs w:val="24"/>
              </w:rPr>
              <w:t>15.05 – 15.15</w:t>
            </w:r>
          </w:p>
        </w:tc>
        <w:tc>
          <w:tcPr>
            <w:tcW w:w="1701" w:type="dxa"/>
            <w:gridSpan w:val="2"/>
            <w:tcBorders>
              <w:top w:val="single" w:sz="4" w:space="0" w:color="auto"/>
              <w:left w:val="single" w:sz="4" w:space="0" w:color="auto"/>
              <w:bottom w:val="single" w:sz="4" w:space="0" w:color="auto"/>
              <w:right w:val="single" w:sz="4" w:space="0" w:color="auto"/>
            </w:tcBorders>
            <w:hideMark/>
          </w:tcPr>
          <w:p w14:paraId="2891F1C0" w14:textId="77777777" w:rsidR="00373BF7" w:rsidRPr="00123743" w:rsidRDefault="00373BF7" w:rsidP="00C16E2E">
            <w:r w:rsidRPr="00123743">
              <w:rPr>
                <w:rFonts w:ascii="Times New Roman" w:hAnsi="Times New Roman"/>
                <w:sz w:val="24"/>
                <w:szCs w:val="24"/>
              </w:rPr>
              <w:t>15.07 – 15.15</w:t>
            </w:r>
          </w:p>
        </w:tc>
        <w:tc>
          <w:tcPr>
            <w:tcW w:w="1560" w:type="dxa"/>
            <w:gridSpan w:val="2"/>
            <w:tcBorders>
              <w:top w:val="single" w:sz="4" w:space="0" w:color="auto"/>
              <w:left w:val="single" w:sz="4" w:space="0" w:color="auto"/>
              <w:bottom w:val="single" w:sz="4" w:space="0" w:color="auto"/>
              <w:right w:val="single" w:sz="4" w:space="0" w:color="auto"/>
            </w:tcBorders>
            <w:hideMark/>
          </w:tcPr>
          <w:p w14:paraId="01F42254" w14:textId="77777777" w:rsidR="00373BF7" w:rsidRPr="00123743" w:rsidRDefault="00373BF7" w:rsidP="00C16E2E">
            <w:r w:rsidRPr="00123743">
              <w:rPr>
                <w:rFonts w:ascii="Times New Roman" w:hAnsi="Times New Roman"/>
                <w:sz w:val="24"/>
                <w:szCs w:val="24"/>
              </w:rPr>
              <w:t>15.10 – 15.20</w:t>
            </w:r>
          </w:p>
        </w:tc>
        <w:tc>
          <w:tcPr>
            <w:tcW w:w="1563" w:type="dxa"/>
            <w:gridSpan w:val="2"/>
            <w:tcBorders>
              <w:top w:val="single" w:sz="4" w:space="0" w:color="auto"/>
              <w:left w:val="single" w:sz="4" w:space="0" w:color="auto"/>
              <w:bottom w:val="single" w:sz="4" w:space="0" w:color="auto"/>
              <w:right w:val="single" w:sz="4" w:space="0" w:color="auto"/>
            </w:tcBorders>
            <w:hideMark/>
          </w:tcPr>
          <w:p w14:paraId="0DD5A040" w14:textId="77777777" w:rsidR="00373BF7" w:rsidRPr="00123743" w:rsidRDefault="00373BF7" w:rsidP="00C16E2E">
            <w:r w:rsidRPr="00123743">
              <w:rPr>
                <w:rFonts w:ascii="Times New Roman" w:hAnsi="Times New Roman"/>
                <w:sz w:val="24"/>
                <w:szCs w:val="24"/>
              </w:rPr>
              <w:t>15.10 –15.20</w:t>
            </w:r>
          </w:p>
        </w:tc>
        <w:tc>
          <w:tcPr>
            <w:tcW w:w="1276" w:type="dxa"/>
            <w:tcBorders>
              <w:top w:val="single" w:sz="4" w:space="0" w:color="auto"/>
              <w:left w:val="single" w:sz="4" w:space="0" w:color="auto"/>
              <w:bottom w:val="single" w:sz="4" w:space="0" w:color="auto"/>
              <w:right w:val="single" w:sz="4" w:space="0" w:color="auto"/>
            </w:tcBorders>
            <w:hideMark/>
          </w:tcPr>
          <w:p w14:paraId="57715F6A" w14:textId="77777777" w:rsidR="00373BF7" w:rsidRPr="00123743" w:rsidRDefault="00373BF7" w:rsidP="00C16E2E">
            <w:r w:rsidRPr="00123743">
              <w:rPr>
                <w:rFonts w:ascii="Times New Roman" w:hAnsi="Times New Roman"/>
                <w:sz w:val="24"/>
                <w:szCs w:val="24"/>
              </w:rPr>
              <w:t>15.10-15.20</w:t>
            </w:r>
          </w:p>
        </w:tc>
      </w:tr>
      <w:tr w:rsidR="00373BF7" w14:paraId="7BF99ED5" w14:textId="77777777" w:rsidTr="00812DE4">
        <w:trPr>
          <w:trHeight w:val="1200"/>
        </w:trPr>
        <w:tc>
          <w:tcPr>
            <w:tcW w:w="3261" w:type="dxa"/>
            <w:tcBorders>
              <w:top w:val="single" w:sz="4" w:space="0" w:color="auto"/>
              <w:left w:val="single" w:sz="4" w:space="0" w:color="auto"/>
              <w:bottom w:val="single" w:sz="4" w:space="0" w:color="auto"/>
              <w:right w:val="single" w:sz="4" w:space="0" w:color="auto"/>
            </w:tcBorders>
            <w:vAlign w:val="center"/>
            <w:hideMark/>
          </w:tcPr>
          <w:p w14:paraId="745CADB8"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lastRenderedPageBreak/>
              <w:t>Подготовка к образовательной деятельности, образовательная деятельность</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2814F0D"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15.20 – 15.30</w:t>
            </w:r>
          </w:p>
          <w:p w14:paraId="55C26C14"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I</w:t>
            </w:r>
            <w:r>
              <w:rPr>
                <w:rFonts w:ascii="Times New Roman" w:hAnsi="Times New Roman"/>
                <w:sz w:val="24"/>
                <w:szCs w:val="24"/>
              </w:rPr>
              <w:t xml:space="preserve"> подгруппа)</w:t>
            </w:r>
          </w:p>
          <w:p w14:paraId="1EB92A9D"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15.40 – 15.50</w:t>
            </w:r>
          </w:p>
          <w:p w14:paraId="40A4795D"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w:t>
            </w:r>
            <w:r>
              <w:rPr>
                <w:rFonts w:ascii="Times New Roman" w:hAnsi="Times New Roman"/>
                <w:sz w:val="24"/>
                <w:szCs w:val="24"/>
                <w:lang w:val="en-US"/>
              </w:rPr>
              <w:t>II</w:t>
            </w:r>
            <w:r>
              <w:rPr>
                <w:rFonts w:ascii="Times New Roman" w:hAnsi="Times New Roman"/>
                <w:sz w:val="24"/>
                <w:szCs w:val="24"/>
              </w:rPr>
              <w:t xml:space="preserve"> подгруппа)</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00D0C4B3" w14:textId="48E263B0" w:rsidR="00373BF7" w:rsidRPr="00420A34" w:rsidRDefault="00373BF7" w:rsidP="00C16E2E">
            <w:pPr>
              <w:spacing w:after="0" w:line="240" w:lineRule="auto"/>
              <w:jc w:val="center"/>
              <w:rPr>
                <w:rFonts w:ascii="Times New Roman" w:hAnsi="Times New Roman"/>
                <w:sz w:val="24"/>
                <w:szCs w:val="24"/>
                <w:highlight w:val="yellow"/>
                <w:lang w:val="en-US"/>
              </w:rPr>
            </w:pPr>
            <w:r>
              <w:rPr>
                <w:rFonts w:ascii="Times New Roman" w:hAnsi="Times New Roman"/>
                <w:sz w:val="24"/>
                <w:szCs w:val="24"/>
              </w:rPr>
              <w:t>15.1</w:t>
            </w:r>
            <w:r>
              <w:rPr>
                <w:rFonts w:ascii="Times New Roman" w:hAnsi="Times New Roman"/>
                <w:sz w:val="24"/>
                <w:szCs w:val="24"/>
                <w:lang w:val="en-US"/>
              </w:rPr>
              <w:t>5</w:t>
            </w:r>
            <w:r>
              <w:rPr>
                <w:rFonts w:ascii="Times New Roman" w:hAnsi="Times New Roman"/>
                <w:sz w:val="24"/>
                <w:szCs w:val="24"/>
              </w:rPr>
              <w:t xml:space="preserve"> – 15.</w:t>
            </w:r>
            <w:r w:rsidR="008A2D28">
              <w:rPr>
                <w:rFonts w:ascii="Times New Roman" w:hAnsi="Times New Roman"/>
                <w:sz w:val="24"/>
                <w:szCs w:val="24"/>
              </w:rPr>
              <w:t>30</w:t>
            </w:r>
          </w:p>
        </w:tc>
        <w:tc>
          <w:tcPr>
            <w:tcW w:w="1560" w:type="dxa"/>
            <w:gridSpan w:val="2"/>
            <w:tcBorders>
              <w:top w:val="single" w:sz="4" w:space="0" w:color="auto"/>
              <w:left w:val="single" w:sz="4" w:space="0" w:color="auto"/>
              <w:bottom w:val="single" w:sz="4" w:space="0" w:color="auto"/>
              <w:right w:val="single" w:sz="4" w:space="0" w:color="auto"/>
            </w:tcBorders>
            <w:hideMark/>
          </w:tcPr>
          <w:p w14:paraId="6416A752" w14:textId="77777777" w:rsidR="00373BF7" w:rsidRDefault="00373BF7" w:rsidP="00C16E2E">
            <w:pPr>
              <w:rPr>
                <w:rFonts w:ascii="Times New Roman" w:hAnsi="Times New Roman"/>
                <w:sz w:val="24"/>
                <w:szCs w:val="24"/>
              </w:rPr>
            </w:pPr>
          </w:p>
          <w:p w14:paraId="541DD9A5" w14:textId="77777777" w:rsidR="00373BF7" w:rsidRDefault="00373BF7" w:rsidP="00C16E2E">
            <w:r>
              <w:rPr>
                <w:rFonts w:ascii="Times New Roman" w:hAnsi="Times New Roman"/>
                <w:sz w:val="24"/>
                <w:szCs w:val="24"/>
              </w:rPr>
              <w:t>15.</w:t>
            </w:r>
            <w:r>
              <w:rPr>
                <w:rFonts w:ascii="Times New Roman" w:hAnsi="Times New Roman"/>
                <w:sz w:val="24"/>
                <w:szCs w:val="24"/>
                <w:lang w:val="en-US"/>
              </w:rPr>
              <w:t>20</w:t>
            </w:r>
            <w:r w:rsidRPr="00F77B42">
              <w:rPr>
                <w:rFonts w:ascii="Times New Roman" w:hAnsi="Times New Roman"/>
                <w:sz w:val="24"/>
                <w:szCs w:val="24"/>
              </w:rPr>
              <w:t xml:space="preserve"> – 15.</w:t>
            </w:r>
            <w:r>
              <w:rPr>
                <w:rFonts w:ascii="Times New Roman" w:hAnsi="Times New Roman"/>
                <w:sz w:val="24"/>
                <w:szCs w:val="24"/>
                <w:lang w:val="en-US"/>
              </w:rPr>
              <w:t>4</w:t>
            </w:r>
            <w:r>
              <w:rPr>
                <w:rFonts w:ascii="Times New Roman" w:hAnsi="Times New Roman"/>
                <w:sz w:val="24"/>
                <w:szCs w:val="24"/>
              </w:rPr>
              <w:t>0</w:t>
            </w:r>
          </w:p>
        </w:tc>
        <w:tc>
          <w:tcPr>
            <w:tcW w:w="1563" w:type="dxa"/>
            <w:gridSpan w:val="2"/>
            <w:tcBorders>
              <w:top w:val="single" w:sz="4" w:space="0" w:color="auto"/>
              <w:left w:val="single" w:sz="4" w:space="0" w:color="auto"/>
              <w:bottom w:val="single" w:sz="4" w:space="0" w:color="auto"/>
              <w:right w:val="single" w:sz="4" w:space="0" w:color="auto"/>
            </w:tcBorders>
            <w:hideMark/>
          </w:tcPr>
          <w:p w14:paraId="1833609E" w14:textId="77777777" w:rsidR="00373BF7" w:rsidRDefault="00373BF7" w:rsidP="00C16E2E">
            <w:pPr>
              <w:rPr>
                <w:rFonts w:ascii="Times New Roman" w:hAnsi="Times New Roman"/>
                <w:sz w:val="24"/>
                <w:szCs w:val="24"/>
              </w:rPr>
            </w:pPr>
          </w:p>
          <w:p w14:paraId="060E406E" w14:textId="77777777" w:rsidR="00373BF7" w:rsidRDefault="00373BF7" w:rsidP="00C16E2E">
            <w:r w:rsidRPr="00F77B42">
              <w:rPr>
                <w:rFonts w:ascii="Times New Roman" w:hAnsi="Times New Roman"/>
                <w:sz w:val="24"/>
                <w:szCs w:val="24"/>
              </w:rPr>
              <w:t>15.</w:t>
            </w:r>
            <w:r>
              <w:rPr>
                <w:rFonts w:ascii="Times New Roman" w:hAnsi="Times New Roman"/>
                <w:sz w:val="24"/>
                <w:szCs w:val="24"/>
                <w:lang w:val="en-US"/>
              </w:rPr>
              <w:t>3</w:t>
            </w:r>
            <w:r>
              <w:rPr>
                <w:rFonts w:ascii="Times New Roman" w:hAnsi="Times New Roman"/>
                <w:sz w:val="24"/>
                <w:szCs w:val="24"/>
              </w:rPr>
              <w:t>0</w:t>
            </w:r>
            <w:r w:rsidRPr="00F77B42">
              <w:rPr>
                <w:rFonts w:ascii="Times New Roman" w:hAnsi="Times New Roman"/>
                <w:sz w:val="24"/>
                <w:szCs w:val="24"/>
              </w:rPr>
              <w:t xml:space="preserve"> – 15.5</w:t>
            </w:r>
            <w:r>
              <w:rPr>
                <w:rFonts w:ascii="Times New Roman" w:hAnsi="Times New Roman"/>
                <w:sz w:val="24"/>
                <w:szCs w:val="24"/>
              </w:rPr>
              <w:t>5</w:t>
            </w:r>
          </w:p>
        </w:tc>
        <w:tc>
          <w:tcPr>
            <w:tcW w:w="1276" w:type="dxa"/>
            <w:tcBorders>
              <w:top w:val="single" w:sz="4" w:space="0" w:color="auto"/>
              <w:left w:val="single" w:sz="4" w:space="0" w:color="auto"/>
              <w:bottom w:val="single" w:sz="4" w:space="0" w:color="auto"/>
              <w:right w:val="single" w:sz="4" w:space="0" w:color="auto"/>
            </w:tcBorders>
            <w:hideMark/>
          </w:tcPr>
          <w:p w14:paraId="6BCA63D2" w14:textId="77777777" w:rsidR="00373BF7" w:rsidRDefault="00373BF7" w:rsidP="00C16E2E">
            <w:pPr>
              <w:rPr>
                <w:rFonts w:ascii="Times New Roman" w:hAnsi="Times New Roman"/>
                <w:sz w:val="24"/>
                <w:szCs w:val="24"/>
              </w:rPr>
            </w:pPr>
          </w:p>
          <w:p w14:paraId="4E646168" w14:textId="01FAE066" w:rsidR="00373BF7" w:rsidRDefault="00373BF7" w:rsidP="00C16E2E">
            <w:r>
              <w:rPr>
                <w:rFonts w:ascii="Times New Roman" w:hAnsi="Times New Roman"/>
                <w:sz w:val="24"/>
                <w:szCs w:val="24"/>
              </w:rPr>
              <w:t>15.30 – 16.</w:t>
            </w:r>
            <w:r w:rsidR="00CE186D">
              <w:rPr>
                <w:rFonts w:ascii="Times New Roman" w:hAnsi="Times New Roman"/>
                <w:sz w:val="24"/>
                <w:szCs w:val="24"/>
              </w:rPr>
              <w:t>0</w:t>
            </w:r>
            <w:r>
              <w:rPr>
                <w:rFonts w:ascii="Times New Roman" w:hAnsi="Times New Roman"/>
                <w:sz w:val="24"/>
                <w:szCs w:val="24"/>
              </w:rPr>
              <w:t>0</w:t>
            </w:r>
          </w:p>
        </w:tc>
      </w:tr>
      <w:tr w:rsidR="00373BF7" w14:paraId="6022B763" w14:textId="77777777" w:rsidTr="00812DE4">
        <w:trPr>
          <w:trHeight w:val="1200"/>
        </w:trPr>
        <w:tc>
          <w:tcPr>
            <w:tcW w:w="3261" w:type="dxa"/>
            <w:tcBorders>
              <w:top w:val="single" w:sz="4" w:space="0" w:color="auto"/>
              <w:left w:val="single" w:sz="4" w:space="0" w:color="auto"/>
              <w:bottom w:val="single" w:sz="4" w:space="0" w:color="auto"/>
              <w:right w:val="single" w:sz="4" w:space="0" w:color="auto"/>
            </w:tcBorders>
            <w:vAlign w:val="center"/>
            <w:hideMark/>
          </w:tcPr>
          <w:p w14:paraId="324F393B"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Чтение художественной литературы, кружковая деятельность (по подгруппам 2 раза в неделю) свободные игры</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4535CFC"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15.20 – 15.30</w:t>
            </w:r>
          </w:p>
          <w:p w14:paraId="2D22ED24"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II</w:t>
            </w:r>
            <w:r>
              <w:rPr>
                <w:rFonts w:ascii="Times New Roman" w:hAnsi="Times New Roman"/>
                <w:sz w:val="24"/>
                <w:szCs w:val="24"/>
              </w:rPr>
              <w:t xml:space="preserve"> подгруппа)</w:t>
            </w:r>
          </w:p>
          <w:p w14:paraId="2FF03D65"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15.40 – 15.50</w:t>
            </w:r>
          </w:p>
          <w:p w14:paraId="2E7011D3"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I</w:t>
            </w:r>
            <w:r>
              <w:rPr>
                <w:rFonts w:ascii="Times New Roman" w:hAnsi="Times New Roman"/>
                <w:sz w:val="24"/>
                <w:szCs w:val="24"/>
              </w:rPr>
              <w:t xml:space="preserve"> подгруппа)</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1C68A618" w14:textId="13B42C94"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15.</w:t>
            </w:r>
            <w:r w:rsidR="008A2D28">
              <w:rPr>
                <w:rFonts w:ascii="Times New Roman" w:hAnsi="Times New Roman"/>
                <w:sz w:val="24"/>
                <w:szCs w:val="24"/>
              </w:rPr>
              <w:t>30</w:t>
            </w:r>
            <w:r>
              <w:rPr>
                <w:rFonts w:ascii="Times New Roman" w:hAnsi="Times New Roman"/>
                <w:sz w:val="24"/>
                <w:szCs w:val="24"/>
              </w:rPr>
              <w:t xml:space="preserve"> -16.</w:t>
            </w:r>
            <w:r w:rsidR="008A2D28">
              <w:rPr>
                <w:rFonts w:ascii="Times New Roman" w:hAnsi="Times New Roman"/>
                <w:sz w:val="24"/>
                <w:szCs w:val="24"/>
              </w:rPr>
              <w:t>0</w:t>
            </w:r>
            <w:r>
              <w:rPr>
                <w:rFonts w:ascii="Times New Roman" w:hAnsi="Times New Roman"/>
                <w:sz w:val="24"/>
                <w:szCs w:val="24"/>
              </w:rPr>
              <w:t>0</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75B8A368" w14:textId="060DF4DA" w:rsidR="00373BF7" w:rsidRPr="00420A34" w:rsidRDefault="00373BF7" w:rsidP="00C16E2E">
            <w:pPr>
              <w:spacing w:after="0" w:line="240" w:lineRule="auto"/>
              <w:jc w:val="center"/>
              <w:rPr>
                <w:rFonts w:ascii="Times New Roman" w:hAnsi="Times New Roman"/>
                <w:sz w:val="24"/>
                <w:szCs w:val="24"/>
                <w:highlight w:val="yellow"/>
                <w:lang w:val="en-US"/>
              </w:rPr>
            </w:pPr>
            <w:r>
              <w:rPr>
                <w:rFonts w:ascii="Times New Roman" w:hAnsi="Times New Roman"/>
                <w:sz w:val="24"/>
                <w:szCs w:val="24"/>
              </w:rPr>
              <w:t>15.</w:t>
            </w:r>
            <w:r>
              <w:rPr>
                <w:rFonts w:ascii="Times New Roman" w:hAnsi="Times New Roman"/>
                <w:sz w:val="24"/>
                <w:szCs w:val="24"/>
                <w:lang w:val="en-US"/>
              </w:rPr>
              <w:t>4</w:t>
            </w:r>
            <w:r>
              <w:rPr>
                <w:rFonts w:ascii="Times New Roman" w:hAnsi="Times New Roman"/>
                <w:sz w:val="24"/>
                <w:szCs w:val="24"/>
              </w:rPr>
              <w:t>0 – 16.</w:t>
            </w:r>
            <w:r w:rsidR="008A2D28">
              <w:rPr>
                <w:rFonts w:ascii="Times New Roman" w:hAnsi="Times New Roman"/>
                <w:sz w:val="24"/>
                <w:szCs w:val="24"/>
              </w:rPr>
              <w:t>00</w:t>
            </w:r>
          </w:p>
        </w:tc>
        <w:tc>
          <w:tcPr>
            <w:tcW w:w="1563" w:type="dxa"/>
            <w:gridSpan w:val="2"/>
            <w:tcBorders>
              <w:top w:val="single" w:sz="4" w:space="0" w:color="auto"/>
              <w:left w:val="single" w:sz="4" w:space="0" w:color="auto"/>
              <w:bottom w:val="single" w:sz="4" w:space="0" w:color="auto"/>
              <w:right w:val="single" w:sz="4" w:space="0" w:color="auto"/>
            </w:tcBorders>
            <w:vAlign w:val="center"/>
            <w:hideMark/>
          </w:tcPr>
          <w:p w14:paraId="4761D1EE" w14:textId="7F606943" w:rsidR="00373BF7" w:rsidRPr="00807BBC" w:rsidRDefault="00373BF7" w:rsidP="00C16E2E">
            <w:pPr>
              <w:spacing w:after="0" w:line="240" w:lineRule="auto"/>
              <w:ind w:firstLine="18"/>
              <w:jc w:val="center"/>
              <w:rPr>
                <w:rFonts w:ascii="Times New Roman" w:hAnsi="Times New Roman"/>
                <w:sz w:val="24"/>
                <w:szCs w:val="24"/>
                <w:highlight w:val="yellow"/>
              </w:rPr>
            </w:pPr>
            <w:r w:rsidRPr="00807BBC">
              <w:rPr>
                <w:rFonts w:ascii="Times New Roman" w:hAnsi="Times New Roman"/>
                <w:sz w:val="24"/>
                <w:szCs w:val="24"/>
              </w:rPr>
              <w:t>15.55 – 16.</w:t>
            </w:r>
            <w:r w:rsidR="00CE186D">
              <w:rPr>
                <w:rFonts w:ascii="Times New Roman" w:hAnsi="Times New Roman"/>
                <w:sz w:val="24"/>
                <w:szCs w:val="24"/>
              </w:rPr>
              <w:t>20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EBF68C3" w14:textId="1455AE56" w:rsidR="00373BF7" w:rsidRDefault="00373BF7" w:rsidP="00C16E2E">
            <w:pPr>
              <w:spacing w:after="0" w:line="240" w:lineRule="auto"/>
              <w:ind w:firstLine="2"/>
              <w:jc w:val="center"/>
              <w:rPr>
                <w:rFonts w:ascii="Times New Roman" w:hAnsi="Times New Roman"/>
                <w:sz w:val="24"/>
                <w:szCs w:val="24"/>
                <w:highlight w:val="yellow"/>
              </w:rPr>
            </w:pPr>
            <w:r>
              <w:rPr>
                <w:rFonts w:ascii="Times New Roman" w:hAnsi="Times New Roman"/>
                <w:sz w:val="24"/>
                <w:szCs w:val="24"/>
              </w:rPr>
              <w:t>16.</w:t>
            </w:r>
            <w:r w:rsidR="00CE186D">
              <w:rPr>
                <w:rFonts w:ascii="Times New Roman" w:hAnsi="Times New Roman"/>
                <w:sz w:val="24"/>
                <w:szCs w:val="24"/>
              </w:rPr>
              <w:t>0</w:t>
            </w:r>
            <w:r>
              <w:rPr>
                <w:rFonts w:ascii="Times New Roman" w:hAnsi="Times New Roman"/>
                <w:sz w:val="24"/>
                <w:szCs w:val="24"/>
              </w:rPr>
              <w:t>0 – 16.</w:t>
            </w:r>
            <w:r w:rsidR="00CE186D">
              <w:rPr>
                <w:rFonts w:ascii="Times New Roman" w:hAnsi="Times New Roman"/>
                <w:sz w:val="24"/>
                <w:szCs w:val="24"/>
              </w:rPr>
              <w:t>3</w:t>
            </w:r>
            <w:r>
              <w:rPr>
                <w:rFonts w:ascii="Times New Roman" w:hAnsi="Times New Roman"/>
                <w:sz w:val="24"/>
                <w:szCs w:val="24"/>
              </w:rPr>
              <w:t>0</w:t>
            </w:r>
          </w:p>
        </w:tc>
      </w:tr>
      <w:tr w:rsidR="00373BF7" w14:paraId="0052BAF9"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2EE233CC"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Подготовка к прогулке, прогулка</w:t>
            </w:r>
          </w:p>
          <w:p w14:paraId="36E9E2FD" w14:textId="77777777" w:rsidR="00373BF7" w:rsidRDefault="00373BF7" w:rsidP="00C16E2E">
            <w:pPr>
              <w:spacing w:after="0" w:line="240" w:lineRule="auto"/>
              <w:ind w:hanging="4"/>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45B5E17F"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w:t>
            </w:r>
            <w:r>
              <w:rPr>
                <w:rFonts w:ascii="Times New Roman" w:hAnsi="Times New Roman"/>
                <w:sz w:val="24"/>
                <w:szCs w:val="24"/>
                <w:lang w:val="en-US"/>
              </w:rPr>
              <w:t>5</w:t>
            </w:r>
            <w:r>
              <w:rPr>
                <w:rFonts w:ascii="Times New Roman" w:hAnsi="Times New Roman"/>
                <w:sz w:val="24"/>
                <w:szCs w:val="24"/>
              </w:rPr>
              <w:t>.</w:t>
            </w:r>
            <w:r>
              <w:rPr>
                <w:rFonts w:ascii="Times New Roman" w:hAnsi="Times New Roman"/>
                <w:sz w:val="24"/>
                <w:szCs w:val="24"/>
                <w:lang w:val="en-US"/>
              </w:rPr>
              <w:t>55</w:t>
            </w:r>
            <w:r>
              <w:rPr>
                <w:rFonts w:ascii="Times New Roman" w:hAnsi="Times New Roman"/>
                <w:sz w:val="24"/>
                <w:szCs w:val="24"/>
              </w:rPr>
              <w:t xml:space="preserve"> – 17.00</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6D9899F4" w14:textId="635C3850"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16.</w:t>
            </w:r>
            <w:r w:rsidR="008A2D28">
              <w:rPr>
                <w:rFonts w:ascii="Times New Roman" w:hAnsi="Times New Roman"/>
                <w:sz w:val="24"/>
                <w:szCs w:val="24"/>
              </w:rPr>
              <w:t>0</w:t>
            </w:r>
            <w:r>
              <w:rPr>
                <w:rFonts w:ascii="Times New Roman" w:hAnsi="Times New Roman"/>
                <w:sz w:val="24"/>
                <w:szCs w:val="24"/>
              </w:rPr>
              <w:t>0 – 17.0</w:t>
            </w:r>
            <w:r w:rsidR="008A2D28">
              <w:rPr>
                <w:rFonts w:ascii="Times New Roman" w:hAnsi="Times New Roman"/>
                <w:sz w:val="24"/>
                <w:szCs w:val="24"/>
              </w:rPr>
              <w:t>5</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12571729" w14:textId="2DF7091A"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16.</w:t>
            </w:r>
            <w:r w:rsidR="008A2D28">
              <w:rPr>
                <w:rFonts w:ascii="Times New Roman" w:hAnsi="Times New Roman"/>
                <w:sz w:val="24"/>
                <w:szCs w:val="24"/>
              </w:rPr>
              <w:t>00</w:t>
            </w:r>
            <w:r>
              <w:rPr>
                <w:rFonts w:ascii="Times New Roman" w:hAnsi="Times New Roman"/>
                <w:sz w:val="24"/>
                <w:szCs w:val="24"/>
              </w:rPr>
              <w:t xml:space="preserve"> – 17.10</w:t>
            </w:r>
          </w:p>
        </w:tc>
        <w:tc>
          <w:tcPr>
            <w:tcW w:w="1563" w:type="dxa"/>
            <w:gridSpan w:val="2"/>
            <w:tcBorders>
              <w:top w:val="single" w:sz="4" w:space="0" w:color="auto"/>
              <w:left w:val="single" w:sz="4" w:space="0" w:color="auto"/>
              <w:bottom w:val="single" w:sz="4" w:space="0" w:color="auto"/>
              <w:right w:val="single" w:sz="4" w:space="0" w:color="auto"/>
            </w:tcBorders>
            <w:vAlign w:val="center"/>
            <w:hideMark/>
          </w:tcPr>
          <w:p w14:paraId="32203A91" w14:textId="632B70B9" w:rsidR="00373BF7" w:rsidRDefault="00373BF7" w:rsidP="00C16E2E">
            <w:pPr>
              <w:spacing w:after="0" w:line="240" w:lineRule="auto"/>
              <w:ind w:firstLine="18"/>
              <w:jc w:val="center"/>
              <w:rPr>
                <w:rFonts w:ascii="Times New Roman" w:hAnsi="Times New Roman"/>
                <w:sz w:val="24"/>
                <w:szCs w:val="24"/>
                <w:highlight w:val="yellow"/>
              </w:rPr>
            </w:pPr>
            <w:r>
              <w:rPr>
                <w:rFonts w:ascii="Times New Roman" w:hAnsi="Times New Roman"/>
                <w:sz w:val="24"/>
                <w:szCs w:val="24"/>
              </w:rPr>
              <w:t>16.</w:t>
            </w:r>
            <w:r w:rsidR="00CE186D">
              <w:rPr>
                <w:rFonts w:ascii="Times New Roman" w:hAnsi="Times New Roman"/>
                <w:sz w:val="24"/>
                <w:szCs w:val="24"/>
              </w:rPr>
              <w:t>2</w:t>
            </w:r>
            <w:r>
              <w:rPr>
                <w:rFonts w:ascii="Times New Roman" w:hAnsi="Times New Roman"/>
                <w:sz w:val="24"/>
                <w:szCs w:val="24"/>
              </w:rPr>
              <w:t>0 – 17.15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7388C5" w14:textId="4E5897AA" w:rsidR="00373BF7" w:rsidRDefault="00373BF7" w:rsidP="00C16E2E">
            <w:pPr>
              <w:spacing w:after="0" w:line="240" w:lineRule="auto"/>
              <w:ind w:firstLine="2"/>
              <w:jc w:val="center"/>
              <w:rPr>
                <w:rFonts w:ascii="Times New Roman" w:hAnsi="Times New Roman"/>
                <w:sz w:val="24"/>
                <w:szCs w:val="24"/>
                <w:highlight w:val="yellow"/>
              </w:rPr>
            </w:pPr>
            <w:r>
              <w:rPr>
                <w:rFonts w:ascii="Times New Roman" w:hAnsi="Times New Roman"/>
                <w:sz w:val="24"/>
                <w:szCs w:val="24"/>
              </w:rPr>
              <w:t>16.</w:t>
            </w:r>
            <w:r w:rsidR="00CE186D">
              <w:rPr>
                <w:rFonts w:ascii="Times New Roman" w:hAnsi="Times New Roman"/>
                <w:sz w:val="24"/>
                <w:szCs w:val="24"/>
              </w:rPr>
              <w:t>3</w:t>
            </w:r>
            <w:r>
              <w:rPr>
                <w:rFonts w:ascii="Times New Roman" w:hAnsi="Times New Roman"/>
                <w:sz w:val="24"/>
                <w:szCs w:val="24"/>
              </w:rPr>
              <w:t>0 – 17.20</w:t>
            </w:r>
          </w:p>
        </w:tc>
      </w:tr>
      <w:tr w:rsidR="00373BF7" w14:paraId="640CF546" w14:textId="77777777" w:rsidTr="00812DE4">
        <w:trPr>
          <w:trHeight w:val="1171"/>
        </w:trPr>
        <w:tc>
          <w:tcPr>
            <w:tcW w:w="3261" w:type="dxa"/>
            <w:tcBorders>
              <w:top w:val="single" w:sz="4" w:space="0" w:color="auto"/>
              <w:left w:val="single" w:sz="4" w:space="0" w:color="auto"/>
              <w:bottom w:val="single" w:sz="4" w:space="0" w:color="auto"/>
              <w:right w:val="single" w:sz="4" w:space="0" w:color="auto"/>
            </w:tcBorders>
            <w:vAlign w:val="center"/>
            <w:hideMark/>
          </w:tcPr>
          <w:p w14:paraId="00DB87ED" w14:textId="183EBA7B"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Подготовка к ужину.</w:t>
            </w:r>
            <w:r w:rsidR="00F23556">
              <w:rPr>
                <w:rFonts w:ascii="Times New Roman" w:hAnsi="Times New Roman"/>
                <w:sz w:val="24"/>
                <w:szCs w:val="24"/>
              </w:rPr>
              <w:t xml:space="preserve"> </w:t>
            </w:r>
            <w:r>
              <w:rPr>
                <w:rFonts w:ascii="Times New Roman" w:hAnsi="Times New Roman"/>
                <w:sz w:val="24"/>
                <w:szCs w:val="24"/>
              </w:rPr>
              <w:t>Ужин</w:t>
            </w:r>
          </w:p>
        </w:tc>
        <w:tc>
          <w:tcPr>
            <w:tcW w:w="1559" w:type="dxa"/>
            <w:tcBorders>
              <w:top w:val="single" w:sz="4" w:space="0" w:color="auto"/>
              <w:left w:val="single" w:sz="4" w:space="0" w:color="auto"/>
              <w:bottom w:val="single" w:sz="4" w:space="0" w:color="auto"/>
              <w:right w:val="single" w:sz="4" w:space="0" w:color="auto"/>
            </w:tcBorders>
            <w:vAlign w:val="center"/>
          </w:tcPr>
          <w:p w14:paraId="00FA3BB0" w14:textId="77777777" w:rsidR="00373BF7" w:rsidRDefault="00373BF7" w:rsidP="00C16E2E">
            <w:pPr>
              <w:spacing w:after="0" w:line="240" w:lineRule="auto"/>
              <w:ind w:firstLine="72"/>
              <w:jc w:val="center"/>
              <w:rPr>
                <w:rFonts w:ascii="Times New Roman" w:hAnsi="Times New Roman"/>
                <w:sz w:val="24"/>
                <w:szCs w:val="24"/>
              </w:rPr>
            </w:pPr>
          </w:p>
          <w:p w14:paraId="1AD06D59" w14:textId="77777777" w:rsidR="00373BF7" w:rsidRDefault="00373BF7" w:rsidP="00C16E2E">
            <w:pPr>
              <w:spacing w:after="0" w:line="240" w:lineRule="auto"/>
              <w:ind w:firstLine="72"/>
              <w:jc w:val="center"/>
              <w:rPr>
                <w:rFonts w:ascii="Times New Roman" w:hAnsi="Times New Roman"/>
                <w:sz w:val="24"/>
                <w:szCs w:val="24"/>
              </w:rPr>
            </w:pPr>
            <w:r>
              <w:rPr>
                <w:rFonts w:ascii="Times New Roman" w:hAnsi="Times New Roman"/>
                <w:sz w:val="24"/>
                <w:szCs w:val="24"/>
              </w:rPr>
              <w:t>17.10-17.30</w:t>
            </w:r>
          </w:p>
          <w:p w14:paraId="48FFB40B" w14:textId="77777777" w:rsidR="00373BF7" w:rsidRDefault="00373BF7" w:rsidP="00C16E2E">
            <w:pPr>
              <w:spacing w:after="0" w:line="240" w:lineRule="auto"/>
              <w:ind w:firstLine="72"/>
              <w:jc w:val="center"/>
              <w:rPr>
                <w:rFonts w:ascii="Times New Roman" w:hAnsi="Times New Roman"/>
                <w:sz w:val="24"/>
                <w:szCs w:val="24"/>
                <w:highlight w:val="yellow"/>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14AAEA22"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17.12-17.25</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7BE4CF8C" w14:textId="175F6D0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17.1</w:t>
            </w:r>
            <w:r w:rsidR="008A2D28">
              <w:rPr>
                <w:rFonts w:ascii="Times New Roman" w:hAnsi="Times New Roman"/>
                <w:sz w:val="24"/>
                <w:szCs w:val="24"/>
              </w:rPr>
              <w:t>5</w:t>
            </w:r>
            <w:r>
              <w:rPr>
                <w:rFonts w:ascii="Times New Roman" w:hAnsi="Times New Roman"/>
                <w:sz w:val="24"/>
                <w:szCs w:val="24"/>
              </w:rPr>
              <w:t>-17.35</w:t>
            </w:r>
          </w:p>
        </w:tc>
        <w:tc>
          <w:tcPr>
            <w:tcW w:w="1563" w:type="dxa"/>
            <w:gridSpan w:val="2"/>
            <w:tcBorders>
              <w:top w:val="single" w:sz="4" w:space="0" w:color="auto"/>
              <w:left w:val="single" w:sz="4" w:space="0" w:color="auto"/>
              <w:bottom w:val="single" w:sz="4" w:space="0" w:color="auto"/>
              <w:right w:val="single" w:sz="4" w:space="0" w:color="auto"/>
            </w:tcBorders>
            <w:vAlign w:val="center"/>
            <w:hideMark/>
          </w:tcPr>
          <w:p w14:paraId="13FB2CB7" w14:textId="77777777" w:rsidR="00373BF7" w:rsidRDefault="00373BF7" w:rsidP="00C16E2E">
            <w:pPr>
              <w:spacing w:after="0" w:line="240" w:lineRule="auto"/>
              <w:ind w:firstLine="18"/>
              <w:jc w:val="center"/>
              <w:rPr>
                <w:rFonts w:ascii="Times New Roman" w:hAnsi="Times New Roman"/>
                <w:sz w:val="24"/>
                <w:szCs w:val="24"/>
                <w:highlight w:val="yellow"/>
              </w:rPr>
            </w:pPr>
            <w:r>
              <w:rPr>
                <w:rFonts w:ascii="Times New Roman" w:hAnsi="Times New Roman"/>
                <w:sz w:val="24"/>
                <w:szCs w:val="24"/>
              </w:rPr>
              <w:t>17.20 -17.35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EF2FE4" w14:textId="77777777" w:rsidR="00373BF7" w:rsidRDefault="00373BF7" w:rsidP="00C16E2E">
            <w:pPr>
              <w:spacing w:after="0" w:line="240" w:lineRule="auto"/>
              <w:ind w:firstLine="2"/>
              <w:jc w:val="center"/>
              <w:rPr>
                <w:rFonts w:ascii="Times New Roman" w:hAnsi="Times New Roman"/>
                <w:sz w:val="24"/>
                <w:szCs w:val="24"/>
                <w:highlight w:val="yellow"/>
              </w:rPr>
            </w:pPr>
            <w:r>
              <w:rPr>
                <w:rFonts w:ascii="Times New Roman" w:hAnsi="Times New Roman"/>
                <w:sz w:val="24"/>
                <w:szCs w:val="24"/>
              </w:rPr>
              <w:t>17.25-17.40</w:t>
            </w:r>
          </w:p>
        </w:tc>
      </w:tr>
      <w:tr w:rsidR="00373BF7" w14:paraId="3CB5D7BB"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602A6827" w14:textId="77777777" w:rsidR="00373BF7" w:rsidRDefault="00373BF7" w:rsidP="00C16E2E">
            <w:pPr>
              <w:spacing w:after="0" w:line="240" w:lineRule="auto"/>
              <w:ind w:hanging="4"/>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5EA8552" w14:textId="77777777" w:rsidR="00373BF7" w:rsidRDefault="00373BF7" w:rsidP="00C16E2E">
            <w:pPr>
              <w:spacing w:after="0" w:line="240" w:lineRule="auto"/>
              <w:jc w:val="center"/>
              <w:rPr>
                <w:rFonts w:ascii="Times New Roman" w:hAnsi="Times New Roman"/>
                <w:sz w:val="24"/>
                <w:szCs w:val="24"/>
                <w:highlight w:val="yellow"/>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21097CDF" w14:textId="77777777" w:rsidR="00373BF7" w:rsidRDefault="00373BF7" w:rsidP="00C16E2E">
            <w:pPr>
              <w:spacing w:after="0" w:line="240" w:lineRule="auto"/>
              <w:jc w:val="center"/>
              <w:rPr>
                <w:rFonts w:ascii="Times New Roman" w:hAnsi="Times New Roman"/>
                <w:sz w:val="24"/>
                <w:szCs w:val="24"/>
                <w:highlight w:val="yellow"/>
              </w:rPr>
            </w:pP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040847F0" w14:textId="77777777" w:rsidR="00373BF7" w:rsidRDefault="00373BF7" w:rsidP="00C16E2E">
            <w:pPr>
              <w:spacing w:after="0" w:line="240" w:lineRule="auto"/>
              <w:jc w:val="center"/>
              <w:rPr>
                <w:rFonts w:ascii="Times New Roman" w:hAnsi="Times New Roman"/>
                <w:sz w:val="24"/>
                <w:szCs w:val="24"/>
                <w:highlight w:val="yellow"/>
              </w:rPr>
            </w:pPr>
          </w:p>
        </w:tc>
        <w:tc>
          <w:tcPr>
            <w:tcW w:w="1563" w:type="dxa"/>
            <w:gridSpan w:val="2"/>
            <w:tcBorders>
              <w:top w:val="single" w:sz="4" w:space="0" w:color="auto"/>
              <w:left w:val="single" w:sz="4" w:space="0" w:color="auto"/>
              <w:bottom w:val="single" w:sz="4" w:space="0" w:color="auto"/>
              <w:right w:val="single" w:sz="4" w:space="0" w:color="auto"/>
            </w:tcBorders>
            <w:vAlign w:val="center"/>
            <w:hideMark/>
          </w:tcPr>
          <w:p w14:paraId="4CBC7C42" w14:textId="77777777" w:rsidR="00373BF7" w:rsidRDefault="00373BF7" w:rsidP="00C16E2E">
            <w:pPr>
              <w:spacing w:after="0" w:line="240" w:lineRule="auto"/>
              <w:ind w:firstLine="18"/>
              <w:jc w:val="center"/>
              <w:rPr>
                <w:rFonts w:ascii="Times New Roman" w:hAnsi="Times New Roman"/>
                <w:sz w:val="24"/>
                <w:szCs w:val="24"/>
                <w:highlight w:val="yellow"/>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75F7C10C" w14:textId="77777777" w:rsidR="00373BF7" w:rsidRDefault="00373BF7" w:rsidP="00C16E2E">
            <w:pPr>
              <w:spacing w:after="0" w:line="240" w:lineRule="auto"/>
              <w:ind w:firstLine="2"/>
              <w:jc w:val="center"/>
              <w:rPr>
                <w:rFonts w:ascii="Times New Roman" w:hAnsi="Times New Roman"/>
                <w:sz w:val="24"/>
                <w:szCs w:val="24"/>
                <w:highlight w:val="yellow"/>
              </w:rPr>
            </w:pPr>
          </w:p>
        </w:tc>
      </w:tr>
      <w:tr w:rsidR="00373BF7" w14:paraId="61463106" w14:textId="77777777" w:rsidTr="008A2D28">
        <w:trPr>
          <w:trHeight w:val="1515"/>
        </w:trPr>
        <w:tc>
          <w:tcPr>
            <w:tcW w:w="3261" w:type="dxa"/>
            <w:tcBorders>
              <w:top w:val="single" w:sz="4" w:space="0" w:color="auto"/>
              <w:left w:val="single" w:sz="4" w:space="0" w:color="auto"/>
              <w:bottom w:val="single" w:sz="4" w:space="0" w:color="auto"/>
              <w:right w:val="single" w:sz="4" w:space="0" w:color="auto"/>
            </w:tcBorders>
            <w:vAlign w:val="center"/>
            <w:hideMark/>
          </w:tcPr>
          <w:p w14:paraId="2721E9D7" w14:textId="159F68D4"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Игровая деятельность, индивидуальная работа с детьми, совместная деятельность</w:t>
            </w:r>
          </w:p>
          <w:p w14:paraId="5B14ACD4" w14:textId="77777777" w:rsidR="008A2D28" w:rsidRDefault="008A2D28" w:rsidP="008A2D28">
            <w:pPr>
              <w:spacing w:after="0" w:line="240" w:lineRule="auto"/>
              <w:ind w:hanging="4"/>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337250C" w14:textId="33763544"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17.30 – 1</w:t>
            </w:r>
            <w:r w:rsidR="00F23556">
              <w:rPr>
                <w:rFonts w:ascii="Times New Roman" w:hAnsi="Times New Roman"/>
                <w:sz w:val="24"/>
                <w:szCs w:val="24"/>
              </w:rPr>
              <w:t>8</w:t>
            </w:r>
            <w:r>
              <w:rPr>
                <w:rFonts w:ascii="Times New Roman" w:hAnsi="Times New Roman"/>
                <w:sz w:val="24"/>
                <w:szCs w:val="24"/>
              </w:rPr>
              <w:t>.00</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359503A5" w14:textId="1388A0B8"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17.25 – 1</w:t>
            </w:r>
            <w:r w:rsidR="00F23556">
              <w:rPr>
                <w:rFonts w:ascii="Times New Roman" w:hAnsi="Times New Roman"/>
                <w:sz w:val="24"/>
                <w:szCs w:val="24"/>
              </w:rPr>
              <w:t>8</w:t>
            </w:r>
            <w:r>
              <w:rPr>
                <w:rFonts w:ascii="Times New Roman" w:hAnsi="Times New Roman"/>
                <w:sz w:val="24"/>
                <w:szCs w:val="24"/>
              </w:rPr>
              <w:t>.00</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30B992F4" w14:textId="06C39221"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17.35 – 1</w:t>
            </w:r>
            <w:r w:rsidR="00F23556">
              <w:rPr>
                <w:rFonts w:ascii="Times New Roman" w:hAnsi="Times New Roman"/>
                <w:sz w:val="24"/>
                <w:szCs w:val="24"/>
              </w:rPr>
              <w:t>8</w:t>
            </w:r>
            <w:r>
              <w:rPr>
                <w:rFonts w:ascii="Times New Roman" w:hAnsi="Times New Roman"/>
                <w:sz w:val="24"/>
                <w:szCs w:val="24"/>
              </w:rPr>
              <w:t>.00</w:t>
            </w:r>
          </w:p>
        </w:tc>
        <w:tc>
          <w:tcPr>
            <w:tcW w:w="1563" w:type="dxa"/>
            <w:gridSpan w:val="2"/>
            <w:tcBorders>
              <w:top w:val="single" w:sz="4" w:space="0" w:color="auto"/>
              <w:left w:val="single" w:sz="4" w:space="0" w:color="auto"/>
              <w:bottom w:val="single" w:sz="4" w:space="0" w:color="auto"/>
              <w:right w:val="single" w:sz="4" w:space="0" w:color="auto"/>
            </w:tcBorders>
            <w:vAlign w:val="center"/>
            <w:hideMark/>
          </w:tcPr>
          <w:p w14:paraId="5A477574" w14:textId="30712D7D" w:rsidR="00373BF7" w:rsidRDefault="00373BF7" w:rsidP="00C16E2E">
            <w:pPr>
              <w:spacing w:after="0" w:line="240" w:lineRule="auto"/>
              <w:ind w:firstLine="18"/>
              <w:jc w:val="center"/>
              <w:rPr>
                <w:rFonts w:ascii="Times New Roman" w:hAnsi="Times New Roman"/>
                <w:sz w:val="24"/>
                <w:szCs w:val="24"/>
                <w:highlight w:val="yellow"/>
              </w:rPr>
            </w:pPr>
            <w:r>
              <w:rPr>
                <w:rFonts w:ascii="Times New Roman" w:hAnsi="Times New Roman"/>
                <w:sz w:val="24"/>
                <w:szCs w:val="24"/>
              </w:rPr>
              <w:t>17.35 – 1</w:t>
            </w:r>
            <w:r w:rsidR="00F23556">
              <w:rPr>
                <w:rFonts w:ascii="Times New Roman" w:hAnsi="Times New Roman"/>
                <w:sz w:val="24"/>
                <w:szCs w:val="24"/>
              </w:rPr>
              <w:t>8</w:t>
            </w:r>
            <w:r>
              <w:rPr>
                <w:rFonts w:ascii="Times New Roman" w:hAnsi="Times New Roman"/>
                <w:sz w:val="24"/>
                <w:szCs w:val="24"/>
              </w:rPr>
              <w:t>.00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271C2AE" w14:textId="4DE5B464" w:rsidR="00373BF7" w:rsidRDefault="00373BF7" w:rsidP="00C16E2E">
            <w:pPr>
              <w:spacing w:after="0" w:line="240" w:lineRule="auto"/>
              <w:ind w:firstLine="2"/>
              <w:jc w:val="center"/>
              <w:rPr>
                <w:rFonts w:ascii="Times New Roman" w:hAnsi="Times New Roman"/>
                <w:sz w:val="24"/>
                <w:szCs w:val="24"/>
                <w:highlight w:val="yellow"/>
              </w:rPr>
            </w:pPr>
            <w:r>
              <w:rPr>
                <w:rFonts w:ascii="Times New Roman" w:hAnsi="Times New Roman"/>
                <w:sz w:val="24"/>
                <w:szCs w:val="24"/>
              </w:rPr>
              <w:t>17.40 – 1</w:t>
            </w:r>
            <w:r w:rsidR="00F23556">
              <w:rPr>
                <w:rFonts w:ascii="Times New Roman" w:hAnsi="Times New Roman"/>
                <w:sz w:val="24"/>
                <w:szCs w:val="24"/>
              </w:rPr>
              <w:t>8</w:t>
            </w:r>
            <w:r>
              <w:rPr>
                <w:rFonts w:ascii="Times New Roman" w:hAnsi="Times New Roman"/>
                <w:sz w:val="24"/>
                <w:szCs w:val="24"/>
              </w:rPr>
              <w:t>.00</w:t>
            </w:r>
          </w:p>
        </w:tc>
      </w:tr>
      <w:tr w:rsidR="008A2D28" w14:paraId="77DEA936" w14:textId="77777777" w:rsidTr="00812DE4">
        <w:trPr>
          <w:trHeight w:val="405"/>
        </w:trPr>
        <w:tc>
          <w:tcPr>
            <w:tcW w:w="3261" w:type="dxa"/>
            <w:tcBorders>
              <w:top w:val="single" w:sz="4" w:space="0" w:color="auto"/>
              <w:left w:val="single" w:sz="4" w:space="0" w:color="auto"/>
              <w:bottom w:val="single" w:sz="4" w:space="0" w:color="auto"/>
              <w:right w:val="single" w:sz="4" w:space="0" w:color="auto"/>
            </w:tcBorders>
            <w:vAlign w:val="center"/>
          </w:tcPr>
          <w:p w14:paraId="427EDF06" w14:textId="35BD27E0" w:rsidR="00F23556" w:rsidRDefault="00F23556" w:rsidP="00F23556">
            <w:pPr>
              <w:spacing w:after="0" w:line="240" w:lineRule="auto"/>
              <w:ind w:hanging="4"/>
              <w:jc w:val="center"/>
              <w:rPr>
                <w:rFonts w:ascii="Times New Roman" w:hAnsi="Times New Roman"/>
                <w:sz w:val="24"/>
                <w:szCs w:val="24"/>
              </w:rPr>
            </w:pPr>
            <w:r>
              <w:rPr>
                <w:rFonts w:ascii="Times New Roman" w:hAnsi="Times New Roman"/>
                <w:sz w:val="24"/>
                <w:szCs w:val="24"/>
              </w:rPr>
              <w:t>Прогулка, уход детей домой</w:t>
            </w:r>
          </w:p>
          <w:p w14:paraId="2C833E68" w14:textId="77777777" w:rsidR="008A2D28" w:rsidRDefault="008A2D28" w:rsidP="00C16E2E">
            <w:pPr>
              <w:spacing w:after="0" w:line="240" w:lineRule="auto"/>
              <w:ind w:hanging="4"/>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41FDE3CA" w14:textId="32F4DD90" w:rsidR="008A2D28" w:rsidRDefault="00F23556" w:rsidP="00C16E2E">
            <w:pPr>
              <w:spacing w:after="0" w:line="240" w:lineRule="auto"/>
              <w:jc w:val="center"/>
              <w:rPr>
                <w:rFonts w:ascii="Times New Roman" w:hAnsi="Times New Roman"/>
                <w:sz w:val="24"/>
                <w:szCs w:val="24"/>
              </w:rPr>
            </w:pPr>
            <w:r>
              <w:rPr>
                <w:rFonts w:ascii="Times New Roman" w:hAnsi="Times New Roman"/>
                <w:sz w:val="24"/>
                <w:szCs w:val="24"/>
              </w:rPr>
              <w:t>18.00-1</w:t>
            </w:r>
            <w:r w:rsidR="00CA6514">
              <w:rPr>
                <w:rFonts w:ascii="Times New Roman" w:hAnsi="Times New Roman"/>
                <w:sz w:val="24"/>
                <w:szCs w:val="24"/>
              </w:rPr>
              <w:t>9</w:t>
            </w:r>
            <w:r>
              <w:rPr>
                <w:rFonts w:ascii="Times New Roman" w:hAnsi="Times New Roman"/>
                <w:sz w:val="24"/>
                <w:szCs w:val="24"/>
              </w:rPr>
              <w:t>.00</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44188537" w14:textId="1F46299D" w:rsidR="008A2D28" w:rsidRDefault="00F23556" w:rsidP="00C16E2E">
            <w:pPr>
              <w:spacing w:after="0" w:line="240" w:lineRule="auto"/>
              <w:jc w:val="center"/>
              <w:rPr>
                <w:rFonts w:ascii="Times New Roman" w:hAnsi="Times New Roman"/>
                <w:sz w:val="24"/>
                <w:szCs w:val="24"/>
              </w:rPr>
            </w:pPr>
            <w:r>
              <w:rPr>
                <w:rFonts w:ascii="Times New Roman" w:hAnsi="Times New Roman"/>
                <w:sz w:val="24"/>
                <w:szCs w:val="24"/>
              </w:rPr>
              <w:t>18.00-19.00</w:t>
            </w: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7BBB57BC" w14:textId="03011DEF" w:rsidR="008A2D28" w:rsidRDefault="00F23556" w:rsidP="00C16E2E">
            <w:pPr>
              <w:spacing w:after="0" w:line="240" w:lineRule="auto"/>
              <w:jc w:val="center"/>
              <w:rPr>
                <w:rFonts w:ascii="Times New Roman" w:hAnsi="Times New Roman"/>
                <w:sz w:val="24"/>
                <w:szCs w:val="24"/>
              </w:rPr>
            </w:pPr>
            <w:r>
              <w:rPr>
                <w:rFonts w:ascii="Times New Roman" w:hAnsi="Times New Roman"/>
                <w:sz w:val="24"/>
                <w:szCs w:val="24"/>
              </w:rPr>
              <w:t>18.00-19.00</w:t>
            </w:r>
          </w:p>
        </w:tc>
        <w:tc>
          <w:tcPr>
            <w:tcW w:w="1563" w:type="dxa"/>
            <w:gridSpan w:val="2"/>
            <w:tcBorders>
              <w:top w:val="single" w:sz="4" w:space="0" w:color="auto"/>
              <w:left w:val="single" w:sz="4" w:space="0" w:color="auto"/>
              <w:bottom w:val="single" w:sz="4" w:space="0" w:color="auto"/>
              <w:right w:val="single" w:sz="4" w:space="0" w:color="auto"/>
            </w:tcBorders>
            <w:vAlign w:val="center"/>
          </w:tcPr>
          <w:p w14:paraId="5D21AF72" w14:textId="00DF4D98" w:rsidR="008A2D28" w:rsidRDefault="00F23556" w:rsidP="00C16E2E">
            <w:pPr>
              <w:spacing w:after="0" w:line="240" w:lineRule="auto"/>
              <w:ind w:firstLine="18"/>
              <w:jc w:val="center"/>
              <w:rPr>
                <w:rFonts w:ascii="Times New Roman" w:hAnsi="Times New Roman"/>
                <w:sz w:val="24"/>
                <w:szCs w:val="24"/>
              </w:rPr>
            </w:pPr>
            <w:r>
              <w:rPr>
                <w:rFonts w:ascii="Times New Roman" w:hAnsi="Times New Roman"/>
                <w:sz w:val="24"/>
                <w:szCs w:val="24"/>
              </w:rPr>
              <w:t>18.00-19.00</w:t>
            </w:r>
          </w:p>
        </w:tc>
        <w:tc>
          <w:tcPr>
            <w:tcW w:w="1276" w:type="dxa"/>
            <w:tcBorders>
              <w:top w:val="single" w:sz="4" w:space="0" w:color="auto"/>
              <w:left w:val="single" w:sz="4" w:space="0" w:color="auto"/>
              <w:bottom w:val="single" w:sz="4" w:space="0" w:color="auto"/>
              <w:right w:val="single" w:sz="4" w:space="0" w:color="auto"/>
            </w:tcBorders>
            <w:vAlign w:val="center"/>
          </w:tcPr>
          <w:p w14:paraId="705494D5" w14:textId="167DADEC" w:rsidR="008A2D28" w:rsidRDefault="00F23556" w:rsidP="00C16E2E">
            <w:pPr>
              <w:spacing w:after="0" w:line="240" w:lineRule="auto"/>
              <w:ind w:firstLine="2"/>
              <w:jc w:val="center"/>
              <w:rPr>
                <w:rFonts w:ascii="Times New Roman" w:hAnsi="Times New Roman"/>
                <w:sz w:val="24"/>
                <w:szCs w:val="24"/>
              </w:rPr>
            </w:pPr>
            <w:r>
              <w:rPr>
                <w:rFonts w:ascii="Times New Roman" w:hAnsi="Times New Roman"/>
                <w:sz w:val="24"/>
                <w:szCs w:val="24"/>
              </w:rPr>
              <w:t>18.00-19.00</w:t>
            </w:r>
          </w:p>
        </w:tc>
      </w:tr>
      <w:tr w:rsidR="00373BF7" w14:paraId="3F92EAEB" w14:textId="77777777" w:rsidTr="00812DE4">
        <w:tc>
          <w:tcPr>
            <w:tcW w:w="10920" w:type="dxa"/>
            <w:gridSpan w:val="9"/>
            <w:tcBorders>
              <w:top w:val="single" w:sz="4" w:space="0" w:color="auto"/>
              <w:left w:val="single" w:sz="4" w:space="0" w:color="auto"/>
              <w:bottom w:val="single" w:sz="4" w:space="0" w:color="auto"/>
              <w:right w:val="single" w:sz="4" w:space="0" w:color="auto"/>
            </w:tcBorders>
            <w:vAlign w:val="center"/>
            <w:hideMark/>
          </w:tcPr>
          <w:p w14:paraId="5CD3ACA4" w14:textId="77777777" w:rsidR="00373BF7" w:rsidRDefault="00373BF7" w:rsidP="00C16E2E">
            <w:pPr>
              <w:spacing w:after="0" w:line="240" w:lineRule="auto"/>
              <w:ind w:firstLine="2"/>
              <w:jc w:val="center"/>
              <w:rPr>
                <w:rFonts w:ascii="Times New Roman" w:hAnsi="Times New Roman"/>
                <w:sz w:val="24"/>
                <w:szCs w:val="24"/>
                <w:highlight w:val="yellow"/>
              </w:rPr>
            </w:pPr>
            <w:r>
              <w:rPr>
                <w:rFonts w:ascii="Times New Roman" w:hAnsi="Times New Roman"/>
                <w:b/>
                <w:i/>
                <w:sz w:val="24"/>
                <w:szCs w:val="24"/>
              </w:rPr>
              <w:t>Дома (рекомендации родителям)</w:t>
            </w:r>
          </w:p>
        </w:tc>
      </w:tr>
      <w:tr w:rsidR="00373BF7" w14:paraId="114308E6"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024AFCF6"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Прогулка</w:t>
            </w:r>
          </w:p>
        </w:tc>
        <w:tc>
          <w:tcPr>
            <w:tcW w:w="1702" w:type="dxa"/>
            <w:gridSpan w:val="2"/>
            <w:tcBorders>
              <w:top w:val="single" w:sz="4" w:space="0" w:color="auto"/>
              <w:left w:val="single" w:sz="4" w:space="0" w:color="auto"/>
              <w:bottom w:val="single" w:sz="4" w:space="0" w:color="auto"/>
              <w:right w:val="single" w:sz="4" w:space="0" w:color="auto"/>
            </w:tcBorders>
            <w:hideMark/>
          </w:tcPr>
          <w:p w14:paraId="11D716B4"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19.00 – 20.15</w:t>
            </w:r>
          </w:p>
        </w:tc>
        <w:tc>
          <w:tcPr>
            <w:tcW w:w="1702" w:type="dxa"/>
            <w:gridSpan w:val="2"/>
            <w:tcBorders>
              <w:top w:val="single" w:sz="4" w:space="0" w:color="auto"/>
              <w:left w:val="single" w:sz="4" w:space="0" w:color="auto"/>
              <w:bottom w:val="single" w:sz="4" w:space="0" w:color="auto"/>
              <w:right w:val="single" w:sz="4" w:space="0" w:color="auto"/>
            </w:tcBorders>
            <w:hideMark/>
          </w:tcPr>
          <w:p w14:paraId="038EA6C0"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19.00 – 20.15</w:t>
            </w:r>
          </w:p>
        </w:tc>
        <w:tc>
          <w:tcPr>
            <w:tcW w:w="1560" w:type="dxa"/>
            <w:gridSpan w:val="2"/>
            <w:tcBorders>
              <w:top w:val="single" w:sz="4" w:space="0" w:color="auto"/>
              <w:left w:val="single" w:sz="4" w:space="0" w:color="auto"/>
              <w:bottom w:val="single" w:sz="4" w:space="0" w:color="auto"/>
              <w:right w:val="single" w:sz="4" w:space="0" w:color="auto"/>
            </w:tcBorders>
            <w:hideMark/>
          </w:tcPr>
          <w:p w14:paraId="129FD670"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19.00 – 20.15</w:t>
            </w:r>
          </w:p>
        </w:tc>
        <w:tc>
          <w:tcPr>
            <w:tcW w:w="1419" w:type="dxa"/>
            <w:tcBorders>
              <w:top w:val="single" w:sz="4" w:space="0" w:color="auto"/>
              <w:left w:val="single" w:sz="4" w:space="0" w:color="auto"/>
              <w:bottom w:val="single" w:sz="4" w:space="0" w:color="auto"/>
              <w:right w:val="single" w:sz="4" w:space="0" w:color="auto"/>
            </w:tcBorders>
            <w:hideMark/>
          </w:tcPr>
          <w:p w14:paraId="18F2537E" w14:textId="77777777" w:rsidR="00373BF7" w:rsidRDefault="00373BF7" w:rsidP="00C16E2E">
            <w:pPr>
              <w:spacing w:after="0" w:line="240" w:lineRule="auto"/>
              <w:ind w:firstLine="72"/>
              <w:rPr>
                <w:rFonts w:ascii="Times New Roman" w:hAnsi="Times New Roman"/>
                <w:bCs/>
                <w:sz w:val="24"/>
                <w:szCs w:val="24"/>
              </w:rPr>
            </w:pPr>
            <w:r>
              <w:rPr>
                <w:rFonts w:ascii="Times New Roman" w:hAnsi="Times New Roman"/>
                <w:bCs/>
                <w:sz w:val="24"/>
                <w:szCs w:val="24"/>
              </w:rPr>
              <w:t>19.00 – 20.30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379C338"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19.00 –  20.30</w:t>
            </w:r>
          </w:p>
        </w:tc>
      </w:tr>
      <w:tr w:rsidR="00373BF7" w14:paraId="006FA3E0"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53B912F4"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Возвращение домой, ужин, спокойные игры, гигиенические процедуры.</w:t>
            </w: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14:paraId="7E190BB4"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20.15 – 20.45</w:t>
            </w: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14:paraId="21E2FC44"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20.15 – 20.45</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1BF48A8E"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20.15 – 20.45</w:t>
            </w:r>
          </w:p>
        </w:tc>
        <w:tc>
          <w:tcPr>
            <w:tcW w:w="1419" w:type="dxa"/>
            <w:tcBorders>
              <w:top w:val="single" w:sz="4" w:space="0" w:color="auto"/>
              <w:left w:val="single" w:sz="4" w:space="0" w:color="auto"/>
              <w:bottom w:val="single" w:sz="4" w:space="0" w:color="auto"/>
              <w:right w:val="single" w:sz="4" w:space="0" w:color="auto"/>
            </w:tcBorders>
            <w:vAlign w:val="center"/>
            <w:hideMark/>
          </w:tcPr>
          <w:p w14:paraId="0F7438DD" w14:textId="77777777" w:rsidR="00373BF7" w:rsidRDefault="00373BF7" w:rsidP="00C16E2E">
            <w:pPr>
              <w:spacing w:after="0" w:line="240" w:lineRule="auto"/>
              <w:ind w:firstLine="72"/>
              <w:rPr>
                <w:rFonts w:ascii="Times New Roman" w:hAnsi="Times New Roman"/>
                <w:sz w:val="24"/>
                <w:szCs w:val="24"/>
              </w:rPr>
            </w:pPr>
            <w:r>
              <w:rPr>
                <w:rFonts w:ascii="Times New Roman" w:hAnsi="Times New Roman"/>
                <w:sz w:val="24"/>
                <w:szCs w:val="24"/>
              </w:rPr>
              <w:t>20.30 – 21.00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B63080"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20.30 – 21.00</w:t>
            </w:r>
          </w:p>
        </w:tc>
      </w:tr>
      <w:tr w:rsidR="00373BF7" w14:paraId="346C1153"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55EE8823"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Укладывание, ночной сон.</w:t>
            </w: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14:paraId="3AE996A9"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20.45 – 6.30</w:t>
            </w: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14:paraId="2E459E92"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20.45 – 6.30</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3FE12453"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20.45 – 6.30</w:t>
            </w:r>
          </w:p>
        </w:tc>
        <w:tc>
          <w:tcPr>
            <w:tcW w:w="1419" w:type="dxa"/>
            <w:tcBorders>
              <w:top w:val="single" w:sz="4" w:space="0" w:color="auto"/>
              <w:left w:val="single" w:sz="4" w:space="0" w:color="auto"/>
              <w:bottom w:val="single" w:sz="4" w:space="0" w:color="auto"/>
              <w:right w:val="single" w:sz="4" w:space="0" w:color="auto"/>
            </w:tcBorders>
            <w:vAlign w:val="center"/>
            <w:hideMark/>
          </w:tcPr>
          <w:p w14:paraId="3B3B6376" w14:textId="77777777" w:rsidR="00373BF7" w:rsidRDefault="00373BF7" w:rsidP="00C16E2E">
            <w:pPr>
              <w:spacing w:after="0" w:line="240" w:lineRule="auto"/>
              <w:ind w:firstLine="72"/>
              <w:rPr>
                <w:rFonts w:ascii="Times New Roman" w:hAnsi="Times New Roman"/>
                <w:sz w:val="24"/>
                <w:szCs w:val="24"/>
              </w:rPr>
            </w:pPr>
            <w:r>
              <w:rPr>
                <w:rFonts w:ascii="Times New Roman" w:hAnsi="Times New Roman"/>
                <w:sz w:val="24"/>
                <w:szCs w:val="24"/>
              </w:rPr>
              <w:t>21.00 – 6.30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0638180"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21.00 – 6.30</w:t>
            </w:r>
          </w:p>
        </w:tc>
      </w:tr>
    </w:tbl>
    <w:p w14:paraId="30E16084" w14:textId="77777777" w:rsidR="00373BF7" w:rsidRDefault="00373BF7" w:rsidP="00373BF7">
      <w:pPr>
        <w:spacing w:after="0" w:line="240" w:lineRule="auto"/>
        <w:ind w:firstLine="567"/>
        <w:jc w:val="center"/>
        <w:rPr>
          <w:rFonts w:ascii="Times New Roman" w:hAnsi="Times New Roman"/>
          <w:bCs/>
          <w:i/>
          <w:sz w:val="24"/>
          <w:szCs w:val="24"/>
        </w:rPr>
      </w:pPr>
      <w:r>
        <w:rPr>
          <w:rFonts w:ascii="Times New Roman" w:hAnsi="Times New Roman"/>
          <w:bCs/>
          <w:i/>
          <w:sz w:val="24"/>
          <w:szCs w:val="24"/>
        </w:rPr>
        <w:t xml:space="preserve">                                                                                                                                                                                  </w:t>
      </w:r>
    </w:p>
    <w:p w14:paraId="514066BE" w14:textId="77777777" w:rsidR="00373BF7" w:rsidRDefault="00373BF7" w:rsidP="00373BF7">
      <w:pPr>
        <w:spacing w:after="0" w:line="240" w:lineRule="auto"/>
        <w:ind w:firstLine="567"/>
        <w:jc w:val="center"/>
        <w:rPr>
          <w:rFonts w:ascii="Times New Roman" w:hAnsi="Times New Roman"/>
          <w:b/>
          <w:bCs/>
          <w:sz w:val="24"/>
          <w:szCs w:val="24"/>
          <w:u w:val="single"/>
        </w:rPr>
      </w:pPr>
    </w:p>
    <w:p w14:paraId="2EB2691B" w14:textId="281E3B98" w:rsidR="00373BF7" w:rsidRDefault="00373BF7" w:rsidP="00373BF7">
      <w:pPr>
        <w:spacing w:after="0" w:line="240" w:lineRule="auto"/>
        <w:ind w:firstLine="567"/>
        <w:jc w:val="center"/>
        <w:rPr>
          <w:rFonts w:ascii="Times New Roman" w:hAnsi="Times New Roman"/>
          <w:b/>
          <w:bCs/>
          <w:sz w:val="24"/>
          <w:szCs w:val="24"/>
          <w:u w:val="single"/>
        </w:rPr>
      </w:pPr>
      <w:r>
        <w:rPr>
          <w:rFonts w:ascii="Times New Roman" w:hAnsi="Times New Roman"/>
          <w:b/>
          <w:bCs/>
          <w:sz w:val="24"/>
          <w:szCs w:val="24"/>
          <w:u w:val="single"/>
        </w:rPr>
        <w:t xml:space="preserve">Режим дня на </w:t>
      </w:r>
      <w:r>
        <w:rPr>
          <w:rFonts w:ascii="Times New Roman" w:hAnsi="Times New Roman"/>
          <w:b/>
          <w:bCs/>
          <w:i/>
          <w:sz w:val="24"/>
          <w:szCs w:val="24"/>
          <w:u w:val="single"/>
        </w:rPr>
        <w:t>летний</w:t>
      </w:r>
      <w:r>
        <w:rPr>
          <w:rFonts w:ascii="Times New Roman" w:hAnsi="Times New Roman"/>
          <w:b/>
          <w:bCs/>
          <w:sz w:val="24"/>
          <w:szCs w:val="24"/>
          <w:u w:val="single"/>
        </w:rPr>
        <w:t xml:space="preserve"> оздоровительный период </w:t>
      </w:r>
    </w:p>
    <w:p w14:paraId="0D7701BC" w14:textId="77777777" w:rsidR="00373BF7" w:rsidRDefault="00373BF7" w:rsidP="00373BF7">
      <w:pPr>
        <w:spacing w:after="0" w:line="240" w:lineRule="auto"/>
        <w:ind w:firstLine="567"/>
        <w:rPr>
          <w:rFonts w:ascii="Times New Roman" w:hAnsi="Times New Roman"/>
          <w:bCs/>
          <w:sz w:val="24"/>
          <w:szCs w:val="24"/>
          <w:u w:val="single"/>
        </w:rPr>
      </w:pPr>
    </w:p>
    <w:tbl>
      <w:tblPr>
        <w:tblW w:w="1092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702"/>
        <w:gridCol w:w="1702"/>
        <w:gridCol w:w="1560"/>
        <w:gridCol w:w="1419"/>
        <w:gridCol w:w="1276"/>
      </w:tblGrid>
      <w:tr w:rsidR="00373BF7" w14:paraId="5171749F"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298A435E" w14:textId="77777777" w:rsidR="00373BF7" w:rsidRPr="00A5572B" w:rsidRDefault="00373BF7" w:rsidP="00C16E2E">
            <w:pPr>
              <w:spacing w:after="0" w:line="240" w:lineRule="auto"/>
              <w:jc w:val="center"/>
              <w:rPr>
                <w:rFonts w:ascii="Times New Roman" w:hAnsi="Times New Roman"/>
                <w:b/>
                <w:sz w:val="24"/>
                <w:szCs w:val="24"/>
              </w:rPr>
            </w:pPr>
            <w:r w:rsidRPr="00A5572B">
              <w:rPr>
                <w:rFonts w:ascii="Times New Roman" w:hAnsi="Times New Roman"/>
                <w:b/>
                <w:sz w:val="24"/>
                <w:szCs w:val="24"/>
              </w:rPr>
              <w:t>Режимные моменты</w:t>
            </w:r>
          </w:p>
        </w:tc>
        <w:tc>
          <w:tcPr>
            <w:tcW w:w="1702" w:type="dxa"/>
            <w:tcBorders>
              <w:top w:val="single" w:sz="4" w:space="0" w:color="auto"/>
              <w:left w:val="single" w:sz="4" w:space="0" w:color="auto"/>
              <w:bottom w:val="single" w:sz="4" w:space="0" w:color="auto"/>
              <w:right w:val="single" w:sz="4" w:space="0" w:color="auto"/>
            </w:tcBorders>
            <w:hideMark/>
          </w:tcPr>
          <w:p w14:paraId="38473E39" w14:textId="291455CA" w:rsidR="00373BF7" w:rsidRPr="00A5572B" w:rsidRDefault="00E21416" w:rsidP="00C16E2E">
            <w:pPr>
              <w:spacing w:after="0" w:line="240" w:lineRule="auto"/>
              <w:jc w:val="center"/>
              <w:rPr>
                <w:rFonts w:ascii="Times New Roman" w:hAnsi="Times New Roman"/>
                <w:b/>
                <w:bCs/>
                <w:sz w:val="24"/>
                <w:szCs w:val="24"/>
              </w:rPr>
            </w:pPr>
            <w:r w:rsidRPr="00A5572B">
              <w:rPr>
                <w:rFonts w:ascii="Times New Roman" w:hAnsi="Times New Roman"/>
                <w:b/>
                <w:bCs/>
                <w:sz w:val="24"/>
                <w:szCs w:val="24"/>
              </w:rPr>
              <w:t>Г</w:t>
            </w:r>
            <w:r w:rsidR="00373BF7" w:rsidRPr="00A5572B">
              <w:rPr>
                <w:rFonts w:ascii="Times New Roman" w:hAnsi="Times New Roman"/>
                <w:b/>
                <w:bCs/>
                <w:sz w:val="24"/>
                <w:szCs w:val="24"/>
              </w:rPr>
              <w:t>рупп</w:t>
            </w:r>
            <w:r>
              <w:rPr>
                <w:rFonts w:ascii="Times New Roman" w:hAnsi="Times New Roman"/>
                <w:b/>
                <w:bCs/>
                <w:sz w:val="24"/>
                <w:szCs w:val="24"/>
              </w:rPr>
              <w:t>ы раннего возраста</w:t>
            </w:r>
          </w:p>
        </w:tc>
        <w:tc>
          <w:tcPr>
            <w:tcW w:w="1702" w:type="dxa"/>
            <w:tcBorders>
              <w:top w:val="single" w:sz="4" w:space="0" w:color="auto"/>
              <w:left w:val="single" w:sz="4" w:space="0" w:color="auto"/>
              <w:bottom w:val="single" w:sz="4" w:space="0" w:color="auto"/>
              <w:right w:val="single" w:sz="4" w:space="0" w:color="auto"/>
            </w:tcBorders>
            <w:hideMark/>
          </w:tcPr>
          <w:p w14:paraId="202AD8B7" w14:textId="411DDF7C" w:rsidR="00373BF7" w:rsidRPr="00A5572B" w:rsidRDefault="00373BF7" w:rsidP="00C16E2E">
            <w:pPr>
              <w:spacing w:after="0" w:line="240" w:lineRule="auto"/>
              <w:jc w:val="center"/>
              <w:rPr>
                <w:rFonts w:ascii="Times New Roman" w:hAnsi="Times New Roman"/>
                <w:b/>
                <w:bCs/>
                <w:sz w:val="24"/>
                <w:szCs w:val="24"/>
              </w:rPr>
            </w:pPr>
            <w:r w:rsidRPr="00A5572B">
              <w:rPr>
                <w:rFonts w:ascii="Times New Roman" w:hAnsi="Times New Roman"/>
                <w:b/>
                <w:bCs/>
                <w:sz w:val="24"/>
                <w:szCs w:val="24"/>
              </w:rPr>
              <w:t>младшие групп</w:t>
            </w:r>
            <w:r w:rsidR="00E21416">
              <w:rPr>
                <w:rFonts w:ascii="Times New Roman" w:hAnsi="Times New Roman"/>
                <w:b/>
                <w:bCs/>
                <w:sz w:val="24"/>
                <w:szCs w:val="24"/>
              </w:rPr>
              <w:t>ы</w:t>
            </w:r>
          </w:p>
        </w:tc>
        <w:tc>
          <w:tcPr>
            <w:tcW w:w="1560" w:type="dxa"/>
            <w:tcBorders>
              <w:top w:val="single" w:sz="4" w:space="0" w:color="auto"/>
              <w:left w:val="single" w:sz="4" w:space="0" w:color="auto"/>
              <w:bottom w:val="single" w:sz="4" w:space="0" w:color="auto"/>
              <w:right w:val="single" w:sz="4" w:space="0" w:color="auto"/>
            </w:tcBorders>
            <w:hideMark/>
          </w:tcPr>
          <w:p w14:paraId="26C8AD50" w14:textId="77777777" w:rsidR="00373BF7" w:rsidRPr="00A5572B" w:rsidRDefault="00373BF7" w:rsidP="00C16E2E">
            <w:pPr>
              <w:spacing w:after="0" w:line="240" w:lineRule="auto"/>
              <w:jc w:val="center"/>
              <w:rPr>
                <w:rFonts w:ascii="Times New Roman" w:hAnsi="Times New Roman"/>
                <w:b/>
                <w:bCs/>
                <w:sz w:val="24"/>
                <w:szCs w:val="24"/>
              </w:rPr>
            </w:pPr>
            <w:r w:rsidRPr="00A5572B">
              <w:rPr>
                <w:rFonts w:ascii="Times New Roman" w:hAnsi="Times New Roman"/>
                <w:b/>
                <w:bCs/>
                <w:sz w:val="24"/>
                <w:szCs w:val="24"/>
              </w:rPr>
              <w:t>средние группы</w:t>
            </w:r>
          </w:p>
        </w:tc>
        <w:tc>
          <w:tcPr>
            <w:tcW w:w="1419" w:type="dxa"/>
            <w:tcBorders>
              <w:top w:val="single" w:sz="4" w:space="0" w:color="auto"/>
              <w:left w:val="single" w:sz="4" w:space="0" w:color="auto"/>
              <w:bottom w:val="single" w:sz="4" w:space="0" w:color="auto"/>
              <w:right w:val="single" w:sz="4" w:space="0" w:color="auto"/>
            </w:tcBorders>
            <w:hideMark/>
          </w:tcPr>
          <w:p w14:paraId="7BAD9ED1" w14:textId="77777777" w:rsidR="00373BF7" w:rsidRPr="00A5572B" w:rsidRDefault="00373BF7" w:rsidP="00C16E2E">
            <w:pPr>
              <w:spacing w:after="0" w:line="240" w:lineRule="auto"/>
              <w:ind w:firstLine="72"/>
              <w:rPr>
                <w:rFonts w:ascii="Times New Roman" w:hAnsi="Times New Roman"/>
                <w:b/>
                <w:bCs/>
                <w:sz w:val="24"/>
                <w:szCs w:val="24"/>
              </w:rPr>
            </w:pPr>
            <w:r w:rsidRPr="00A5572B">
              <w:rPr>
                <w:rFonts w:ascii="Times New Roman" w:hAnsi="Times New Roman"/>
                <w:b/>
                <w:bCs/>
                <w:sz w:val="24"/>
                <w:szCs w:val="24"/>
              </w:rPr>
              <w:t>старшие группы</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B2A013" w14:textId="77777777" w:rsidR="00373BF7" w:rsidRPr="00A5572B" w:rsidRDefault="00373BF7" w:rsidP="00C16E2E">
            <w:pPr>
              <w:spacing w:after="0" w:line="240" w:lineRule="auto"/>
              <w:ind w:firstLine="2"/>
              <w:jc w:val="center"/>
              <w:rPr>
                <w:rFonts w:ascii="Times New Roman" w:hAnsi="Times New Roman"/>
                <w:b/>
                <w:sz w:val="24"/>
                <w:szCs w:val="24"/>
              </w:rPr>
            </w:pPr>
            <w:r w:rsidRPr="00A5572B">
              <w:rPr>
                <w:rFonts w:ascii="Times New Roman" w:hAnsi="Times New Roman"/>
                <w:b/>
                <w:sz w:val="24"/>
                <w:szCs w:val="24"/>
              </w:rPr>
              <w:t>подготовительные</w:t>
            </w:r>
          </w:p>
          <w:p w14:paraId="35B3E553" w14:textId="77777777" w:rsidR="00373BF7" w:rsidRPr="00A5572B" w:rsidRDefault="00373BF7" w:rsidP="00C16E2E">
            <w:pPr>
              <w:spacing w:after="0" w:line="240" w:lineRule="auto"/>
              <w:ind w:firstLine="2"/>
              <w:jc w:val="center"/>
              <w:rPr>
                <w:rFonts w:ascii="Times New Roman" w:hAnsi="Times New Roman"/>
                <w:b/>
                <w:sz w:val="24"/>
                <w:szCs w:val="24"/>
                <w:highlight w:val="yellow"/>
              </w:rPr>
            </w:pPr>
            <w:r w:rsidRPr="00A5572B">
              <w:rPr>
                <w:rFonts w:ascii="Times New Roman" w:hAnsi="Times New Roman"/>
                <w:b/>
                <w:sz w:val="24"/>
                <w:szCs w:val="24"/>
              </w:rPr>
              <w:t>группы</w:t>
            </w:r>
          </w:p>
        </w:tc>
      </w:tr>
      <w:tr w:rsidR="00373BF7" w14:paraId="4DFF3BC7"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0893DEF1"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Подъем, утренний туалет</w:t>
            </w:r>
          </w:p>
        </w:tc>
        <w:tc>
          <w:tcPr>
            <w:tcW w:w="1702" w:type="dxa"/>
            <w:tcBorders>
              <w:top w:val="single" w:sz="4" w:space="0" w:color="auto"/>
              <w:left w:val="single" w:sz="4" w:space="0" w:color="auto"/>
              <w:bottom w:val="single" w:sz="4" w:space="0" w:color="auto"/>
              <w:right w:val="single" w:sz="4" w:space="0" w:color="auto"/>
            </w:tcBorders>
            <w:vAlign w:val="center"/>
            <w:hideMark/>
          </w:tcPr>
          <w:p w14:paraId="2BDC7B99" w14:textId="77777777" w:rsidR="00373BF7" w:rsidRDefault="00373BF7" w:rsidP="00C16E2E">
            <w:pPr>
              <w:spacing w:after="0" w:line="240" w:lineRule="auto"/>
              <w:ind w:firstLine="72"/>
              <w:jc w:val="center"/>
              <w:rPr>
                <w:rFonts w:ascii="Times New Roman" w:hAnsi="Times New Roman"/>
                <w:sz w:val="24"/>
                <w:szCs w:val="24"/>
              </w:rPr>
            </w:pPr>
            <w:r>
              <w:rPr>
                <w:rFonts w:ascii="Times New Roman" w:hAnsi="Times New Roman"/>
                <w:sz w:val="24"/>
                <w:szCs w:val="24"/>
              </w:rPr>
              <w:t>7.00-7.30</w:t>
            </w:r>
          </w:p>
        </w:tc>
        <w:tc>
          <w:tcPr>
            <w:tcW w:w="1702" w:type="dxa"/>
            <w:tcBorders>
              <w:top w:val="single" w:sz="4" w:space="0" w:color="auto"/>
              <w:left w:val="single" w:sz="4" w:space="0" w:color="auto"/>
              <w:bottom w:val="single" w:sz="4" w:space="0" w:color="auto"/>
              <w:right w:val="single" w:sz="4" w:space="0" w:color="auto"/>
            </w:tcBorders>
            <w:vAlign w:val="center"/>
            <w:hideMark/>
          </w:tcPr>
          <w:p w14:paraId="447E7153"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7.00-7.30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1CE67B3"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7.00-7.30</w:t>
            </w:r>
          </w:p>
        </w:tc>
        <w:tc>
          <w:tcPr>
            <w:tcW w:w="1419" w:type="dxa"/>
            <w:tcBorders>
              <w:top w:val="single" w:sz="4" w:space="0" w:color="auto"/>
              <w:left w:val="single" w:sz="4" w:space="0" w:color="auto"/>
              <w:bottom w:val="single" w:sz="4" w:space="0" w:color="auto"/>
              <w:right w:val="single" w:sz="4" w:space="0" w:color="auto"/>
            </w:tcBorders>
            <w:vAlign w:val="center"/>
            <w:hideMark/>
          </w:tcPr>
          <w:p w14:paraId="266D231C" w14:textId="77777777" w:rsidR="00373BF7" w:rsidRDefault="00373BF7" w:rsidP="00C16E2E">
            <w:pPr>
              <w:spacing w:after="0" w:line="240" w:lineRule="auto"/>
              <w:ind w:firstLine="18"/>
              <w:jc w:val="center"/>
              <w:rPr>
                <w:rFonts w:ascii="Times New Roman" w:hAnsi="Times New Roman"/>
                <w:sz w:val="24"/>
                <w:szCs w:val="24"/>
                <w:highlight w:val="yellow"/>
              </w:rPr>
            </w:pPr>
            <w:r>
              <w:rPr>
                <w:rFonts w:ascii="Times New Roman" w:hAnsi="Times New Roman"/>
                <w:sz w:val="24"/>
                <w:szCs w:val="24"/>
              </w:rPr>
              <w:t>7.00-7.30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3E89DEC" w14:textId="77777777" w:rsidR="00373BF7" w:rsidRDefault="00373BF7" w:rsidP="00C16E2E">
            <w:pPr>
              <w:spacing w:after="0" w:line="240" w:lineRule="auto"/>
              <w:ind w:firstLine="2"/>
              <w:jc w:val="center"/>
              <w:rPr>
                <w:rFonts w:ascii="Times New Roman" w:hAnsi="Times New Roman"/>
                <w:sz w:val="24"/>
                <w:szCs w:val="24"/>
                <w:highlight w:val="yellow"/>
              </w:rPr>
            </w:pPr>
            <w:r>
              <w:rPr>
                <w:rFonts w:ascii="Times New Roman" w:hAnsi="Times New Roman"/>
                <w:sz w:val="24"/>
                <w:szCs w:val="24"/>
              </w:rPr>
              <w:t>7.00-7.30</w:t>
            </w:r>
          </w:p>
        </w:tc>
      </w:tr>
      <w:tr w:rsidR="00373BF7" w14:paraId="00FD4E4B" w14:textId="77777777" w:rsidTr="00812DE4">
        <w:tc>
          <w:tcPr>
            <w:tcW w:w="10920" w:type="dxa"/>
            <w:gridSpan w:val="6"/>
            <w:tcBorders>
              <w:top w:val="single" w:sz="4" w:space="0" w:color="auto"/>
              <w:left w:val="single" w:sz="4" w:space="0" w:color="auto"/>
              <w:bottom w:val="single" w:sz="4" w:space="0" w:color="auto"/>
              <w:right w:val="single" w:sz="4" w:space="0" w:color="auto"/>
            </w:tcBorders>
            <w:vAlign w:val="center"/>
            <w:hideMark/>
          </w:tcPr>
          <w:p w14:paraId="53A5215A" w14:textId="77777777" w:rsidR="00373BF7" w:rsidRPr="006E3403" w:rsidRDefault="00373BF7" w:rsidP="00C16E2E">
            <w:pPr>
              <w:spacing w:after="0" w:line="240" w:lineRule="auto"/>
              <w:ind w:firstLine="2"/>
              <w:jc w:val="center"/>
              <w:rPr>
                <w:rFonts w:ascii="Times New Roman" w:hAnsi="Times New Roman"/>
                <w:b/>
                <w:sz w:val="24"/>
                <w:szCs w:val="24"/>
              </w:rPr>
            </w:pPr>
            <w:r w:rsidRPr="006E3403">
              <w:rPr>
                <w:rFonts w:ascii="Times New Roman" w:hAnsi="Times New Roman"/>
                <w:b/>
                <w:i/>
                <w:sz w:val="24"/>
                <w:szCs w:val="24"/>
              </w:rPr>
              <w:t>В Дошкольном учреждении</w:t>
            </w:r>
          </w:p>
        </w:tc>
      </w:tr>
      <w:tr w:rsidR="00373BF7" w14:paraId="05CD5146"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10B1497F"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Прием, осмотр,  измерение температуры, игровая деятельность, утренняя гимнастика,</w:t>
            </w:r>
          </w:p>
        </w:tc>
        <w:tc>
          <w:tcPr>
            <w:tcW w:w="1702" w:type="dxa"/>
            <w:tcBorders>
              <w:top w:val="single" w:sz="4" w:space="0" w:color="auto"/>
              <w:left w:val="single" w:sz="4" w:space="0" w:color="auto"/>
              <w:bottom w:val="single" w:sz="4" w:space="0" w:color="auto"/>
              <w:right w:val="single" w:sz="4" w:space="0" w:color="auto"/>
            </w:tcBorders>
            <w:vAlign w:val="center"/>
            <w:hideMark/>
          </w:tcPr>
          <w:p w14:paraId="7C5D5417" w14:textId="77777777" w:rsidR="00373BF7" w:rsidRDefault="00373BF7" w:rsidP="00C16E2E">
            <w:pPr>
              <w:spacing w:after="0" w:line="240" w:lineRule="auto"/>
              <w:ind w:firstLine="72"/>
              <w:jc w:val="center"/>
              <w:rPr>
                <w:rFonts w:ascii="Times New Roman" w:hAnsi="Times New Roman"/>
                <w:sz w:val="24"/>
                <w:szCs w:val="24"/>
              </w:rPr>
            </w:pPr>
            <w:r>
              <w:rPr>
                <w:rFonts w:ascii="Times New Roman" w:hAnsi="Times New Roman"/>
                <w:sz w:val="24"/>
                <w:szCs w:val="24"/>
              </w:rPr>
              <w:t>7.00 – 7.55</w:t>
            </w:r>
          </w:p>
        </w:tc>
        <w:tc>
          <w:tcPr>
            <w:tcW w:w="1702" w:type="dxa"/>
            <w:tcBorders>
              <w:top w:val="single" w:sz="4" w:space="0" w:color="auto"/>
              <w:left w:val="single" w:sz="4" w:space="0" w:color="auto"/>
              <w:bottom w:val="single" w:sz="4" w:space="0" w:color="auto"/>
              <w:right w:val="single" w:sz="4" w:space="0" w:color="auto"/>
            </w:tcBorders>
            <w:vAlign w:val="center"/>
            <w:hideMark/>
          </w:tcPr>
          <w:p w14:paraId="23700296"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7.00 – 8.00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B1FF8E8"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7.00 – 8.00</w:t>
            </w:r>
          </w:p>
        </w:tc>
        <w:tc>
          <w:tcPr>
            <w:tcW w:w="1419" w:type="dxa"/>
            <w:tcBorders>
              <w:top w:val="single" w:sz="4" w:space="0" w:color="auto"/>
              <w:left w:val="single" w:sz="4" w:space="0" w:color="auto"/>
              <w:bottom w:val="single" w:sz="4" w:space="0" w:color="auto"/>
              <w:right w:val="single" w:sz="4" w:space="0" w:color="auto"/>
            </w:tcBorders>
            <w:vAlign w:val="center"/>
            <w:hideMark/>
          </w:tcPr>
          <w:p w14:paraId="349C898A" w14:textId="77777777" w:rsidR="00373BF7" w:rsidRDefault="00373BF7" w:rsidP="00C16E2E">
            <w:pPr>
              <w:spacing w:after="0" w:line="240" w:lineRule="auto"/>
              <w:ind w:firstLine="18"/>
              <w:jc w:val="center"/>
              <w:rPr>
                <w:rFonts w:ascii="Times New Roman" w:hAnsi="Times New Roman"/>
                <w:sz w:val="24"/>
                <w:szCs w:val="24"/>
                <w:highlight w:val="yellow"/>
              </w:rPr>
            </w:pPr>
            <w:r>
              <w:rPr>
                <w:rFonts w:ascii="Times New Roman" w:hAnsi="Times New Roman"/>
                <w:sz w:val="24"/>
                <w:szCs w:val="24"/>
              </w:rPr>
              <w:t>7.00 – 8.10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5541E1" w14:textId="77777777" w:rsidR="00373BF7" w:rsidRDefault="00373BF7" w:rsidP="00C16E2E">
            <w:pPr>
              <w:spacing w:after="0" w:line="240" w:lineRule="auto"/>
              <w:ind w:firstLine="2"/>
              <w:jc w:val="center"/>
              <w:rPr>
                <w:rFonts w:ascii="Times New Roman" w:hAnsi="Times New Roman"/>
                <w:sz w:val="24"/>
                <w:szCs w:val="24"/>
                <w:highlight w:val="yellow"/>
              </w:rPr>
            </w:pPr>
            <w:r>
              <w:rPr>
                <w:rFonts w:ascii="Times New Roman" w:hAnsi="Times New Roman"/>
                <w:sz w:val="24"/>
                <w:szCs w:val="24"/>
              </w:rPr>
              <w:t>7.00 – 8.20</w:t>
            </w:r>
          </w:p>
        </w:tc>
      </w:tr>
      <w:tr w:rsidR="00373BF7" w14:paraId="5DF43B74" w14:textId="77777777" w:rsidTr="00812DE4">
        <w:tc>
          <w:tcPr>
            <w:tcW w:w="3261" w:type="dxa"/>
            <w:tcBorders>
              <w:top w:val="single" w:sz="4" w:space="0" w:color="auto"/>
              <w:left w:val="single" w:sz="4" w:space="0" w:color="auto"/>
              <w:bottom w:val="single" w:sz="4" w:space="0" w:color="auto"/>
              <w:right w:val="single" w:sz="4" w:space="0" w:color="auto"/>
            </w:tcBorders>
            <w:vAlign w:val="center"/>
            <w:hideMark/>
          </w:tcPr>
          <w:p w14:paraId="30B399B6" w14:textId="77777777" w:rsidR="00373BF7" w:rsidRDefault="00373BF7" w:rsidP="00C16E2E">
            <w:pPr>
              <w:spacing w:after="0" w:line="240" w:lineRule="auto"/>
              <w:ind w:hanging="4"/>
              <w:jc w:val="center"/>
              <w:rPr>
                <w:rFonts w:ascii="Times New Roman" w:hAnsi="Times New Roman"/>
                <w:sz w:val="24"/>
                <w:szCs w:val="24"/>
              </w:rPr>
            </w:pPr>
            <w:r>
              <w:rPr>
                <w:rFonts w:ascii="Times New Roman" w:hAnsi="Times New Roman"/>
                <w:sz w:val="24"/>
                <w:szCs w:val="24"/>
              </w:rPr>
              <w:t>Подготовка к завтраку, завтрак</w:t>
            </w:r>
          </w:p>
        </w:tc>
        <w:tc>
          <w:tcPr>
            <w:tcW w:w="1702" w:type="dxa"/>
            <w:tcBorders>
              <w:top w:val="single" w:sz="4" w:space="0" w:color="auto"/>
              <w:left w:val="single" w:sz="4" w:space="0" w:color="auto"/>
              <w:bottom w:val="single" w:sz="4" w:space="0" w:color="auto"/>
              <w:right w:val="single" w:sz="4" w:space="0" w:color="auto"/>
            </w:tcBorders>
            <w:vAlign w:val="center"/>
            <w:hideMark/>
          </w:tcPr>
          <w:p w14:paraId="751CA631" w14:textId="77777777" w:rsidR="00373BF7" w:rsidRPr="007C17CE" w:rsidRDefault="00373BF7" w:rsidP="00C16E2E">
            <w:pPr>
              <w:spacing w:after="0" w:line="240" w:lineRule="auto"/>
              <w:ind w:firstLine="72"/>
              <w:jc w:val="center"/>
              <w:rPr>
                <w:rFonts w:ascii="Times New Roman" w:hAnsi="Times New Roman"/>
                <w:sz w:val="24"/>
                <w:szCs w:val="24"/>
              </w:rPr>
            </w:pPr>
            <w:r w:rsidRPr="007C17CE">
              <w:rPr>
                <w:rFonts w:ascii="Times New Roman" w:hAnsi="Times New Roman"/>
                <w:sz w:val="24"/>
                <w:szCs w:val="24"/>
              </w:rPr>
              <w:t>8.00 – 8.20</w:t>
            </w:r>
          </w:p>
        </w:tc>
        <w:tc>
          <w:tcPr>
            <w:tcW w:w="1702" w:type="dxa"/>
            <w:tcBorders>
              <w:top w:val="single" w:sz="4" w:space="0" w:color="auto"/>
              <w:left w:val="single" w:sz="4" w:space="0" w:color="auto"/>
              <w:bottom w:val="single" w:sz="4" w:space="0" w:color="auto"/>
              <w:right w:val="single" w:sz="4" w:space="0" w:color="auto"/>
            </w:tcBorders>
            <w:vAlign w:val="center"/>
            <w:hideMark/>
          </w:tcPr>
          <w:p w14:paraId="6720A627" w14:textId="77777777" w:rsidR="00373BF7" w:rsidRPr="007C17CE" w:rsidRDefault="00373BF7" w:rsidP="00C16E2E">
            <w:pPr>
              <w:spacing w:after="0" w:line="240" w:lineRule="auto"/>
              <w:jc w:val="center"/>
              <w:rPr>
                <w:rFonts w:ascii="Times New Roman" w:hAnsi="Times New Roman"/>
                <w:sz w:val="24"/>
                <w:szCs w:val="24"/>
                <w:highlight w:val="yellow"/>
              </w:rPr>
            </w:pPr>
            <w:r w:rsidRPr="007C17CE">
              <w:rPr>
                <w:rFonts w:ascii="Times New Roman" w:hAnsi="Times New Roman"/>
                <w:sz w:val="24"/>
                <w:szCs w:val="24"/>
              </w:rPr>
              <w:t>8.03 – 8.20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A9305D9"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8.07 – 8.25</w:t>
            </w:r>
          </w:p>
        </w:tc>
        <w:tc>
          <w:tcPr>
            <w:tcW w:w="1419" w:type="dxa"/>
            <w:tcBorders>
              <w:top w:val="single" w:sz="4" w:space="0" w:color="auto"/>
              <w:left w:val="single" w:sz="4" w:space="0" w:color="auto"/>
              <w:bottom w:val="single" w:sz="4" w:space="0" w:color="auto"/>
              <w:right w:val="single" w:sz="4" w:space="0" w:color="auto"/>
            </w:tcBorders>
            <w:vAlign w:val="center"/>
            <w:hideMark/>
          </w:tcPr>
          <w:p w14:paraId="25545450" w14:textId="77777777" w:rsidR="00373BF7" w:rsidRDefault="00373BF7" w:rsidP="00C16E2E">
            <w:pPr>
              <w:spacing w:after="0" w:line="240" w:lineRule="auto"/>
              <w:ind w:firstLine="18"/>
              <w:jc w:val="center"/>
              <w:rPr>
                <w:rFonts w:ascii="Times New Roman" w:hAnsi="Times New Roman"/>
                <w:sz w:val="24"/>
                <w:szCs w:val="24"/>
                <w:highlight w:val="yellow"/>
              </w:rPr>
            </w:pPr>
            <w:r>
              <w:rPr>
                <w:rFonts w:ascii="Times New Roman" w:hAnsi="Times New Roman"/>
                <w:sz w:val="24"/>
                <w:szCs w:val="24"/>
              </w:rPr>
              <w:t>8.12 – 8.20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334BEB" w14:textId="77777777" w:rsidR="00373BF7" w:rsidRDefault="00373BF7" w:rsidP="00C16E2E">
            <w:pPr>
              <w:spacing w:after="0" w:line="240" w:lineRule="auto"/>
              <w:ind w:firstLine="2"/>
              <w:jc w:val="center"/>
              <w:rPr>
                <w:rFonts w:ascii="Times New Roman" w:hAnsi="Times New Roman"/>
                <w:sz w:val="24"/>
                <w:szCs w:val="24"/>
                <w:highlight w:val="yellow"/>
              </w:rPr>
            </w:pPr>
            <w:r>
              <w:rPr>
                <w:rFonts w:ascii="Times New Roman" w:hAnsi="Times New Roman"/>
                <w:sz w:val="24"/>
                <w:szCs w:val="24"/>
              </w:rPr>
              <w:t>8.21 – 8.35</w:t>
            </w:r>
          </w:p>
        </w:tc>
      </w:tr>
      <w:tr w:rsidR="00373BF7" w14:paraId="7CC55022" w14:textId="77777777" w:rsidTr="00812DE4">
        <w:tc>
          <w:tcPr>
            <w:tcW w:w="3261" w:type="dxa"/>
            <w:tcBorders>
              <w:top w:val="single" w:sz="4" w:space="0" w:color="auto"/>
              <w:left w:val="single" w:sz="4" w:space="0" w:color="auto"/>
              <w:bottom w:val="single" w:sz="4" w:space="0" w:color="auto"/>
              <w:right w:val="single" w:sz="4" w:space="0" w:color="auto"/>
            </w:tcBorders>
            <w:hideMark/>
          </w:tcPr>
          <w:p w14:paraId="7D99BD1C"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lastRenderedPageBreak/>
              <w:t>Игры, подготовка к прогулке</w:t>
            </w:r>
          </w:p>
        </w:tc>
        <w:tc>
          <w:tcPr>
            <w:tcW w:w="1702" w:type="dxa"/>
            <w:tcBorders>
              <w:top w:val="single" w:sz="4" w:space="0" w:color="auto"/>
              <w:left w:val="single" w:sz="4" w:space="0" w:color="auto"/>
              <w:bottom w:val="single" w:sz="4" w:space="0" w:color="auto"/>
              <w:right w:val="single" w:sz="4" w:space="0" w:color="auto"/>
            </w:tcBorders>
            <w:hideMark/>
          </w:tcPr>
          <w:p w14:paraId="0DF8D190"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8.25 – 9.15</w:t>
            </w:r>
          </w:p>
        </w:tc>
        <w:tc>
          <w:tcPr>
            <w:tcW w:w="1702" w:type="dxa"/>
            <w:tcBorders>
              <w:top w:val="single" w:sz="4" w:space="0" w:color="auto"/>
              <w:left w:val="single" w:sz="4" w:space="0" w:color="auto"/>
              <w:bottom w:val="single" w:sz="4" w:space="0" w:color="auto"/>
              <w:right w:val="single" w:sz="4" w:space="0" w:color="auto"/>
            </w:tcBorders>
            <w:hideMark/>
          </w:tcPr>
          <w:p w14:paraId="1D8C347E"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 xml:space="preserve">8.25 – </w:t>
            </w:r>
            <w:r w:rsidRPr="00B36C17">
              <w:rPr>
                <w:rFonts w:ascii="Times New Roman" w:hAnsi="Times New Roman"/>
                <w:bCs/>
                <w:sz w:val="24"/>
                <w:szCs w:val="24"/>
              </w:rPr>
              <w:t>9</w:t>
            </w:r>
            <w:r>
              <w:rPr>
                <w:rFonts w:ascii="Times New Roman" w:hAnsi="Times New Roman"/>
                <w:bCs/>
                <w:sz w:val="24"/>
                <w:szCs w:val="24"/>
              </w:rPr>
              <w:t>.15</w:t>
            </w:r>
          </w:p>
        </w:tc>
        <w:tc>
          <w:tcPr>
            <w:tcW w:w="1560" w:type="dxa"/>
            <w:tcBorders>
              <w:top w:val="single" w:sz="4" w:space="0" w:color="auto"/>
              <w:left w:val="single" w:sz="4" w:space="0" w:color="auto"/>
              <w:bottom w:val="single" w:sz="4" w:space="0" w:color="auto"/>
              <w:right w:val="single" w:sz="4" w:space="0" w:color="auto"/>
            </w:tcBorders>
            <w:hideMark/>
          </w:tcPr>
          <w:p w14:paraId="26C67B93"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 xml:space="preserve">8.30 – </w:t>
            </w:r>
            <w:r w:rsidRPr="00B36C17">
              <w:rPr>
                <w:rFonts w:ascii="Times New Roman" w:hAnsi="Times New Roman"/>
                <w:bCs/>
                <w:sz w:val="24"/>
                <w:szCs w:val="24"/>
              </w:rPr>
              <w:t>9</w:t>
            </w:r>
            <w:r>
              <w:rPr>
                <w:rFonts w:ascii="Times New Roman" w:hAnsi="Times New Roman"/>
                <w:bCs/>
                <w:sz w:val="24"/>
                <w:szCs w:val="24"/>
              </w:rPr>
              <w:t>.20</w:t>
            </w:r>
          </w:p>
        </w:tc>
        <w:tc>
          <w:tcPr>
            <w:tcW w:w="1419" w:type="dxa"/>
            <w:tcBorders>
              <w:top w:val="single" w:sz="4" w:space="0" w:color="auto"/>
              <w:left w:val="single" w:sz="4" w:space="0" w:color="auto"/>
              <w:bottom w:val="single" w:sz="4" w:space="0" w:color="auto"/>
              <w:right w:val="single" w:sz="4" w:space="0" w:color="auto"/>
            </w:tcBorders>
            <w:hideMark/>
          </w:tcPr>
          <w:p w14:paraId="277F79EA" w14:textId="77777777" w:rsidR="00373BF7" w:rsidRDefault="00373BF7" w:rsidP="00C16E2E">
            <w:r w:rsidRPr="00E02370">
              <w:rPr>
                <w:rFonts w:ascii="Times New Roman" w:hAnsi="Times New Roman"/>
                <w:bCs/>
                <w:sz w:val="24"/>
                <w:szCs w:val="24"/>
              </w:rPr>
              <w:t>8.</w:t>
            </w:r>
            <w:r>
              <w:rPr>
                <w:rFonts w:ascii="Times New Roman" w:hAnsi="Times New Roman"/>
                <w:bCs/>
                <w:sz w:val="24"/>
                <w:szCs w:val="24"/>
              </w:rPr>
              <w:t>25</w:t>
            </w:r>
            <w:r w:rsidRPr="00E02370">
              <w:rPr>
                <w:rFonts w:ascii="Times New Roman" w:hAnsi="Times New Roman"/>
                <w:bCs/>
                <w:sz w:val="24"/>
                <w:szCs w:val="24"/>
              </w:rPr>
              <w:t xml:space="preserve"> – 9.</w:t>
            </w:r>
            <w:r>
              <w:rPr>
                <w:rFonts w:ascii="Times New Roman" w:hAnsi="Times New Roman"/>
                <w:bCs/>
                <w:sz w:val="24"/>
                <w:szCs w:val="24"/>
              </w:rPr>
              <w:t>20</w:t>
            </w:r>
          </w:p>
        </w:tc>
        <w:tc>
          <w:tcPr>
            <w:tcW w:w="1276" w:type="dxa"/>
            <w:tcBorders>
              <w:top w:val="single" w:sz="4" w:space="0" w:color="auto"/>
              <w:left w:val="single" w:sz="4" w:space="0" w:color="auto"/>
              <w:bottom w:val="single" w:sz="4" w:space="0" w:color="auto"/>
              <w:right w:val="single" w:sz="4" w:space="0" w:color="auto"/>
            </w:tcBorders>
            <w:hideMark/>
          </w:tcPr>
          <w:p w14:paraId="6074D2BC" w14:textId="77777777" w:rsidR="00373BF7" w:rsidRDefault="00373BF7" w:rsidP="00C16E2E">
            <w:r w:rsidRPr="00E02370">
              <w:rPr>
                <w:rFonts w:ascii="Times New Roman" w:hAnsi="Times New Roman"/>
                <w:bCs/>
                <w:sz w:val="24"/>
                <w:szCs w:val="24"/>
              </w:rPr>
              <w:t>8.</w:t>
            </w:r>
            <w:r>
              <w:rPr>
                <w:rFonts w:ascii="Times New Roman" w:hAnsi="Times New Roman"/>
                <w:bCs/>
                <w:sz w:val="24"/>
                <w:szCs w:val="24"/>
              </w:rPr>
              <w:t>45</w:t>
            </w:r>
            <w:r w:rsidRPr="00E02370">
              <w:rPr>
                <w:rFonts w:ascii="Times New Roman" w:hAnsi="Times New Roman"/>
                <w:bCs/>
                <w:sz w:val="24"/>
                <w:szCs w:val="24"/>
              </w:rPr>
              <w:t xml:space="preserve"> – 9.</w:t>
            </w:r>
            <w:r>
              <w:rPr>
                <w:rFonts w:ascii="Times New Roman" w:hAnsi="Times New Roman"/>
                <w:bCs/>
                <w:sz w:val="24"/>
                <w:szCs w:val="24"/>
              </w:rPr>
              <w:t>20</w:t>
            </w:r>
          </w:p>
        </w:tc>
      </w:tr>
      <w:tr w:rsidR="00373BF7" w14:paraId="7E55E17B" w14:textId="77777777" w:rsidTr="00812DE4">
        <w:tc>
          <w:tcPr>
            <w:tcW w:w="3261" w:type="dxa"/>
            <w:tcBorders>
              <w:top w:val="single" w:sz="4" w:space="0" w:color="auto"/>
              <w:left w:val="single" w:sz="4" w:space="0" w:color="auto"/>
              <w:bottom w:val="single" w:sz="4" w:space="0" w:color="auto"/>
              <w:right w:val="single" w:sz="4" w:space="0" w:color="auto"/>
            </w:tcBorders>
            <w:hideMark/>
          </w:tcPr>
          <w:p w14:paraId="38A02063"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Прогулка (совместная деятельность воспитателя и детей, игры, наблюдения, воздушные и солнечные процедуры)</w:t>
            </w:r>
          </w:p>
        </w:tc>
        <w:tc>
          <w:tcPr>
            <w:tcW w:w="1702" w:type="dxa"/>
            <w:tcBorders>
              <w:top w:val="single" w:sz="4" w:space="0" w:color="auto"/>
              <w:left w:val="single" w:sz="4" w:space="0" w:color="auto"/>
              <w:bottom w:val="single" w:sz="4" w:space="0" w:color="auto"/>
              <w:right w:val="single" w:sz="4" w:space="0" w:color="auto"/>
            </w:tcBorders>
            <w:vAlign w:val="center"/>
            <w:hideMark/>
          </w:tcPr>
          <w:p w14:paraId="72074F80"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9.25– 11.30</w:t>
            </w:r>
          </w:p>
          <w:p w14:paraId="1D81E407" w14:textId="77777777" w:rsidR="00373BF7" w:rsidRDefault="00373BF7" w:rsidP="00C16E2E">
            <w:pPr>
              <w:ind w:firstLine="72"/>
              <w:jc w:val="center"/>
              <w:rPr>
                <w:rFonts w:ascii="Times New Roman" w:hAnsi="Times New Roman"/>
                <w:sz w:val="24"/>
                <w:szCs w:val="24"/>
                <w:highlight w:val="yellow"/>
              </w:rPr>
            </w:pPr>
          </w:p>
        </w:tc>
        <w:tc>
          <w:tcPr>
            <w:tcW w:w="1702" w:type="dxa"/>
            <w:tcBorders>
              <w:top w:val="single" w:sz="4" w:space="0" w:color="auto"/>
              <w:left w:val="single" w:sz="4" w:space="0" w:color="auto"/>
              <w:bottom w:val="single" w:sz="4" w:space="0" w:color="auto"/>
              <w:right w:val="single" w:sz="4" w:space="0" w:color="auto"/>
            </w:tcBorders>
            <w:vAlign w:val="center"/>
            <w:hideMark/>
          </w:tcPr>
          <w:p w14:paraId="1B15A435" w14:textId="77777777" w:rsidR="00373BF7" w:rsidRDefault="00373BF7" w:rsidP="00C16E2E">
            <w:pPr>
              <w:jc w:val="center"/>
              <w:rPr>
                <w:rFonts w:ascii="Times New Roman" w:hAnsi="Times New Roman"/>
                <w:sz w:val="24"/>
                <w:szCs w:val="24"/>
              </w:rPr>
            </w:pPr>
            <w:r>
              <w:rPr>
                <w:rFonts w:ascii="Times New Roman" w:hAnsi="Times New Roman"/>
                <w:sz w:val="24"/>
                <w:szCs w:val="24"/>
              </w:rPr>
              <w:t>9.20 -11.40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849398E" w14:textId="77777777" w:rsidR="00373BF7" w:rsidRDefault="00373BF7" w:rsidP="00C16E2E">
            <w:pPr>
              <w:jc w:val="center"/>
              <w:rPr>
                <w:rFonts w:ascii="Times New Roman" w:hAnsi="Times New Roman"/>
                <w:sz w:val="24"/>
                <w:szCs w:val="24"/>
                <w:highlight w:val="yellow"/>
              </w:rPr>
            </w:pPr>
            <w:r>
              <w:rPr>
                <w:rFonts w:ascii="Times New Roman" w:hAnsi="Times New Roman"/>
                <w:sz w:val="24"/>
                <w:szCs w:val="24"/>
              </w:rPr>
              <w:t>9.30 -11.45</w:t>
            </w:r>
          </w:p>
        </w:tc>
        <w:tc>
          <w:tcPr>
            <w:tcW w:w="1419" w:type="dxa"/>
            <w:tcBorders>
              <w:top w:val="single" w:sz="4" w:space="0" w:color="auto"/>
              <w:left w:val="single" w:sz="4" w:space="0" w:color="auto"/>
              <w:bottom w:val="single" w:sz="4" w:space="0" w:color="auto"/>
              <w:right w:val="single" w:sz="4" w:space="0" w:color="auto"/>
            </w:tcBorders>
            <w:vAlign w:val="center"/>
            <w:hideMark/>
          </w:tcPr>
          <w:p w14:paraId="1C31CE2F" w14:textId="77777777" w:rsidR="00373BF7" w:rsidRDefault="00373BF7" w:rsidP="00C16E2E">
            <w:pPr>
              <w:ind w:firstLine="18"/>
              <w:jc w:val="center"/>
              <w:rPr>
                <w:rFonts w:ascii="Times New Roman" w:hAnsi="Times New Roman"/>
                <w:sz w:val="24"/>
                <w:szCs w:val="24"/>
                <w:highlight w:val="yellow"/>
              </w:rPr>
            </w:pPr>
            <w:r>
              <w:rPr>
                <w:rFonts w:ascii="Times New Roman" w:hAnsi="Times New Roman"/>
                <w:sz w:val="24"/>
                <w:szCs w:val="24"/>
              </w:rPr>
              <w:t>9.30 –11.50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BFB37F" w14:textId="77777777" w:rsidR="00373BF7" w:rsidRDefault="00373BF7" w:rsidP="00C16E2E">
            <w:pPr>
              <w:ind w:firstLine="2"/>
              <w:jc w:val="center"/>
              <w:rPr>
                <w:rFonts w:ascii="Times New Roman" w:hAnsi="Times New Roman"/>
                <w:sz w:val="24"/>
                <w:szCs w:val="24"/>
                <w:highlight w:val="yellow"/>
              </w:rPr>
            </w:pPr>
            <w:r>
              <w:rPr>
                <w:rFonts w:ascii="Times New Roman" w:hAnsi="Times New Roman"/>
                <w:sz w:val="24"/>
                <w:szCs w:val="24"/>
              </w:rPr>
              <w:t>9.30 –11.55</w:t>
            </w:r>
          </w:p>
        </w:tc>
      </w:tr>
      <w:tr w:rsidR="00373BF7" w14:paraId="7F8E697D" w14:textId="77777777" w:rsidTr="00812DE4">
        <w:tc>
          <w:tcPr>
            <w:tcW w:w="3261" w:type="dxa"/>
            <w:tcBorders>
              <w:top w:val="single" w:sz="4" w:space="0" w:color="auto"/>
              <w:left w:val="single" w:sz="4" w:space="0" w:color="auto"/>
              <w:bottom w:val="single" w:sz="4" w:space="0" w:color="auto"/>
              <w:right w:val="single" w:sz="4" w:space="0" w:color="auto"/>
            </w:tcBorders>
            <w:hideMark/>
          </w:tcPr>
          <w:p w14:paraId="3FB81D6D"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Возвращение с прогулки, водные процедуры</w:t>
            </w:r>
          </w:p>
        </w:tc>
        <w:tc>
          <w:tcPr>
            <w:tcW w:w="1702" w:type="dxa"/>
            <w:tcBorders>
              <w:top w:val="single" w:sz="4" w:space="0" w:color="auto"/>
              <w:left w:val="single" w:sz="4" w:space="0" w:color="auto"/>
              <w:bottom w:val="single" w:sz="4" w:space="0" w:color="auto"/>
              <w:right w:val="single" w:sz="4" w:space="0" w:color="auto"/>
            </w:tcBorders>
            <w:hideMark/>
          </w:tcPr>
          <w:p w14:paraId="154DAE40"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11.30 – 11.40</w:t>
            </w:r>
          </w:p>
        </w:tc>
        <w:tc>
          <w:tcPr>
            <w:tcW w:w="1702" w:type="dxa"/>
            <w:tcBorders>
              <w:top w:val="single" w:sz="4" w:space="0" w:color="auto"/>
              <w:left w:val="single" w:sz="4" w:space="0" w:color="auto"/>
              <w:bottom w:val="single" w:sz="4" w:space="0" w:color="auto"/>
              <w:right w:val="single" w:sz="4" w:space="0" w:color="auto"/>
            </w:tcBorders>
            <w:hideMark/>
          </w:tcPr>
          <w:p w14:paraId="602283F2"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11.40– 11.50</w:t>
            </w:r>
          </w:p>
        </w:tc>
        <w:tc>
          <w:tcPr>
            <w:tcW w:w="1560" w:type="dxa"/>
            <w:tcBorders>
              <w:top w:val="single" w:sz="4" w:space="0" w:color="auto"/>
              <w:left w:val="single" w:sz="4" w:space="0" w:color="auto"/>
              <w:bottom w:val="single" w:sz="4" w:space="0" w:color="auto"/>
              <w:right w:val="single" w:sz="4" w:space="0" w:color="auto"/>
            </w:tcBorders>
            <w:hideMark/>
          </w:tcPr>
          <w:p w14:paraId="272CCBAF"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11.45 – 11.55</w:t>
            </w:r>
          </w:p>
        </w:tc>
        <w:tc>
          <w:tcPr>
            <w:tcW w:w="1419" w:type="dxa"/>
            <w:tcBorders>
              <w:top w:val="single" w:sz="4" w:space="0" w:color="auto"/>
              <w:left w:val="single" w:sz="4" w:space="0" w:color="auto"/>
              <w:bottom w:val="single" w:sz="4" w:space="0" w:color="auto"/>
              <w:right w:val="single" w:sz="4" w:space="0" w:color="auto"/>
            </w:tcBorders>
            <w:hideMark/>
          </w:tcPr>
          <w:p w14:paraId="7C8EBA35" w14:textId="77777777" w:rsidR="00373BF7" w:rsidRDefault="00373BF7" w:rsidP="00C16E2E">
            <w:pPr>
              <w:spacing w:after="0" w:line="240" w:lineRule="auto"/>
              <w:ind w:firstLine="72"/>
              <w:rPr>
                <w:rFonts w:ascii="Times New Roman" w:hAnsi="Times New Roman"/>
                <w:bCs/>
                <w:sz w:val="24"/>
                <w:szCs w:val="24"/>
              </w:rPr>
            </w:pPr>
            <w:r>
              <w:rPr>
                <w:rFonts w:ascii="Times New Roman" w:hAnsi="Times New Roman"/>
                <w:bCs/>
                <w:sz w:val="24"/>
                <w:szCs w:val="24"/>
              </w:rPr>
              <w:t>11.50 – 12.00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A8A87F5"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11.55-12.05</w:t>
            </w:r>
          </w:p>
        </w:tc>
      </w:tr>
      <w:tr w:rsidR="00373BF7" w14:paraId="5E6137AF" w14:textId="77777777" w:rsidTr="00812DE4">
        <w:tc>
          <w:tcPr>
            <w:tcW w:w="3261" w:type="dxa"/>
            <w:tcBorders>
              <w:top w:val="single" w:sz="4" w:space="0" w:color="auto"/>
              <w:left w:val="single" w:sz="4" w:space="0" w:color="auto"/>
              <w:bottom w:val="single" w:sz="4" w:space="0" w:color="auto"/>
              <w:right w:val="single" w:sz="4" w:space="0" w:color="auto"/>
            </w:tcBorders>
            <w:hideMark/>
          </w:tcPr>
          <w:p w14:paraId="1571D60D"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Подготовка к обеду</w:t>
            </w:r>
          </w:p>
        </w:tc>
        <w:tc>
          <w:tcPr>
            <w:tcW w:w="1702" w:type="dxa"/>
            <w:tcBorders>
              <w:top w:val="single" w:sz="4" w:space="0" w:color="auto"/>
              <w:left w:val="single" w:sz="4" w:space="0" w:color="auto"/>
              <w:bottom w:val="single" w:sz="4" w:space="0" w:color="auto"/>
              <w:right w:val="single" w:sz="4" w:space="0" w:color="auto"/>
            </w:tcBorders>
            <w:hideMark/>
          </w:tcPr>
          <w:p w14:paraId="4B2D6B17"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11.40 – 11.45</w:t>
            </w:r>
          </w:p>
        </w:tc>
        <w:tc>
          <w:tcPr>
            <w:tcW w:w="1702" w:type="dxa"/>
            <w:tcBorders>
              <w:top w:val="single" w:sz="4" w:space="0" w:color="auto"/>
              <w:left w:val="single" w:sz="4" w:space="0" w:color="auto"/>
              <w:bottom w:val="single" w:sz="4" w:space="0" w:color="auto"/>
              <w:right w:val="single" w:sz="4" w:space="0" w:color="auto"/>
            </w:tcBorders>
            <w:hideMark/>
          </w:tcPr>
          <w:p w14:paraId="28723E4E"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11.50 – 11.55</w:t>
            </w:r>
          </w:p>
        </w:tc>
        <w:tc>
          <w:tcPr>
            <w:tcW w:w="1560" w:type="dxa"/>
            <w:tcBorders>
              <w:top w:val="single" w:sz="4" w:space="0" w:color="auto"/>
              <w:left w:val="single" w:sz="4" w:space="0" w:color="auto"/>
              <w:bottom w:val="single" w:sz="4" w:space="0" w:color="auto"/>
              <w:right w:val="single" w:sz="4" w:space="0" w:color="auto"/>
            </w:tcBorders>
            <w:hideMark/>
          </w:tcPr>
          <w:p w14:paraId="41CCEDDC"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11.55 – 12.05</w:t>
            </w:r>
          </w:p>
        </w:tc>
        <w:tc>
          <w:tcPr>
            <w:tcW w:w="1419" w:type="dxa"/>
            <w:tcBorders>
              <w:top w:val="single" w:sz="4" w:space="0" w:color="auto"/>
              <w:left w:val="single" w:sz="4" w:space="0" w:color="auto"/>
              <w:bottom w:val="single" w:sz="4" w:space="0" w:color="auto"/>
              <w:right w:val="single" w:sz="4" w:space="0" w:color="auto"/>
            </w:tcBorders>
            <w:hideMark/>
          </w:tcPr>
          <w:p w14:paraId="6DCDDB40" w14:textId="77777777" w:rsidR="00373BF7" w:rsidRDefault="00373BF7" w:rsidP="00C16E2E">
            <w:pPr>
              <w:spacing w:after="0" w:line="240" w:lineRule="auto"/>
              <w:ind w:firstLine="72"/>
              <w:rPr>
                <w:rFonts w:ascii="Times New Roman" w:hAnsi="Times New Roman"/>
                <w:bCs/>
                <w:sz w:val="24"/>
                <w:szCs w:val="24"/>
              </w:rPr>
            </w:pPr>
            <w:r>
              <w:rPr>
                <w:rFonts w:ascii="Times New Roman" w:hAnsi="Times New Roman"/>
                <w:bCs/>
                <w:sz w:val="24"/>
                <w:szCs w:val="24"/>
              </w:rPr>
              <w:t>12.00 – 12.09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610749"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12.05-12.17</w:t>
            </w:r>
          </w:p>
        </w:tc>
      </w:tr>
      <w:tr w:rsidR="00373BF7" w14:paraId="5C06A927" w14:textId="77777777" w:rsidTr="00812DE4">
        <w:tc>
          <w:tcPr>
            <w:tcW w:w="3261" w:type="dxa"/>
            <w:tcBorders>
              <w:top w:val="single" w:sz="4" w:space="0" w:color="auto"/>
              <w:left w:val="single" w:sz="4" w:space="0" w:color="auto"/>
              <w:bottom w:val="single" w:sz="4" w:space="0" w:color="auto"/>
              <w:right w:val="single" w:sz="4" w:space="0" w:color="auto"/>
            </w:tcBorders>
            <w:hideMark/>
          </w:tcPr>
          <w:p w14:paraId="52A22F4E"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Обед</w:t>
            </w:r>
          </w:p>
        </w:tc>
        <w:tc>
          <w:tcPr>
            <w:tcW w:w="1702" w:type="dxa"/>
            <w:tcBorders>
              <w:top w:val="single" w:sz="4" w:space="0" w:color="auto"/>
              <w:left w:val="single" w:sz="4" w:space="0" w:color="auto"/>
              <w:bottom w:val="single" w:sz="4" w:space="0" w:color="auto"/>
              <w:right w:val="single" w:sz="4" w:space="0" w:color="auto"/>
            </w:tcBorders>
            <w:vAlign w:val="center"/>
            <w:hideMark/>
          </w:tcPr>
          <w:p w14:paraId="32FDB168"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11.45  –12.10</w:t>
            </w:r>
          </w:p>
          <w:p w14:paraId="498BB61A" w14:textId="77777777" w:rsidR="00373BF7" w:rsidRDefault="00373BF7" w:rsidP="00C16E2E">
            <w:pPr>
              <w:spacing w:after="0" w:line="240" w:lineRule="auto"/>
              <w:jc w:val="center"/>
              <w:rPr>
                <w:rFonts w:ascii="Times New Roman" w:hAnsi="Times New Roman"/>
                <w:sz w:val="24"/>
                <w:szCs w:val="24"/>
                <w:highlight w:val="yellow"/>
              </w:rPr>
            </w:pPr>
          </w:p>
        </w:tc>
        <w:tc>
          <w:tcPr>
            <w:tcW w:w="1702" w:type="dxa"/>
            <w:tcBorders>
              <w:top w:val="single" w:sz="4" w:space="0" w:color="auto"/>
              <w:left w:val="single" w:sz="4" w:space="0" w:color="auto"/>
              <w:bottom w:val="single" w:sz="4" w:space="0" w:color="auto"/>
              <w:right w:val="single" w:sz="4" w:space="0" w:color="auto"/>
            </w:tcBorders>
            <w:vAlign w:val="center"/>
            <w:hideMark/>
          </w:tcPr>
          <w:p w14:paraId="0FD5DCB0"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11.55-12.15</w:t>
            </w:r>
          </w:p>
          <w:p w14:paraId="1A800C3B" w14:textId="77777777" w:rsidR="00373BF7" w:rsidRDefault="00373BF7" w:rsidP="00C16E2E">
            <w:pPr>
              <w:spacing w:after="0" w:line="240" w:lineRule="auto"/>
              <w:jc w:val="center"/>
              <w:rPr>
                <w:rFonts w:ascii="Times New Roman" w:hAnsi="Times New Roman"/>
                <w:sz w:val="24"/>
                <w:szCs w:val="24"/>
                <w:highlight w:val="yellow"/>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3D61E111"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12.05 – 12.25</w:t>
            </w:r>
          </w:p>
          <w:p w14:paraId="6F041467" w14:textId="77777777" w:rsidR="00373BF7" w:rsidRDefault="00373BF7" w:rsidP="00C16E2E">
            <w:pPr>
              <w:spacing w:after="0" w:line="240" w:lineRule="auto"/>
              <w:jc w:val="center"/>
              <w:rPr>
                <w:rFonts w:ascii="Times New Roman" w:hAnsi="Times New Roman"/>
                <w:sz w:val="24"/>
                <w:szCs w:val="24"/>
                <w:highlight w:val="yellow"/>
              </w:rPr>
            </w:pPr>
          </w:p>
        </w:tc>
        <w:tc>
          <w:tcPr>
            <w:tcW w:w="1419" w:type="dxa"/>
            <w:tcBorders>
              <w:top w:val="single" w:sz="4" w:space="0" w:color="auto"/>
              <w:left w:val="single" w:sz="4" w:space="0" w:color="auto"/>
              <w:bottom w:val="single" w:sz="4" w:space="0" w:color="auto"/>
              <w:right w:val="single" w:sz="4" w:space="0" w:color="auto"/>
            </w:tcBorders>
            <w:vAlign w:val="center"/>
            <w:hideMark/>
          </w:tcPr>
          <w:p w14:paraId="0A8F9B59" w14:textId="77777777" w:rsidR="00373BF7" w:rsidRDefault="00373BF7" w:rsidP="00C16E2E">
            <w:pPr>
              <w:spacing w:after="0" w:line="240" w:lineRule="auto"/>
              <w:ind w:firstLine="18"/>
              <w:jc w:val="center"/>
              <w:rPr>
                <w:rFonts w:ascii="Times New Roman" w:hAnsi="Times New Roman"/>
                <w:sz w:val="24"/>
                <w:szCs w:val="24"/>
              </w:rPr>
            </w:pPr>
            <w:r>
              <w:rPr>
                <w:rFonts w:ascii="Times New Roman" w:hAnsi="Times New Roman"/>
                <w:sz w:val="24"/>
                <w:szCs w:val="24"/>
              </w:rPr>
              <w:t>12.09 – 12.30</w:t>
            </w:r>
          </w:p>
          <w:p w14:paraId="42475669" w14:textId="77777777" w:rsidR="00373BF7" w:rsidRDefault="00373BF7" w:rsidP="00C16E2E">
            <w:pPr>
              <w:spacing w:after="0" w:line="240" w:lineRule="auto"/>
              <w:ind w:firstLine="18"/>
              <w:jc w:val="center"/>
              <w:rPr>
                <w:rFonts w:ascii="Times New Roman" w:hAnsi="Times New Roman"/>
                <w:sz w:val="24"/>
                <w:szCs w:val="24"/>
                <w:highlight w:val="yellow"/>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45CAD302"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12.17 – 12.35</w:t>
            </w:r>
          </w:p>
          <w:p w14:paraId="110DDDE7" w14:textId="77777777" w:rsidR="00373BF7" w:rsidRDefault="00373BF7" w:rsidP="00C16E2E">
            <w:pPr>
              <w:spacing w:after="0" w:line="240" w:lineRule="auto"/>
              <w:ind w:firstLine="2"/>
              <w:jc w:val="center"/>
              <w:rPr>
                <w:rFonts w:ascii="Times New Roman" w:hAnsi="Times New Roman"/>
                <w:sz w:val="24"/>
                <w:szCs w:val="24"/>
                <w:highlight w:val="yellow"/>
              </w:rPr>
            </w:pPr>
          </w:p>
        </w:tc>
      </w:tr>
      <w:tr w:rsidR="00373BF7" w14:paraId="15FC64BF" w14:textId="77777777" w:rsidTr="00812DE4">
        <w:tc>
          <w:tcPr>
            <w:tcW w:w="3261" w:type="dxa"/>
            <w:tcBorders>
              <w:top w:val="single" w:sz="4" w:space="0" w:color="auto"/>
              <w:left w:val="single" w:sz="4" w:space="0" w:color="auto"/>
              <w:bottom w:val="single" w:sz="4" w:space="0" w:color="auto"/>
              <w:right w:val="single" w:sz="4" w:space="0" w:color="auto"/>
            </w:tcBorders>
            <w:hideMark/>
          </w:tcPr>
          <w:p w14:paraId="06942CE4"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Подготовка ко сну, дневной сон</w:t>
            </w:r>
          </w:p>
        </w:tc>
        <w:tc>
          <w:tcPr>
            <w:tcW w:w="1702" w:type="dxa"/>
            <w:tcBorders>
              <w:top w:val="single" w:sz="4" w:space="0" w:color="auto"/>
              <w:left w:val="single" w:sz="4" w:space="0" w:color="auto"/>
              <w:bottom w:val="single" w:sz="4" w:space="0" w:color="auto"/>
              <w:right w:val="single" w:sz="4" w:space="0" w:color="auto"/>
            </w:tcBorders>
            <w:hideMark/>
          </w:tcPr>
          <w:p w14:paraId="7D8AD3A2"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12.15 – 15.00</w:t>
            </w:r>
          </w:p>
        </w:tc>
        <w:tc>
          <w:tcPr>
            <w:tcW w:w="1702" w:type="dxa"/>
            <w:tcBorders>
              <w:top w:val="single" w:sz="4" w:space="0" w:color="auto"/>
              <w:left w:val="single" w:sz="4" w:space="0" w:color="auto"/>
              <w:bottom w:val="single" w:sz="4" w:space="0" w:color="auto"/>
              <w:right w:val="single" w:sz="4" w:space="0" w:color="auto"/>
            </w:tcBorders>
            <w:hideMark/>
          </w:tcPr>
          <w:p w14:paraId="51E5DF84"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12.20 – 15.00</w:t>
            </w:r>
          </w:p>
        </w:tc>
        <w:tc>
          <w:tcPr>
            <w:tcW w:w="1560" w:type="dxa"/>
            <w:tcBorders>
              <w:top w:val="single" w:sz="4" w:space="0" w:color="auto"/>
              <w:left w:val="single" w:sz="4" w:space="0" w:color="auto"/>
              <w:bottom w:val="single" w:sz="4" w:space="0" w:color="auto"/>
              <w:right w:val="single" w:sz="4" w:space="0" w:color="auto"/>
            </w:tcBorders>
            <w:hideMark/>
          </w:tcPr>
          <w:p w14:paraId="7ABCB9EB"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12.30 – 15.00</w:t>
            </w:r>
          </w:p>
        </w:tc>
        <w:tc>
          <w:tcPr>
            <w:tcW w:w="1419" w:type="dxa"/>
            <w:tcBorders>
              <w:top w:val="single" w:sz="4" w:space="0" w:color="auto"/>
              <w:left w:val="single" w:sz="4" w:space="0" w:color="auto"/>
              <w:bottom w:val="single" w:sz="4" w:space="0" w:color="auto"/>
              <w:right w:val="single" w:sz="4" w:space="0" w:color="auto"/>
            </w:tcBorders>
            <w:hideMark/>
          </w:tcPr>
          <w:p w14:paraId="35356CF3" w14:textId="77777777" w:rsidR="00373BF7" w:rsidRDefault="00373BF7" w:rsidP="00C16E2E">
            <w:pPr>
              <w:spacing w:after="0" w:line="240" w:lineRule="auto"/>
              <w:ind w:firstLine="72"/>
              <w:rPr>
                <w:rFonts w:ascii="Times New Roman" w:hAnsi="Times New Roman"/>
                <w:bCs/>
                <w:sz w:val="24"/>
                <w:szCs w:val="24"/>
              </w:rPr>
            </w:pPr>
            <w:r>
              <w:rPr>
                <w:rFonts w:ascii="Times New Roman" w:hAnsi="Times New Roman"/>
                <w:bCs/>
                <w:sz w:val="24"/>
                <w:szCs w:val="24"/>
              </w:rPr>
              <w:t>12.35 – 15.00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DA1746D"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bCs/>
                <w:sz w:val="24"/>
                <w:szCs w:val="24"/>
              </w:rPr>
              <w:t>12.40 – 15.00</w:t>
            </w:r>
          </w:p>
        </w:tc>
      </w:tr>
      <w:tr w:rsidR="00373BF7" w14:paraId="68879ED4" w14:textId="77777777" w:rsidTr="00812DE4">
        <w:tc>
          <w:tcPr>
            <w:tcW w:w="3261" w:type="dxa"/>
            <w:tcBorders>
              <w:top w:val="single" w:sz="4" w:space="0" w:color="auto"/>
              <w:left w:val="single" w:sz="4" w:space="0" w:color="auto"/>
              <w:bottom w:val="single" w:sz="4" w:space="0" w:color="auto"/>
              <w:right w:val="single" w:sz="4" w:space="0" w:color="auto"/>
            </w:tcBorders>
            <w:hideMark/>
          </w:tcPr>
          <w:p w14:paraId="0EB1C37D"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 xml:space="preserve">Постепенный подъем, </w:t>
            </w:r>
            <w:r>
              <w:rPr>
                <w:rFonts w:ascii="Times New Roman" w:hAnsi="Times New Roman"/>
                <w:sz w:val="24"/>
                <w:szCs w:val="24"/>
              </w:rPr>
              <w:t>оздоровительная гимнастика, воздушные и водные процедуры</w:t>
            </w:r>
          </w:p>
        </w:tc>
        <w:tc>
          <w:tcPr>
            <w:tcW w:w="1702" w:type="dxa"/>
            <w:tcBorders>
              <w:top w:val="single" w:sz="4" w:space="0" w:color="auto"/>
              <w:left w:val="single" w:sz="4" w:space="0" w:color="auto"/>
              <w:bottom w:val="single" w:sz="4" w:space="0" w:color="auto"/>
              <w:right w:val="single" w:sz="4" w:space="0" w:color="auto"/>
            </w:tcBorders>
            <w:vAlign w:val="center"/>
            <w:hideMark/>
          </w:tcPr>
          <w:p w14:paraId="54A54C8E" w14:textId="77777777" w:rsidR="00373BF7" w:rsidRPr="00A5572B" w:rsidRDefault="00373BF7" w:rsidP="00C16E2E">
            <w:pPr>
              <w:spacing w:after="0" w:line="240" w:lineRule="auto"/>
              <w:jc w:val="center"/>
              <w:rPr>
                <w:rFonts w:ascii="Times New Roman" w:hAnsi="Times New Roman"/>
                <w:sz w:val="24"/>
                <w:szCs w:val="24"/>
                <w:highlight w:val="yellow"/>
              </w:rPr>
            </w:pPr>
            <w:r w:rsidRPr="00A5572B">
              <w:rPr>
                <w:rFonts w:ascii="Times New Roman" w:hAnsi="Times New Roman"/>
                <w:sz w:val="24"/>
                <w:szCs w:val="24"/>
              </w:rPr>
              <w:t>15.00 – 15.10</w:t>
            </w:r>
          </w:p>
        </w:tc>
        <w:tc>
          <w:tcPr>
            <w:tcW w:w="1702" w:type="dxa"/>
            <w:tcBorders>
              <w:top w:val="single" w:sz="4" w:space="0" w:color="auto"/>
              <w:left w:val="single" w:sz="4" w:space="0" w:color="auto"/>
              <w:bottom w:val="single" w:sz="4" w:space="0" w:color="auto"/>
              <w:right w:val="single" w:sz="4" w:space="0" w:color="auto"/>
            </w:tcBorders>
            <w:vAlign w:val="center"/>
            <w:hideMark/>
          </w:tcPr>
          <w:p w14:paraId="6476BBA0"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15.00 – 15.10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A08D360"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15.00 – 15.10</w:t>
            </w:r>
          </w:p>
        </w:tc>
        <w:tc>
          <w:tcPr>
            <w:tcW w:w="1419" w:type="dxa"/>
            <w:tcBorders>
              <w:top w:val="single" w:sz="4" w:space="0" w:color="auto"/>
              <w:left w:val="single" w:sz="4" w:space="0" w:color="auto"/>
              <w:bottom w:val="single" w:sz="4" w:space="0" w:color="auto"/>
              <w:right w:val="single" w:sz="4" w:space="0" w:color="auto"/>
            </w:tcBorders>
            <w:vAlign w:val="center"/>
            <w:hideMark/>
          </w:tcPr>
          <w:p w14:paraId="7FA1D314" w14:textId="77777777" w:rsidR="00373BF7" w:rsidRDefault="00373BF7" w:rsidP="00C16E2E">
            <w:pPr>
              <w:spacing w:after="0" w:line="240" w:lineRule="auto"/>
              <w:ind w:firstLine="18"/>
              <w:jc w:val="center"/>
              <w:rPr>
                <w:rFonts w:ascii="Times New Roman" w:hAnsi="Times New Roman"/>
                <w:sz w:val="24"/>
                <w:szCs w:val="24"/>
              </w:rPr>
            </w:pPr>
            <w:r>
              <w:rPr>
                <w:rFonts w:ascii="Times New Roman" w:hAnsi="Times New Roman"/>
                <w:sz w:val="24"/>
                <w:szCs w:val="24"/>
              </w:rPr>
              <w:t>15.00 – 15.10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2B91DC"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15.00 – 15.10</w:t>
            </w:r>
          </w:p>
        </w:tc>
      </w:tr>
      <w:tr w:rsidR="00373BF7" w14:paraId="2702C32A" w14:textId="77777777" w:rsidTr="00812DE4">
        <w:tc>
          <w:tcPr>
            <w:tcW w:w="3261" w:type="dxa"/>
            <w:tcBorders>
              <w:top w:val="single" w:sz="4" w:space="0" w:color="auto"/>
              <w:left w:val="single" w:sz="4" w:space="0" w:color="auto"/>
              <w:bottom w:val="single" w:sz="4" w:space="0" w:color="auto"/>
              <w:right w:val="single" w:sz="4" w:space="0" w:color="auto"/>
            </w:tcBorders>
            <w:hideMark/>
          </w:tcPr>
          <w:p w14:paraId="35E5193C"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Подготовка к полднику, полдник</w:t>
            </w:r>
          </w:p>
          <w:p w14:paraId="3105F40E" w14:textId="77777777" w:rsidR="00373BF7" w:rsidRDefault="00373BF7" w:rsidP="00C16E2E">
            <w:pPr>
              <w:spacing w:after="0" w:line="240" w:lineRule="auto"/>
              <w:jc w:val="center"/>
              <w:rPr>
                <w:rFonts w:ascii="Times New Roman" w:hAnsi="Times New Roman"/>
                <w:bCs/>
                <w:sz w:val="24"/>
                <w:szCs w:val="24"/>
              </w:rPr>
            </w:pPr>
          </w:p>
          <w:p w14:paraId="4C708E15" w14:textId="77777777" w:rsidR="00373BF7" w:rsidRDefault="00373BF7" w:rsidP="00C16E2E">
            <w:pPr>
              <w:spacing w:after="0" w:line="240" w:lineRule="auto"/>
              <w:jc w:val="center"/>
              <w:rPr>
                <w:rFonts w:ascii="Times New Roman" w:hAnsi="Times New Roman"/>
                <w:bCs/>
                <w:sz w:val="24"/>
                <w:szCs w:val="24"/>
              </w:rPr>
            </w:pPr>
          </w:p>
        </w:tc>
        <w:tc>
          <w:tcPr>
            <w:tcW w:w="1702" w:type="dxa"/>
            <w:tcBorders>
              <w:top w:val="single" w:sz="4" w:space="0" w:color="auto"/>
              <w:left w:val="single" w:sz="4" w:space="0" w:color="auto"/>
              <w:bottom w:val="single" w:sz="4" w:space="0" w:color="auto"/>
              <w:right w:val="single" w:sz="4" w:space="0" w:color="auto"/>
            </w:tcBorders>
            <w:vAlign w:val="center"/>
            <w:hideMark/>
          </w:tcPr>
          <w:p w14:paraId="1507A308" w14:textId="77777777" w:rsidR="00373BF7" w:rsidRPr="00123743" w:rsidRDefault="00373BF7" w:rsidP="00C16E2E">
            <w:pPr>
              <w:spacing w:after="0" w:line="240" w:lineRule="auto"/>
              <w:jc w:val="center"/>
              <w:rPr>
                <w:rFonts w:ascii="Times New Roman" w:hAnsi="Times New Roman"/>
                <w:sz w:val="24"/>
                <w:szCs w:val="24"/>
              </w:rPr>
            </w:pPr>
            <w:r w:rsidRPr="00123743">
              <w:rPr>
                <w:rFonts w:ascii="Times New Roman" w:hAnsi="Times New Roman"/>
                <w:sz w:val="24"/>
                <w:szCs w:val="24"/>
              </w:rPr>
              <w:t>15.05 – 15.15</w:t>
            </w:r>
          </w:p>
        </w:tc>
        <w:tc>
          <w:tcPr>
            <w:tcW w:w="1702" w:type="dxa"/>
            <w:tcBorders>
              <w:top w:val="single" w:sz="4" w:space="0" w:color="auto"/>
              <w:left w:val="single" w:sz="4" w:space="0" w:color="auto"/>
              <w:bottom w:val="single" w:sz="4" w:space="0" w:color="auto"/>
              <w:right w:val="single" w:sz="4" w:space="0" w:color="auto"/>
            </w:tcBorders>
            <w:hideMark/>
          </w:tcPr>
          <w:p w14:paraId="610636DB" w14:textId="77777777" w:rsidR="00373BF7" w:rsidRPr="00123743" w:rsidRDefault="00373BF7" w:rsidP="00C16E2E">
            <w:r w:rsidRPr="00123743">
              <w:rPr>
                <w:rFonts w:ascii="Times New Roman" w:hAnsi="Times New Roman"/>
                <w:sz w:val="24"/>
                <w:szCs w:val="24"/>
              </w:rPr>
              <w:t>15.07 – 15.15</w:t>
            </w:r>
          </w:p>
        </w:tc>
        <w:tc>
          <w:tcPr>
            <w:tcW w:w="1560" w:type="dxa"/>
            <w:tcBorders>
              <w:top w:val="single" w:sz="4" w:space="0" w:color="auto"/>
              <w:left w:val="single" w:sz="4" w:space="0" w:color="auto"/>
              <w:bottom w:val="single" w:sz="4" w:space="0" w:color="auto"/>
              <w:right w:val="single" w:sz="4" w:space="0" w:color="auto"/>
            </w:tcBorders>
            <w:hideMark/>
          </w:tcPr>
          <w:p w14:paraId="46735E4D" w14:textId="77777777" w:rsidR="00373BF7" w:rsidRPr="00123743" w:rsidRDefault="00373BF7" w:rsidP="00C16E2E">
            <w:r w:rsidRPr="00123743">
              <w:rPr>
                <w:rFonts w:ascii="Times New Roman" w:hAnsi="Times New Roman"/>
                <w:sz w:val="24"/>
                <w:szCs w:val="24"/>
              </w:rPr>
              <w:t>15.10 – 15.20</w:t>
            </w:r>
          </w:p>
        </w:tc>
        <w:tc>
          <w:tcPr>
            <w:tcW w:w="1419" w:type="dxa"/>
            <w:tcBorders>
              <w:top w:val="single" w:sz="4" w:space="0" w:color="auto"/>
              <w:left w:val="single" w:sz="4" w:space="0" w:color="auto"/>
              <w:bottom w:val="single" w:sz="4" w:space="0" w:color="auto"/>
              <w:right w:val="single" w:sz="4" w:space="0" w:color="auto"/>
            </w:tcBorders>
            <w:hideMark/>
          </w:tcPr>
          <w:p w14:paraId="52F59BA5" w14:textId="77777777" w:rsidR="00373BF7" w:rsidRPr="00123743" w:rsidRDefault="00373BF7" w:rsidP="00C16E2E">
            <w:r w:rsidRPr="00123743">
              <w:rPr>
                <w:rFonts w:ascii="Times New Roman" w:hAnsi="Times New Roman"/>
                <w:sz w:val="24"/>
                <w:szCs w:val="24"/>
              </w:rPr>
              <w:t>15.10 –15.20</w:t>
            </w:r>
          </w:p>
        </w:tc>
        <w:tc>
          <w:tcPr>
            <w:tcW w:w="1276" w:type="dxa"/>
            <w:tcBorders>
              <w:top w:val="single" w:sz="4" w:space="0" w:color="auto"/>
              <w:left w:val="single" w:sz="4" w:space="0" w:color="auto"/>
              <w:bottom w:val="single" w:sz="4" w:space="0" w:color="auto"/>
              <w:right w:val="single" w:sz="4" w:space="0" w:color="auto"/>
            </w:tcBorders>
            <w:hideMark/>
          </w:tcPr>
          <w:p w14:paraId="3360E375" w14:textId="77777777" w:rsidR="00373BF7" w:rsidRPr="00123743" w:rsidRDefault="00373BF7" w:rsidP="00C16E2E">
            <w:r w:rsidRPr="00123743">
              <w:rPr>
                <w:rFonts w:ascii="Times New Roman" w:hAnsi="Times New Roman"/>
                <w:sz w:val="24"/>
                <w:szCs w:val="24"/>
              </w:rPr>
              <w:t>15.10-15.20</w:t>
            </w:r>
          </w:p>
        </w:tc>
      </w:tr>
      <w:tr w:rsidR="00373BF7" w14:paraId="6A68E07B" w14:textId="77777777" w:rsidTr="00812DE4">
        <w:tc>
          <w:tcPr>
            <w:tcW w:w="3261" w:type="dxa"/>
            <w:tcBorders>
              <w:top w:val="single" w:sz="4" w:space="0" w:color="auto"/>
              <w:left w:val="single" w:sz="4" w:space="0" w:color="auto"/>
              <w:bottom w:val="single" w:sz="4" w:space="0" w:color="auto"/>
              <w:right w:val="single" w:sz="4" w:space="0" w:color="auto"/>
            </w:tcBorders>
            <w:hideMark/>
          </w:tcPr>
          <w:p w14:paraId="3005FCEC"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Подготовка к прогулке</w:t>
            </w:r>
          </w:p>
          <w:p w14:paraId="70C4BB54"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Прогулка</w:t>
            </w:r>
          </w:p>
        </w:tc>
        <w:tc>
          <w:tcPr>
            <w:tcW w:w="1702" w:type="dxa"/>
            <w:tcBorders>
              <w:top w:val="single" w:sz="4" w:space="0" w:color="auto"/>
              <w:left w:val="single" w:sz="4" w:space="0" w:color="auto"/>
              <w:bottom w:val="single" w:sz="4" w:space="0" w:color="auto"/>
              <w:right w:val="single" w:sz="4" w:space="0" w:color="auto"/>
            </w:tcBorders>
            <w:hideMark/>
          </w:tcPr>
          <w:p w14:paraId="46537E4D"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15.20 – 17.00</w:t>
            </w:r>
          </w:p>
        </w:tc>
        <w:tc>
          <w:tcPr>
            <w:tcW w:w="1702" w:type="dxa"/>
            <w:tcBorders>
              <w:top w:val="single" w:sz="4" w:space="0" w:color="auto"/>
              <w:left w:val="single" w:sz="4" w:space="0" w:color="auto"/>
              <w:bottom w:val="single" w:sz="4" w:space="0" w:color="auto"/>
              <w:right w:val="single" w:sz="4" w:space="0" w:color="auto"/>
            </w:tcBorders>
            <w:hideMark/>
          </w:tcPr>
          <w:p w14:paraId="0C212253"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15.20 17.00.</w:t>
            </w:r>
          </w:p>
        </w:tc>
        <w:tc>
          <w:tcPr>
            <w:tcW w:w="1560" w:type="dxa"/>
            <w:tcBorders>
              <w:top w:val="single" w:sz="4" w:space="0" w:color="auto"/>
              <w:left w:val="single" w:sz="4" w:space="0" w:color="auto"/>
              <w:bottom w:val="single" w:sz="4" w:space="0" w:color="auto"/>
              <w:right w:val="single" w:sz="4" w:space="0" w:color="auto"/>
            </w:tcBorders>
            <w:hideMark/>
          </w:tcPr>
          <w:p w14:paraId="6E2E6F2A"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15.30 – 17.10</w:t>
            </w:r>
          </w:p>
        </w:tc>
        <w:tc>
          <w:tcPr>
            <w:tcW w:w="1419" w:type="dxa"/>
            <w:tcBorders>
              <w:top w:val="single" w:sz="4" w:space="0" w:color="auto"/>
              <w:left w:val="single" w:sz="4" w:space="0" w:color="auto"/>
              <w:bottom w:val="single" w:sz="4" w:space="0" w:color="auto"/>
              <w:right w:val="single" w:sz="4" w:space="0" w:color="auto"/>
            </w:tcBorders>
            <w:hideMark/>
          </w:tcPr>
          <w:p w14:paraId="066B9420" w14:textId="77777777" w:rsidR="00373BF7" w:rsidRDefault="00373BF7" w:rsidP="00C16E2E">
            <w:pPr>
              <w:spacing w:after="0" w:line="240" w:lineRule="auto"/>
              <w:ind w:firstLine="72"/>
              <w:rPr>
                <w:rFonts w:ascii="Times New Roman" w:hAnsi="Times New Roman"/>
                <w:bCs/>
                <w:sz w:val="24"/>
                <w:szCs w:val="24"/>
              </w:rPr>
            </w:pPr>
            <w:r>
              <w:rPr>
                <w:rFonts w:ascii="Times New Roman" w:hAnsi="Times New Roman"/>
                <w:bCs/>
                <w:sz w:val="24"/>
                <w:szCs w:val="24"/>
              </w:rPr>
              <w:t>15. 30 – 17.10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81E3875"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bCs/>
                <w:sz w:val="24"/>
                <w:szCs w:val="24"/>
              </w:rPr>
              <w:t>15. 40 – 17.20</w:t>
            </w:r>
          </w:p>
        </w:tc>
      </w:tr>
      <w:tr w:rsidR="00373BF7" w14:paraId="7CD201CE" w14:textId="77777777" w:rsidTr="00812DE4">
        <w:tc>
          <w:tcPr>
            <w:tcW w:w="3261" w:type="dxa"/>
            <w:tcBorders>
              <w:top w:val="single" w:sz="4" w:space="0" w:color="auto"/>
              <w:left w:val="single" w:sz="4" w:space="0" w:color="auto"/>
              <w:bottom w:val="single" w:sz="4" w:space="0" w:color="auto"/>
              <w:right w:val="single" w:sz="4" w:space="0" w:color="auto"/>
            </w:tcBorders>
            <w:hideMark/>
          </w:tcPr>
          <w:p w14:paraId="5478B1D0"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Ужин</w:t>
            </w:r>
          </w:p>
        </w:tc>
        <w:tc>
          <w:tcPr>
            <w:tcW w:w="1702" w:type="dxa"/>
            <w:tcBorders>
              <w:top w:val="single" w:sz="4" w:space="0" w:color="auto"/>
              <w:left w:val="single" w:sz="4" w:space="0" w:color="auto"/>
              <w:bottom w:val="single" w:sz="4" w:space="0" w:color="auto"/>
              <w:right w:val="single" w:sz="4" w:space="0" w:color="auto"/>
            </w:tcBorders>
            <w:vAlign w:val="center"/>
            <w:hideMark/>
          </w:tcPr>
          <w:p w14:paraId="354A5E51" w14:textId="77777777" w:rsidR="00373BF7" w:rsidRDefault="00373BF7" w:rsidP="00C16E2E">
            <w:pPr>
              <w:spacing w:after="0" w:line="240" w:lineRule="auto"/>
              <w:ind w:firstLine="72"/>
              <w:jc w:val="center"/>
              <w:rPr>
                <w:rFonts w:ascii="Times New Roman" w:hAnsi="Times New Roman"/>
                <w:sz w:val="24"/>
                <w:szCs w:val="24"/>
              </w:rPr>
            </w:pPr>
          </w:p>
          <w:p w14:paraId="01111688" w14:textId="77777777" w:rsidR="00373BF7" w:rsidRDefault="00373BF7" w:rsidP="00C16E2E">
            <w:pPr>
              <w:spacing w:after="0" w:line="240" w:lineRule="auto"/>
              <w:ind w:firstLine="72"/>
              <w:jc w:val="center"/>
              <w:rPr>
                <w:rFonts w:ascii="Times New Roman" w:hAnsi="Times New Roman"/>
                <w:sz w:val="24"/>
                <w:szCs w:val="24"/>
              </w:rPr>
            </w:pPr>
            <w:r>
              <w:rPr>
                <w:rFonts w:ascii="Times New Roman" w:hAnsi="Times New Roman"/>
                <w:sz w:val="24"/>
                <w:szCs w:val="24"/>
              </w:rPr>
              <w:t>17.10-17.30</w:t>
            </w:r>
          </w:p>
          <w:p w14:paraId="079A0F5D" w14:textId="77777777" w:rsidR="00373BF7" w:rsidRDefault="00373BF7" w:rsidP="00C16E2E">
            <w:pPr>
              <w:spacing w:after="0" w:line="240" w:lineRule="auto"/>
              <w:ind w:firstLine="72"/>
              <w:jc w:val="center"/>
              <w:rPr>
                <w:rFonts w:ascii="Times New Roman" w:hAnsi="Times New Roman"/>
                <w:sz w:val="24"/>
                <w:szCs w:val="24"/>
                <w:highlight w:val="yellow"/>
              </w:rPr>
            </w:pPr>
          </w:p>
        </w:tc>
        <w:tc>
          <w:tcPr>
            <w:tcW w:w="1702" w:type="dxa"/>
            <w:tcBorders>
              <w:top w:val="single" w:sz="4" w:space="0" w:color="auto"/>
              <w:left w:val="single" w:sz="4" w:space="0" w:color="auto"/>
              <w:bottom w:val="single" w:sz="4" w:space="0" w:color="auto"/>
              <w:right w:val="single" w:sz="4" w:space="0" w:color="auto"/>
            </w:tcBorders>
            <w:vAlign w:val="center"/>
            <w:hideMark/>
          </w:tcPr>
          <w:p w14:paraId="3C4C1FDA"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17.12-17.25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F6ED4F5" w14:textId="77777777" w:rsidR="00373BF7" w:rsidRDefault="00373BF7" w:rsidP="00C16E2E">
            <w:pPr>
              <w:spacing w:after="0" w:line="240" w:lineRule="auto"/>
              <w:jc w:val="center"/>
              <w:rPr>
                <w:rFonts w:ascii="Times New Roman" w:hAnsi="Times New Roman"/>
                <w:sz w:val="24"/>
                <w:szCs w:val="24"/>
                <w:highlight w:val="yellow"/>
              </w:rPr>
            </w:pPr>
            <w:r>
              <w:rPr>
                <w:rFonts w:ascii="Times New Roman" w:hAnsi="Times New Roman"/>
                <w:sz w:val="24"/>
                <w:szCs w:val="24"/>
              </w:rPr>
              <w:t>17.17-17.35</w:t>
            </w:r>
          </w:p>
        </w:tc>
        <w:tc>
          <w:tcPr>
            <w:tcW w:w="1419" w:type="dxa"/>
            <w:tcBorders>
              <w:top w:val="single" w:sz="4" w:space="0" w:color="auto"/>
              <w:left w:val="single" w:sz="4" w:space="0" w:color="auto"/>
              <w:bottom w:val="single" w:sz="4" w:space="0" w:color="auto"/>
              <w:right w:val="single" w:sz="4" w:space="0" w:color="auto"/>
            </w:tcBorders>
            <w:vAlign w:val="center"/>
            <w:hideMark/>
          </w:tcPr>
          <w:p w14:paraId="69ECAC98" w14:textId="77777777" w:rsidR="00373BF7" w:rsidRDefault="00373BF7" w:rsidP="00C16E2E">
            <w:pPr>
              <w:spacing w:after="0" w:line="240" w:lineRule="auto"/>
              <w:ind w:firstLine="18"/>
              <w:jc w:val="center"/>
              <w:rPr>
                <w:rFonts w:ascii="Times New Roman" w:hAnsi="Times New Roman"/>
                <w:sz w:val="24"/>
                <w:szCs w:val="24"/>
                <w:highlight w:val="yellow"/>
              </w:rPr>
            </w:pPr>
            <w:r>
              <w:rPr>
                <w:rFonts w:ascii="Times New Roman" w:hAnsi="Times New Roman"/>
                <w:sz w:val="24"/>
                <w:szCs w:val="24"/>
              </w:rPr>
              <w:t>17.20 -17.35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7A62B25" w14:textId="77777777" w:rsidR="00373BF7" w:rsidRDefault="00373BF7" w:rsidP="00C16E2E">
            <w:pPr>
              <w:spacing w:after="0" w:line="240" w:lineRule="auto"/>
              <w:ind w:firstLine="2"/>
              <w:jc w:val="center"/>
              <w:rPr>
                <w:rFonts w:ascii="Times New Roman" w:hAnsi="Times New Roman"/>
                <w:sz w:val="24"/>
                <w:szCs w:val="24"/>
                <w:highlight w:val="yellow"/>
              </w:rPr>
            </w:pPr>
            <w:r>
              <w:rPr>
                <w:rFonts w:ascii="Times New Roman" w:hAnsi="Times New Roman"/>
                <w:sz w:val="24"/>
                <w:szCs w:val="24"/>
              </w:rPr>
              <w:t>17.25-17.40</w:t>
            </w:r>
          </w:p>
        </w:tc>
      </w:tr>
      <w:tr w:rsidR="00373BF7" w14:paraId="2DDDB7C2" w14:textId="77777777" w:rsidTr="00812DE4">
        <w:tc>
          <w:tcPr>
            <w:tcW w:w="3261" w:type="dxa"/>
            <w:tcBorders>
              <w:top w:val="single" w:sz="4" w:space="0" w:color="auto"/>
              <w:left w:val="single" w:sz="4" w:space="0" w:color="auto"/>
              <w:bottom w:val="single" w:sz="4" w:space="0" w:color="auto"/>
              <w:right w:val="single" w:sz="4" w:space="0" w:color="auto"/>
            </w:tcBorders>
            <w:hideMark/>
          </w:tcPr>
          <w:p w14:paraId="1F9C3419"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Прогулка, уход детей домой</w:t>
            </w:r>
          </w:p>
        </w:tc>
        <w:tc>
          <w:tcPr>
            <w:tcW w:w="1702" w:type="dxa"/>
            <w:tcBorders>
              <w:top w:val="single" w:sz="4" w:space="0" w:color="auto"/>
              <w:left w:val="single" w:sz="4" w:space="0" w:color="auto"/>
              <w:bottom w:val="single" w:sz="4" w:space="0" w:color="auto"/>
              <w:right w:val="single" w:sz="4" w:space="0" w:color="auto"/>
            </w:tcBorders>
            <w:hideMark/>
          </w:tcPr>
          <w:p w14:paraId="46876B17"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17.35 – 19.00</w:t>
            </w:r>
          </w:p>
        </w:tc>
        <w:tc>
          <w:tcPr>
            <w:tcW w:w="1702" w:type="dxa"/>
            <w:tcBorders>
              <w:top w:val="single" w:sz="4" w:space="0" w:color="auto"/>
              <w:left w:val="single" w:sz="4" w:space="0" w:color="auto"/>
              <w:bottom w:val="single" w:sz="4" w:space="0" w:color="auto"/>
              <w:right w:val="single" w:sz="4" w:space="0" w:color="auto"/>
            </w:tcBorders>
            <w:hideMark/>
          </w:tcPr>
          <w:p w14:paraId="54241A2F"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17.30 – 19.00</w:t>
            </w:r>
          </w:p>
        </w:tc>
        <w:tc>
          <w:tcPr>
            <w:tcW w:w="1560" w:type="dxa"/>
            <w:tcBorders>
              <w:top w:val="single" w:sz="4" w:space="0" w:color="auto"/>
              <w:left w:val="single" w:sz="4" w:space="0" w:color="auto"/>
              <w:bottom w:val="single" w:sz="4" w:space="0" w:color="auto"/>
              <w:right w:val="single" w:sz="4" w:space="0" w:color="auto"/>
            </w:tcBorders>
            <w:hideMark/>
          </w:tcPr>
          <w:p w14:paraId="080D6C32"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17.40 – 19.00</w:t>
            </w:r>
          </w:p>
        </w:tc>
        <w:tc>
          <w:tcPr>
            <w:tcW w:w="1419" w:type="dxa"/>
            <w:tcBorders>
              <w:top w:val="single" w:sz="4" w:space="0" w:color="auto"/>
              <w:left w:val="single" w:sz="4" w:space="0" w:color="auto"/>
              <w:bottom w:val="single" w:sz="4" w:space="0" w:color="auto"/>
              <w:right w:val="single" w:sz="4" w:space="0" w:color="auto"/>
            </w:tcBorders>
            <w:hideMark/>
          </w:tcPr>
          <w:p w14:paraId="05FC7BF4" w14:textId="77777777" w:rsidR="00373BF7" w:rsidRDefault="00373BF7" w:rsidP="00C16E2E">
            <w:pPr>
              <w:spacing w:after="0" w:line="240" w:lineRule="auto"/>
              <w:ind w:firstLine="72"/>
              <w:rPr>
                <w:rFonts w:ascii="Times New Roman" w:hAnsi="Times New Roman"/>
                <w:bCs/>
                <w:sz w:val="24"/>
                <w:szCs w:val="24"/>
              </w:rPr>
            </w:pPr>
            <w:r>
              <w:rPr>
                <w:rFonts w:ascii="Times New Roman" w:hAnsi="Times New Roman"/>
                <w:bCs/>
                <w:sz w:val="24"/>
                <w:szCs w:val="24"/>
              </w:rPr>
              <w:t>17.40 – 19.00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22C058D"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bCs/>
                <w:sz w:val="24"/>
                <w:szCs w:val="24"/>
              </w:rPr>
              <w:t>17.50 – 19.00</w:t>
            </w:r>
          </w:p>
        </w:tc>
      </w:tr>
      <w:tr w:rsidR="00373BF7" w14:paraId="7655D0F6" w14:textId="77777777" w:rsidTr="00812DE4">
        <w:tc>
          <w:tcPr>
            <w:tcW w:w="10920" w:type="dxa"/>
            <w:gridSpan w:val="6"/>
            <w:tcBorders>
              <w:top w:val="single" w:sz="4" w:space="0" w:color="auto"/>
              <w:left w:val="single" w:sz="4" w:space="0" w:color="auto"/>
              <w:bottom w:val="single" w:sz="4" w:space="0" w:color="auto"/>
              <w:right w:val="single" w:sz="4" w:space="0" w:color="auto"/>
            </w:tcBorders>
            <w:hideMark/>
          </w:tcPr>
          <w:p w14:paraId="2DDF5688" w14:textId="77777777" w:rsidR="00373BF7" w:rsidRPr="003F6F7A" w:rsidRDefault="00373BF7" w:rsidP="00C16E2E">
            <w:pPr>
              <w:spacing w:after="0" w:line="240" w:lineRule="auto"/>
              <w:jc w:val="center"/>
              <w:rPr>
                <w:rFonts w:ascii="Times New Roman" w:hAnsi="Times New Roman"/>
                <w:b/>
                <w:bCs/>
                <w:sz w:val="24"/>
                <w:szCs w:val="24"/>
              </w:rPr>
            </w:pPr>
            <w:r w:rsidRPr="003F6F7A">
              <w:rPr>
                <w:rFonts w:ascii="Times New Roman" w:hAnsi="Times New Roman"/>
                <w:b/>
                <w:bCs/>
                <w:sz w:val="24"/>
                <w:szCs w:val="24"/>
              </w:rPr>
              <w:t>Дома</w:t>
            </w:r>
            <w:r>
              <w:rPr>
                <w:rFonts w:ascii="Times New Roman" w:hAnsi="Times New Roman"/>
                <w:b/>
                <w:bCs/>
                <w:sz w:val="24"/>
                <w:szCs w:val="24"/>
              </w:rPr>
              <w:t xml:space="preserve"> (рекомендации родителям)</w:t>
            </w:r>
          </w:p>
          <w:p w14:paraId="6C077D10" w14:textId="77777777" w:rsidR="00373BF7" w:rsidRDefault="00373BF7" w:rsidP="00C16E2E">
            <w:pPr>
              <w:spacing w:after="0" w:line="240" w:lineRule="auto"/>
              <w:ind w:firstLine="2"/>
              <w:jc w:val="center"/>
              <w:rPr>
                <w:rFonts w:ascii="Times New Roman" w:hAnsi="Times New Roman"/>
                <w:bCs/>
                <w:sz w:val="24"/>
                <w:szCs w:val="24"/>
              </w:rPr>
            </w:pPr>
          </w:p>
        </w:tc>
      </w:tr>
      <w:tr w:rsidR="00373BF7" w14:paraId="12EEF7CC" w14:textId="77777777" w:rsidTr="00812DE4">
        <w:tc>
          <w:tcPr>
            <w:tcW w:w="3261" w:type="dxa"/>
            <w:tcBorders>
              <w:top w:val="single" w:sz="4" w:space="0" w:color="auto"/>
              <w:left w:val="single" w:sz="4" w:space="0" w:color="auto"/>
              <w:bottom w:val="single" w:sz="4" w:space="0" w:color="auto"/>
              <w:right w:val="single" w:sz="4" w:space="0" w:color="auto"/>
            </w:tcBorders>
            <w:hideMark/>
          </w:tcPr>
          <w:p w14:paraId="553E5AD6"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Прогулка</w:t>
            </w:r>
          </w:p>
        </w:tc>
        <w:tc>
          <w:tcPr>
            <w:tcW w:w="1702" w:type="dxa"/>
            <w:tcBorders>
              <w:top w:val="single" w:sz="4" w:space="0" w:color="auto"/>
              <w:left w:val="single" w:sz="4" w:space="0" w:color="auto"/>
              <w:bottom w:val="single" w:sz="4" w:space="0" w:color="auto"/>
              <w:right w:val="single" w:sz="4" w:space="0" w:color="auto"/>
            </w:tcBorders>
            <w:hideMark/>
          </w:tcPr>
          <w:p w14:paraId="542FAC1E"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19.00 – 20.15</w:t>
            </w:r>
          </w:p>
        </w:tc>
        <w:tc>
          <w:tcPr>
            <w:tcW w:w="1702" w:type="dxa"/>
            <w:tcBorders>
              <w:top w:val="single" w:sz="4" w:space="0" w:color="auto"/>
              <w:left w:val="single" w:sz="4" w:space="0" w:color="auto"/>
              <w:bottom w:val="single" w:sz="4" w:space="0" w:color="auto"/>
              <w:right w:val="single" w:sz="4" w:space="0" w:color="auto"/>
            </w:tcBorders>
            <w:hideMark/>
          </w:tcPr>
          <w:p w14:paraId="43EAD5B6"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19.00 – 20.15</w:t>
            </w:r>
          </w:p>
        </w:tc>
        <w:tc>
          <w:tcPr>
            <w:tcW w:w="1560" w:type="dxa"/>
            <w:tcBorders>
              <w:top w:val="single" w:sz="4" w:space="0" w:color="auto"/>
              <w:left w:val="single" w:sz="4" w:space="0" w:color="auto"/>
              <w:bottom w:val="single" w:sz="4" w:space="0" w:color="auto"/>
              <w:right w:val="single" w:sz="4" w:space="0" w:color="auto"/>
            </w:tcBorders>
            <w:hideMark/>
          </w:tcPr>
          <w:p w14:paraId="231586A7"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19.00 – 20.15</w:t>
            </w:r>
          </w:p>
        </w:tc>
        <w:tc>
          <w:tcPr>
            <w:tcW w:w="1419" w:type="dxa"/>
            <w:tcBorders>
              <w:top w:val="single" w:sz="4" w:space="0" w:color="auto"/>
              <w:left w:val="single" w:sz="4" w:space="0" w:color="auto"/>
              <w:bottom w:val="single" w:sz="4" w:space="0" w:color="auto"/>
              <w:right w:val="single" w:sz="4" w:space="0" w:color="auto"/>
            </w:tcBorders>
            <w:hideMark/>
          </w:tcPr>
          <w:p w14:paraId="0BDB7EDA" w14:textId="77777777" w:rsidR="00373BF7" w:rsidRDefault="00373BF7" w:rsidP="00C16E2E">
            <w:pPr>
              <w:spacing w:after="0" w:line="240" w:lineRule="auto"/>
              <w:ind w:firstLine="72"/>
              <w:rPr>
                <w:rFonts w:ascii="Times New Roman" w:hAnsi="Times New Roman"/>
                <w:bCs/>
                <w:sz w:val="24"/>
                <w:szCs w:val="24"/>
              </w:rPr>
            </w:pPr>
            <w:r>
              <w:rPr>
                <w:rFonts w:ascii="Times New Roman" w:hAnsi="Times New Roman"/>
                <w:bCs/>
                <w:sz w:val="24"/>
                <w:szCs w:val="24"/>
              </w:rPr>
              <w:t>19.00 – 20.30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9E1DED"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19.00 –  20.30</w:t>
            </w:r>
          </w:p>
        </w:tc>
      </w:tr>
      <w:tr w:rsidR="00373BF7" w14:paraId="122229BC" w14:textId="77777777" w:rsidTr="00812DE4">
        <w:tc>
          <w:tcPr>
            <w:tcW w:w="3261" w:type="dxa"/>
            <w:tcBorders>
              <w:top w:val="single" w:sz="4" w:space="0" w:color="auto"/>
              <w:left w:val="single" w:sz="4" w:space="0" w:color="auto"/>
              <w:bottom w:val="single" w:sz="4" w:space="0" w:color="auto"/>
              <w:right w:val="single" w:sz="4" w:space="0" w:color="auto"/>
            </w:tcBorders>
            <w:hideMark/>
          </w:tcPr>
          <w:p w14:paraId="74A519C2"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Возвращение с прогулки, спокойные игры, гигиенические процедуры</w:t>
            </w:r>
          </w:p>
        </w:tc>
        <w:tc>
          <w:tcPr>
            <w:tcW w:w="1702" w:type="dxa"/>
            <w:tcBorders>
              <w:top w:val="single" w:sz="4" w:space="0" w:color="auto"/>
              <w:left w:val="single" w:sz="4" w:space="0" w:color="auto"/>
              <w:bottom w:val="single" w:sz="4" w:space="0" w:color="auto"/>
              <w:right w:val="single" w:sz="4" w:space="0" w:color="auto"/>
            </w:tcBorders>
            <w:vAlign w:val="center"/>
            <w:hideMark/>
          </w:tcPr>
          <w:p w14:paraId="7CDA20B5"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20.15 – 20.45</w:t>
            </w:r>
          </w:p>
        </w:tc>
        <w:tc>
          <w:tcPr>
            <w:tcW w:w="1702" w:type="dxa"/>
            <w:tcBorders>
              <w:top w:val="single" w:sz="4" w:space="0" w:color="auto"/>
              <w:left w:val="single" w:sz="4" w:space="0" w:color="auto"/>
              <w:bottom w:val="single" w:sz="4" w:space="0" w:color="auto"/>
              <w:right w:val="single" w:sz="4" w:space="0" w:color="auto"/>
            </w:tcBorders>
            <w:vAlign w:val="center"/>
            <w:hideMark/>
          </w:tcPr>
          <w:p w14:paraId="5725BC0F"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20.15 – 20.45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DAC7279"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20.15 – 20.45</w:t>
            </w:r>
          </w:p>
        </w:tc>
        <w:tc>
          <w:tcPr>
            <w:tcW w:w="1419" w:type="dxa"/>
            <w:tcBorders>
              <w:top w:val="single" w:sz="4" w:space="0" w:color="auto"/>
              <w:left w:val="single" w:sz="4" w:space="0" w:color="auto"/>
              <w:bottom w:val="single" w:sz="4" w:space="0" w:color="auto"/>
              <w:right w:val="single" w:sz="4" w:space="0" w:color="auto"/>
            </w:tcBorders>
            <w:vAlign w:val="center"/>
            <w:hideMark/>
          </w:tcPr>
          <w:p w14:paraId="3BB082CB" w14:textId="77777777" w:rsidR="00373BF7" w:rsidRDefault="00373BF7" w:rsidP="00C16E2E">
            <w:pPr>
              <w:spacing w:after="0" w:line="240" w:lineRule="auto"/>
              <w:ind w:firstLine="72"/>
              <w:rPr>
                <w:rFonts w:ascii="Times New Roman" w:hAnsi="Times New Roman"/>
                <w:sz w:val="24"/>
                <w:szCs w:val="24"/>
              </w:rPr>
            </w:pPr>
            <w:r>
              <w:rPr>
                <w:rFonts w:ascii="Times New Roman" w:hAnsi="Times New Roman"/>
                <w:sz w:val="24"/>
                <w:szCs w:val="24"/>
              </w:rPr>
              <w:t>20.30 – 21.00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D9682BB"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20.30 – 21.00</w:t>
            </w:r>
          </w:p>
        </w:tc>
      </w:tr>
      <w:tr w:rsidR="00373BF7" w14:paraId="69BB4544" w14:textId="77777777" w:rsidTr="00812DE4">
        <w:tc>
          <w:tcPr>
            <w:tcW w:w="3261" w:type="dxa"/>
            <w:tcBorders>
              <w:top w:val="single" w:sz="4" w:space="0" w:color="auto"/>
              <w:left w:val="single" w:sz="4" w:space="0" w:color="auto"/>
              <w:bottom w:val="single" w:sz="4" w:space="0" w:color="auto"/>
              <w:right w:val="single" w:sz="4" w:space="0" w:color="auto"/>
            </w:tcBorders>
            <w:hideMark/>
          </w:tcPr>
          <w:p w14:paraId="43A7D70E"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Укладывание, ночной сон</w:t>
            </w:r>
          </w:p>
        </w:tc>
        <w:tc>
          <w:tcPr>
            <w:tcW w:w="1702" w:type="dxa"/>
            <w:tcBorders>
              <w:top w:val="single" w:sz="4" w:space="0" w:color="auto"/>
              <w:left w:val="single" w:sz="4" w:space="0" w:color="auto"/>
              <w:bottom w:val="single" w:sz="4" w:space="0" w:color="auto"/>
              <w:right w:val="single" w:sz="4" w:space="0" w:color="auto"/>
            </w:tcBorders>
            <w:vAlign w:val="center"/>
            <w:hideMark/>
          </w:tcPr>
          <w:p w14:paraId="18F2120C"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20.45 – 6.30</w:t>
            </w:r>
          </w:p>
        </w:tc>
        <w:tc>
          <w:tcPr>
            <w:tcW w:w="1702" w:type="dxa"/>
            <w:tcBorders>
              <w:top w:val="single" w:sz="4" w:space="0" w:color="auto"/>
              <w:left w:val="single" w:sz="4" w:space="0" w:color="auto"/>
              <w:bottom w:val="single" w:sz="4" w:space="0" w:color="auto"/>
              <w:right w:val="single" w:sz="4" w:space="0" w:color="auto"/>
            </w:tcBorders>
            <w:vAlign w:val="center"/>
            <w:hideMark/>
          </w:tcPr>
          <w:p w14:paraId="19AB27A9"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20.45 – 6.30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61D34F1"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20.45 – 6.30</w:t>
            </w:r>
          </w:p>
        </w:tc>
        <w:tc>
          <w:tcPr>
            <w:tcW w:w="1419" w:type="dxa"/>
            <w:tcBorders>
              <w:top w:val="single" w:sz="4" w:space="0" w:color="auto"/>
              <w:left w:val="single" w:sz="4" w:space="0" w:color="auto"/>
              <w:bottom w:val="single" w:sz="4" w:space="0" w:color="auto"/>
              <w:right w:val="single" w:sz="4" w:space="0" w:color="auto"/>
            </w:tcBorders>
            <w:vAlign w:val="center"/>
            <w:hideMark/>
          </w:tcPr>
          <w:p w14:paraId="3984E462" w14:textId="77777777" w:rsidR="00373BF7" w:rsidRDefault="00373BF7" w:rsidP="00C16E2E">
            <w:pPr>
              <w:spacing w:after="0" w:line="240" w:lineRule="auto"/>
              <w:ind w:firstLine="72"/>
              <w:rPr>
                <w:rFonts w:ascii="Times New Roman" w:hAnsi="Times New Roman"/>
                <w:sz w:val="24"/>
                <w:szCs w:val="24"/>
              </w:rPr>
            </w:pPr>
            <w:r>
              <w:rPr>
                <w:rFonts w:ascii="Times New Roman" w:hAnsi="Times New Roman"/>
                <w:sz w:val="24"/>
                <w:szCs w:val="24"/>
              </w:rPr>
              <w:t>21.00 – 6.30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A3A4D7B"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21.00 – 6.30</w:t>
            </w:r>
          </w:p>
        </w:tc>
      </w:tr>
    </w:tbl>
    <w:p w14:paraId="505D3CE2" w14:textId="77777777" w:rsidR="00373BF7" w:rsidRDefault="00373BF7" w:rsidP="00373BF7">
      <w:pPr>
        <w:spacing w:after="0" w:line="240" w:lineRule="auto"/>
        <w:jc w:val="center"/>
        <w:rPr>
          <w:rFonts w:ascii="Times New Roman" w:hAnsi="Times New Roman"/>
          <w:b/>
          <w:color w:val="000000"/>
          <w:sz w:val="24"/>
          <w:szCs w:val="24"/>
        </w:rPr>
      </w:pPr>
    </w:p>
    <w:p w14:paraId="056ACA66" w14:textId="77777777" w:rsidR="001639D5" w:rsidRDefault="001639D5">
      <w:pPr>
        <w:rPr>
          <w:rFonts w:ascii="Times New Roman" w:hAnsi="Times New Roman"/>
          <w:b/>
          <w:color w:val="000000"/>
          <w:sz w:val="24"/>
          <w:szCs w:val="24"/>
        </w:rPr>
      </w:pPr>
      <w:r>
        <w:rPr>
          <w:rFonts w:ascii="Times New Roman" w:hAnsi="Times New Roman"/>
          <w:b/>
          <w:color w:val="000000"/>
          <w:sz w:val="24"/>
          <w:szCs w:val="24"/>
        </w:rPr>
        <w:br w:type="page"/>
      </w:r>
    </w:p>
    <w:p w14:paraId="76E31761" w14:textId="587B1894" w:rsidR="00373BF7" w:rsidRDefault="00373BF7" w:rsidP="00373BF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lastRenderedPageBreak/>
        <w:t>Режим дня в группе компенсирующей направленности для детей с ТНР (ОНР)</w:t>
      </w:r>
    </w:p>
    <w:p w14:paraId="0104D60F" w14:textId="77777777" w:rsidR="00373BF7" w:rsidRDefault="00373BF7" w:rsidP="00373BF7">
      <w:pPr>
        <w:spacing w:after="0" w:line="240" w:lineRule="auto"/>
        <w:jc w:val="center"/>
        <w:rPr>
          <w:rFonts w:ascii="Times New Roman" w:hAnsi="Times New Roman"/>
          <w:b/>
          <w:color w:val="000000"/>
          <w:sz w:val="24"/>
          <w:szCs w:val="24"/>
        </w:rPr>
      </w:pPr>
    </w:p>
    <w:p w14:paraId="3194ADA1" w14:textId="77777777" w:rsidR="00373BF7" w:rsidRDefault="00373BF7" w:rsidP="00373BF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 xml:space="preserve"> Режим дня на холодный период года</w:t>
      </w:r>
    </w:p>
    <w:tbl>
      <w:tblPr>
        <w:tblStyle w:val="a4"/>
        <w:tblW w:w="9073" w:type="dxa"/>
        <w:tblLook w:val="04A0" w:firstRow="1" w:lastRow="0" w:firstColumn="1" w:lastColumn="0" w:noHBand="0" w:noVBand="1"/>
      </w:tblPr>
      <w:tblGrid>
        <w:gridCol w:w="3402"/>
        <w:gridCol w:w="2834"/>
        <w:gridCol w:w="2837"/>
      </w:tblGrid>
      <w:tr w:rsidR="00373BF7" w14:paraId="359B9521" w14:textId="77777777" w:rsidTr="00373BF7">
        <w:trPr>
          <w:trHeight w:val="271"/>
        </w:trPr>
        <w:tc>
          <w:tcPr>
            <w:tcW w:w="3402" w:type="dxa"/>
            <w:tcBorders>
              <w:top w:val="single" w:sz="4" w:space="0" w:color="000000" w:themeColor="text1"/>
              <w:left w:val="single" w:sz="4" w:space="0" w:color="auto"/>
              <w:bottom w:val="single" w:sz="4" w:space="0" w:color="auto"/>
              <w:right w:val="single" w:sz="4" w:space="0" w:color="auto"/>
            </w:tcBorders>
          </w:tcPr>
          <w:p w14:paraId="2FD5CB76" w14:textId="77777777" w:rsidR="00373BF7" w:rsidRPr="00B35138" w:rsidRDefault="00373BF7" w:rsidP="00C16E2E">
            <w:pPr>
              <w:spacing w:line="276" w:lineRule="auto"/>
              <w:jc w:val="center"/>
              <w:rPr>
                <w:rFonts w:ascii="Times New Roman" w:hAnsi="Times New Roman"/>
                <w:b/>
                <w:sz w:val="24"/>
                <w:szCs w:val="24"/>
                <w:lang w:eastAsia="en-US"/>
              </w:rPr>
            </w:pPr>
            <w:r w:rsidRPr="00B35138">
              <w:rPr>
                <w:rFonts w:ascii="Times New Roman" w:hAnsi="Times New Roman"/>
                <w:b/>
                <w:sz w:val="24"/>
                <w:szCs w:val="24"/>
                <w:lang w:eastAsia="en-US"/>
              </w:rPr>
              <w:t>Режимные моменты</w:t>
            </w:r>
          </w:p>
        </w:tc>
        <w:tc>
          <w:tcPr>
            <w:tcW w:w="2834" w:type="dxa"/>
            <w:tcBorders>
              <w:top w:val="single" w:sz="4" w:space="0" w:color="000000" w:themeColor="text1"/>
              <w:left w:val="single" w:sz="4" w:space="0" w:color="auto"/>
              <w:bottom w:val="single" w:sz="4" w:space="0" w:color="auto"/>
              <w:right w:val="single" w:sz="4" w:space="0" w:color="auto"/>
            </w:tcBorders>
          </w:tcPr>
          <w:p w14:paraId="37EB4845" w14:textId="77777777" w:rsidR="00373BF7" w:rsidRPr="00B35138" w:rsidRDefault="00373BF7" w:rsidP="00C16E2E">
            <w:pPr>
              <w:spacing w:line="276" w:lineRule="auto"/>
              <w:jc w:val="center"/>
              <w:rPr>
                <w:rFonts w:ascii="Times New Roman" w:hAnsi="Times New Roman"/>
                <w:b/>
                <w:sz w:val="24"/>
                <w:szCs w:val="24"/>
                <w:lang w:eastAsia="en-US"/>
              </w:rPr>
            </w:pPr>
            <w:r w:rsidRPr="00B35138">
              <w:rPr>
                <w:rFonts w:ascii="Times New Roman" w:hAnsi="Times New Roman"/>
                <w:b/>
                <w:sz w:val="24"/>
                <w:szCs w:val="24"/>
                <w:lang w:eastAsia="en-US"/>
              </w:rPr>
              <w:t>Старшая группа</w:t>
            </w:r>
          </w:p>
        </w:tc>
        <w:tc>
          <w:tcPr>
            <w:tcW w:w="2837" w:type="dxa"/>
            <w:tcBorders>
              <w:top w:val="single" w:sz="4" w:space="0" w:color="000000" w:themeColor="text1"/>
              <w:left w:val="single" w:sz="4" w:space="0" w:color="auto"/>
              <w:bottom w:val="single" w:sz="4" w:space="0" w:color="auto"/>
              <w:right w:val="single" w:sz="4" w:space="0" w:color="auto"/>
            </w:tcBorders>
          </w:tcPr>
          <w:p w14:paraId="58404B74" w14:textId="77777777" w:rsidR="00373BF7" w:rsidRPr="00B35138" w:rsidRDefault="00373BF7" w:rsidP="00C16E2E">
            <w:pPr>
              <w:spacing w:line="276" w:lineRule="auto"/>
              <w:jc w:val="center"/>
              <w:rPr>
                <w:rFonts w:ascii="Times New Roman" w:hAnsi="Times New Roman"/>
                <w:b/>
                <w:sz w:val="24"/>
                <w:szCs w:val="24"/>
                <w:lang w:eastAsia="en-US"/>
              </w:rPr>
            </w:pPr>
            <w:r w:rsidRPr="00B35138">
              <w:rPr>
                <w:rFonts w:ascii="Times New Roman" w:hAnsi="Times New Roman"/>
                <w:b/>
                <w:sz w:val="24"/>
                <w:szCs w:val="24"/>
                <w:lang w:eastAsia="en-US"/>
              </w:rPr>
              <w:t>Подготовительная группа</w:t>
            </w:r>
          </w:p>
        </w:tc>
      </w:tr>
      <w:tr w:rsidR="00373BF7" w14:paraId="34F6C6CA" w14:textId="77777777" w:rsidTr="00373BF7">
        <w:trPr>
          <w:trHeight w:val="190"/>
        </w:trPr>
        <w:tc>
          <w:tcPr>
            <w:tcW w:w="9073" w:type="dxa"/>
            <w:gridSpan w:val="3"/>
            <w:tcBorders>
              <w:top w:val="single" w:sz="4" w:space="0" w:color="auto"/>
              <w:left w:val="single" w:sz="4" w:space="0" w:color="auto"/>
              <w:bottom w:val="single" w:sz="4" w:space="0" w:color="auto"/>
              <w:right w:val="single" w:sz="4" w:space="0" w:color="auto"/>
            </w:tcBorders>
          </w:tcPr>
          <w:p w14:paraId="2CB4F3B9" w14:textId="77777777" w:rsidR="00373BF7" w:rsidRPr="0042214B" w:rsidRDefault="00373BF7" w:rsidP="00C16E2E">
            <w:pPr>
              <w:jc w:val="center"/>
              <w:rPr>
                <w:rFonts w:ascii="Times New Roman" w:hAnsi="Times New Roman"/>
                <w:b/>
                <w:sz w:val="24"/>
                <w:szCs w:val="24"/>
                <w:lang w:eastAsia="en-US"/>
              </w:rPr>
            </w:pPr>
            <w:r w:rsidRPr="0042214B">
              <w:rPr>
                <w:rFonts w:ascii="Times New Roman" w:hAnsi="Times New Roman"/>
                <w:b/>
                <w:sz w:val="24"/>
                <w:szCs w:val="24"/>
                <w:lang w:eastAsia="en-US"/>
              </w:rPr>
              <w:t>Дома</w:t>
            </w:r>
          </w:p>
        </w:tc>
      </w:tr>
      <w:tr w:rsidR="00373BF7" w14:paraId="6F9EF0A9" w14:textId="77777777" w:rsidTr="00373BF7">
        <w:trPr>
          <w:trHeight w:val="102"/>
        </w:trPr>
        <w:tc>
          <w:tcPr>
            <w:tcW w:w="3402" w:type="dxa"/>
            <w:tcBorders>
              <w:top w:val="single" w:sz="4" w:space="0" w:color="auto"/>
              <w:left w:val="single" w:sz="4" w:space="0" w:color="auto"/>
              <w:bottom w:val="single" w:sz="4" w:space="0" w:color="auto"/>
              <w:right w:val="single" w:sz="4" w:space="0" w:color="auto"/>
            </w:tcBorders>
          </w:tcPr>
          <w:p w14:paraId="7A351144" w14:textId="77777777" w:rsidR="00373BF7" w:rsidRDefault="00373BF7" w:rsidP="00C16E2E">
            <w:pPr>
              <w:jc w:val="center"/>
              <w:rPr>
                <w:rFonts w:ascii="Times New Roman" w:hAnsi="Times New Roman"/>
                <w:sz w:val="24"/>
                <w:szCs w:val="24"/>
                <w:lang w:eastAsia="en-US"/>
              </w:rPr>
            </w:pPr>
            <w:r>
              <w:rPr>
                <w:rFonts w:ascii="Times New Roman" w:hAnsi="Times New Roman"/>
                <w:sz w:val="24"/>
                <w:szCs w:val="24"/>
                <w:lang w:eastAsia="en-US"/>
              </w:rPr>
              <w:t>Подъём, утренний туалет</w:t>
            </w:r>
          </w:p>
        </w:tc>
        <w:tc>
          <w:tcPr>
            <w:tcW w:w="2834" w:type="dxa"/>
            <w:tcBorders>
              <w:top w:val="single" w:sz="4" w:space="0" w:color="auto"/>
              <w:left w:val="single" w:sz="4" w:space="0" w:color="auto"/>
              <w:bottom w:val="single" w:sz="4" w:space="0" w:color="auto"/>
              <w:right w:val="single" w:sz="4" w:space="0" w:color="auto"/>
            </w:tcBorders>
          </w:tcPr>
          <w:p w14:paraId="60E44E65"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7.00 - 7.30</w:t>
            </w:r>
          </w:p>
        </w:tc>
        <w:tc>
          <w:tcPr>
            <w:tcW w:w="2837" w:type="dxa"/>
            <w:tcBorders>
              <w:top w:val="single" w:sz="4" w:space="0" w:color="auto"/>
              <w:left w:val="single" w:sz="4" w:space="0" w:color="auto"/>
              <w:bottom w:val="single" w:sz="4" w:space="0" w:color="auto"/>
              <w:right w:val="single" w:sz="4" w:space="0" w:color="auto"/>
            </w:tcBorders>
          </w:tcPr>
          <w:p w14:paraId="31A059BA"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7.00 - 7.30</w:t>
            </w:r>
          </w:p>
        </w:tc>
      </w:tr>
      <w:tr w:rsidR="00373BF7" w14:paraId="317F2BCC" w14:textId="77777777" w:rsidTr="00373BF7">
        <w:trPr>
          <w:trHeight w:val="158"/>
        </w:trPr>
        <w:tc>
          <w:tcPr>
            <w:tcW w:w="9073" w:type="dxa"/>
            <w:gridSpan w:val="3"/>
            <w:tcBorders>
              <w:top w:val="single" w:sz="4" w:space="0" w:color="auto"/>
              <w:left w:val="single" w:sz="4" w:space="0" w:color="auto"/>
              <w:bottom w:val="single" w:sz="4" w:space="0" w:color="auto"/>
              <w:right w:val="single" w:sz="4" w:space="0" w:color="auto"/>
            </w:tcBorders>
          </w:tcPr>
          <w:p w14:paraId="3F837729" w14:textId="77777777" w:rsidR="00373BF7" w:rsidRPr="0042214B" w:rsidRDefault="00373BF7" w:rsidP="00C16E2E">
            <w:pPr>
              <w:jc w:val="center"/>
              <w:rPr>
                <w:rFonts w:ascii="Times New Roman" w:hAnsi="Times New Roman"/>
                <w:b/>
                <w:sz w:val="24"/>
                <w:szCs w:val="24"/>
                <w:lang w:eastAsia="en-US"/>
              </w:rPr>
            </w:pPr>
            <w:r w:rsidRPr="0042214B">
              <w:rPr>
                <w:rFonts w:ascii="Times New Roman" w:hAnsi="Times New Roman"/>
                <w:b/>
                <w:sz w:val="24"/>
                <w:szCs w:val="24"/>
                <w:lang w:eastAsia="en-US"/>
              </w:rPr>
              <w:t>В Дошкольном учреждении</w:t>
            </w:r>
          </w:p>
        </w:tc>
      </w:tr>
      <w:tr w:rsidR="00373BF7" w14:paraId="1E137A6C" w14:textId="77777777" w:rsidTr="00373BF7">
        <w:trPr>
          <w:trHeight w:val="1456"/>
        </w:trPr>
        <w:tc>
          <w:tcPr>
            <w:tcW w:w="3402" w:type="dxa"/>
            <w:tcBorders>
              <w:top w:val="single" w:sz="4" w:space="0" w:color="auto"/>
              <w:left w:val="single" w:sz="4" w:space="0" w:color="auto"/>
              <w:bottom w:val="single" w:sz="4" w:space="0" w:color="000000" w:themeColor="text1"/>
              <w:right w:val="single" w:sz="4" w:space="0" w:color="auto"/>
            </w:tcBorders>
          </w:tcPr>
          <w:p w14:paraId="76C00B05" w14:textId="10A102FA" w:rsidR="00373BF7" w:rsidRDefault="00373BF7" w:rsidP="00C16E2E">
            <w:pPr>
              <w:jc w:val="center"/>
              <w:rPr>
                <w:rFonts w:ascii="Times New Roman" w:hAnsi="Times New Roman"/>
                <w:sz w:val="24"/>
                <w:szCs w:val="24"/>
                <w:lang w:eastAsia="en-US"/>
              </w:rPr>
            </w:pPr>
            <w:r>
              <w:rPr>
                <w:rFonts w:ascii="Times New Roman" w:hAnsi="Times New Roman"/>
                <w:sz w:val="24"/>
                <w:szCs w:val="24"/>
                <w:lang w:eastAsia="en-US"/>
              </w:rPr>
              <w:t>Прием детей, игр</w:t>
            </w:r>
            <w:r w:rsidR="006C2648">
              <w:rPr>
                <w:rFonts w:ascii="Times New Roman" w:hAnsi="Times New Roman"/>
                <w:sz w:val="24"/>
                <w:szCs w:val="24"/>
                <w:lang w:eastAsia="en-US"/>
              </w:rPr>
              <w:t>овая деятельность</w:t>
            </w:r>
            <w:r>
              <w:rPr>
                <w:rFonts w:ascii="Times New Roman" w:hAnsi="Times New Roman"/>
                <w:sz w:val="24"/>
                <w:szCs w:val="24"/>
                <w:lang w:eastAsia="en-US"/>
              </w:rPr>
              <w:t>, дежурство, утренняя гимнастика</w:t>
            </w:r>
          </w:p>
        </w:tc>
        <w:tc>
          <w:tcPr>
            <w:tcW w:w="2834" w:type="dxa"/>
            <w:tcBorders>
              <w:top w:val="single" w:sz="4" w:space="0" w:color="auto"/>
              <w:left w:val="single" w:sz="4" w:space="0" w:color="auto"/>
              <w:bottom w:val="single" w:sz="4" w:space="0" w:color="000000" w:themeColor="text1"/>
              <w:right w:val="single" w:sz="4" w:space="0" w:color="auto"/>
            </w:tcBorders>
          </w:tcPr>
          <w:p w14:paraId="4073BDD2"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7.00 - 8.20</w:t>
            </w:r>
          </w:p>
        </w:tc>
        <w:tc>
          <w:tcPr>
            <w:tcW w:w="2837" w:type="dxa"/>
            <w:tcBorders>
              <w:top w:val="single" w:sz="4" w:space="0" w:color="auto"/>
              <w:left w:val="single" w:sz="4" w:space="0" w:color="auto"/>
              <w:bottom w:val="single" w:sz="4" w:space="0" w:color="000000" w:themeColor="text1"/>
              <w:right w:val="single" w:sz="4" w:space="0" w:color="auto"/>
            </w:tcBorders>
          </w:tcPr>
          <w:p w14:paraId="3345F6A2"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7.00 - 8.25</w:t>
            </w:r>
          </w:p>
        </w:tc>
      </w:tr>
      <w:tr w:rsidR="00373BF7" w14:paraId="5308002B" w14:textId="77777777" w:rsidTr="00373BF7">
        <w:tc>
          <w:tcPr>
            <w:tcW w:w="3402" w:type="dxa"/>
            <w:tcBorders>
              <w:top w:val="single" w:sz="4" w:space="0" w:color="000000" w:themeColor="text1"/>
              <w:left w:val="single" w:sz="4" w:space="0" w:color="auto"/>
              <w:bottom w:val="single" w:sz="4" w:space="0" w:color="000000" w:themeColor="text1"/>
              <w:right w:val="single" w:sz="4" w:space="0" w:color="auto"/>
            </w:tcBorders>
          </w:tcPr>
          <w:p w14:paraId="6C4C4558"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Подготовка к завтраку, завтрак</w:t>
            </w:r>
          </w:p>
        </w:tc>
        <w:tc>
          <w:tcPr>
            <w:tcW w:w="2834" w:type="dxa"/>
            <w:tcBorders>
              <w:top w:val="single" w:sz="4" w:space="0" w:color="000000" w:themeColor="text1"/>
              <w:left w:val="single" w:sz="4" w:space="0" w:color="auto"/>
              <w:bottom w:val="single" w:sz="4" w:space="0" w:color="000000" w:themeColor="text1"/>
              <w:right w:val="single" w:sz="4" w:space="0" w:color="auto"/>
            </w:tcBorders>
          </w:tcPr>
          <w:p w14:paraId="450D1F14"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8.15 – 8.30</w:t>
            </w:r>
          </w:p>
        </w:tc>
        <w:tc>
          <w:tcPr>
            <w:tcW w:w="2837" w:type="dxa"/>
            <w:tcBorders>
              <w:top w:val="single" w:sz="4" w:space="0" w:color="000000" w:themeColor="text1"/>
              <w:left w:val="single" w:sz="4" w:space="0" w:color="auto"/>
              <w:bottom w:val="single" w:sz="4" w:space="0" w:color="000000" w:themeColor="text1"/>
              <w:right w:val="single" w:sz="4" w:space="0" w:color="auto"/>
            </w:tcBorders>
          </w:tcPr>
          <w:p w14:paraId="236E2180" w14:textId="77777777" w:rsidR="00373BF7" w:rsidRPr="00745A21" w:rsidRDefault="00373BF7" w:rsidP="00C16E2E">
            <w:pPr>
              <w:spacing w:line="276" w:lineRule="auto"/>
              <w:jc w:val="both"/>
              <w:rPr>
                <w:rFonts w:ascii="Times New Roman" w:hAnsi="Times New Roman"/>
                <w:sz w:val="24"/>
                <w:szCs w:val="24"/>
                <w:lang w:val="en-US" w:eastAsia="en-US"/>
              </w:rPr>
            </w:pPr>
            <w:r>
              <w:rPr>
                <w:rFonts w:ascii="Times New Roman" w:hAnsi="Times New Roman"/>
                <w:sz w:val="24"/>
                <w:szCs w:val="24"/>
                <w:lang w:eastAsia="en-US"/>
              </w:rPr>
              <w:t>8.27 – 8.4</w:t>
            </w:r>
            <w:r>
              <w:rPr>
                <w:rFonts w:ascii="Times New Roman" w:hAnsi="Times New Roman"/>
                <w:sz w:val="24"/>
                <w:szCs w:val="24"/>
                <w:lang w:val="en-US" w:eastAsia="en-US"/>
              </w:rPr>
              <w:t>0</w:t>
            </w:r>
          </w:p>
        </w:tc>
      </w:tr>
      <w:tr w:rsidR="00373BF7" w14:paraId="590C9F43" w14:textId="77777777" w:rsidTr="00373BF7">
        <w:tc>
          <w:tcPr>
            <w:tcW w:w="3402" w:type="dxa"/>
            <w:tcBorders>
              <w:top w:val="single" w:sz="4" w:space="0" w:color="000000" w:themeColor="text1"/>
              <w:left w:val="single" w:sz="4" w:space="0" w:color="auto"/>
              <w:bottom w:val="single" w:sz="4" w:space="0" w:color="000000" w:themeColor="text1"/>
              <w:right w:val="single" w:sz="4" w:space="0" w:color="auto"/>
            </w:tcBorders>
          </w:tcPr>
          <w:p w14:paraId="74FB5533"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Подготовка к занятиям</w:t>
            </w:r>
          </w:p>
        </w:tc>
        <w:tc>
          <w:tcPr>
            <w:tcW w:w="2834" w:type="dxa"/>
            <w:tcBorders>
              <w:top w:val="single" w:sz="4" w:space="0" w:color="000000" w:themeColor="text1"/>
              <w:left w:val="single" w:sz="4" w:space="0" w:color="auto"/>
              <w:bottom w:val="single" w:sz="4" w:space="0" w:color="000000" w:themeColor="text1"/>
              <w:right w:val="single" w:sz="4" w:space="0" w:color="auto"/>
            </w:tcBorders>
          </w:tcPr>
          <w:p w14:paraId="69006EB9"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8.5</w:t>
            </w:r>
            <w:r>
              <w:rPr>
                <w:rFonts w:ascii="Times New Roman" w:hAnsi="Times New Roman"/>
                <w:sz w:val="24"/>
                <w:szCs w:val="24"/>
                <w:lang w:val="en-US" w:eastAsia="en-US"/>
              </w:rPr>
              <w:t>0</w:t>
            </w:r>
            <w:r>
              <w:rPr>
                <w:rFonts w:ascii="Times New Roman" w:hAnsi="Times New Roman"/>
                <w:sz w:val="24"/>
                <w:szCs w:val="24"/>
                <w:lang w:eastAsia="en-US"/>
              </w:rPr>
              <w:t xml:space="preserve"> – 9.00</w:t>
            </w:r>
          </w:p>
        </w:tc>
        <w:tc>
          <w:tcPr>
            <w:tcW w:w="2837" w:type="dxa"/>
            <w:tcBorders>
              <w:top w:val="single" w:sz="4" w:space="0" w:color="000000" w:themeColor="text1"/>
              <w:left w:val="single" w:sz="4" w:space="0" w:color="auto"/>
              <w:bottom w:val="single" w:sz="4" w:space="0" w:color="000000" w:themeColor="text1"/>
              <w:right w:val="single" w:sz="4" w:space="0" w:color="auto"/>
            </w:tcBorders>
          </w:tcPr>
          <w:p w14:paraId="50A4B04F"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8.</w:t>
            </w:r>
            <w:r>
              <w:rPr>
                <w:rFonts w:ascii="Times New Roman" w:hAnsi="Times New Roman"/>
                <w:sz w:val="24"/>
                <w:szCs w:val="24"/>
                <w:lang w:val="en-US" w:eastAsia="en-US"/>
              </w:rPr>
              <w:t>40</w:t>
            </w:r>
            <w:r>
              <w:rPr>
                <w:rFonts w:ascii="Times New Roman" w:hAnsi="Times New Roman"/>
                <w:sz w:val="24"/>
                <w:szCs w:val="24"/>
                <w:lang w:eastAsia="en-US"/>
              </w:rPr>
              <w:t xml:space="preserve"> – </w:t>
            </w:r>
            <w:r>
              <w:rPr>
                <w:rFonts w:ascii="Times New Roman" w:hAnsi="Times New Roman"/>
                <w:sz w:val="24"/>
                <w:szCs w:val="24"/>
                <w:lang w:val="en-US" w:eastAsia="en-US"/>
              </w:rPr>
              <w:t>8</w:t>
            </w:r>
            <w:r>
              <w:rPr>
                <w:rFonts w:ascii="Times New Roman" w:hAnsi="Times New Roman"/>
                <w:sz w:val="24"/>
                <w:szCs w:val="24"/>
                <w:lang w:eastAsia="en-US"/>
              </w:rPr>
              <w:t>.</w:t>
            </w:r>
            <w:r>
              <w:rPr>
                <w:rFonts w:ascii="Times New Roman" w:hAnsi="Times New Roman"/>
                <w:sz w:val="24"/>
                <w:szCs w:val="24"/>
                <w:lang w:val="en-US" w:eastAsia="en-US"/>
              </w:rPr>
              <w:t>5</w:t>
            </w:r>
            <w:r>
              <w:rPr>
                <w:rFonts w:ascii="Times New Roman" w:hAnsi="Times New Roman"/>
                <w:sz w:val="24"/>
                <w:szCs w:val="24"/>
                <w:lang w:eastAsia="en-US"/>
              </w:rPr>
              <w:t>0</w:t>
            </w:r>
          </w:p>
        </w:tc>
      </w:tr>
      <w:tr w:rsidR="00373BF7" w14:paraId="3DCC9817" w14:textId="77777777" w:rsidTr="00373BF7">
        <w:tc>
          <w:tcPr>
            <w:tcW w:w="3402" w:type="dxa"/>
            <w:tcBorders>
              <w:top w:val="single" w:sz="4" w:space="0" w:color="000000" w:themeColor="text1"/>
              <w:left w:val="single" w:sz="4" w:space="0" w:color="auto"/>
              <w:bottom w:val="single" w:sz="4" w:space="0" w:color="000000" w:themeColor="text1"/>
              <w:right w:val="single" w:sz="4" w:space="0" w:color="auto"/>
            </w:tcBorders>
          </w:tcPr>
          <w:p w14:paraId="5446C201"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1-е занятие воспитателя и 1-е подгрупповое логопедическое занятие</w:t>
            </w:r>
          </w:p>
        </w:tc>
        <w:tc>
          <w:tcPr>
            <w:tcW w:w="2834" w:type="dxa"/>
            <w:tcBorders>
              <w:top w:val="single" w:sz="4" w:space="0" w:color="000000" w:themeColor="text1"/>
              <w:left w:val="single" w:sz="4" w:space="0" w:color="auto"/>
              <w:bottom w:val="single" w:sz="4" w:space="0" w:color="000000" w:themeColor="text1"/>
              <w:right w:val="single" w:sz="4" w:space="0" w:color="auto"/>
            </w:tcBorders>
          </w:tcPr>
          <w:p w14:paraId="398D7316"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9.00 – 9.20</w:t>
            </w:r>
          </w:p>
        </w:tc>
        <w:tc>
          <w:tcPr>
            <w:tcW w:w="2837" w:type="dxa"/>
            <w:tcBorders>
              <w:top w:val="single" w:sz="4" w:space="0" w:color="000000" w:themeColor="text1"/>
              <w:left w:val="single" w:sz="4" w:space="0" w:color="auto"/>
              <w:bottom w:val="single" w:sz="4" w:space="0" w:color="000000" w:themeColor="text1"/>
              <w:right w:val="single" w:sz="4" w:space="0" w:color="auto"/>
            </w:tcBorders>
          </w:tcPr>
          <w:p w14:paraId="0284DADA" w14:textId="3CD5D818" w:rsidR="00373BF7" w:rsidRPr="006C2648" w:rsidRDefault="006C2648"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09</w:t>
            </w:r>
            <w:r w:rsidR="00373BF7">
              <w:rPr>
                <w:rFonts w:ascii="Times New Roman" w:hAnsi="Times New Roman"/>
                <w:sz w:val="24"/>
                <w:szCs w:val="24"/>
                <w:lang w:eastAsia="en-US"/>
              </w:rPr>
              <w:t>.</w:t>
            </w:r>
            <w:r>
              <w:rPr>
                <w:rFonts w:ascii="Times New Roman" w:hAnsi="Times New Roman"/>
                <w:sz w:val="24"/>
                <w:szCs w:val="24"/>
                <w:lang w:eastAsia="en-US"/>
              </w:rPr>
              <w:t>0</w:t>
            </w:r>
            <w:r w:rsidR="00373BF7">
              <w:rPr>
                <w:rFonts w:ascii="Times New Roman" w:hAnsi="Times New Roman"/>
                <w:sz w:val="24"/>
                <w:szCs w:val="24"/>
                <w:lang w:eastAsia="en-US"/>
              </w:rPr>
              <w:t>0 – 9.</w:t>
            </w:r>
            <w:r w:rsidR="00373BF7">
              <w:rPr>
                <w:rFonts w:ascii="Times New Roman" w:hAnsi="Times New Roman"/>
                <w:sz w:val="24"/>
                <w:szCs w:val="24"/>
                <w:lang w:val="en-US" w:eastAsia="en-US"/>
              </w:rPr>
              <w:t>2</w:t>
            </w:r>
            <w:r>
              <w:rPr>
                <w:rFonts w:ascii="Times New Roman" w:hAnsi="Times New Roman"/>
                <w:sz w:val="24"/>
                <w:szCs w:val="24"/>
                <w:lang w:eastAsia="en-US"/>
              </w:rPr>
              <w:t>5</w:t>
            </w:r>
          </w:p>
        </w:tc>
      </w:tr>
      <w:tr w:rsidR="00373BF7" w14:paraId="3CB2C4F4" w14:textId="77777777" w:rsidTr="00373BF7">
        <w:trPr>
          <w:trHeight w:val="854"/>
        </w:trPr>
        <w:tc>
          <w:tcPr>
            <w:tcW w:w="3402" w:type="dxa"/>
            <w:tcBorders>
              <w:top w:val="single" w:sz="4" w:space="0" w:color="000000" w:themeColor="text1"/>
              <w:left w:val="single" w:sz="4" w:space="0" w:color="auto"/>
              <w:bottom w:val="single" w:sz="4" w:space="0" w:color="auto"/>
              <w:right w:val="single" w:sz="4" w:space="0" w:color="auto"/>
            </w:tcBorders>
          </w:tcPr>
          <w:p w14:paraId="6CF37B5A"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2-е занятие воспитателя и 2-е подгрупповое логопедическое занятие</w:t>
            </w:r>
          </w:p>
        </w:tc>
        <w:tc>
          <w:tcPr>
            <w:tcW w:w="2834" w:type="dxa"/>
            <w:tcBorders>
              <w:top w:val="single" w:sz="4" w:space="0" w:color="000000" w:themeColor="text1"/>
              <w:left w:val="single" w:sz="4" w:space="0" w:color="auto"/>
              <w:bottom w:val="single" w:sz="4" w:space="0" w:color="auto"/>
              <w:right w:val="single" w:sz="4" w:space="0" w:color="auto"/>
            </w:tcBorders>
          </w:tcPr>
          <w:p w14:paraId="53D02A19"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9.30 – 9.50</w:t>
            </w:r>
          </w:p>
        </w:tc>
        <w:tc>
          <w:tcPr>
            <w:tcW w:w="2837" w:type="dxa"/>
            <w:tcBorders>
              <w:top w:val="single" w:sz="4" w:space="0" w:color="000000" w:themeColor="text1"/>
              <w:left w:val="single" w:sz="4" w:space="0" w:color="auto"/>
              <w:bottom w:val="single" w:sz="4" w:space="0" w:color="auto"/>
              <w:right w:val="single" w:sz="4" w:space="0" w:color="auto"/>
            </w:tcBorders>
          </w:tcPr>
          <w:p w14:paraId="73EBEB67" w14:textId="2C2CEFB8" w:rsidR="00373BF7" w:rsidRPr="0043445B"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9.</w:t>
            </w:r>
            <w:r>
              <w:rPr>
                <w:rFonts w:ascii="Times New Roman" w:hAnsi="Times New Roman"/>
                <w:sz w:val="24"/>
                <w:szCs w:val="24"/>
                <w:lang w:val="en-US" w:eastAsia="en-US"/>
              </w:rPr>
              <w:t>3</w:t>
            </w:r>
            <w:r w:rsidR="006C2648">
              <w:rPr>
                <w:rFonts w:ascii="Times New Roman" w:hAnsi="Times New Roman"/>
                <w:sz w:val="24"/>
                <w:szCs w:val="24"/>
                <w:lang w:eastAsia="en-US"/>
              </w:rPr>
              <w:t>5</w:t>
            </w:r>
            <w:r>
              <w:rPr>
                <w:rFonts w:ascii="Times New Roman" w:hAnsi="Times New Roman"/>
                <w:sz w:val="24"/>
                <w:szCs w:val="24"/>
                <w:lang w:eastAsia="en-US"/>
              </w:rPr>
              <w:t xml:space="preserve"> – 10.</w:t>
            </w:r>
            <w:r>
              <w:rPr>
                <w:rFonts w:ascii="Times New Roman" w:hAnsi="Times New Roman"/>
                <w:sz w:val="24"/>
                <w:szCs w:val="24"/>
                <w:lang w:val="en-US" w:eastAsia="en-US"/>
              </w:rPr>
              <w:t>0</w:t>
            </w:r>
            <w:r>
              <w:rPr>
                <w:rFonts w:ascii="Times New Roman" w:hAnsi="Times New Roman"/>
                <w:sz w:val="24"/>
                <w:szCs w:val="24"/>
                <w:lang w:eastAsia="en-US"/>
              </w:rPr>
              <w:t>0</w:t>
            </w:r>
          </w:p>
        </w:tc>
      </w:tr>
      <w:tr w:rsidR="00373BF7" w14:paraId="5A5D114F" w14:textId="77777777" w:rsidTr="00373BF7">
        <w:trPr>
          <w:trHeight w:val="95"/>
        </w:trPr>
        <w:tc>
          <w:tcPr>
            <w:tcW w:w="3402" w:type="dxa"/>
            <w:tcBorders>
              <w:top w:val="single" w:sz="4" w:space="0" w:color="auto"/>
              <w:left w:val="single" w:sz="4" w:space="0" w:color="auto"/>
              <w:bottom w:val="single" w:sz="4" w:space="0" w:color="000000" w:themeColor="text1"/>
              <w:right w:val="single" w:sz="4" w:space="0" w:color="auto"/>
            </w:tcBorders>
          </w:tcPr>
          <w:p w14:paraId="313AAC45" w14:textId="77777777" w:rsidR="00373BF7" w:rsidRDefault="00373BF7" w:rsidP="00C16E2E">
            <w:pPr>
              <w:jc w:val="center"/>
              <w:rPr>
                <w:rFonts w:ascii="Times New Roman" w:hAnsi="Times New Roman"/>
                <w:sz w:val="24"/>
                <w:szCs w:val="24"/>
                <w:lang w:eastAsia="en-US"/>
              </w:rPr>
            </w:pPr>
            <w:r>
              <w:rPr>
                <w:rFonts w:ascii="Times New Roman" w:hAnsi="Times New Roman"/>
                <w:sz w:val="24"/>
                <w:szCs w:val="24"/>
                <w:lang w:eastAsia="en-US"/>
              </w:rPr>
              <w:t>Подготовка ко второму завтраку, второй завтрак</w:t>
            </w:r>
          </w:p>
        </w:tc>
        <w:tc>
          <w:tcPr>
            <w:tcW w:w="2834" w:type="dxa"/>
            <w:tcBorders>
              <w:top w:val="single" w:sz="4" w:space="0" w:color="auto"/>
              <w:left w:val="single" w:sz="4" w:space="0" w:color="auto"/>
              <w:bottom w:val="single" w:sz="4" w:space="0" w:color="000000" w:themeColor="text1"/>
              <w:right w:val="single" w:sz="4" w:space="0" w:color="auto"/>
            </w:tcBorders>
          </w:tcPr>
          <w:p w14:paraId="32EF8E90"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10.00 – 10.10</w:t>
            </w:r>
          </w:p>
        </w:tc>
        <w:tc>
          <w:tcPr>
            <w:tcW w:w="2837" w:type="dxa"/>
            <w:tcBorders>
              <w:top w:val="single" w:sz="4" w:space="0" w:color="auto"/>
              <w:left w:val="single" w:sz="4" w:space="0" w:color="auto"/>
              <w:bottom w:val="single" w:sz="4" w:space="0" w:color="000000" w:themeColor="text1"/>
              <w:right w:val="single" w:sz="4" w:space="0" w:color="auto"/>
            </w:tcBorders>
          </w:tcPr>
          <w:p w14:paraId="2B3CE655"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10.00 – 10.10</w:t>
            </w:r>
          </w:p>
        </w:tc>
      </w:tr>
      <w:tr w:rsidR="00373BF7" w14:paraId="5E6B6C6C" w14:textId="77777777" w:rsidTr="00373BF7">
        <w:trPr>
          <w:trHeight w:val="459"/>
        </w:trPr>
        <w:tc>
          <w:tcPr>
            <w:tcW w:w="3402" w:type="dxa"/>
            <w:tcBorders>
              <w:top w:val="single" w:sz="4" w:space="0" w:color="000000" w:themeColor="text1"/>
              <w:left w:val="single" w:sz="4" w:space="0" w:color="auto"/>
              <w:bottom w:val="single" w:sz="4" w:space="0" w:color="auto"/>
              <w:right w:val="single" w:sz="4" w:space="0" w:color="auto"/>
            </w:tcBorders>
          </w:tcPr>
          <w:p w14:paraId="3F6DFA03"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3-е подгрупповое логопедическое занятие</w:t>
            </w:r>
          </w:p>
        </w:tc>
        <w:tc>
          <w:tcPr>
            <w:tcW w:w="2834" w:type="dxa"/>
            <w:tcBorders>
              <w:top w:val="single" w:sz="4" w:space="0" w:color="000000" w:themeColor="text1"/>
              <w:left w:val="single" w:sz="4" w:space="0" w:color="auto"/>
              <w:bottom w:val="single" w:sz="4" w:space="0" w:color="auto"/>
              <w:right w:val="single" w:sz="4" w:space="0" w:color="auto"/>
            </w:tcBorders>
          </w:tcPr>
          <w:p w14:paraId="791D17A8"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10.00 – 10.20</w:t>
            </w:r>
          </w:p>
        </w:tc>
        <w:tc>
          <w:tcPr>
            <w:tcW w:w="2837" w:type="dxa"/>
            <w:tcBorders>
              <w:top w:val="single" w:sz="4" w:space="0" w:color="000000" w:themeColor="text1"/>
              <w:left w:val="single" w:sz="4" w:space="0" w:color="auto"/>
              <w:bottom w:val="single" w:sz="4" w:space="0" w:color="auto"/>
              <w:right w:val="single" w:sz="4" w:space="0" w:color="auto"/>
            </w:tcBorders>
          </w:tcPr>
          <w:p w14:paraId="6C218EAD"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10.</w:t>
            </w:r>
            <w:r>
              <w:rPr>
                <w:rFonts w:ascii="Times New Roman" w:hAnsi="Times New Roman"/>
                <w:sz w:val="24"/>
                <w:szCs w:val="24"/>
                <w:lang w:val="en-US" w:eastAsia="en-US"/>
              </w:rPr>
              <w:t>1</w:t>
            </w:r>
            <w:r>
              <w:rPr>
                <w:rFonts w:ascii="Times New Roman" w:hAnsi="Times New Roman"/>
                <w:sz w:val="24"/>
                <w:szCs w:val="24"/>
                <w:lang w:eastAsia="en-US"/>
              </w:rPr>
              <w:t>0 – 10.</w:t>
            </w:r>
            <w:r>
              <w:rPr>
                <w:rFonts w:ascii="Times New Roman" w:hAnsi="Times New Roman"/>
                <w:sz w:val="24"/>
                <w:szCs w:val="24"/>
                <w:lang w:val="en-US" w:eastAsia="en-US"/>
              </w:rPr>
              <w:t>4</w:t>
            </w:r>
            <w:r>
              <w:rPr>
                <w:rFonts w:ascii="Times New Roman" w:hAnsi="Times New Roman"/>
                <w:sz w:val="24"/>
                <w:szCs w:val="24"/>
                <w:lang w:eastAsia="en-US"/>
              </w:rPr>
              <w:t>0</w:t>
            </w:r>
          </w:p>
        </w:tc>
      </w:tr>
      <w:tr w:rsidR="00373BF7" w14:paraId="3638BD94" w14:textId="77777777" w:rsidTr="00373BF7">
        <w:trPr>
          <w:trHeight w:val="1276"/>
        </w:trPr>
        <w:tc>
          <w:tcPr>
            <w:tcW w:w="3402" w:type="dxa"/>
            <w:tcBorders>
              <w:top w:val="single" w:sz="4" w:space="0" w:color="000000" w:themeColor="text1"/>
              <w:left w:val="single" w:sz="4" w:space="0" w:color="auto"/>
              <w:right w:val="single" w:sz="4" w:space="0" w:color="auto"/>
            </w:tcBorders>
          </w:tcPr>
          <w:p w14:paraId="5A2B4286" w14:textId="77777777" w:rsidR="00373BF7" w:rsidRDefault="00373BF7" w:rsidP="00C16E2E">
            <w:pPr>
              <w:jc w:val="center"/>
              <w:rPr>
                <w:rFonts w:ascii="Times New Roman" w:hAnsi="Times New Roman"/>
                <w:sz w:val="24"/>
                <w:szCs w:val="24"/>
                <w:lang w:eastAsia="en-US"/>
              </w:rPr>
            </w:pPr>
            <w:r>
              <w:rPr>
                <w:rFonts w:ascii="Times New Roman" w:hAnsi="Times New Roman"/>
                <w:sz w:val="24"/>
                <w:szCs w:val="24"/>
                <w:lang w:eastAsia="en-US"/>
              </w:rPr>
              <w:t>Индивидуальная работа с детьми, игры.</w:t>
            </w:r>
          </w:p>
          <w:p w14:paraId="48A3FFF9" w14:textId="77777777" w:rsidR="00373BF7" w:rsidRDefault="00373BF7" w:rsidP="00C16E2E">
            <w:pPr>
              <w:jc w:val="center"/>
              <w:rPr>
                <w:rFonts w:ascii="Times New Roman" w:hAnsi="Times New Roman"/>
                <w:sz w:val="24"/>
                <w:szCs w:val="24"/>
                <w:lang w:eastAsia="en-US"/>
              </w:rPr>
            </w:pPr>
            <w:r>
              <w:rPr>
                <w:rFonts w:ascii="Times New Roman" w:hAnsi="Times New Roman"/>
                <w:sz w:val="24"/>
                <w:szCs w:val="24"/>
                <w:lang w:eastAsia="en-US"/>
              </w:rPr>
              <w:t>Подготовка к прогулке, прогулка</w:t>
            </w:r>
          </w:p>
        </w:tc>
        <w:tc>
          <w:tcPr>
            <w:tcW w:w="2834" w:type="dxa"/>
            <w:tcBorders>
              <w:top w:val="single" w:sz="4" w:space="0" w:color="000000" w:themeColor="text1"/>
              <w:left w:val="single" w:sz="4" w:space="0" w:color="auto"/>
              <w:right w:val="single" w:sz="4" w:space="0" w:color="auto"/>
            </w:tcBorders>
          </w:tcPr>
          <w:p w14:paraId="569FBF82"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10.25 - 11.45</w:t>
            </w:r>
          </w:p>
          <w:p w14:paraId="4982C614" w14:textId="77777777" w:rsidR="00373BF7" w:rsidRDefault="00373BF7" w:rsidP="00C16E2E">
            <w:pPr>
              <w:jc w:val="both"/>
              <w:rPr>
                <w:rFonts w:ascii="Times New Roman" w:hAnsi="Times New Roman"/>
                <w:sz w:val="24"/>
                <w:szCs w:val="24"/>
                <w:lang w:eastAsia="en-US"/>
              </w:rPr>
            </w:pPr>
          </w:p>
        </w:tc>
        <w:tc>
          <w:tcPr>
            <w:tcW w:w="2837" w:type="dxa"/>
            <w:tcBorders>
              <w:top w:val="single" w:sz="4" w:space="0" w:color="000000" w:themeColor="text1"/>
              <w:left w:val="single" w:sz="4" w:space="0" w:color="auto"/>
              <w:right w:val="single" w:sz="4" w:space="0" w:color="auto"/>
            </w:tcBorders>
          </w:tcPr>
          <w:p w14:paraId="38F5BDAA"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10.</w:t>
            </w:r>
            <w:r>
              <w:rPr>
                <w:rFonts w:ascii="Times New Roman" w:hAnsi="Times New Roman"/>
                <w:sz w:val="24"/>
                <w:szCs w:val="24"/>
                <w:lang w:val="en-US" w:eastAsia="en-US"/>
              </w:rPr>
              <w:t>4</w:t>
            </w:r>
            <w:r>
              <w:rPr>
                <w:rFonts w:ascii="Times New Roman" w:hAnsi="Times New Roman"/>
                <w:sz w:val="24"/>
                <w:szCs w:val="24"/>
                <w:lang w:eastAsia="en-US"/>
              </w:rPr>
              <w:t>5 – 12.00</w:t>
            </w:r>
          </w:p>
          <w:p w14:paraId="4679F8C7" w14:textId="77777777" w:rsidR="00373BF7" w:rsidRDefault="00373BF7" w:rsidP="00C16E2E">
            <w:pPr>
              <w:rPr>
                <w:rFonts w:ascii="Times New Roman" w:hAnsi="Times New Roman"/>
                <w:sz w:val="24"/>
                <w:szCs w:val="24"/>
                <w:lang w:eastAsia="en-US"/>
              </w:rPr>
            </w:pPr>
          </w:p>
          <w:p w14:paraId="5049B1D9" w14:textId="77777777" w:rsidR="00373BF7" w:rsidRDefault="00373BF7" w:rsidP="00C16E2E">
            <w:pPr>
              <w:jc w:val="both"/>
              <w:rPr>
                <w:rFonts w:ascii="Times New Roman" w:hAnsi="Times New Roman"/>
                <w:sz w:val="24"/>
                <w:szCs w:val="24"/>
                <w:lang w:eastAsia="en-US"/>
              </w:rPr>
            </w:pPr>
          </w:p>
        </w:tc>
      </w:tr>
      <w:tr w:rsidR="00373BF7" w14:paraId="4D53BB4F" w14:textId="77777777" w:rsidTr="00373BF7">
        <w:tc>
          <w:tcPr>
            <w:tcW w:w="3402" w:type="dxa"/>
            <w:tcBorders>
              <w:top w:val="single" w:sz="4" w:space="0" w:color="000000" w:themeColor="text1"/>
              <w:left w:val="single" w:sz="4" w:space="0" w:color="auto"/>
              <w:bottom w:val="single" w:sz="4" w:space="0" w:color="000000" w:themeColor="text1"/>
              <w:right w:val="single" w:sz="4" w:space="0" w:color="auto"/>
            </w:tcBorders>
          </w:tcPr>
          <w:p w14:paraId="39CDB83F"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Возвращение с прогулки, индивидуальная работа логопеда с детьми, чтение художественной литературы</w:t>
            </w:r>
          </w:p>
        </w:tc>
        <w:tc>
          <w:tcPr>
            <w:tcW w:w="2834" w:type="dxa"/>
            <w:tcBorders>
              <w:top w:val="single" w:sz="4" w:space="0" w:color="000000" w:themeColor="text1"/>
              <w:left w:val="single" w:sz="4" w:space="0" w:color="auto"/>
              <w:bottom w:val="single" w:sz="4" w:space="0" w:color="000000" w:themeColor="text1"/>
              <w:right w:val="single" w:sz="4" w:space="0" w:color="auto"/>
            </w:tcBorders>
          </w:tcPr>
          <w:p w14:paraId="24222ECB"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11.45 – 12.10</w:t>
            </w:r>
          </w:p>
        </w:tc>
        <w:tc>
          <w:tcPr>
            <w:tcW w:w="2837" w:type="dxa"/>
            <w:tcBorders>
              <w:top w:val="single" w:sz="4" w:space="0" w:color="000000" w:themeColor="text1"/>
              <w:left w:val="single" w:sz="4" w:space="0" w:color="auto"/>
              <w:bottom w:val="single" w:sz="4" w:space="0" w:color="000000" w:themeColor="text1"/>
              <w:right w:val="single" w:sz="4" w:space="0" w:color="auto"/>
            </w:tcBorders>
          </w:tcPr>
          <w:p w14:paraId="4E69D66C"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12.00 – 12.20</w:t>
            </w:r>
          </w:p>
        </w:tc>
      </w:tr>
      <w:tr w:rsidR="00373BF7" w14:paraId="1A0E6548" w14:textId="77777777" w:rsidTr="00373BF7">
        <w:tc>
          <w:tcPr>
            <w:tcW w:w="3402" w:type="dxa"/>
            <w:tcBorders>
              <w:top w:val="single" w:sz="4" w:space="0" w:color="000000" w:themeColor="text1"/>
              <w:left w:val="single" w:sz="4" w:space="0" w:color="auto"/>
              <w:bottom w:val="single" w:sz="4" w:space="0" w:color="000000" w:themeColor="text1"/>
              <w:right w:val="single" w:sz="4" w:space="0" w:color="auto"/>
            </w:tcBorders>
          </w:tcPr>
          <w:p w14:paraId="2045A9E1"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Подготовка к обеду, обед</w:t>
            </w:r>
          </w:p>
        </w:tc>
        <w:tc>
          <w:tcPr>
            <w:tcW w:w="2834" w:type="dxa"/>
            <w:tcBorders>
              <w:top w:val="single" w:sz="4" w:space="0" w:color="000000" w:themeColor="text1"/>
              <w:left w:val="single" w:sz="4" w:space="0" w:color="auto"/>
              <w:bottom w:val="single" w:sz="4" w:space="0" w:color="000000" w:themeColor="text1"/>
              <w:right w:val="single" w:sz="4" w:space="0" w:color="auto"/>
            </w:tcBorders>
          </w:tcPr>
          <w:p w14:paraId="2B92F0F6"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12.11 – 12.25</w:t>
            </w:r>
          </w:p>
        </w:tc>
        <w:tc>
          <w:tcPr>
            <w:tcW w:w="2837" w:type="dxa"/>
            <w:tcBorders>
              <w:top w:val="single" w:sz="4" w:space="0" w:color="000000" w:themeColor="text1"/>
              <w:left w:val="single" w:sz="4" w:space="0" w:color="auto"/>
              <w:bottom w:val="single" w:sz="4" w:space="0" w:color="000000" w:themeColor="text1"/>
              <w:right w:val="single" w:sz="4" w:space="0" w:color="auto"/>
            </w:tcBorders>
          </w:tcPr>
          <w:p w14:paraId="3F32C723" w14:textId="55551EFB"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12.20 – 12.3</w:t>
            </w:r>
            <w:r w:rsidR="007964A3">
              <w:rPr>
                <w:rFonts w:ascii="Times New Roman" w:hAnsi="Times New Roman"/>
                <w:sz w:val="24"/>
                <w:szCs w:val="24"/>
                <w:lang w:eastAsia="en-US"/>
              </w:rPr>
              <w:t>0</w:t>
            </w:r>
          </w:p>
        </w:tc>
      </w:tr>
      <w:tr w:rsidR="00373BF7" w14:paraId="5155111D" w14:textId="77777777" w:rsidTr="00373BF7">
        <w:tc>
          <w:tcPr>
            <w:tcW w:w="3402" w:type="dxa"/>
            <w:tcBorders>
              <w:top w:val="single" w:sz="4" w:space="0" w:color="000000" w:themeColor="text1"/>
              <w:left w:val="single" w:sz="4" w:space="0" w:color="auto"/>
              <w:bottom w:val="single" w:sz="4" w:space="0" w:color="000000" w:themeColor="text1"/>
              <w:right w:val="single" w:sz="4" w:space="0" w:color="auto"/>
            </w:tcBorders>
          </w:tcPr>
          <w:p w14:paraId="35502D49"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Подготовка ко сну, сон</w:t>
            </w:r>
          </w:p>
        </w:tc>
        <w:tc>
          <w:tcPr>
            <w:tcW w:w="2834" w:type="dxa"/>
            <w:tcBorders>
              <w:top w:val="single" w:sz="4" w:space="0" w:color="000000" w:themeColor="text1"/>
              <w:left w:val="single" w:sz="4" w:space="0" w:color="auto"/>
              <w:bottom w:val="single" w:sz="4" w:space="0" w:color="000000" w:themeColor="text1"/>
              <w:right w:val="single" w:sz="4" w:space="0" w:color="auto"/>
            </w:tcBorders>
          </w:tcPr>
          <w:p w14:paraId="5FE610DA"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12.30 – 15.00</w:t>
            </w:r>
          </w:p>
        </w:tc>
        <w:tc>
          <w:tcPr>
            <w:tcW w:w="2837" w:type="dxa"/>
            <w:tcBorders>
              <w:top w:val="single" w:sz="4" w:space="0" w:color="000000" w:themeColor="text1"/>
              <w:left w:val="single" w:sz="4" w:space="0" w:color="auto"/>
              <w:bottom w:val="single" w:sz="4" w:space="0" w:color="000000" w:themeColor="text1"/>
              <w:right w:val="single" w:sz="4" w:space="0" w:color="auto"/>
            </w:tcBorders>
          </w:tcPr>
          <w:p w14:paraId="1821520A" w14:textId="36183D8C"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12.3</w:t>
            </w:r>
            <w:r w:rsidR="007964A3">
              <w:rPr>
                <w:rFonts w:ascii="Times New Roman" w:hAnsi="Times New Roman"/>
                <w:sz w:val="24"/>
                <w:szCs w:val="24"/>
                <w:lang w:eastAsia="en-US"/>
              </w:rPr>
              <w:t>0</w:t>
            </w:r>
            <w:r>
              <w:rPr>
                <w:rFonts w:ascii="Times New Roman" w:hAnsi="Times New Roman"/>
                <w:sz w:val="24"/>
                <w:szCs w:val="24"/>
                <w:lang w:eastAsia="en-US"/>
              </w:rPr>
              <w:t xml:space="preserve"> – 15.00</w:t>
            </w:r>
          </w:p>
        </w:tc>
      </w:tr>
      <w:tr w:rsidR="00373BF7" w14:paraId="73CDD614" w14:textId="77777777" w:rsidTr="00373BF7">
        <w:tc>
          <w:tcPr>
            <w:tcW w:w="3402" w:type="dxa"/>
            <w:tcBorders>
              <w:top w:val="single" w:sz="4" w:space="0" w:color="000000" w:themeColor="text1"/>
              <w:left w:val="single" w:sz="4" w:space="0" w:color="auto"/>
              <w:bottom w:val="single" w:sz="4" w:space="0" w:color="000000" w:themeColor="text1"/>
              <w:right w:val="single" w:sz="4" w:space="0" w:color="auto"/>
            </w:tcBorders>
          </w:tcPr>
          <w:p w14:paraId="477E6A50"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Подъем, закаливающие и оздоровительные процедуры</w:t>
            </w:r>
          </w:p>
        </w:tc>
        <w:tc>
          <w:tcPr>
            <w:tcW w:w="2834" w:type="dxa"/>
            <w:tcBorders>
              <w:top w:val="single" w:sz="4" w:space="0" w:color="000000" w:themeColor="text1"/>
              <w:left w:val="single" w:sz="4" w:space="0" w:color="auto"/>
              <w:bottom w:val="single" w:sz="4" w:space="0" w:color="000000" w:themeColor="text1"/>
              <w:right w:val="single" w:sz="4" w:space="0" w:color="auto"/>
            </w:tcBorders>
          </w:tcPr>
          <w:p w14:paraId="57C164AA"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15.00 – 15.10</w:t>
            </w:r>
          </w:p>
        </w:tc>
        <w:tc>
          <w:tcPr>
            <w:tcW w:w="2837" w:type="dxa"/>
            <w:tcBorders>
              <w:top w:val="single" w:sz="4" w:space="0" w:color="000000" w:themeColor="text1"/>
              <w:left w:val="single" w:sz="4" w:space="0" w:color="auto"/>
              <w:bottom w:val="single" w:sz="4" w:space="0" w:color="000000" w:themeColor="text1"/>
              <w:right w:val="single" w:sz="4" w:space="0" w:color="auto"/>
            </w:tcBorders>
          </w:tcPr>
          <w:p w14:paraId="313FB349"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15.00 – 15.10</w:t>
            </w:r>
          </w:p>
        </w:tc>
      </w:tr>
      <w:tr w:rsidR="00373BF7" w14:paraId="03F3A8F3" w14:textId="77777777" w:rsidTr="00373BF7">
        <w:tc>
          <w:tcPr>
            <w:tcW w:w="3402" w:type="dxa"/>
            <w:tcBorders>
              <w:top w:val="single" w:sz="4" w:space="0" w:color="000000" w:themeColor="text1"/>
              <w:left w:val="single" w:sz="4" w:space="0" w:color="auto"/>
              <w:bottom w:val="single" w:sz="4" w:space="0" w:color="000000" w:themeColor="text1"/>
              <w:right w:val="single" w:sz="4" w:space="0" w:color="auto"/>
            </w:tcBorders>
          </w:tcPr>
          <w:p w14:paraId="3A9A9FF2"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Подготовка к полднику, полдник</w:t>
            </w:r>
          </w:p>
        </w:tc>
        <w:tc>
          <w:tcPr>
            <w:tcW w:w="2834" w:type="dxa"/>
            <w:tcBorders>
              <w:top w:val="single" w:sz="4" w:space="0" w:color="000000" w:themeColor="text1"/>
              <w:left w:val="single" w:sz="4" w:space="0" w:color="auto"/>
              <w:bottom w:val="single" w:sz="4" w:space="0" w:color="000000" w:themeColor="text1"/>
              <w:right w:val="single" w:sz="4" w:space="0" w:color="auto"/>
            </w:tcBorders>
          </w:tcPr>
          <w:p w14:paraId="58F6E94B" w14:textId="77777777" w:rsidR="00373BF7" w:rsidRPr="0043445B" w:rsidRDefault="00373BF7" w:rsidP="00C16E2E">
            <w:pPr>
              <w:spacing w:line="276" w:lineRule="auto"/>
              <w:jc w:val="both"/>
              <w:rPr>
                <w:rFonts w:ascii="Times New Roman" w:hAnsi="Times New Roman"/>
                <w:sz w:val="24"/>
                <w:szCs w:val="24"/>
                <w:lang w:eastAsia="en-US"/>
              </w:rPr>
            </w:pPr>
            <w:r w:rsidRPr="0043445B">
              <w:rPr>
                <w:rFonts w:ascii="Times New Roman" w:hAnsi="Times New Roman"/>
                <w:sz w:val="24"/>
                <w:szCs w:val="24"/>
                <w:lang w:eastAsia="en-US"/>
              </w:rPr>
              <w:t>15.11 – 15.20</w:t>
            </w:r>
          </w:p>
        </w:tc>
        <w:tc>
          <w:tcPr>
            <w:tcW w:w="2837" w:type="dxa"/>
            <w:tcBorders>
              <w:top w:val="single" w:sz="4" w:space="0" w:color="000000" w:themeColor="text1"/>
              <w:left w:val="single" w:sz="4" w:space="0" w:color="auto"/>
              <w:bottom w:val="single" w:sz="4" w:space="0" w:color="000000" w:themeColor="text1"/>
              <w:right w:val="single" w:sz="4" w:space="0" w:color="auto"/>
            </w:tcBorders>
          </w:tcPr>
          <w:p w14:paraId="1360CF0C" w14:textId="77777777" w:rsidR="00373BF7" w:rsidRPr="0043445B" w:rsidRDefault="00373BF7" w:rsidP="00C16E2E">
            <w:pPr>
              <w:spacing w:line="276" w:lineRule="auto"/>
              <w:jc w:val="both"/>
              <w:rPr>
                <w:rFonts w:ascii="Times New Roman" w:hAnsi="Times New Roman"/>
                <w:sz w:val="24"/>
                <w:szCs w:val="24"/>
                <w:lang w:eastAsia="en-US"/>
              </w:rPr>
            </w:pPr>
            <w:r w:rsidRPr="0043445B">
              <w:rPr>
                <w:rFonts w:ascii="Times New Roman" w:hAnsi="Times New Roman"/>
                <w:sz w:val="24"/>
                <w:szCs w:val="24"/>
                <w:lang w:eastAsia="en-US"/>
              </w:rPr>
              <w:t>15.20 – 15.30</w:t>
            </w:r>
          </w:p>
        </w:tc>
      </w:tr>
      <w:tr w:rsidR="00373BF7" w14:paraId="520E5CB3" w14:textId="77777777" w:rsidTr="00373BF7">
        <w:tc>
          <w:tcPr>
            <w:tcW w:w="3402" w:type="dxa"/>
            <w:tcBorders>
              <w:top w:val="single" w:sz="4" w:space="0" w:color="000000" w:themeColor="text1"/>
              <w:left w:val="single" w:sz="4" w:space="0" w:color="auto"/>
              <w:bottom w:val="single" w:sz="4" w:space="0" w:color="000000" w:themeColor="text1"/>
              <w:right w:val="single" w:sz="4" w:space="0" w:color="auto"/>
            </w:tcBorders>
          </w:tcPr>
          <w:p w14:paraId="35A51E7C"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Занятие воспитателя (2 раза в неделю), индивидуальная работа воспитателя с детьми по заданию логопеда, игры, свободная игровая деятельность</w:t>
            </w:r>
          </w:p>
        </w:tc>
        <w:tc>
          <w:tcPr>
            <w:tcW w:w="2834" w:type="dxa"/>
            <w:tcBorders>
              <w:top w:val="single" w:sz="4" w:space="0" w:color="000000" w:themeColor="text1"/>
              <w:left w:val="single" w:sz="4" w:space="0" w:color="auto"/>
              <w:bottom w:val="single" w:sz="4" w:space="0" w:color="000000" w:themeColor="text1"/>
              <w:right w:val="single" w:sz="4" w:space="0" w:color="auto"/>
            </w:tcBorders>
          </w:tcPr>
          <w:p w14:paraId="1A8F5B55" w14:textId="77777777" w:rsidR="00373BF7" w:rsidRPr="0043445B" w:rsidRDefault="00373BF7" w:rsidP="00C16E2E">
            <w:pPr>
              <w:spacing w:line="276" w:lineRule="auto"/>
              <w:jc w:val="both"/>
              <w:rPr>
                <w:rFonts w:ascii="Times New Roman" w:hAnsi="Times New Roman"/>
                <w:sz w:val="24"/>
                <w:szCs w:val="24"/>
                <w:lang w:eastAsia="en-US"/>
              </w:rPr>
            </w:pPr>
            <w:r w:rsidRPr="0043445B">
              <w:rPr>
                <w:rFonts w:ascii="Times New Roman" w:hAnsi="Times New Roman"/>
                <w:sz w:val="24"/>
                <w:szCs w:val="24"/>
                <w:lang w:eastAsia="en-US"/>
              </w:rPr>
              <w:t>15.25 – 15.55</w:t>
            </w:r>
          </w:p>
        </w:tc>
        <w:tc>
          <w:tcPr>
            <w:tcW w:w="2837" w:type="dxa"/>
            <w:tcBorders>
              <w:top w:val="single" w:sz="4" w:space="0" w:color="000000" w:themeColor="text1"/>
              <w:left w:val="single" w:sz="4" w:space="0" w:color="auto"/>
              <w:bottom w:val="single" w:sz="4" w:space="0" w:color="000000" w:themeColor="text1"/>
              <w:right w:val="single" w:sz="4" w:space="0" w:color="auto"/>
            </w:tcBorders>
          </w:tcPr>
          <w:p w14:paraId="08AF8F05" w14:textId="77777777" w:rsidR="00373BF7" w:rsidRPr="0043445B" w:rsidRDefault="00373BF7" w:rsidP="00C16E2E">
            <w:pPr>
              <w:spacing w:line="276" w:lineRule="auto"/>
              <w:jc w:val="both"/>
              <w:rPr>
                <w:rFonts w:ascii="Times New Roman" w:hAnsi="Times New Roman"/>
                <w:sz w:val="24"/>
                <w:szCs w:val="24"/>
                <w:lang w:val="en-US" w:eastAsia="en-US"/>
              </w:rPr>
            </w:pPr>
            <w:r w:rsidRPr="0043445B">
              <w:rPr>
                <w:rFonts w:ascii="Times New Roman" w:hAnsi="Times New Roman"/>
                <w:sz w:val="24"/>
                <w:szCs w:val="24"/>
                <w:lang w:eastAsia="en-US"/>
              </w:rPr>
              <w:t>15.</w:t>
            </w:r>
            <w:r w:rsidRPr="0043445B">
              <w:rPr>
                <w:rFonts w:ascii="Times New Roman" w:hAnsi="Times New Roman"/>
                <w:sz w:val="24"/>
                <w:szCs w:val="24"/>
                <w:lang w:val="en-US" w:eastAsia="en-US"/>
              </w:rPr>
              <w:t>30</w:t>
            </w:r>
            <w:r w:rsidRPr="0043445B">
              <w:rPr>
                <w:rFonts w:ascii="Times New Roman" w:hAnsi="Times New Roman"/>
                <w:sz w:val="24"/>
                <w:szCs w:val="24"/>
                <w:lang w:eastAsia="en-US"/>
              </w:rPr>
              <w:t xml:space="preserve"> – 1</w:t>
            </w:r>
            <w:r w:rsidRPr="0043445B">
              <w:rPr>
                <w:rFonts w:ascii="Times New Roman" w:hAnsi="Times New Roman"/>
                <w:sz w:val="24"/>
                <w:szCs w:val="24"/>
                <w:lang w:val="en-US" w:eastAsia="en-US"/>
              </w:rPr>
              <w:t>6</w:t>
            </w:r>
            <w:r w:rsidRPr="0043445B">
              <w:rPr>
                <w:rFonts w:ascii="Times New Roman" w:hAnsi="Times New Roman"/>
                <w:sz w:val="24"/>
                <w:szCs w:val="24"/>
                <w:lang w:eastAsia="en-US"/>
              </w:rPr>
              <w:t>.</w:t>
            </w:r>
            <w:r w:rsidRPr="0043445B">
              <w:rPr>
                <w:rFonts w:ascii="Times New Roman" w:hAnsi="Times New Roman"/>
                <w:sz w:val="24"/>
                <w:szCs w:val="24"/>
                <w:lang w:val="en-US" w:eastAsia="en-US"/>
              </w:rPr>
              <w:t>00</w:t>
            </w:r>
          </w:p>
        </w:tc>
      </w:tr>
      <w:tr w:rsidR="00373BF7" w14:paraId="0FB24FB3" w14:textId="77777777" w:rsidTr="00373BF7">
        <w:tc>
          <w:tcPr>
            <w:tcW w:w="3402" w:type="dxa"/>
            <w:tcBorders>
              <w:top w:val="single" w:sz="4" w:space="0" w:color="000000" w:themeColor="text1"/>
              <w:left w:val="single" w:sz="4" w:space="0" w:color="auto"/>
              <w:bottom w:val="single" w:sz="4" w:space="0" w:color="000000" w:themeColor="text1"/>
              <w:right w:val="single" w:sz="4" w:space="0" w:color="auto"/>
            </w:tcBorders>
          </w:tcPr>
          <w:p w14:paraId="0C072D7A"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lastRenderedPageBreak/>
              <w:t>Подготовка к прогулке, прогулка</w:t>
            </w:r>
          </w:p>
        </w:tc>
        <w:tc>
          <w:tcPr>
            <w:tcW w:w="2834" w:type="dxa"/>
            <w:tcBorders>
              <w:top w:val="single" w:sz="4" w:space="0" w:color="000000" w:themeColor="text1"/>
              <w:left w:val="single" w:sz="4" w:space="0" w:color="auto"/>
              <w:bottom w:val="single" w:sz="4" w:space="0" w:color="000000" w:themeColor="text1"/>
              <w:right w:val="single" w:sz="4" w:space="0" w:color="auto"/>
            </w:tcBorders>
          </w:tcPr>
          <w:p w14:paraId="0A684AC2"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15.55 – 17.00</w:t>
            </w:r>
          </w:p>
        </w:tc>
        <w:tc>
          <w:tcPr>
            <w:tcW w:w="2837" w:type="dxa"/>
            <w:tcBorders>
              <w:top w:val="single" w:sz="4" w:space="0" w:color="000000" w:themeColor="text1"/>
              <w:left w:val="single" w:sz="4" w:space="0" w:color="auto"/>
              <w:bottom w:val="single" w:sz="4" w:space="0" w:color="000000" w:themeColor="text1"/>
              <w:right w:val="single" w:sz="4" w:space="0" w:color="auto"/>
            </w:tcBorders>
          </w:tcPr>
          <w:p w14:paraId="5E08B91C"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16.10 – 17.10</w:t>
            </w:r>
          </w:p>
        </w:tc>
      </w:tr>
      <w:tr w:rsidR="00373BF7" w14:paraId="26087B79" w14:textId="77777777" w:rsidTr="00373BF7">
        <w:trPr>
          <w:trHeight w:val="222"/>
        </w:trPr>
        <w:tc>
          <w:tcPr>
            <w:tcW w:w="3402" w:type="dxa"/>
            <w:tcBorders>
              <w:top w:val="single" w:sz="4" w:space="0" w:color="000000" w:themeColor="text1"/>
              <w:left w:val="single" w:sz="4" w:space="0" w:color="auto"/>
              <w:bottom w:val="single" w:sz="4" w:space="0" w:color="auto"/>
              <w:right w:val="single" w:sz="4" w:space="0" w:color="auto"/>
            </w:tcBorders>
          </w:tcPr>
          <w:p w14:paraId="46A8486A" w14:textId="77777777" w:rsidR="00373BF7" w:rsidRDefault="00373BF7" w:rsidP="00C16E2E">
            <w:pPr>
              <w:jc w:val="center"/>
              <w:rPr>
                <w:rFonts w:ascii="Times New Roman" w:hAnsi="Times New Roman"/>
                <w:sz w:val="24"/>
                <w:szCs w:val="24"/>
                <w:lang w:eastAsia="en-US"/>
              </w:rPr>
            </w:pPr>
            <w:r>
              <w:rPr>
                <w:rFonts w:ascii="Times New Roman" w:hAnsi="Times New Roman"/>
                <w:sz w:val="24"/>
                <w:szCs w:val="24"/>
                <w:lang w:eastAsia="en-US"/>
              </w:rPr>
              <w:t>Возвращение с прогулки, игры, самостоятельная деятельность</w:t>
            </w:r>
          </w:p>
        </w:tc>
        <w:tc>
          <w:tcPr>
            <w:tcW w:w="2834" w:type="dxa"/>
            <w:tcBorders>
              <w:top w:val="single" w:sz="4" w:space="0" w:color="000000" w:themeColor="text1"/>
              <w:left w:val="single" w:sz="4" w:space="0" w:color="auto"/>
              <w:bottom w:val="single" w:sz="4" w:space="0" w:color="auto"/>
              <w:right w:val="single" w:sz="4" w:space="0" w:color="auto"/>
            </w:tcBorders>
          </w:tcPr>
          <w:p w14:paraId="40EEE1CD"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17.00-17.20</w:t>
            </w:r>
          </w:p>
        </w:tc>
        <w:tc>
          <w:tcPr>
            <w:tcW w:w="2837" w:type="dxa"/>
            <w:tcBorders>
              <w:top w:val="single" w:sz="4" w:space="0" w:color="000000" w:themeColor="text1"/>
              <w:left w:val="single" w:sz="4" w:space="0" w:color="auto"/>
              <w:bottom w:val="single" w:sz="4" w:space="0" w:color="auto"/>
              <w:right w:val="single" w:sz="4" w:space="0" w:color="auto"/>
            </w:tcBorders>
          </w:tcPr>
          <w:p w14:paraId="27594067" w14:textId="75EE6725"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17.10-1</w:t>
            </w:r>
            <w:r w:rsidR="00F23556">
              <w:rPr>
                <w:rFonts w:ascii="Times New Roman" w:hAnsi="Times New Roman"/>
                <w:sz w:val="24"/>
                <w:szCs w:val="24"/>
                <w:lang w:eastAsia="en-US"/>
              </w:rPr>
              <w:t>7</w:t>
            </w:r>
            <w:r>
              <w:rPr>
                <w:rFonts w:ascii="Times New Roman" w:hAnsi="Times New Roman"/>
                <w:sz w:val="24"/>
                <w:szCs w:val="24"/>
                <w:lang w:eastAsia="en-US"/>
              </w:rPr>
              <w:t>.30</w:t>
            </w:r>
          </w:p>
        </w:tc>
      </w:tr>
      <w:tr w:rsidR="00373BF7" w14:paraId="522B1FAF" w14:textId="77777777" w:rsidTr="00373BF7">
        <w:trPr>
          <w:trHeight w:val="530"/>
        </w:trPr>
        <w:tc>
          <w:tcPr>
            <w:tcW w:w="3402" w:type="dxa"/>
            <w:tcBorders>
              <w:top w:val="single" w:sz="4" w:space="0" w:color="auto"/>
              <w:left w:val="single" w:sz="4" w:space="0" w:color="auto"/>
              <w:bottom w:val="single" w:sz="4" w:space="0" w:color="auto"/>
              <w:right w:val="single" w:sz="4" w:space="0" w:color="auto"/>
            </w:tcBorders>
          </w:tcPr>
          <w:p w14:paraId="2E759272"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Подготовка к ужину, ужин</w:t>
            </w:r>
          </w:p>
        </w:tc>
        <w:tc>
          <w:tcPr>
            <w:tcW w:w="2834" w:type="dxa"/>
            <w:tcBorders>
              <w:top w:val="single" w:sz="4" w:space="0" w:color="auto"/>
              <w:left w:val="single" w:sz="4" w:space="0" w:color="auto"/>
              <w:bottom w:val="single" w:sz="4" w:space="0" w:color="auto"/>
              <w:right w:val="single" w:sz="4" w:space="0" w:color="auto"/>
            </w:tcBorders>
          </w:tcPr>
          <w:p w14:paraId="6F7FEFCF" w14:textId="4CAD878F"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17.22-17.</w:t>
            </w:r>
            <w:r w:rsidR="00F23556">
              <w:rPr>
                <w:rFonts w:ascii="Times New Roman" w:hAnsi="Times New Roman"/>
                <w:sz w:val="24"/>
                <w:szCs w:val="24"/>
                <w:lang w:eastAsia="en-US"/>
              </w:rPr>
              <w:t>3</w:t>
            </w:r>
            <w:r>
              <w:rPr>
                <w:rFonts w:ascii="Times New Roman" w:hAnsi="Times New Roman"/>
                <w:sz w:val="24"/>
                <w:szCs w:val="24"/>
                <w:lang w:eastAsia="en-US"/>
              </w:rPr>
              <w:t>0</w:t>
            </w:r>
          </w:p>
        </w:tc>
        <w:tc>
          <w:tcPr>
            <w:tcW w:w="2837" w:type="dxa"/>
            <w:tcBorders>
              <w:top w:val="single" w:sz="4" w:space="0" w:color="auto"/>
              <w:left w:val="single" w:sz="4" w:space="0" w:color="auto"/>
              <w:bottom w:val="single" w:sz="4" w:space="0" w:color="auto"/>
              <w:right w:val="single" w:sz="4" w:space="0" w:color="auto"/>
            </w:tcBorders>
          </w:tcPr>
          <w:p w14:paraId="1A1FD495"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17.30-17.45</w:t>
            </w:r>
          </w:p>
        </w:tc>
      </w:tr>
      <w:tr w:rsidR="00373BF7" w14:paraId="40659C22" w14:textId="77777777" w:rsidTr="00F23556">
        <w:trPr>
          <w:trHeight w:val="1200"/>
        </w:trPr>
        <w:tc>
          <w:tcPr>
            <w:tcW w:w="3402" w:type="dxa"/>
            <w:tcBorders>
              <w:top w:val="single" w:sz="4" w:space="0" w:color="auto"/>
              <w:left w:val="single" w:sz="4" w:space="0" w:color="auto"/>
              <w:bottom w:val="single" w:sz="4" w:space="0" w:color="auto"/>
              <w:right w:val="single" w:sz="4" w:space="0" w:color="auto"/>
            </w:tcBorders>
          </w:tcPr>
          <w:p w14:paraId="25510A71" w14:textId="77777777" w:rsidR="00F23556" w:rsidRDefault="00373BF7" w:rsidP="00C16E2E">
            <w:pPr>
              <w:ind w:hanging="4"/>
              <w:jc w:val="center"/>
              <w:rPr>
                <w:rFonts w:ascii="Times New Roman" w:hAnsi="Times New Roman"/>
                <w:sz w:val="24"/>
                <w:szCs w:val="24"/>
                <w:lang w:eastAsia="en-US"/>
              </w:rPr>
            </w:pPr>
            <w:r>
              <w:rPr>
                <w:rFonts w:ascii="Times New Roman" w:hAnsi="Times New Roman"/>
                <w:sz w:val="24"/>
                <w:szCs w:val="24"/>
              </w:rPr>
              <w:t>Игровая деятельность, индивидуальная работа с детьми, совместная деятельность.</w:t>
            </w:r>
            <w:r>
              <w:rPr>
                <w:rFonts w:ascii="Times New Roman" w:hAnsi="Times New Roman"/>
                <w:sz w:val="24"/>
                <w:szCs w:val="24"/>
                <w:lang w:eastAsia="en-US"/>
              </w:rPr>
              <w:t xml:space="preserve"> </w:t>
            </w:r>
          </w:p>
          <w:p w14:paraId="5B6B6852" w14:textId="55527958" w:rsidR="00373BF7" w:rsidRDefault="00373BF7" w:rsidP="00C16E2E">
            <w:pPr>
              <w:ind w:hanging="4"/>
              <w:jc w:val="center"/>
              <w:rPr>
                <w:rFonts w:ascii="Times New Roman" w:hAnsi="Times New Roman"/>
                <w:sz w:val="24"/>
                <w:szCs w:val="24"/>
                <w:lang w:eastAsia="en-US"/>
              </w:rPr>
            </w:pPr>
          </w:p>
        </w:tc>
        <w:tc>
          <w:tcPr>
            <w:tcW w:w="2834" w:type="dxa"/>
            <w:tcBorders>
              <w:top w:val="single" w:sz="4" w:space="0" w:color="auto"/>
              <w:left w:val="single" w:sz="4" w:space="0" w:color="auto"/>
              <w:bottom w:val="single" w:sz="4" w:space="0" w:color="auto"/>
              <w:right w:val="single" w:sz="4" w:space="0" w:color="auto"/>
            </w:tcBorders>
          </w:tcPr>
          <w:p w14:paraId="428DF345" w14:textId="26111A6E"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17.</w:t>
            </w:r>
            <w:r w:rsidR="00F23556">
              <w:rPr>
                <w:rFonts w:ascii="Times New Roman" w:hAnsi="Times New Roman"/>
                <w:sz w:val="24"/>
                <w:szCs w:val="24"/>
                <w:lang w:eastAsia="en-US"/>
              </w:rPr>
              <w:t>3</w:t>
            </w:r>
            <w:r>
              <w:rPr>
                <w:rFonts w:ascii="Times New Roman" w:hAnsi="Times New Roman"/>
                <w:sz w:val="24"/>
                <w:szCs w:val="24"/>
                <w:lang w:eastAsia="en-US"/>
              </w:rPr>
              <w:t>0-1</w:t>
            </w:r>
            <w:r w:rsidR="00F23556">
              <w:rPr>
                <w:rFonts w:ascii="Times New Roman" w:hAnsi="Times New Roman"/>
                <w:sz w:val="24"/>
                <w:szCs w:val="24"/>
                <w:lang w:eastAsia="en-US"/>
              </w:rPr>
              <w:t>8</w:t>
            </w:r>
            <w:r>
              <w:rPr>
                <w:rFonts w:ascii="Times New Roman" w:hAnsi="Times New Roman"/>
                <w:sz w:val="24"/>
                <w:szCs w:val="24"/>
                <w:lang w:eastAsia="en-US"/>
              </w:rPr>
              <w:t>.00</w:t>
            </w:r>
          </w:p>
        </w:tc>
        <w:tc>
          <w:tcPr>
            <w:tcW w:w="2837" w:type="dxa"/>
            <w:tcBorders>
              <w:top w:val="single" w:sz="4" w:space="0" w:color="auto"/>
              <w:left w:val="single" w:sz="4" w:space="0" w:color="auto"/>
              <w:bottom w:val="single" w:sz="4" w:space="0" w:color="auto"/>
              <w:right w:val="single" w:sz="4" w:space="0" w:color="auto"/>
            </w:tcBorders>
          </w:tcPr>
          <w:p w14:paraId="5ABA83F8" w14:textId="437F194D"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17.45-1</w:t>
            </w:r>
            <w:r w:rsidR="00F23556">
              <w:rPr>
                <w:rFonts w:ascii="Times New Roman" w:hAnsi="Times New Roman"/>
                <w:sz w:val="24"/>
                <w:szCs w:val="24"/>
                <w:lang w:eastAsia="en-US"/>
              </w:rPr>
              <w:t>8</w:t>
            </w:r>
            <w:r>
              <w:rPr>
                <w:rFonts w:ascii="Times New Roman" w:hAnsi="Times New Roman"/>
                <w:sz w:val="24"/>
                <w:szCs w:val="24"/>
                <w:lang w:eastAsia="en-US"/>
              </w:rPr>
              <w:t>.</w:t>
            </w:r>
            <w:r w:rsidR="00F23556">
              <w:rPr>
                <w:rFonts w:ascii="Times New Roman" w:hAnsi="Times New Roman"/>
                <w:sz w:val="24"/>
                <w:szCs w:val="24"/>
                <w:lang w:eastAsia="en-US"/>
              </w:rPr>
              <w:t>15</w:t>
            </w:r>
          </w:p>
        </w:tc>
      </w:tr>
      <w:tr w:rsidR="00F23556" w14:paraId="264A2F74" w14:textId="77777777" w:rsidTr="00373BF7">
        <w:trPr>
          <w:trHeight w:val="441"/>
        </w:trPr>
        <w:tc>
          <w:tcPr>
            <w:tcW w:w="3402" w:type="dxa"/>
            <w:tcBorders>
              <w:top w:val="single" w:sz="4" w:space="0" w:color="auto"/>
              <w:left w:val="single" w:sz="4" w:space="0" w:color="auto"/>
              <w:bottom w:val="single" w:sz="4" w:space="0" w:color="000000" w:themeColor="text1"/>
              <w:right w:val="single" w:sz="4" w:space="0" w:color="auto"/>
            </w:tcBorders>
          </w:tcPr>
          <w:p w14:paraId="67070A31" w14:textId="4D8E640D" w:rsidR="00F23556" w:rsidRDefault="00F23556" w:rsidP="00F23556">
            <w:pPr>
              <w:ind w:hanging="4"/>
              <w:jc w:val="center"/>
              <w:rPr>
                <w:rFonts w:ascii="Times New Roman" w:hAnsi="Times New Roman"/>
                <w:sz w:val="24"/>
                <w:szCs w:val="24"/>
              </w:rPr>
            </w:pPr>
            <w:r>
              <w:rPr>
                <w:rFonts w:ascii="Times New Roman" w:hAnsi="Times New Roman"/>
                <w:sz w:val="24"/>
                <w:szCs w:val="24"/>
                <w:lang w:eastAsia="en-US"/>
              </w:rPr>
              <w:t>Прогулка, уход детей домой</w:t>
            </w:r>
          </w:p>
        </w:tc>
        <w:tc>
          <w:tcPr>
            <w:tcW w:w="2834" w:type="dxa"/>
            <w:tcBorders>
              <w:top w:val="single" w:sz="4" w:space="0" w:color="auto"/>
              <w:left w:val="single" w:sz="4" w:space="0" w:color="auto"/>
              <w:bottom w:val="single" w:sz="4" w:space="0" w:color="000000" w:themeColor="text1"/>
              <w:right w:val="single" w:sz="4" w:space="0" w:color="auto"/>
            </w:tcBorders>
          </w:tcPr>
          <w:p w14:paraId="141EF13D" w14:textId="732A0983" w:rsidR="00F23556" w:rsidRDefault="00F23556"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18.00-19.00</w:t>
            </w:r>
          </w:p>
        </w:tc>
        <w:tc>
          <w:tcPr>
            <w:tcW w:w="2837" w:type="dxa"/>
            <w:tcBorders>
              <w:top w:val="single" w:sz="4" w:space="0" w:color="auto"/>
              <w:left w:val="single" w:sz="4" w:space="0" w:color="auto"/>
              <w:bottom w:val="single" w:sz="4" w:space="0" w:color="000000" w:themeColor="text1"/>
              <w:right w:val="single" w:sz="4" w:space="0" w:color="auto"/>
            </w:tcBorders>
          </w:tcPr>
          <w:p w14:paraId="0219792C" w14:textId="313B87FC" w:rsidR="00F23556" w:rsidRDefault="00F23556"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18.15-19.00</w:t>
            </w:r>
          </w:p>
        </w:tc>
      </w:tr>
    </w:tbl>
    <w:tbl>
      <w:tblPr>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3"/>
        <w:gridCol w:w="2835"/>
        <w:gridCol w:w="2835"/>
      </w:tblGrid>
      <w:tr w:rsidR="00373BF7" w14:paraId="14F5FD84" w14:textId="77777777" w:rsidTr="00373BF7">
        <w:tc>
          <w:tcPr>
            <w:tcW w:w="9073" w:type="dxa"/>
            <w:gridSpan w:val="3"/>
            <w:tcBorders>
              <w:top w:val="single" w:sz="4" w:space="0" w:color="auto"/>
              <w:left w:val="single" w:sz="4" w:space="0" w:color="auto"/>
              <w:bottom w:val="single" w:sz="4" w:space="0" w:color="auto"/>
              <w:right w:val="single" w:sz="4" w:space="0" w:color="auto"/>
            </w:tcBorders>
            <w:hideMark/>
          </w:tcPr>
          <w:p w14:paraId="1523926E" w14:textId="77777777" w:rsidR="00373BF7" w:rsidRPr="003F6F7A" w:rsidRDefault="00373BF7" w:rsidP="00C16E2E">
            <w:pPr>
              <w:spacing w:after="0" w:line="240" w:lineRule="auto"/>
              <w:jc w:val="center"/>
              <w:rPr>
                <w:rFonts w:ascii="Times New Roman" w:hAnsi="Times New Roman"/>
                <w:b/>
                <w:bCs/>
                <w:sz w:val="24"/>
                <w:szCs w:val="24"/>
              </w:rPr>
            </w:pPr>
            <w:r w:rsidRPr="003F6F7A">
              <w:rPr>
                <w:rFonts w:ascii="Times New Roman" w:hAnsi="Times New Roman"/>
                <w:b/>
                <w:bCs/>
                <w:sz w:val="24"/>
                <w:szCs w:val="24"/>
              </w:rPr>
              <w:t>Дома</w:t>
            </w:r>
            <w:r>
              <w:rPr>
                <w:rFonts w:ascii="Times New Roman" w:hAnsi="Times New Roman"/>
                <w:b/>
                <w:bCs/>
                <w:sz w:val="24"/>
                <w:szCs w:val="24"/>
              </w:rPr>
              <w:t xml:space="preserve"> (рекомендации родителям)</w:t>
            </w:r>
          </w:p>
          <w:p w14:paraId="10B543C8" w14:textId="77777777" w:rsidR="00373BF7" w:rsidRDefault="00373BF7" w:rsidP="00C16E2E">
            <w:pPr>
              <w:spacing w:after="0" w:line="240" w:lineRule="auto"/>
              <w:ind w:firstLine="2"/>
              <w:jc w:val="center"/>
              <w:rPr>
                <w:rFonts w:ascii="Times New Roman" w:hAnsi="Times New Roman"/>
                <w:bCs/>
                <w:sz w:val="24"/>
                <w:szCs w:val="24"/>
              </w:rPr>
            </w:pPr>
          </w:p>
        </w:tc>
      </w:tr>
      <w:tr w:rsidR="00373BF7" w14:paraId="6C9072C7" w14:textId="77777777" w:rsidTr="00373BF7">
        <w:tc>
          <w:tcPr>
            <w:tcW w:w="3403" w:type="dxa"/>
            <w:tcBorders>
              <w:top w:val="single" w:sz="4" w:space="0" w:color="auto"/>
              <w:left w:val="single" w:sz="4" w:space="0" w:color="auto"/>
              <w:bottom w:val="single" w:sz="4" w:space="0" w:color="auto"/>
              <w:right w:val="single" w:sz="4" w:space="0" w:color="auto"/>
            </w:tcBorders>
            <w:hideMark/>
          </w:tcPr>
          <w:p w14:paraId="3C0B6AB9"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Прогулка</w:t>
            </w:r>
          </w:p>
        </w:tc>
        <w:tc>
          <w:tcPr>
            <w:tcW w:w="2835" w:type="dxa"/>
            <w:tcBorders>
              <w:top w:val="single" w:sz="4" w:space="0" w:color="auto"/>
              <w:left w:val="single" w:sz="4" w:space="0" w:color="auto"/>
              <w:bottom w:val="single" w:sz="4" w:space="0" w:color="auto"/>
              <w:right w:val="single" w:sz="4" w:space="0" w:color="auto"/>
            </w:tcBorders>
            <w:hideMark/>
          </w:tcPr>
          <w:p w14:paraId="1D0A16C6" w14:textId="77777777" w:rsidR="00373BF7" w:rsidRDefault="00373BF7" w:rsidP="00C16E2E">
            <w:pPr>
              <w:spacing w:after="0" w:line="240" w:lineRule="auto"/>
              <w:ind w:firstLine="72"/>
              <w:rPr>
                <w:rFonts w:ascii="Times New Roman" w:hAnsi="Times New Roman"/>
                <w:bCs/>
                <w:sz w:val="24"/>
                <w:szCs w:val="24"/>
              </w:rPr>
            </w:pPr>
            <w:r>
              <w:rPr>
                <w:rFonts w:ascii="Times New Roman" w:hAnsi="Times New Roman"/>
                <w:bCs/>
                <w:sz w:val="24"/>
                <w:szCs w:val="24"/>
              </w:rPr>
              <w:t>19.00 – 20.30</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7185C0F"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19.00 –  20.30</w:t>
            </w:r>
          </w:p>
        </w:tc>
      </w:tr>
      <w:tr w:rsidR="00373BF7" w14:paraId="2F4B63BC" w14:textId="77777777" w:rsidTr="00373BF7">
        <w:tc>
          <w:tcPr>
            <w:tcW w:w="3403" w:type="dxa"/>
            <w:tcBorders>
              <w:top w:val="single" w:sz="4" w:space="0" w:color="auto"/>
              <w:left w:val="single" w:sz="4" w:space="0" w:color="auto"/>
              <w:bottom w:val="single" w:sz="4" w:space="0" w:color="auto"/>
              <w:right w:val="single" w:sz="4" w:space="0" w:color="auto"/>
            </w:tcBorders>
            <w:hideMark/>
          </w:tcPr>
          <w:p w14:paraId="7C90397F"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Возвращение с прогулки, спокойные игры, гигиенические процедуры</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3FAAB0E" w14:textId="77777777" w:rsidR="00373BF7" w:rsidRDefault="00373BF7" w:rsidP="00C16E2E">
            <w:pPr>
              <w:spacing w:after="0" w:line="240" w:lineRule="auto"/>
              <w:ind w:firstLine="72"/>
              <w:rPr>
                <w:rFonts w:ascii="Times New Roman" w:hAnsi="Times New Roman"/>
                <w:sz w:val="24"/>
                <w:szCs w:val="24"/>
              </w:rPr>
            </w:pPr>
            <w:r>
              <w:rPr>
                <w:rFonts w:ascii="Times New Roman" w:hAnsi="Times New Roman"/>
                <w:sz w:val="24"/>
                <w:szCs w:val="24"/>
              </w:rPr>
              <w:t>20.30 – 21.00</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28123E9"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20.30 – 21.00</w:t>
            </w:r>
          </w:p>
        </w:tc>
      </w:tr>
      <w:tr w:rsidR="00373BF7" w14:paraId="726C2F43" w14:textId="77777777" w:rsidTr="00373BF7">
        <w:trPr>
          <w:trHeight w:val="73"/>
        </w:trPr>
        <w:tc>
          <w:tcPr>
            <w:tcW w:w="3403" w:type="dxa"/>
            <w:tcBorders>
              <w:top w:val="single" w:sz="4" w:space="0" w:color="auto"/>
              <w:left w:val="single" w:sz="4" w:space="0" w:color="auto"/>
              <w:bottom w:val="single" w:sz="4" w:space="0" w:color="auto"/>
              <w:right w:val="single" w:sz="4" w:space="0" w:color="auto"/>
            </w:tcBorders>
            <w:hideMark/>
          </w:tcPr>
          <w:p w14:paraId="7A3DDEB7"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Укладывание, ночной сон</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29604E6" w14:textId="77777777" w:rsidR="00373BF7" w:rsidRDefault="00373BF7" w:rsidP="00C16E2E">
            <w:pPr>
              <w:spacing w:after="0" w:line="240" w:lineRule="auto"/>
              <w:ind w:firstLine="72"/>
              <w:rPr>
                <w:rFonts w:ascii="Times New Roman" w:hAnsi="Times New Roman"/>
                <w:sz w:val="24"/>
                <w:szCs w:val="24"/>
              </w:rPr>
            </w:pPr>
            <w:r>
              <w:rPr>
                <w:rFonts w:ascii="Times New Roman" w:hAnsi="Times New Roman"/>
                <w:sz w:val="24"/>
                <w:szCs w:val="24"/>
              </w:rPr>
              <w:t>21.00 – 6.30</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046AD1E"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21.00 – 6.30</w:t>
            </w:r>
          </w:p>
        </w:tc>
      </w:tr>
    </w:tbl>
    <w:p w14:paraId="3B5E159A" w14:textId="77777777" w:rsidR="00373BF7" w:rsidRDefault="00373BF7" w:rsidP="00373BF7">
      <w:pPr>
        <w:spacing w:after="0"/>
        <w:jc w:val="both"/>
        <w:rPr>
          <w:rFonts w:ascii="Times New Roman" w:hAnsi="Times New Roman"/>
          <w:b/>
          <w:sz w:val="24"/>
          <w:szCs w:val="24"/>
        </w:rPr>
      </w:pPr>
    </w:p>
    <w:p w14:paraId="0719657A" w14:textId="77777777" w:rsidR="00373BF7" w:rsidRDefault="00373BF7" w:rsidP="00373BF7">
      <w:pPr>
        <w:spacing w:after="0"/>
        <w:jc w:val="both"/>
        <w:rPr>
          <w:rFonts w:ascii="Times New Roman" w:hAnsi="Times New Roman"/>
          <w:b/>
          <w:sz w:val="24"/>
          <w:szCs w:val="24"/>
        </w:rPr>
      </w:pPr>
    </w:p>
    <w:p w14:paraId="74569BB6" w14:textId="77777777" w:rsidR="00373BF7" w:rsidRDefault="00373BF7" w:rsidP="00373BF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Режим дня на тёплый период года</w:t>
      </w:r>
    </w:p>
    <w:tbl>
      <w:tblPr>
        <w:tblStyle w:val="a4"/>
        <w:tblW w:w="9073" w:type="dxa"/>
        <w:tblLook w:val="04A0" w:firstRow="1" w:lastRow="0" w:firstColumn="1" w:lastColumn="0" w:noHBand="0" w:noVBand="1"/>
      </w:tblPr>
      <w:tblGrid>
        <w:gridCol w:w="3403"/>
        <w:gridCol w:w="2835"/>
        <w:gridCol w:w="2835"/>
      </w:tblGrid>
      <w:tr w:rsidR="00373BF7" w14:paraId="0F6A78E6" w14:textId="77777777" w:rsidTr="00373BF7">
        <w:trPr>
          <w:trHeight w:val="271"/>
        </w:trPr>
        <w:tc>
          <w:tcPr>
            <w:tcW w:w="3403" w:type="dxa"/>
            <w:tcBorders>
              <w:top w:val="single" w:sz="4" w:space="0" w:color="000000" w:themeColor="text1"/>
              <w:left w:val="single" w:sz="4" w:space="0" w:color="auto"/>
              <w:bottom w:val="single" w:sz="4" w:space="0" w:color="auto"/>
              <w:right w:val="single" w:sz="4" w:space="0" w:color="auto"/>
            </w:tcBorders>
          </w:tcPr>
          <w:p w14:paraId="39A07D45" w14:textId="77777777" w:rsidR="00373BF7" w:rsidRPr="00B35138" w:rsidRDefault="00373BF7" w:rsidP="00C16E2E">
            <w:pPr>
              <w:spacing w:line="276" w:lineRule="auto"/>
              <w:jc w:val="center"/>
              <w:rPr>
                <w:rFonts w:ascii="Times New Roman" w:hAnsi="Times New Roman"/>
                <w:b/>
                <w:sz w:val="24"/>
                <w:szCs w:val="24"/>
                <w:lang w:eastAsia="en-US"/>
              </w:rPr>
            </w:pPr>
            <w:r w:rsidRPr="00B35138">
              <w:rPr>
                <w:rFonts w:ascii="Times New Roman" w:hAnsi="Times New Roman"/>
                <w:b/>
                <w:sz w:val="24"/>
                <w:szCs w:val="24"/>
                <w:lang w:eastAsia="en-US"/>
              </w:rPr>
              <w:t>Режимные моменты</w:t>
            </w:r>
          </w:p>
        </w:tc>
        <w:tc>
          <w:tcPr>
            <w:tcW w:w="2835" w:type="dxa"/>
            <w:tcBorders>
              <w:top w:val="single" w:sz="4" w:space="0" w:color="000000" w:themeColor="text1"/>
              <w:left w:val="single" w:sz="4" w:space="0" w:color="auto"/>
              <w:bottom w:val="single" w:sz="4" w:space="0" w:color="auto"/>
              <w:right w:val="single" w:sz="4" w:space="0" w:color="auto"/>
            </w:tcBorders>
          </w:tcPr>
          <w:p w14:paraId="5CF2861F" w14:textId="77777777" w:rsidR="00373BF7" w:rsidRPr="00B35138" w:rsidRDefault="00373BF7" w:rsidP="00C16E2E">
            <w:pPr>
              <w:spacing w:line="276" w:lineRule="auto"/>
              <w:jc w:val="center"/>
              <w:rPr>
                <w:rFonts w:ascii="Times New Roman" w:hAnsi="Times New Roman"/>
                <w:b/>
                <w:sz w:val="24"/>
                <w:szCs w:val="24"/>
                <w:lang w:eastAsia="en-US"/>
              </w:rPr>
            </w:pPr>
            <w:r w:rsidRPr="00B35138">
              <w:rPr>
                <w:rFonts w:ascii="Times New Roman" w:hAnsi="Times New Roman"/>
                <w:b/>
                <w:sz w:val="24"/>
                <w:szCs w:val="24"/>
                <w:lang w:eastAsia="en-US"/>
              </w:rPr>
              <w:t>Старшая группа</w:t>
            </w:r>
          </w:p>
        </w:tc>
        <w:tc>
          <w:tcPr>
            <w:tcW w:w="2835" w:type="dxa"/>
            <w:tcBorders>
              <w:top w:val="single" w:sz="4" w:space="0" w:color="000000" w:themeColor="text1"/>
              <w:left w:val="single" w:sz="4" w:space="0" w:color="auto"/>
              <w:bottom w:val="single" w:sz="4" w:space="0" w:color="auto"/>
              <w:right w:val="single" w:sz="4" w:space="0" w:color="auto"/>
            </w:tcBorders>
          </w:tcPr>
          <w:p w14:paraId="5F104D18" w14:textId="77777777" w:rsidR="00373BF7" w:rsidRPr="00B35138" w:rsidRDefault="00373BF7" w:rsidP="00C16E2E">
            <w:pPr>
              <w:spacing w:line="276" w:lineRule="auto"/>
              <w:jc w:val="center"/>
              <w:rPr>
                <w:rFonts w:ascii="Times New Roman" w:hAnsi="Times New Roman"/>
                <w:b/>
                <w:sz w:val="24"/>
                <w:szCs w:val="24"/>
                <w:lang w:eastAsia="en-US"/>
              </w:rPr>
            </w:pPr>
            <w:r w:rsidRPr="00B35138">
              <w:rPr>
                <w:rFonts w:ascii="Times New Roman" w:hAnsi="Times New Roman"/>
                <w:b/>
                <w:sz w:val="24"/>
                <w:szCs w:val="24"/>
                <w:lang w:eastAsia="en-US"/>
              </w:rPr>
              <w:t>Подготовительная группа</w:t>
            </w:r>
          </w:p>
        </w:tc>
      </w:tr>
      <w:tr w:rsidR="00373BF7" w14:paraId="397233B1" w14:textId="77777777" w:rsidTr="00373BF7">
        <w:trPr>
          <w:trHeight w:val="190"/>
        </w:trPr>
        <w:tc>
          <w:tcPr>
            <w:tcW w:w="9073" w:type="dxa"/>
            <w:gridSpan w:val="3"/>
            <w:tcBorders>
              <w:top w:val="single" w:sz="4" w:space="0" w:color="auto"/>
              <w:left w:val="single" w:sz="4" w:space="0" w:color="auto"/>
              <w:bottom w:val="single" w:sz="4" w:space="0" w:color="auto"/>
              <w:right w:val="single" w:sz="4" w:space="0" w:color="auto"/>
            </w:tcBorders>
          </w:tcPr>
          <w:p w14:paraId="02ACC79B" w14:textId="77777777" w:rsidR="00373BF7" w:rsidRPr="0042214B" w:rsidRDefault="00373BF7" w:rsidP="00C16E2E">
            <w:pPr>
              <w:jc w:val="center"/>
              <w:rPr>
                <w:rFonts w:ascii="Times New Roman" w:hAnsi="Times New Roman"/>
                <w:b/>
                <w:sz w:val="24"/>
                <w:szCs w:val="24"/>
                <w:lang w:eastAsia="en-US"/>
              </w:rPr>
            </w:pPr>
            <w:r w:rsidRPr="0042214B">
              <w:rPr>
                <w:rFonts w:ascii="Times New Roman" w:hAnsi="Times New Roman"/>
                <w:b/>
                <w:sz w:val="24"/>
                <w:szCs w:val="24"/>
                <w:lang w:eastAsia="en-US"/>
              </w:rPr>
              <w:t>Дома</w:t>
            </w:r>
          </w:p>
        </w:tc>
      </w:tr>
      <w:tr w:rsidR="00373BF7" w14:paraId="4CC55123" w14:textId="77777777" w:rsidTr="00373BF7">
        <w:trPr>
          <w:trHeight w:val="102"/>
        </w:trPr>
        <w:tc>
          <w:tcPr>
            <w:tcW w:w="3403" w:type="dxa"/>
            <w:tcBorders>
              <w:top w:val="single" w:sz="4" w:space="0" w:color="auto"/>
              <w:left w:val="single" w:sz="4" w:space="0" w:color="auto"/>
              <w:bottom w:val="single" w:sz="4" w:space="0" w:color="auto"/>
              <w:right w:val="single" w:sz="4" w:space="0" w:color="auto"/>
            </w:tcBorders>
          </w:tcPr>
          <w:p w14:paraId="6D35D17C" w14:textId="77777777" w:rsidR="00373BF7" w:rsidRDefault="00373BF7" w:rsidP="00C16E2E">
            <w:pPr>
              <w:jc w:val="center"/>
              <w:rPr>
                <w:rFonts w:ascii="Times New Roman" w:hAnsi="Times New Roman"/>
                <w:sz w:val="24"/>
                <w:szCs w:val="24"/>
                <w:lang w:eastAsia="en-US"/>
              </w:rPr>
            </w:pPr>
            <w:r>
              <w:rPr>
                <w:rFonts w:ascii="Times New Roman" w:hAnsi="Times New Roman"/>
                <w:sz w:val="24"/>
                <w:szCs w:val="24"/>
                <w:lang w:eastAsia="en-US"/>
              </w:rPr>
              <w:t>Подъём, утренний туалет</w:t>
            </w:r>
          </w:p>
        </w:tc>
        <w:tc>
          <w:tcPr>
            <w:tcW w:w="2835" w:type="dxa"/>
            <w:tcBorders>
              <w:top w:val="single" w:sz="4" w:space="0" w:color="auto"/>
              <w:left w:val="single" w:sz="4" w:space="0" w:color="auto"/>
              <w:bottom w:val="single" w:sz="4" w:space="0" w:color="auto"/>
              <w:right w:val="single" w:sz="4" w:space="0" w:color="auto"/>
            </w:tcBorders>
          </w:tcPr>
          <w:p w14:paraId="44B27E21"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7.00 - 7.30</w:t>
            </w:r>
          </w:p>
        </w:tc>
        <w:tc>
          <w:tcPr>
            <w:tcW w:w="2835" w:type="dxa"/>
            <w:tcBorders>
              <w:top w:val="single" w:sz="4" w:space="0" w:color="auto"/>
              <w:left w:val="single" w:sz="4" w:space="0" w:color="auto"/>
              <w:bottom w:val="single" w:sz="4" w:space="0" w:color="auto"/>
              <w:right w:val="single" w:sz="4" w:space="0" w:color="auto"/>
            </w:tcBorders>
          </w:tcPr>
          <w:p w14:paraId="0E9D8A0A"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7.00 - 7.30</w:t>
            </w:r>
          </w:p>
        </w:tc>
      </w:tr>
      <w:tr w:rsidR="00373BF7" w14:paraId="03EA1FA8" w14:textId="77777777" w:rsidTr="00373BF7">
        <w:trPr>
          <w:trHeight w:val="158"/>
        </w:trPr>
        <w:tc>
          <w:tcPr>
            <w:tcW w:w="9073" w:type="dxa"/>
            <w:gridSpan w:val="3"/>
            <w:tcBorders>
              <w:top w:val="single" w:sz="4" w:space="0" w:color="auto"/>
              <w:left w:val="single" w:sz="4" w:space="0" w:color="auto"/>
              <w:bottom w:val="single" w:sz="4" w:space="0" w:color="auto"/>
              <w:right w:val="single" w:sz="4" w:space="0" w:color="auto"/>
            </w:tcBorders>
          </w:tcPr>
          <w:p w14:paraId="48C68BB3" w14:textId="77777777" w:rsidR="00373BF7" w:rsidRPr="0042214B" w:rsidRDefault="00373BF7" w:rsidP="00C16E2E">
            <w:pPr>
              <w:jc w:val="center"/>
              <w:rPr>
                <w:rFonts w:ascii="Times New Roman" w:hAnsi="Times New Roman"/>
                <w:b/>
                <w:sz w:val="24"/>
                <w:szCs w:val="24"/>
                <w:lang w:eastAsia="en-US"/>
              </w:rPr>
            </w:pPr>
            <w:r w:rsidRPr="0042214B">
              <w:rPr>
                <w:rFonts w:ascii="Times New Roman" w:hAnsi="Times New Roman"/>
                <w:b/>
                <w:sz w:val="24"/>
                <w:szCs w:val="24"/>
                <w:lang w:eastAsia="en-US"/>
              </w:rPr>
              <w:t>В Дошкольном учреждении</w:t>
            </w:r>
          </w:p>
        </w:tc>
      </w:tr>
      <w:tr w:rsidR="00373BF7" w14:paraId="0C7F4FCC" w14:textId="77777777" w:rsidTr="00373BF7">
        <w:trPr>
          <w:trHeight w:val="964"/>
        </w:trPr>
        <w:tc>
          <w:tcPr>
            <w:tcW w:w="3403" w:type="dxa"/>
            <w:tcBorders>
              <w:top w:val="single" w:sz="4" w:space="0" w:color="auto"/>
              <w:left w:val="single" w:sz="4" w:space="0" w:color="auto"/>
              <w:bottom w:val="single" w:sz="4" w:space="0" w:color="000000" w:themeColor="text1"/>
              <w:right w:val="single" w:sz="4" w:space="0" w:color="auto"/>
            </w:tcBorders>
          </w:tcPr>
          <w:p w14:paraId="47CD2A66" w14:textId="77777777" w:rsidR="00373BF7" w:rsidRDefault="00373BF7" w:rsidP="00C16E2E">
            <w:pPr>
              <w:jc w:val="center"/>
              <w:rPr>
                <w:rFonts w:ascii="Times New Roman" w:hAnsi="Times New Roman"/>
                <w:sz w:val="24"/>
                <w:szCs w:val="24"/>
                <w:lang w:eastAsia="en-US"/>
              </w:rPr>
            </w:pPr>
            <w:r>
              <w:rPr>
                <w:rFonts w:ascii="Times New Roman" w:hAnsi="Times New Roman"/>
                <w:sz w:val="24"/>
                <w:szCs w:val="24"/>
                <w:lang w:eastAsia="en-US"/>
              </w:rPr>
              <w:t>Прием детей, игры, дежурство, утренняя гимнастика.</w:t>
            </w:r>
          </w:p>
        </w:tc>
        <w:tc>
          <w:tcPr>
            <w:tcW w:w="2835" w:type="dxa"/>
            <w:tcBorders>
              <w:top w:val="single" w:sz="4" w:space="0" w:color="auto"/>
              <w:left w:val="single" w:sz="4" w:space="0" w:color="auto"/>
              <w:bottom w:val="single" w:sz="4" w:space="0" w:color="000000" w:themeColor="text1"/>
              <w:right w:val="single" w:sz="4" w:space="0" w:color="auto"/>
            </w:tcBorders>
          </w:tcPr>
          <w:p w14:paraId="24E07801"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7.00 - 8.20</w:t>
            </w:r>
          </w:p>
        </w:tc>
        <w:tc>
          <w:tcPr>
            <w:tcW w:w="2835" w:type="dxa"/>
            <w:tcBorders>
              <w:top w:val="single" w:sz="4" w:space="0" w:color="auto"/>
              <w:left w:val="single" w:sz="4" w:space="0" w:color="auto"/>
              <w:bottom w:val="single" w:sz="4" w:space="0" w:color="000000" w:themeColor="text1"/>
              <w:right w:val="single" w:sz="4" w:space="0" w:color="auto"/>
            </w:tcBorders>
          </w:tcPr>
          <w:p w14:paraId="526875E2"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7.00 - 8.25</w:t>
            </w:r>
          </w:p>
        </w:tc>
      </w:tr>
      <w:tr w:rsidR="00373BF7" w14:paraId="185B5A00" w14:textId="77777777" w:rsidTr="00373BF7">
        <w:tc>
          <w:tcPr>
            <w:tcW w:w="3403" w:type="dxa"/>
            <w:tcBorders>
              <w:top w:val="single" w:sz="4" w:space="0" w:color="000000" w:themeColor="text1"/>
              <w:left w:val="single" w:sz="4" w:space="0" w:color="auto"/>
              <w:bottom w:val="single" w:sz="4" w:space="0" w:color="000000" w:themeColor="text1"/>
              <w:right w:val="single" w:sz="4" w:space="0" w:color="auto"/>
            </w:tcBorders>
          </w:tcPr>
          <w:p w14:paraId="0B24FFC8"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Подготовка к завтраку, завтрак</w:t>
            </w:r>
          </w:p>
        </w:tc>
        <w:tc>
          <w:tcPr>
            <w:tcW w:w="2835" w:type="dxa"/>
            <w:tcBorders>
              <w:top w:val="single" w:sz="4" w:space="0" w:color="000000" w:themeColor="text1"/>
              <w:left w:val="single" w:sz="4" w:space="0" w:color="auto"/>
              <w:bottom w:val="single" w:sz="4" w:space="0" w:color="000000" w:themeColor="text1"/>
              <w:right w:val="single" w:sz="4" w:space="0" w:color="auto"/>
            </w:tcBorders>
          </w:tcPr>
          <w:p w14:paraId="257557C0"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8.15 – 8.30</w:t>
            </w:r>
          </w:p>
        </w:tc>
        <w:tc>
          <w:tcPr>
            <w:tcW w:w="2835" w:type="dxa"/>
            <w:tcBorders>
              <w:top w:val="single" w:sz="4" w:space="0" w:color="000000" w:themeColor="text1"/>
              <w:left w:val="single" w:sz="4" w:space="0" w:color="auto"/>
              <w:bottom w:val="single" w:sz="4" w:space="0" w:color="000000" w:themeColor="text1"/>
              <w:right w:val="single" w:sz="4" w:space="0" w:color="auto"/>
            </w:tcBorders>
          </w:tcPr>
          <w:p w14:paraId="21B42E27"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8.27 – 8.45</w:t>
            </w:r>
          </w:p>
        </w:tc>
      </w:tr>
      <w:tr w:rsidR="00373BF7" w14:paraId="5B05D75A" w14:textId="77777777" w:rsidTr="00373BF7">
        <w:trPr>
          <w:trHeight w:val="728"/>
        </w:trPr>
        <w:tc>
          <w:tcPr>
            <w:tcW w:w="3403" w:type="dxa"/>
            <w:tcBorders>
              <w:top w:val="single" w:sz="4" w:space="0" w:color="000000" w:themeColor="text1"/>
              <w:left w:val="single" w:sz="4" w:space="0" w:color="auto"/>
              <w:bottom w:val="single" w:sz="4" w:space="0" w:color="auto"/>
              <w:right w:val="single" w:sz="4" w:space="0" w:color="auto"/>
            </w:tcBorders>
          </w:tcPr>
          <w:p w14:paraId="03985E96"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Игры, самостоятельная деятельность</w:t>
            </w:r>
          </w:p>
          <w:p w14:paraId="077156E5" w14:textId="77777777" w:rsidR="00373BF7" w:rsidRDefault="00373BF7" w:rsidP="00C16E2E">
            <w:pPr>
              <w:spacing w:line="276" w:lineRule="auto"/>
              <w:jc w:val="center"/>
              <w:rPr>
                <w:rFonts w:ascii="Times New Roman" w:hAnsi="Times New Roman"/>
                <w:sz w:val="24"/>
                <w:szCs w:val="24"/>
                <w:lang w:eastAsia="en-US"/>
              </w:rPr>
            </w:pPr>
          </w:p>
        </w:tc>
        <w:tc>
          <w:tcPr>
            <w:tcW w:w="2835" w:type="dxa"/>
            <w:tcBorders>
              <w:top w:val="single" w:sz="4" w:space="0" w:color="000000" w:themeColor="text1"/>
              <w:left w:val="single" w:sz="4" w:space="0" w:color="auto"/>
              <w:bottom w:val="single" w:sz="4" w:space="0" w:color="auto"/>
              <w:right w:val="single" w:sz="4" w:space="0" w:color="auto"/>
            </w:tcBorders>
          </w:tcPr>
          <w:p w14:paraId="221F3DB9"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8.40 – 9.00</w:t>
            </w:r>
          </w:p>
        </w:tc>
        <w:tc>
          <w:tcPr>
            <w:tcW w:w="2835" w:type="dxa"/>
            <w:tcBorders>
              <w:top w:val="single" w:sz="4" w:space="0" w:color="000000" w:themeColor="text1"/>
              <w:left w:val="single" w:sz="4" w:space="0" w:color="auto"/>
              <w:bottom w:val="single" w:sz="4" w:space="0" w:color="auto"/>
              <w:right w:val="single" w:sz="4" w:space="0" w:color="auto"/>
            </w:tcBorders>
          </w:tcPr>
          <w:p w14:paraId="238FB455"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8.55 – 9.10</w:t>
            </w:r>
          </w:p>
        </w:tc>
      </w:tr>
      <w:tr w:rsidR="00373BF7" w14:paraId="1288F0C1" w14:textId="77777777" w:rsidTr="00373BF7">
        <w:trPr>
          <w:trHeight w:val="1250"/>
        </w:trPr>
        <w:tc>
          <w:tcPr>
            <w:tcW w:w="3403" w:type="dxa"/>
            <w:tcBorders>
              <w:top w:val="single" w:sz="4" w:space="0" w:color="auto"/>
              <w:left w:val="single" w:sz="4" w:space="0" w:color="auto"/>
              <w:bottom w:val="single" w:sz="4" w:space="0" w:color="auto"/>
              <w:right w:val="single" w:sz="4" w:space="0" w:color="auto"/>
            </w:tcBorders>
          </w:tcPr>
          <w:p w14:paraId="0A237390" w14:textId="77777777" w:rsidR="00373BF7" w:rsidRDefault="00373BF7" w:rsidP="00C16E2E">
            <w:pPr>
              <w:jc w:val="center"/>
              <w:rPr>
                <w:rFonts w:ascii="Times New Roman" w:hAnsi="Times New Roman"/>
                <w:sz w:val="24"/>
                <w:szCs w:val="24"/>
                <w:lang w:eastAsia="en-US"/>
              </w:rPr>
            </w:pPr>
            <w:r>
              <w:rPr>
                <w:rFonts w:ascii="Times New Roman" w:hAnsi="Times New Roman"/>
                <w:sz w:val="24"/>
                <w:szCs w:val="24"/>
                <w:lang w:eastAsia="en-US"/>
              </w:rPr>
              <w:t xml:space="preserve">Индивидуальная работа </w:t>
            </w:r>
            <w:r w:rsidR="008C2B83">
              <w:rPr>
                <w:rFonts w:ascii="Times New Roman" w:hAnsi="Times New Roman"/>
                <w:sz w:val="24"/>
                <w:szCs w:val="24"/>
                <w:lang w:eastAsia="en-US"/>
              </w:rPr>
              <w:t>учителя-</w:t>
            </w:r>
            <w:r>
              <w:rPr>
                <w:rFonts w:ascii="Times New Roman" w:hAnsi="Times New Roman"/>
                <w:sz w:val="24"/>
                <w:szCs w:val="24"/>
                <w:lang w:eastAsia="en-US"/>
              </w:rPr>
              <w:t>логопеда с детьми,  общественно-полезный труд, самостоятельная деятельность.</w:t>
            </w:r>
          </w:p>
        </w:tc>
        <w:tc>
          <w:tcPr>
            <w:tcW w:w="2835" w:type="dxa"/>
            <w:tcBorders>
              <w:top w:val="single" w:sz="4" w:space="0" w:color="auto"/>
              <w:left w:val="single" w:sz="4" w:space="0" w:color="auto"/>
              <w:bottom w:val="single" w:sz="4" w:space="0" w:color="auto"/>
              <w:right w:val="single" w:sz="4" w:space="0" w:color="auto"/>
            </w:tcBorders>
          </w:tcPr>
          <w:p w14:paraId="0D1502F4"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9.05-10.00</w:t>
            </w:r>
          </w:p>
        </w:tc>
        <w:tc>
          <w:tcPr>
            <w:tcW w:w="2835" w:type="dxa"/>
            <w:tcBorders>
              <w:top w:val="single" w:sz="4" w:space="0" w:color="auto"/>
              <w:left w:val="single" w:sz="4" w:space="0" w:color="auto"/>
              <w:bottom w:val="single" w:sz="4" w:space="0" w:color="auto"/>
              <w:right w:val="single" w:sz="4" w:space="0" w:color="auto"/>
            </w:tcBorders>
          </w:tcPr>
          <w:p w14:paraId="7A1F017C"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9.15-10.05</w:t>
            </w:r>
          </w:p>
        </w:tc>
      </w:tr>
      <w:tr w:rsidR="00373BF7" w14:paraId="5E2ED77E" w14:textId="77777777" w:rsidTr="00373BF7">
        <w:trPr>
          <w:trHeight w:val="279"/>
        </w:trPr>
        <w:tc>
          <w:tcPr>
            <w:tcW w:w="3403" w:type="dxa"/>
            <w:tcBorders>
              <w:top w:val="single" w:sz="4" w:space="0" w:color="auto"/>
              <w:left w:val="single" w:sz="4" w:space="0" w:color="auto"/>
              <w:bottom w:val="single" w:sz="4" w:space="0" w:color="auto"/>
              <w:right w:val="single" w:sz="4" w:space="0" w:color="auto"/>
            </w:tcBorders>
          </w:tcPr>
          <w:p w14:paraId="2A88D596"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Подготовка ко второму завтраку, завтрак.</w:t>
            </w:r>
          </w:p>
          <w:p w14:paraId="5E769B2E" w14:textId="77777777" w:rsidR="00373BF7" w:rsidRDefault="00373BF7" w:rsidP="00C16E2E">
            <w:pPr>
              <w:jc w:val="center"/>
              <w:rPr>
                <w:rFonts w:ascii="Times New Roman" w:hAnsi="Times New Roman"/>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tcPr>
          <w:p w14:paraId="072C1CB0"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10.00-10.10</w:t>
            </w:r>
          </w:p>
        </w:tc>
        <w:tc>
          <w:tcPr>
            <w:tcW w:w="2835" w:type="dxa"/>
            <w:tcBorders>
              <w:top w:val="single" w:sz="4" w:space="0" w:color="auto"/>
              <w:left w:val="single" w:sz="4" w:space="0" w:color="auto"/>
              <w:bottom w:val="single" w:sz="4" w:space="0" w:color="auto"/>
              <w:right w:val="single" w:sz="4" w:space="0" w:color="auto"/>
            </w:tcBorders>
          </w:tcPr>
          <w:p w14:paraId="425551C5"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10.05-10.15</w:t>
            </w:r>
          </w:p>
        </w:tc>
      </w:tr>
      <w:tr w:rsidR="00373BF7" w14:paraId="2EC38A38" w14:textId="77777777" w:rsidTr="00373BF7">
        <w:trPr>
          <w:trHeight w:val="840"/>
        </w:trPr>
        <w:tc>
          <w:tcPr>
            <w:tcW w:w="3403" w:type="dxa"/>
            <w:tcBorders>
              <w:top w:val="single" w:sz="4" w:space="0" w:color="auto"/>
              <w:left w:val="single" w:sz="4" w:space="0" w:color="auto"/>
              <w:bottom w:val="single" w:sz="4" w:space="0" w:color="000000" w:themeColor="text1"/>
              <w:right w:val="single" w:sz="4" w:space="0" w:color="auto"/>
            </w:tcBorders>
          </w:tcPr>
          <w:p w14:paraId="460DF050" w14:textId="77777777" w:rsidR="00373BF7" w:rsidRDefault="00373BF7" w:rsidP="00C16E2E">
            <w:pPr>
              <w:jc w:val="center"/>
              <w:rPr>
                <w:rFonts w:ascii="Times New Roman" w:hAnsi="Times New Roman"/>
                <w:sz w:val="24"/>
                <w:szCs w:val="24"/>
                <w:lang w:eastAsia="en-US"/>
              </w:rPr>
            </w:pPr>
            <w:r>
              <w:rPr>
                <w:rFonts w:ascii="Times New Roman" w:hAnsi="Times New Roman"/>
                <w:sz w:val="24"/>
                <w:szCs w:val="24"/>
                <w:lang w:eastAsia="en-US"/>
              </w:rPr>
              <w:t>Подготовка к прогулке, прогулка. Индивидуальная работа логопеда с детьми, возвращение с прогулки, чтение художественной литературы, игры</w:t>
            </w:r>
          </w:p>
        </w:tc>
        <w:tc>
          <w:tcPr>
            <w:tcW w:w="2835" w:type="dxa"/>
            <w:tcBorders>
              <w:top w:val="single" w:sz="4" w:space="0" w:color="auto"/>
              <w:left w:val="single" w:sz="4" w:space="0" w:color="auto"/>
              <w:bottom w:val="single" w:sz="4" w:space="0" w:color="000000" w:themeColor="text1"/>
              <w:right w:val="single" w:sz="4" w:space="0" w:color="auto"/>
            </w:tcBorders>
          </w:tcPr>
          <w:p w14:paraId="1FC90A5A" w14:textId="52C1B4CF"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10.1</w:t>
            </w:r>
            <w:r w:rsidR="00F23556">
              <w:rPr>
                <w:rFonts w:ascii="Times New Roman" w:hAnsi="Times New Roman"/>
                <w:sz w:val="24"/>
                <w:szCs w:val="24"/>
                <w:lang w:eastAsia="en-US"/>
              </w:rPr>
              <w:t>0</w:t>
            </w:r>
            <w:r>
              <w:rPr>
                <w:rFonts w:ascii="Times New Roman" w:hAnsi="Times New Roman"/>
                <w:sz w:val="24"/>
                <w:szCs w:val="24"/>
                <w:lang w:eastAsia="en-US"/>
              </w:rPr>
              <w:t>-12.05</w:t>
            </w:r>
          </w:p>
        </w:tc>
        <w:tc>
          <w:tcPr>
            <w:tcW w:w="2835" w:type="dxa"/>
            <w:tcBorders>
              <w:top w:val="single" w:sz="4" w:space="0" w:color="auto"/>
              <w:left w:val="single" w:sz="4" w:space="0" w:color="auto"/>
              <w:bottom w:val="single" w:sz="4" w:space="0" w:color="000000" w:themeColor="text1"/>
              <w:right w:val="single" w:sz="4" w:space="0" w:color="auto"/>
            </w:tcBorders>
          </w:tcPr>
          <w:p w14:paraId="7E9ED7A3" w14:textId="529C1866"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10.</w:t>
            </w:r>
            <w:r w:rsidR="00F23556">
              <w:rPr>
                <w:rFonts w:ascii="Times New Roman" w:hAnsi="Times New Roman"/>
                <w:sz w:val="24"/>
                <w:szCs w:val="24"/>
                <w:lang w:eastAsia="en-US"/>
              </w:rPr>
              <w:t>15</w:t>
            </w:r>
            <w:r>
              <w:rPr>
                <w:rFonts w:ascii="Times New Roman" w:hAnsi="Times New Roman"/>
                <w:sz w:val="24"/>
                <w:szCs w:val="24"/>
                <w:lang w:eastAsia="en-US"/>
              </w:rPr>
              <w:t>-12.15</w:t>
            </w:r>
          </w:p>
        </w:tc>
      </w:tr>
      <w:tr w:rsidR="00373BF7" w14:paraId="671A3C1C" w14:textId="77777777" w:rsidTr="00373BF7">
        <w:tc>
          <w:tcPr>
            <w:tcW w:w="3403" w:type="dxa"/>
            <w:tcBorders>
              <w:top w:val="single" w:sz="4" w:space="0" w:color="000000" w:themeColor="text1"/>
              <w:left w:val="single" w:sz="4" w:space="0" w:color="auto"/>
              <w:bottom w:val="single" w:sz="4" w:space="0" w:color="000000" w:themeColor="text1"/>
              <w:right w:val="single" w:sz="4" w:space="0" w:color="auto"/>
            </w:tcBorders>
          </w:tcPr>
          <w:p w14:paraId="1E9A3F84"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lastRenderedPageBreak/>
              <w:t>Подготовка к обеду, обед</w:t>
            </w:r>
          </w:p>
        </w:tc>
        <w:tc>
          <w:tcPr>
            <w:tcW w:w="2835" w:type="dxa"/>
            <w:tcBorders>
              <w:top w:val="single" w:sz="4" w:space="0" w:color="000000" w:themeColor="text1"/>
              <w:left w:val="single" w:sz="4" w:space="0" w:color="auto"/>
              <w:bottom w:val="single" w:sz="4" w:space="0" w:color="000000" w:themeColor="text1"/>
              <w:right w:val="single" w:sz="4" w:space="0" w:color="auto"/>
            </w:tcBorders>
          </w:tcPr>
          <w:p w14:paraId="1E837522" w14:textId="1A608593"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12.</w:t>
            </w:r>
            <w:r w:rsidR="00F23556">
              <w:rPr>
                <w:rFonts w:ascii="Times New Roman" w:hAnsi="Times New Roman"/>
                <w:sz w:val="24"/>
                <w:szCs w:val="24"/>
                <w:lang w:eastAsia="en-US"/>
              </w:rPr>
              <w:t>05</w:t>
            </w:r>
            <w:r>
              <w:rPr>
                <w:rFonts w:ascii="Times New Roman" w:hAnsi="Times New Roman"/>
                <w:sz w:val="24"/>
                <w:szCs w:val="24"/>
                <w:lang w:eastAsia="en-US"/>
              </w:rPr>
              <w:t xml:space="preserve"> – 12.2</w:t>
            </w:r>
            <w:r w:rsidR="00F23556">
              <w:rPr>
                <w:rFonts w:ascii="Times New Roman" w:hAnsi="Times New Roman"/>
                <w:sz w:val="24"/>
                <w:szCs w:val="24"/>
                <w:lang w:eastAsia="en-US"/>
              </w:rPr>
              <w:t>0</w:t>
            </w:r>
          </w:p>
        </w:tc>
        <w:tc>
          <w:tcPr>
            <w:tcW w:w="2835" w:type="dxa"/>
            <w:tcBorders>
              <w:top w:val="single" w:sz="4" w:space="0" w:color="000000" w:themeColor="text1"/>
              <w:left w:val="single" w:sz="4" w:space="0" w:color="auto"/>
              <w:bottom w:val="single" w:sz="4" w:space="0" w:color="000000" w:themeColor="text1"/>
              <w:right w:val="single" w:sz="4" w:space="0" w:color="auto"/>
            </w:tcBorders>
          </w:tcPr>
          <w:p w14:paraId="34316C73" w14:textId="327EBB95"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12.</w:t>
            </w:r>
            <w:r w:rsidR="00F23556">
              <w:rPr>
                <w:rFonts w:ascii="Times New Roman" w:hAnsi="Times New Roman"/>
                <w:sz w:val="24"/>
                <w:szCs w:val="24"/>
                <w:lang w:eastAsia="en-US"/>
              </w:rPr>
              <w:t>15</w:t>
            </w:r>
            <w:r>
              <w:rPr>
                <w:rFonts w:ascii="Times New Roman" w:hAnsi="Times New Roman"/>
                <w:sz w:val="24"/>
                <w:szCs w:val="24"/>
                <w:lang w:eastAsia="en-US"/>
              </w:rPr>
              <w:t xml:space="preserve"> – 12.3</w:t>
            </w:r>
            <w:r w:rsidR="00F23556">
              <w:rPr>
                <w:rFonts w:ascii="Times New Roman" w:hAnsi="Times New Roman"/>
                <w:sz w:val="24"/>
                <w:szCs w:val="24"/>
                <w:lang w:eastAsia="en-US"/>
              </w:rPr>
              <w:t>0</w:t>
            </w:r>
          </w:p>
        </w:tc>
      </w:tr>
      <w:tr w:rsidR="00373BF7" w14:paraId="481BCF88" w14:textId="77777777" w:rsidTr="00373BF7">
        <w:tc>
          <w:tcPr>
            <w:tcW w:w="3403" w:type="dxa"/>
            <w:tcBorders>
              <w:top w:val="single" w:sz="4" w:space="0" w:color="000000" w:themeColor="text1"/>
              <w:left w:val="single" w:sz="4" w:space="0" w:color="auto"/>
              <w:bottom w:val="single" w:sz="4" w:space="0" w:color="000000" w:themeColor="text1"/>
              <w:right w:val="single" w:sz="4" w:space="0" w:color="auto"/>
            </w:tcBorders>
          </w:tcPr>
          <w:p w14:paraId="7480F12F"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Подготовка ко сну, сон</w:t>
            </w:r>
          </w:p>
        </w:tc>
        <w:tc>
          <w:tcPr>
            <w:tcW w:w="2835" w:type="dxa"/>
            <w:tcBorders>
              <w:top w:val="single" w:sz="4" w:space="0" w:color="000000" w:themeColor="text1"/>
              <w:left w:val="single" w:sz="4" w:space="0" w:color="auto"/>
              <w:bottom w:val="single" w:sz="4" w:space="0" w:color="000000" w:themeColor="text1"/>
              <w:right w:val="single" w:sz="4" w:space="0" w:color="auto"/>
            </w:tcBorders>
          </w:tcPr>
          <w:p w14:paraId="11B19150" w14:textId="4A72A416"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12.</w:t>
            </w:r>
            <w:r w:rsidR="00F23556">
              <w:rPr>
                <w:rFonts w:ascii="Times New Roman" w:hAnsi="Times New Roman"/>
                <w:sz w:val="24"/>
                <w:szCs w:val="24"/>
                <w:lang w:eastAsia="en-US"/>
              </w:rPr>
              <w:t>2</w:t>
            </w:r>
            <w:r>
              <w:rPr>
                <w:rFonts w:ascii="Times New Roman" w:hAnsi="Times New Roman"/>
                <w:sz w:val="24"/>
                <w:szCs w:val="24"/>
                <w:lang w:eastAsia="en-US"/>
              </w:rPr>
              <w:t>0 – 15.00</w:t>
            </w:r>
          </w:p>
        </w:tc>
        <w:tc>
          <w:tcPr>
            <w:tcW w:w="2835" w:type="dxa"/>
            <w:tcBorders>
              <w:top w:val="single" w:sz="4" w:space="0" w:color="000000" w:themeColor="text1"/>
              <w:left w:val="single" w:sz="4" w:space="0" w:color="auto"/>
              <w:bottom w:val="single" w:sz="4" w:space="0" w:color="000000" w:themeColor="text1"/>
              <w:right w:val="single" w:sz="4" w:space="0" w:color="auto"/>
            </w:tcBorders>
          </w:tcPr>
          <w:p w14:paraId="642059A4" w14:textId="6934736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12.3</w:t>
            </w:r>
            <w:r w:rsidR="00F23556">
              <w:rPr>
                <w:rFonts w:ascii="Times New Roman" w:hAnsi="Times New Roman"/>
                <w:sz w:val="24"/>
                <w:szCs w:val="24"/>
                <w:lang w:eastAsia="en-US"/>
              </w:rPr>
              <w:t>0</w:t>
            </w:r>
            <w:r>
              <w:rPr>
                <w:rFonts w:ascii="Times New Roman" w:hAnsi="Times New Roman"/>
                <w:sz w:val="24"/>
                <w:szCs w:val="24"/>
                <w:lang w:eastAsia="en-US"/>
              </w:rPr>
              <w:t xml:space="preserve"> – 15.00</w:t>
            </w:r>
          </w:p>
        </w:tc>
      </w:tr>
      <w:tr w:rsidR="00373BF7" w14:paraId="3D0A4EB4" w14:textId="77777777" w:rsidTr="00373BF7">
        <w:tc>
          <w:tcPr>
            <w:tcW w:w="3403" w:type="dxa"/>
            <w:tcBorders>
              <w:top w:val="single" w:sz="4" w:space="0" w:color="000000" w:themeColor="text1"/>
              <w:left w:val="single" w:sz="4" w:space="0" w:color="auto"/>
              <w:bottom w:val="single" w:sz="4" w:space="0" w:color="000000" w:themeColor="text1"/>
              <w:right w:val="single" w:sz="4" w:space="0" w:color="auto"/>
            </w:tcBorders>
          </w:tcPr>
          <w:p w14:paraId="6DF55DE9"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Подъем, закаливающие и оздоровительные процедуры</w:t>
            </w:r>
          </w:p>
        </w:tc>
        <w:tc>
          <w:tcPr>
            <w:tcW w:w="2835" w:type="dxa"/>
            <w:tcBorders>
              <w:top w:val="single" w:sz="4" w:space="0" w:color="000000" w:themeColor="text1"/>
              <w:left w:val="single" w:sz="4" w:space="0" w:color="auto"/>
              <w:bottom w:val="single" w:sz="4" w:space="0" w:color="000000" w:themeColor="text1"/>
              <w:right w:val="single" w:sz="4" w:space="0" w:color="auto"/>
            </w:tcBorders>
          </w:tcPr>
          <w:p w14:paraId="792094C0"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15.00 – 15.10</w:t>
            </w:r>
          </w:p>
        </w:tc>
        <w:tc>
          <w:tcPr>
            <w:tcW w:w="2835" w:type="dxa"/>
            <w:tcBorders>
              <w:top w:val="single" w:sz="4" w:space="0" w:color="000000" w:themeColor="text1"/>
              <w:left w:val="single" w:sz="4" w:space="0" w:color="auto"/>
              <w:bottom w:val="single" w:sz="4" w:space="0" w:color="000000" w:themeColor="text1"/>
              <w:right w:val="single" w:sz="4" w:space="0" w:color="auto"/>
            </w:tcBorders>
          </w:tcPr>
          <w:p w14:paraId="71F7732C"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15.00 – 15.10</w:t>
            </w:r>
          </w:p>
        </w:tc>
      </w:tr>
      <w:tr w:rsidR="00373BF7" w14:paraId="712B8FE8" w14:textId="77777777" w:rsidTr="00373BF7">
        <w:tc>
          <w:tcPr>
            <w:tcW w:w="3403" w:type="dxa"/>
            <w:tcBorders>
              <w:top w:val="single" w:sz="4" w:space="0" w:color="000000" w:themeColor="text1"/>
              <w:left w:val="single" w:sz="4" w:space="0" w:color="auto"/>
              <w:bottom w:val="single" w:sz="4" w:space="0" w:color="000000" w:themeColor="text1"/>
              <w:right w:val="single" w:sz="4" w:space="0" w:color="auto"/>
            </w:tcBorders>
          </w:tcPr>
          <w:p w14:paraId="4F7A22A3"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Подготовка к полднику, полдник</w:t>
            </w:r>
          </w:p>
        </w:tc>
        <w:tc>
          <w:tcPr>
            <w:tcW w:w="2835" w:type="dxa"/>
            <w:tcBorders>
              <w:top w:val="single" w:sz="4" w:space="0" w:color="000000" w:themeColor="text1"/>
              <w:left w:val="single" w:sz="4" w:space="0" w:color="auto"/>
              <w:bottom w:val="single" w:sz="4" w:space="0" w:color="000000" w:themeColor="text1"/>
              <w:right w:val="single" w:sz="4" w:space="0" w:color="auto"/>
            </w:tcBorders>
          </w:tcPr>
          <w:p w14:paraId="1B8F997D"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15.11 – 15.20</w:t>
            </w:r>
          </w:p>
        </w:tc>
        <w:tc>
          <w:tcPr>
            <w:tcW w:w="2835" w:type="dxa"/>
            <w:tcBorders>
              <w:top w:val="single" w:sz="4" w:space="0" w:color="000000" w:themeColor="text1"/>
              <w:left w:val="single" w:sz="4" w:space="0" w:color="auto"/>
              <w:bottom w:val="single" w:sz="4" w:space="0" w:color="000000" w:themeColor="text1"/>
              <w:right w:val="single" w:sz="4" w:space="0" w:color="auto"/>
            </w:tcBorders>
          </w:tcPr>
          <w:p w14:paraId="6F0014D1"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15.20 – 15.30</w:t>
            </w:r>
          </w:p>
        </w:tc>
      </w:tr>
      <w:tr w:rsidR="00373BF7" w14:paraId="4311BCE7" w14:textId="77777777" w:rsidTr="00373BF7">
        <w:tc>
          <w:tcPr>
            <w:tcW w:w="3403" w:type="dxa"/>
            <w:tcBorders>
              <w:top w:val="single" w:sz="4" w:space="0" w:color="000000" w:themeColor="text1"/>
              <w:left w:val="single" w:sz="4" w:space="0" w:color="auto"/>
              <w:bottom w:val="single" w:sz="4" w:space="0" w:color="000000" w:themeColor="text1"/>
              <w:right w:val="single" w:sz="4" w:space="0" w:color="auto"/>
            </w:tcBorders>
          </w:tcPr>
          <w:p w14:paraId="2F3CAC65"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 xml:space="preserve">Индивидуальная работа воспитателя с детьми по заданию </w:t>
            </w:r>
            <w:r w:rsidR="008C2B83">
              <w:rPr>
                <w:rFonts w:ascii="Times New Roman" w:hAnsi="Times New Roman"/>
                <w:sz w:val="24"/>
                <w:szCs w:val="24"/>
                <w:lang w:eastAsia="en-US"/>
              </w:rPr>
              <w:t>учителя-</w:t>
            </w:r>
            <w:r>
              <w:rPr>
                <w:rFonts w:ascii="Times New Roman" w:hAnsi="Times New Roman"/>
                <w:sz w:val="24"/>
                <w:szCs w:val="24"/>
                <w:lang w:eastAsia="en-US"/>
              </w:rPr>
              <w:t>логопеда, игры, свободная игровая деятельность</w:t>
            </w:r>
          </w:p>
        </w:tc>
        <w:tc>
          <w:tcPr>
            <w:tcW w:w="2835" w:type="dxa"/>
            <w:tcBorders>
              <w:top w:val="single" w:sz="4" w:space="0" w:color="000000" w:themeColor="text1"/>
              <w:left w:val="single" w:sz="4" w:space="0" w:color="auto"/>
              <w:bottom w:val="single" w:sz="4" w:space="0" w:color="000000" w:themeColor="text1"/>
              <w:right w:val="single" w:sz="4" w:space="0" w:color="auto"/>
            </w:tcBorders>
          </w:tcPr>
          <w:p w14:paraId="45AE74EF"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15.25 – 15.55</w:t>
            </w:r>
          </w:p>
        </w:tc>
        <w:tc>
          <w:tcPr>
            <w:tcW w:w="2835" w:type="dxa"/>
            <w:tcBorders>
              <w:top w:val="single" w:sz="4" w:space="0" w:color="000000" w:themeColor="text1"/>
              <w:left w:val="single" w:sz="4" w:space="0" w:color="auto"/>
              <w:bottom w:val="single" w:sz="4" w:space="0" w:color="000000" w:themeColor="text1"/>
              <w:right w:val="single" w:sz="4" w:space="0" w:color="auto"/>
            </w:tcBorders>
          </w:tcPr>
          <w:p w14:paraId="50C8D149"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15.35 – 16.10</w:t>
            </w:r>
          </w:p>
        </w:tc>
      </w:tr>
      <w:tr w:rsidR="00373BF7" w14:paraId="268F461D" w14:textId="77777777" w:rsidTr="00373BF7">
        <w:tc>
          <w:tcPr>
            <w:tcW w:w="3403" w:type="dxa"/>
            <w:tcBorders>
              <w:top w:val="single" w:sz="4" w:space="0" w:color="000000" w:themeColor="text1"/>
              <w:left w:val="single" w:sz="4" w:space="0" w:color="auto"/>
              <w:bottom w:val="single" w:sz="4" w:space="0" w:color="000000" w:themeColor="text1"/>
              <w:right w:val="single" w:sz="4" w:space="0" w:color="auto"/>
            </w:tcBorders>
          </w:tcPr>
          <w:p w14:paraId="1A88CC87"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Подготовка к прогулке, прогулка</w:t>
            </w:r>
          </w:p>
        </w:tc>
        <w:tc>
          <w:tcPr>
            <w:tcW w:w="2835" w:type="dxa"/>
            <w:tcBorders>
              <w:top w:val="single" w:sz="4" w:space="0" w:color="000000" w:themeColor="text1"/>
              <w:left w:val="single" w:sz="4" w:space="0" w:color="auto"/>
              <w:bottom w:val="single" w:sz="4" w:space="0" w:color="000000" w:themeColor="text1"/>
              <w:right w:val="single" w:sz="4" w:space="0" w:color="auto"/>
            </w:tcBorders>
          </w:tcPr>
          <w:p w14:paraId="0D1B0C05"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15.55 – 17.00</w:t>
            </w:r>
          </w:p>
        </w:tc>
        <w:tc>
          <w:tcPr>
            <w:tcW w:w="2835" w:type="dxa"/>
            <w:tcBorders>
              <w:top w:val="single" w:sz="4" w:space="0" w:color="000000" w:themeColor="text1"/>
              <w:left w:val="single" w:sz="4" w:space="0" w:color="auto"/>
              <w:bottom w:val="single" w:sz="4" w:space="0" w:color="000000" w:themeColor="text1"/>
              <w:right w:val="single" w:sz="4" w:space="0" w:color="auto"/>
            </w:tcBorders>
          </w:tcPr>
          <w:p w14:paraId="61A8DF66" w14:textId="7777777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16.10 – 17.10</w:t>
            </w:r>
          </w:p>
        </w:tc>
      </w:tr>
      <w:tr w:rsidR="00373BF7" w14:paraId="7CBB2252" w14:textId="77777777" w:rsidTr="00373BF7">
        <w:trPr>
          <w:trHeight w:val="222"/>
        </w:trPr>
        <w:tc>
          <w:tcPr>
            <w:tcW w:w="3403" w:type="dxa"/>
            <w:tcBorders>
              <w:top w:val="single" w:sz="4" w:space="0" w:color="000000" w:themeColor="text1"/>
              <w:left w:val="single" w:sz="4" w:space="0" w:color="auto"/>
              <w:bottom w:val="single" w:sz="4" w:space="0" w:color="auto"/>
              <w:right w:val="single" w:sz="4" w:space="0" w:color="auto"/>
            </w:tcBorders>
          </w:tcPr>
          <w:p w14:paraId="61819C40" w14:textId="77777777" w:rsidR="00373BF7" w:rsidRDefault="00373BF7" w:rsidP="00C16E2E">
            <w:pPr>
              <w:jc w:val="center"/>
              <w:rPr>
                <w:rFonts w:ascii="Times New Roman" w:hAnsi="Times New Roman"/>
                <w:sz w:val="24"/>
                <w:szCs w:val="24"/>
                <w:lang w:eastAsia="en-US"/>
              </w:rPr>
            </w:pPr>
            <w:r>
              <w:rPr>
                <w:rFonts w:ascii="Times New Roman" w:hAnsi="Times New Roman"/>
                <w:sz w:val="24"/>
                <w:szCs w:val="24"/>
                <w:lang w:eastAsia="en-US"/>
              </w:rPr>
              <w:t>Возвращение с прогулки, игры, самостоятельная деятельность</w:t>
            </w:r>
          </w:p>
        </w:tc>
        <w:tc>
          <w:tcPr>
            <w:tcW w:w="2835" w:type="dxa"/>
            <w:tcBorders>
              <w:top w:val="single" w:sz="4" w:space="0" w:color="000000" w:themeColor="text1"/>
              <w:left w:val="single" w:sz="4" w:space="0" w:color="auto"/>
              <w:bottom w:val="single" w:sz="4" w:space="0" w:color="auto"/>
              <w:right w:val="single" w:sz="4" w:space="0" w:color="auto"/>
            </w:tcBorders>
          </w:tcPr>
          <w:p w14:paraId="44543BA9"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17.00-17.20</w:t>
            </w:r>
          </w:p>
        </w:tc>
        <w:tc>
          <w:tcPr>
            <w:tcW w:w="2835" w:type="dxa"/>
            <w:tcBorders>
              <w:top w:val="single" w:sz="4" w:space="0" w:color="000000" w:themeColor="text1"/>
              <w:left w:val="single" w:sz="4" w:space="0" w:color="auto"/>
              <w:bottom w:val="single" w:sz="4" w:space="0" w:color="auto"/>
              <w:right w:val="single" w:sz="4" w:space="0" w:color="auto"/>
            </w:tcBorders>
          </w:tcPr>
          <w:p w14:paraId="6E819843" w14:textId="5E10078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17.10-1</w:t>
            </w:r>
            <w:r w:rsidR="00F23556">
              <w:rPr>
                <w:rFonts w:ascii="Times New Roman" w:hAnsi="Times New Roman"/>
                <w:sz w:val="24"/>
                <w:szCs w:val="24"/>
                <w:lang w:eastAsia="en-US"/>
              </w:rPr>
              <w:t>7</w:t>
            </w:r>
            <w:r>
              <w:rPr>
                <w:rFonts w:ascii="Times New Roman" w:hAnsi="Times New Roman"/>
                <w:sz w:val="24"/>
                <w:szCs w:val="24"/>
                <w:lang w:eastAsia="en-US"/>
              </w:rPr>
              <w:t>.30</w:t>
            </w:r>
          </w:p>
        </w:tc>
      </w:tr>
      <w:tr w:rsidR="00373BF7" w14:paraId="3B44889B" w14:textId="77777777" w:rsidTr="00373BF7">
        <w:trPr>
          <w:trHeight w:val="530"/>
        </w:trPr>
        <w:tc>
          <w:tcPr>
            <w:tcW w:w="3403" w:type="dxa"/>
            <w:tcBorders>
              <w:top w:val="single" w:sz="4" w:space="0" w:color="auto"/>
              <w:left w:val="single" w:sz="4" w:space="0" w:color="auto"/>
              <w:bottom w:val="single" w:sz="4" w:space="0" w:color="auto"/>
              <w:right w:val="single" w:sz="4" w:space="0" w:color="auto"/>
            </w:tcBorders>
          </w:tcPr>
          <w:p w14:paraId="322097DB" w14:textId="77777777" w:rsidR="00373BF7" w:rsidRDefault="00373BF7" w:rsidP="00C16E2E">
            <w:pPr>
              <w:spacing w:line="276" w:lineRule="auto"/>
              <w:jc w:val="center"/>
              <w:rPr>
                <w:rFonts w:ascii="Times New Roman" w:hAnsi="Times New Roman"/>
                <w:sz w:val="24"/>
                <w:szCs w:val="24"/>
                <w:lang w:eastAsia="en-US"/>
              </w:rPr>
            </w:pPr>
            <w:r>
              <w:rPr>
                <w:rFonts w:ascii="Times New Roman" w:hAnsi="Times New Roman"/>
                <w:sz w:val="24"/>
                <w:szCs w:val="24"/>
                <w:lang w:eastAsia="en-US"/>
              </w:rPr>
              <w:t>Подготовка к ужину, ужин</w:t>
            </w:r>
          </w:p>
        </w:tc>
        <w:tc>
          <w:tcPr>
            <w:tcW w:w="2835" w:type="dxa"/>
            <w:tcBorders>
              <w:top w:val="single" w:sz="4" w:space="0" w:color="auto"/>
              <w:left w:val="single" w:sz="4" w:space="0" w:color="auto"/>
              <w:bottom w:val="single" w:sz="4" w:space="0" w:color="auto"/>
              <w:right w:val="single" w:sz="4" w:space="0" w:color="auto"/>
            </w:tcBorders>
          </w:tcPr>
          <w:p w14:paraId="276E6DF9" w14:textId="17886A69"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17.22-17.</w:t>
            </w:r>
            <w:r w:rsidR="00F23556">
              <w:rPr>
                <w:rFonts w:ascii="Times New Roman" w:hAnsi="Times New Roman"/>
                <w:sz w:val="24"/>
                <w:szCs w:val="24"/>
                <w:lang w:eastAsia="en-US"/>
              </w:rPr>
              <w:t>3</w:t>
            </w:r>
            <w:r>
              <w:rPr>
                <w:rFonts w:ascii="Times New Roman" w:hAnsi="Times New Roman"/>
                <w:sz w:val="24"/>
                <w:szCs w:val="24"/>
                <w:lang w:eastAsia="en-US"/>
              </w:rPr>
              <w:t>0</w:t>
            </w:r>
          </w:p>
        </w:tc>
        <w:tc>
          <w:tcPr>
            <w:tcW w:w="2835" w:type="dxa"/>
            <w:tcBorders>
              <w:top w:val="single" w:sz="4" w:space="0" w:color="auto"/>
              <w:left w:val="single" w:sz="4" w:space="0" w:color="auto"/>
              <w:bottom w:val="single" w:sz="4" w:space="0" w:color="auto"/>
              <w:right w:val="single" w:sz="4" w:space="0" w:color="auto"/>
            </w:tcBorders>
          </w:tcPr>
          <w:p w14:paraId="527DB2E3" w14:textId="77777777" w:rsidR="00373BF7" w:rsidRDefault="00373BF7" w:rsidP="00C16E2E">
            <w:pPr>
              <w:jc w:val="both"/>
              <w:rPr>
                <w:rFonts w:ascii="Times New Roman" w:hAnsi="Times New Roman"/>
                <w:sz w:val="24"/>
                <w:szCs w:val="24"/>
                <w:lang w:eastAsia="en-US"/>
              </w:rPr>
            </w:pPr>
            <w:r>
              <w:rPr>
                <w:rFonts w:ascii="Times New Roman" w:hAnsi="Times New Roman"/>
                <w:sz w:val="24"/>
                <w:szCs w:val="24"/>
                <w:lang w:eastAsia="en-US"/>
              </w:rPr>
              <w:t>17.30-17.45</w:t>
            </w:r>
          </w:p>
        </w:tc>
      </w:tr>
      <w:tr w:rsidR="00373BF7" w14:paraId="316255DB" w14:textId="77777777" w:rsidTr="00F23556">
        <w:trPr>
          <w:trHeight w:val="1395"/>
        </w:trPr>
        <w:tc>
          <w:tcPr>
            <w:tcW w:w="3403" w:type="dxa"/>
            <w:tcBorders>
              <w:top w:val="single" w:sz="4" w:space="0" w:color="auto"/>
              <w:left w:val="single" w:sz="4" w:space="0" w:color="auto"/>
              <w:bottom w:val="single" w:sz="4" w:space="0" w:color="auto"/>
              <w:right w:val="single" w:sz="4" w:space="0" w:color="auto"/>
            </w:tcBorders>
          </w:tcPr>
          <w:p w14:paraId="250D859B" w14:textId="77777777" w:rsidR="00F23556" w:rsidRDefault="00373BF7" w:rsidP="00C16E2E">
            <w:pPr>
              <w:ind w:hanging="4"/>
              <w:jc w:val="center"/>
              <w:rPr>
                <w:rFonts w:ascii="Times New Roman" w:hAnsi="Times New Roman"/>
                <w:sz w:val="24"/>
                <w:szCs w:val="24"/>
              </w:rPr>
            </w:pPr>
            <w:r>
              <w:rPr>
                <w:rFonts w:ascii="Times New Roman" w:hAnsi="Times New Roman"/>
                <w:sz w:val="24"/>
                <w:szCs w:val="24"/>
              </w:rPr>
              <w:t>Игровая деятельность, индивидуальная работа с детьми, совместная деятельность.</w:t>
            </w:r>
          </w:p>
          <w:p w14:paraId="1C006200" w14:textId="77777777" w:rsidR="00F23556" w:rsidRDefault="00F23556" w:rsidP="00C16E2E">
            <w:pPr>
              <w:ind w:hanging="4"/>
              <w:jc w:val="center"/>
              <w:rPr>
                <w:rFonts w:ascii="Times New Roman" w:hAnsi="Times New Roman"/>
                <w:sz w:val="24"/>
                <w:szCs w:val="24"/>
              </w:rPr>
            </w:pPr>
          </w:p>
          <w:p w14:paraId="4F39697D" w14:textId="6FEF795E" w:rsidR="00373BF7" w:rsidRDefault="00373BF7" w:rsidP="00C16E2E">
            <w:pPr>
              <w:ind w:hanging="4"/>
              <w:jc w:val="center"/>
              <w:rPr>
                <w:rFonts w:ascii="Times New Roman" w:hAnsi="Times New Roman"/>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tcPr>
          <w:p w14:paraId="6890CFAD" w14:textId="7BE2BD17"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17.40-1</w:t>
            </w:r>
            <w:r w:rsidR="009475E7">
              <w:rPr>
                <w:rFonts w:ascii="Times New Roman" w:hAnsi="Times New Roman"/>
                <w:sz w:val="24"/>
                <w:szCs w:val="24"/>
                <w:lang w:eastAsia="en-US"/>
              </w:rPr>
              <w:t>8</w:t>
            </w:r>
            <w:r>
              <w:rPr>
                <w:rFonts w:ascii="Times New Roman" w:hAnsi="Times New Roman"/>
                <w:sz w:val="24"/>
                <w:szCs w:val="24"/>
                <w:lang w:eastAsia="en-US"/>
              </w:rPr>
              <w:t>.00</w:t>
            </w:r>
          </w:p>
        </w:tc>
        <w:tc>
          <w:tcPr>
            <w:tcW w:w="2835" w:type="dxa"/>
            <w:tcBorders>
              <w:top w:val="single" w:sz="4" w:space="0" w:color="auto"/>
              <w:left w:val="single" w:sz="4" w:space="0" w:color="auto"/>
              <w:bottom w:val="single" w:sz="4" w:space="0" w:color="auto"/>
              <w:right w:val="single" w:sz="4" w:space="0" w:color="auto"/>
            </w:tcBorders>
          </w:tcPr>
          <w:p w14:paraId="167C15F0" w14:textId="2A9ABFE2" w:rsidR="00373BF7" w:rsidRDefault="00373BF7"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17.45-1</w:t>
            </w:r>
            <w:r w:rsidR="00F23556">
              <w:rPr>
                <w:rFonts w:ascii="Times New Roman" w:hAnsi="Times New Roman"/>
                <w:sz w:val="24"/>
                <w:szCs w:val="24"/>
                <w:lang w:eastAsia="en-US"/>
              </w:rPr>
              <w:t>8</w:t>
            </w:r>
            <w:r>
              <w:rPr>
                <w:rFonts w:ascii="Times New Roman" w:hAnsi="Times New Roman"/>
                <w:sz w:val="24"/>
                <w:szCs w:val="24"/>
                <w:lang w:eastAsia="en-US"/>
              </w:rPr>
              <w:t>.</w:t>
            </w:r>
            <w:r w:rsidR="00F23556">
              <w:rPr>
                <w:rFonts w:ascii="Times New Roman" w:hAnsi="Times New Roman"/>
                <w:sz w:val="24"/>
                <w:szCs w:val="24"/>
                <w:lang w:eastAsia="en-US"/>
              </w:rPr>
              <w:t>15</w:t>
            </w:r>
          </w:p>
        </w:tc>
      </w:tr>
      <w:tr w:rsidR="00F23556" w14:paraId="05967648" w14:textId="77777777" w:rsidTr="00373BF7">
        <w:trPr>
          <w:trHeight w:val="522"/>
        </w:trPr>
        <w:tc>
          <w:tcPr>
            <w:tcW w:w="3403" w:type="dxa"/>
            <w:tcBorders>
              <w:top w:val="single" w:sz="4" w:space="0" w:color="auto"/>
              <w:left w:val="single" w:sz="4" w:space="0" w:color="auto"/>
              <w:bottom w:val="single" w:sz="4" w:space="0" w:color="000000" w:themeColor="text1"/>
              <w:right w:val="single" w:sz="4" w:space="0" w:color="auto"/>
            </w:tcBorders>
          </w:tcPr>
          <w:p w14:paraId="1C4E2E69" w14:textId="60375DDC" w:rsidR="00F23556" w:rsidRDefault="00F23556" w:rsidP="00F23556">
            <w:pPr>
              <w:ind w:hanging="4"/>
              <w:jc w:val="center"/>
              <w:rPr>
                <w:rFonts w:ascii="Times New Roman" w:hAnsi="Times New Roman"/>
                <w:sz w:val="24"/>
                <w:szCs w:val="24"/>
              </w:rPr>
            </w:pPr>
            <w:r>
              <w:rPr>
                <w:rFonts w:ascii="Times New Roman" w:hAnsi="Times New Roman"/>
                <w:sz w:val="24"/>
                <w:szCs w:val="24"/>
                <w:lang w:eastAsia="en-US"/>
              </w:rPr>
              <w:t>Прогулка, уход детей домой</w:t>
            </w:r>
          </w:p>
        </w:tc>
        <w:tc>
          <w:tcPr>
            <w:tcW w:w="2835" w:type="dxa"/>
            <w:tcBorders>
              <w:top w:val="single" w:sz="4" w:space="0" w:color="auto"/>
              <w:left w:val="single" w:sz="4" w:space="0" w:color="auto"/>
              <w:bottom w:val="single" w:sz="4" w:space="0" w:color="000000" w:themeColor="text1"/>
              <w:right w:val="single" w:sz="4" w:space="0" w:color="auto"/>
            </w:tcBorders>
          </w:tcPr>
          <w:p w14:paraId="7E572C23" w14:textId="0EAF6B55" w:rsidR="00F23556" w:rsidRDefault="00F23556"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18.00-19.00</w:t>
            </w:r>
          </w:p>
        </w:tc>
        <w:tc>
          <w:tcPr>
            <w:tcW w:w="2835" w:type="dxa"/>
            <w:tcBorders>
              <w:top w:val="single" w:sz="4" w:space="0" w:color="auto"/>
              <w:left w:val="single" w:sz="4" w:space="0" w:color="auto"/>
              <w:bottom w:val="single" w:sz="4" w:space="0" w:color="000000" w:themeColor="text1"/>
              <w:right w:val="single" w:sz="4" w:space="0" w:color="auto"/>
            </w:tcBorders>
          </w:tcPr>
          <w:p w14:paraId="71452B2E" w14:textId="26DB646C" w:rsidR="00F23556" w:rsidRDefault="00F23556" w:rsidP="00C16E2E">
            <w:pPr>
              <w:spacing w:line="276" w:lineRule="auto"/>
              <w:jc w:val="both"/>
              <w:rPr>
                <w:rFonts w:ascii="Times New Roman" w:hAnsi="Times New Roman"/>
                <w:sz w:val="24"/>
                <w:szCs w:val="24"/>
                <w:lang w:eastAsia="en-US"/>
              </w:rPr>
            </w:pPr>
            <w:r>
              <w:rPr>
                <w:rFonts w:ascii="Times New Roman" w:hAnsi="Times New Roman"/>
                <w:sz w:val="24"/>
                <w:szCs w:val="24"/>
                <w:lang w:eastAsia="en-US"/>
              </w:rPr>
              <w:t>18.15-19.00</w:t>
            </w:r>
          </w:p>
        </w:tc>
      </w:tr>
    </w:tbl>
    <w:p w14:paraId="248478D8" w14:textId="77777777" w:rsidR="00373BF7" w:rsidRDefault="00373BF7" w:rsidP="00373BF7">
      <w:pPr>
        <w:spacing w:after="0"/>
        <w:jc w:val="both"/>
        <w:rPr>
          <w:rFonts w:ascii="Times New Roman" w:hAnsi="Times New Roman"/>
          <w:b/>
          <w:sz w:val="24"/>
          <w:szCs w:val="24"/>
        </w:rPr>
      </w:pPr>
    </w:p>
    <w:tbl>
      <w:tblPr>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3"/>
        <w:gridCol w:w="2835"/>
        <w:gridCol w:w="2835"/>
      </w:tblGrid>
      <w:tr w:rsidR="00373BF7" w14:paraId="3DB7E4AC" w14:textId="77777777" w:rsidTr="00373BF7">
        <w:tc>
          <w:tcPr>
            <w:tcW w:w="9073" w:type="dxa"/>
            <w:gridSpan w:val="3"/>
            <w:tcBorders>
              <w:top w:val="single" w:sz="4" w:space="0" w:color="auto"/>
              <w:left w:val="single" w:sz="4" w:space="0" w:color="auto"/>
              <w:bottom w:val="single" w:sz="4" w:space="0" w:color="auto"/>
              <w:right w:val="single" w:sz="4" w:space="0" w:color="auto"/>
            </w:tcBorders>
            <w:hideMark/>
          </w:tcPr>
          <w:p w14:paraId="091CB87C" w14:textId="77777777" w:rsidR="00373BF7" w:rsidRPr="003F6F7A" w:rsidRDefault="00373BF7" w:rsidP="00C16E2E">
            <w:pPr>
              <w:spacing w:after="0" w:line="240" w:lineRule="auto"/>
              <w:jc w:val="center"/>
              <w:rPr>
                <w:rFonts w:ascii="Times New Roman" w:hAnsi="Times New Roman"/>
                <w:b/>
                <w:bCs/>
                <w:sz w:val="24"/>
                <w:szCs w:val="24"/>
              </w:rPr>
            </w:pPr>
            <w:r>
              <w:rPr>
                <w:rFonts w:ascii="Times New Roman" w:hAnsi="Times New Roman"/>
                <w:b/>
                <w:sz w:val="24"/>
                <w:szCs w:val="24"/>
              </w:rPr>
              <w:t xml:space="preserve"> </w:t>
            </w:r>
            <w:r w:rsidRPr="003F6F7A">
              <w:rPr>
                <w:rFonts w:ascii="Times New Roman" w:hAnsi="Times New Roman"/>
                <w:b/>
                <w:bCs/>
                <w:sz w:val="24"/>
                <w:szCs w:val="24"/>
              </w:rPr>
              <w:t>Дома</w:t>
            </w:r>
            <w:r>
              <w:rPr>
                <w:rFonts w:ascii="Times New Roman" w:hAnsi="Times New Roman"/>
                <w:b/>
                <w:bCs/>
                <w:sz w:val="24"/>
                <w:szCs w:val="24"/>
              </w:rPr>
              <w:t xml:space="preserve"> (рекомендации родителям)</w:t>
            </w:r>
          </w:p>
          <w:p w14:paraId="2DDE2180" w14:textId="77777777" w:rsidR="00373BF7" w:rsidRDefault="00373BF7" w:rsidP="00C16E2E">
            <w:pPr>
              <w:spacing w:after="0" w:line="240" w:lineRule="auto"/>
              <w:ind w:firstLine="2"/>
              <w:jc w:val="center"/>
              <w:rPr>
                <w:rFonts w:ascii="Times New Roman" w:hAnsi="Times New Roman"/>
                <w:bCs/>
                <w:sz w:val="24"/>
                <w:szCs w:val="24"/>
              </w:rPr>
            </w:pPr>
          </w:p>
        </w:tc>
      </w:tr>
      <w:tr w:rsidR="00373BF7" w14:paraId="4227DED8" w14:textId="77777777" w:rsidTr="00373BF7">
        <w:tc>
          <w:tcPr>
            <w:tcW w:w="3403" w:type="dxa"/>
            <w:tcBorders>
              <w:top w:val="single" w:sz="4" w:space="0" w:color="auto"/>
              <w:left w:val="single" w:sz="4" w:space="0" w:color="auto"/>
              <w:bottom w:val="single" w:sz="4" w:space="0" w:color="auto"/>
              <w:right w:val="single" w:sz="4" w:space="0" w:color="auto"/>
            </w:tcBorders>
            <w:hideMark/>
          </w:tcPr>
          <w:p w14:paraId="52CC64AA" w14:textId="77777777" w:rsidR="00373BF7" w:rsidRDefault="00373BF7" w:rsidP="00C16E2E">
            <w:pPr>
              <w:spacing w:after="0" w:line="240" w:lineRule="auto"/>
              <w:jc w:val="center"/>
              <w:rPr>
                <w:rFonts w:ascii="Times New Roman" w:hAnsi="Times New Roman"/>
                <w:bCs/>
                <w:sz w:val="24"/>
                <w:szCs w:val="24"/>
              </w:rPr>
            </w:pPr>
            <w:r>
              <w:rPr>
                <w:rFonts w:ascii="Times New Roman" w:hAnsi="Times New Roman"/>
                <w:bCs/>
                <w:sz w:val="24"/>
                <w:szCs w:val="24"/>
              </w:rPr>
              <w:t>Прогулка</w:t>
            </w:r>
          </w:p>
        </w:tc>
        <w:tc>
          <w:tcPr>
            <w:tcW w:w="2835" w:type="dxa"/>
            <w:tcBorders>
              <w:top w:val="single" w:sz="4" w:space="0" w:color="auto"/>
              <w:left w:val="single" w:sz="4" w:space="0" w:color="auto"/>
              <w:bottom w:val="single" w:sz="4" w:space="0" w:color="auto"/>
              <w:right w:val="single" w:sz="4" w:space="0" w:color="auto"/>
            </w:tcBorders>
            <w:hideMark/>
          </w:tcPr>
          <w:p w14:paraId="063EA0DB" w14:textId="77777777" w:rsidR="00373BF7" w:rsidRDefault="00373BF7" w:rsidP="00C16E2E">
            <w:pPr>
              <w:spacing w:after="0" w:line="240" w:lineRule="auto"/>
              <w:ind w:firstLine="72"/>
              <w:rPr>
                <w:rFonts w:ascii="Times New Roman" w:hAnsi="Times New Roman"/>
                <w:bCs/>
                <w:sz w:val="24"/>
                <w:szCs w:val="24"/>
              </w:rPr>
            </w:pPr>
            <w:r>
              <w:rPr>
                <w:rFonts w:ascii="Times New Roman" w:hAnsi="Times New Roman"/>
                <w:bCs/>
                <w:sz w:val="24"/>
                <w:szCs w:val="24"/>
              </w:rPr>
              <w:t>19.00 – 20.30</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BADB5E5"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19.00 –  20.30</w:t>
            </w:r>
          </w:p>
        </w:tc>
      </w:tr>
      <w:tr w:rsidR="00373BF7" w14:paraId="694F2849" w14:textId="77777777" w:rsidTr="00373BF7">
        <w:tc>
          <w:tcPr>
            <w:tcW w:w="3403" w:type="dxa"/>
            <w:tcBorders>
              <w:top w:val="single" w:sz="4" w:space="0" w:color="auto"/>
              <w:left w:val="single" w:sz="4" w:space="0" w:color="auto"/>
              <w:bottom w:val="single" w:sz="4" w:space="0" w:color="auto"/>
              <w:right w:val="single" w:sz="4" w:space="0" w:color="auto"/>
            </w:tcBorders>
            <w:hideMark/>
          </w:tcPr>
          <w:p w14:paraId="0E9CD758"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Возвращение с прогулки, спокойные игры, гигиенические процедуры</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1FDFA66" w14:textId="77777777" w:rsidR="00373BF7" w:rsidRDefault="00373BF7" w:rsidP="00C16E2E">
            <w:pPr>
              <w:spacing w:after="0" w:line="240" w:lineRule="auto"/>
              <w:ind w:firstLine="72"/>
              <w:rPr>
                <w:rFonts w:ascii="Times New Roman" w:hAnsi="Times New Roman"/>
                <w:sz w:val="24"/>
                <w:szCs w:val="24"/>
              </w:rPr>
            </w:pPr>
            <w:r>
              <w:rPr>
                <w:rFonts w:ascii="Times New Roman" w:hAnsi="Times New Roman"/>
                <w:sz w:val="24"/>
                <w:szCs w:val="24"/>
              </w:rPr>
              <w:t>20.30 – 21.00</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77BF411"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20.30 – 21.00</w:t>
            </w:r>
          </w:p>
        </w:tc>
      </w:tr>
      <w:tr w:rsidR="00373BF7" w14:paraId="02834952" w14:textId="77777777" w:rsidTr="00373BF7">
        <w:trPr>
          <w:trHeight w:val="73"/>
        </w:trPr>
        <w:tc>
          <w:tcPr>
            <w:tcW w:w="3403" w:type="dxa"/>
            <w:tcBorders>
              <w:top w:val="single" w:sz="4" w:space="0" w:color="auto"/>
              <w:left w:val="single" w:sz="4" w:space="0" w:color="auto"/>
              <w:bottom w:val="single" w:sz="4" w:space="0" w:color="auto"/>
              <w:right w:val="single" w:sz="4" w:space="0" w:color="auto"/>
            </w:tcBorders>
            <w:hideMark/>
          </w:tcPr>
          <w:p w14:paraId="1CC958F4" w14:textId="77777777" w:rsidR="00373BF7" w:rsidRDefault="00373BF7" w:rsidP="00C16E2E">
            <w:pPr>
              <w:spacing w:after="0" w:line="240" w:lineRule="auto"/>
              <w:jc w:val="center"/>
              <w:rPr>
                <w:rFonts w:ascii="Times New Roman" w:hAnsi="Times New Roman"/>
                <w:sz w:val="24"/>
                <w:szCs w:val="24"/>
              </w:rPr>
            </w:pPr>
            <w:r>
              <w:rPr>
                <w:rFonts w:ascii="Times New Roman" w:hAnsi="Times New Roman"/>
                <w:sz w:val="24"/>
                <w:szCs w:val="24"/>
              </w:rPr>
              <w:t>Укладывание, ночной сон</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36659B6" w14:textId="77777777" w:rsidR="00373BF7" w:rsidRDefault="00373BF7" w:rsidP="00C16E2E">
            <w:pPr>
              <w:spacing w:after="0" w:line="240" w:lineRule="auto"/>
              <w:ind w:firstLine="72"/>
              <w:rPr>
                <w:rFonts w:ascii="Times New Roman" w:hAnsi="Times New Roman"/>
                <w:sz w:val="24"/>
                <w:szCs w:val="24"/>
              </w:rPr>
            </w:pPr>
            <w:r>
              <w:rPr>
                <w:rFonts w:ascii="Times New Roman" w:hAnsi="Times New Roman"/>
                <w:sz w:val="24"/>
                <w:szCs w:val="24"/>
              </w:rPr>
              <w:t>21.00 – 6.30</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88C897D" w14:textId="77777777" w:rsidR="00373BF7" w:rsidRDefault="00373BF7" w:rsidP="00C16E2E">
            <w:pPr>
              <w:spacing w:after="0" w:line="240" w:lineRule="auto"/>
              <w:ind w:firstLine="2"/>
              <w:jc w:val="center"/>
              <w:rPr>
                <w:rFonts w:ascii="Times New Roman" w:hAnsi="Times New Roman"/>
                <w:sz w:val="24"/>
                <w:szCs w:val="24"/>
              </w:rPr>
            </w:pPr>
            <w:r>
              <w:rPr>
                <w:rFonts w:ascii="Times New Roman" w:hAnsi="Times New Roman"/>
                <w:sz w:val="24"/>
                <w:szCs w:val="24"/>
              </w:rPr>
              <w:t>21.00 – 6.30</w:t>
            </w:r>
          </w:p>
        </w:tc>
      </w:tr>
    </w:tbl>
    <w:p w14:paraId="01A07827" w14:textId="77777777" w:rsidR="00373BF7" w:rsidRDefault="00373BF7" w:rsidP="00373BF7">
      <w:pPr>
        <w:tabs>
          <w:tab w:val="left" w:pos="300"/>
        </w:tabs>
        <w:spacing w:after="0"/>
        <w:jc w:val="both"/>
        <w:rPr>
          <w:rFonts w:ascii="Times New Roman" w:hAnsi="Times New Roman"/>
          <w:b/>
          <w:color w:val="000000"/>
          <w:sz w:val="24"/>
          <w:szCs w:val="24"/>
        </w:rPr>
      </w:pPr>
    </w:p>
    <w:p w14:paraId="695AFCD4" w14:textId="77777777" w:rsidR="001639D5" w:rsidRDefault="001639D5">
      <w:pPr>
        <w:rPr>
          <w:rFonts w:ascii="Times New Roman" w:hAnsi="Times New Roman"/>
          <w:b/>
          <w:color w:val="000000" w:themeColor="text1"/>
          <w:sz w:val="24"/>
          <w:szCs w:val="24"/>
        </w:rPr>
      </w:pPr>
      <w:r>
        <w:rPr>
          <w:rFonts w:ascii="Times New Roman" w:hAnsi="Times New Roman"/>
          <w:b/>
          <w:color w:val="000000" w:themeColor="text1"/>
          <w:sz w:val="24"/>
          <w:szCs w:val="24"/>
        </w:rPr>
        <w:br w:type="page"/>
      </w:r>
    </w:p>
    <w:p w14:paraId="35C288D9" w14:textId="6CE35C5B" w:rsidR="00F83453" w:rsidRPr="00F83453" w:rsidRDefault="00F83453" w:rsidP="00F83453">
      <w:pPr>
        <w:autoSpaceDE w:val="0"/>
        <w:autoSpaceDN w:val="0"/>
        <w:adjustRightInd w:val="0"/>
        <w:spacing w:after="0" w:line="240" w:lineRule="auto"/>
        <w:ind w:left="142" w:firstLine="567"/>
        <w:jc w:val="center"/>
        <w:rPr>
          <w:rFonts w:ascii="Times New Roman" w:hAnsi="Times New Roman"/>
          <w:b/>
          <w:color w:val="000000" w:themeColor="text1"/>
          <w:sz w:val="24"/>
          <w:szCs w:val="24"/>
        </w:rPr>
      </w:pPr>
      <w:r w:rsidRPr="00F83453">
        <w:rPr>
          <w:rFonts w:ascii="Times New Roman" w:hAnsi="Times New Roman"/>
          <w:b/>
          <w:color w:val="000000" w:themeColor="text1"/>
          <w:sz w:val="24"/>
          <w:szCs w:val="24"/>
        </w:rPr>
        <w:lastRenderedPageBreak/>
        <w:t>Режим дня в группе компенсирующей направленности для детей с РАС</w:t>
      </w:r>
    </w:p>
    <w:p w14:paraId="0308B657" w14:textId="77777777" w:rsidR="00F83453" w:rsidRPr="00F83453" w:rsidRDefault="00F83453" w:rsidP="00F83453">
      <w:pPr>
        <w:autoSpaceDE w:val="0"/>
        <w:autoSpaceDN w:val="0"/>
        <w:adjustRightInd w:val="0"/>
        <w:spacing w:after="0" w:line="240" w:lineRule="auto"/>
        <w:ind w:left="142" w:firstLine="567"/>
        <w:jc w:val="center"/>
        <w:rPr>
          <w:rFonts w:ascii="Times New Roman" w:hAnsi="Times New Roman"/>
          <w:b/>
          <w:color w:val="000000" w:themeColor="text1"/>
          <w:sz w:val="24"/>
          <w:szCs w:val="24"/>
        </w:rPr>
      </w:pPr>
    </w:p>
    <w:p w14:paraId="0047E25A" w14:textId="55188C69" w:rsidR="00F83453" w:rsidRPr="00F83453" w:rsidRDefault="00F83453" w:rsidP="00F83453">
      <w:pPr>
        <w:autoSpaceDE w:val="0"/>
        <w:autoSpaceDN w:val="0"/>
        <w:adjustRightInd w:val="0"/>
        <w:spacing w:after="0" w:line="240" w:lineRule="auto"/>
        <w:ind w:left="142" w:firstLine="567"/>
        <w:jc w:val="center"/>
        <w:rPr>
          <w:rFonts w:ascii="Times New Roman" w:hAnsi="Times New Roman"/>
          <w:b/>
          <w:color w:val="000000" w:themeColor="text1"/>
          <w:sz w:val="24"/>
          <w:szCs w:val="24"/>
        </w:rPr>
      </w:pPr>
      <w:r w:rsidRPr="00F83453">
        <w:rPr>
          <w:rFonts w:ascii="Times New Roman" w:hAnsi="Times New Roman"/>
          <w:b/>
          <w:color w:val="000000" w:themeColor="text1"/>
          <w:sz w:val="24"/>
          <w:szCs w:val="24"/>
        </w:rPr>
        <w:t>Режим дня на холодный период года</w:t>
      </w:r>
    </w:p>
    <w:tbl>
      <w:tblPr>
        <w:tblW w:w="7650" w:type="dxa"/>
        <w:tblLook w:val="04A0" w:firstRow="1" w:lastRow="0" w:firstColumn="1" w:lastColumn="0" w:noHBand="0" w:noVBand="1"/>
      </w:tblPr>
      <w:tblGrid>
        <w:gridCol w:w="3401"/>
        <w:gridCol w:w="4249"/>
      </w:tblGrid>
      <w:tr w:rsidR="00F83453" w:rsidRPr="00F83453" w14:paraId="4C68905A" w14:textId="77777777" w:rsidTr="001617EE">
        <w:trPr>
          <w:trHeight w:val="271"/>
        </w:trPr>
        <w:tc>
          <w:tcPr>
            <w:tcW w:w="3399" w:type="dxa"/>
            <w:tcBorders>
              <w:top w:val="single" w:sz="4" w:space="0" w:color="000000"/>
              <w:left w:val="single" w:sz="4" w:space="0" w:color="auto"/>
              <w:bottom w:val="single" w:sz="4" w:space="0" w:color="auto"/>
              <w:right w:val="single" w:sz="4" w:space="0" w:color="auto"/>
            </w:tcBorders>
          </w:tcPr>
          <w:p w14:paraId="60C359C2"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
                <w:color w:val="000000" w:themeColor="text1"/>
                <w:sz w:val="24"/>
                <w:szCs w:val="24"/>
              </w:rPr>
            </w:pPr>
            <w:r w:rsidRPr="00F83453">
              <w:rPr>
                <w:rFonts w:ascii="Times New Roman" w:hAnsi="Times New Roman"/>
                <w:b/>
                <w:color w:val="000000" w:themeColor="text1"/>
                <w:sz w:val="24"/>
                <w:szCs w:val="24"/>
              </w:rPr>
              <w:t>Режимные моменты</w:t>
            </w:r>
          </w:p>
        </w:tc>
        <w:tc>
          <w:tcPr>
            <w:tcW w:w="4251" w:type="dxa"/>
            <w:tcBorders>
              <w:top w:val="single" w:sz="4" w:space="0" w:color="000000"/>
              <w:left w:val="single" w:sz="4" w:space="0" w:color="auto"/>
              <w:bottom w:val="single" w:sz="4" w:space="0" w:color="auto"/>
              <w:right w:val="single" w:sz="4" w:space="0" w:color="auto"/>
            </w:tcBorders>
          </w:tcPr>
          <w:p w14:paraId="415747C1"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
                <w:color w:val="000000" w:themeColor="text1"/>
                <w:sz w:val="24"/>
                <w:szCs w:val="24"/>
              </w:rPr>
            </w:pPr>
            <w:r w:rsidRPr="00F83453">
              <w:rPr>
                <w:rFonts w:ascii="Times New Roman" w:hAnsi="Times New Roman"/>
                <w:b/>
                <w:color w:val="000000" w:themeColor="text1"/>
                <w:sz w:val="24"/>
                <w:szCs w:val="24"/>
              </w:rPr>
              <w:t>Разновозрастная группа</w:t>
            </w:r>
          </w:p>
        </w:tc>
      </w:tr>
      <w:tr w:rsidR="00F83453" w:rsidRPr="00F83453" w14:paraId="7ECB3153" w14:textId="77777777" w:rsidTr="001617EE">
        <w:trPr>
          <w:trHeight w:val="190"/>
        </w:trPr>
        <w:tc>
          <w:tcPr>
            <w:tcW w:w="7650" w:type="dxa"/>
            <w:gridSpan w:val="2"/>
            <w:tcBorders>
              <w:top w:val="single" w:sz="4" w:space="0" w:color="auto"/>
              <w:left w:val="single" w:sz="4" w:space="0" w:color="auto"/>
              <w:bottom w:val="single" w:sz="4" w:space="0" w:color="auto"/>
              <w:right w:val="single" w:sz="4" w:space="0" w:color="auto"/>
            </w:tcBorders>
          </w:tcPr>
          <w:p w14:paraId="6276B358" w14:textId="77777777" w:rsidR="00F83453" w:rsidRPr="00F83453" w:rsidRDefault="00F83453" w:rsidP="00F83453">
            <w:pPr>
              <w:autoSpaceDE w:val="0"/>
              <w:autoSpaceDN w:val="0"/>
              <w:adjustRightInd w:val="0"/>
              <w:spacing w:after="0" w:line="240" w:lineRule="auto"/>
              <w:ind w:left="142" w:firstLine="567"/>
              <w:jc w:val="center"/>
              <w:rPr>
                <w:rFonts w:ascii="Times New Roman" w:hAnsi="Times New Roman"/>
                <w:b/>
                <w:color w:val="000000" w:themeColor="text1"/>
                <w:sz w:val="24"/>
                <w:szCs w:val="24"/>
              </w:rPr>
            </w:pPr>
            <w:r w:rsidRPr="00F83453">
              <w:rPr>
                <w:rFonts w:ascii="Times New Roman" w:hAnsi="Times New Roman"/>
                <w:b/>
                <w:color w:val="000000" w:themeColor="text1"/>
                <w:sz w:val="24"/>
                <w:szCs w:val="24"/>
              </w:rPr>
              <w:t>Дома</w:t>
            </w:r>
          </w:p>
        </w:tc>
      </w:tr>
      <w:tr w:rsidR="00F83453" w:rsidRPr="00F83453" w14:paraId="1B433FA5" w14:textId="77777777" w:rsidTr="001617EE">
        <w:trPr>
          <w:trHeight w:val="102"/>
        </w:trPr>
        <w:tc>
          <w:tcPr>
            <w:tcW w:w="3399" w:type="dxa"/>
            <w:tcBorders>
              <w:top w:val="single" w:sz="4" w:space="0" w:color="auto"/>
              <w:left w:val="single" w:sz="4" w:space="0" w:color="auto"/>
              <w:bottom w:val="single" w:sz="4" w:space="0" w:color="auto"/>
              <w:right w:val="single" w:sz="4" w:space="0" w:color="auto"/>
            </w:tcBorders>
          </w:tcPr>
          <w:p w14:paraId="54302EBE"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Подъём, утренний туалет</w:t>
            </w:r>
          </w:p>
        </w:tc>
        <w:tc>
          <w:tcPr>
            <w:tcW w:w="4251" w:type="dxa"/>
            <w:tcBorders>
              <w:top w:val="single" w:sz="4" w:space="0" w:color="auto"/>
              <w:left w:val="single" w:sz="4" w:space="0" w:color="auto"/>
              <w:bottom w:val="single" w:sz="4" w:space="0" w:color="auto"/>
              <w:right w:val="single" w:sz="4" w:space="0" w:color="auto"/>
            </w:tcBorders>
          </w:tcPr>
          <w:p w14:paraId="577E16F3"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7.00 - 7.30</w:t>
            </w:r>
          </w:p>
        </w:tc>
      </w:tr>
      <w:tr w:rsidR="00F83453" w:rsidRPr="00F83453" w14:paraId="18C1F60A" w14:textId="77777777" w:rsidTr="001617EE">
        <w:trPr>
          <w:trHeight w:val="158"/>
        </w:trPr>
        <w:tc>
          <w:tcPr>
            <w:tcW w:w="7650" w:type="dxa"/>
            <w:gridSpan w:val="2"/>
            <w:tcBorders>
              <w:top w:val="single" w:sz="4" w:space="0" w:color="auto"/>
              <w:left w:val="single" w:sz="4" w:space="0" w:color="auto"/>
              <w:bottom w:val="single" w:sz="4" w:space="0" w:color="auto"/>
              <w:right w:val="single" w:sz="4" w:space="0" w:color="auto"/>
            </w:tcBorders>
          </w:tcPr>
          <w:p w14:paraId="7DED6ED6" w14:textId="77777777" w:rsidR="00F83453" w:rsidRPr="00F83453" w:rsidRDefault="00F83453" w:rsidP="00F83453">
            <w:pPr>
              <w:autoSpaceDE w:val="0"/>
              <w:autoSpaceDN w:val="0"/>
              <w:adjustRightInd w:val="0"/>
              <w:spacing w:after="0" w:line="240" w:lineRule="auto"/>
              <w:ind w:left="142" w:firstLine="567"/>
              <w:jc w:val="center"/>
              <w:rPr>
                <w:rFonts w:ascii="Times New Roman" w:hAnsi="Times New Roman"/>
                <w:b/>
                <w:color w:val="000000" w:themeColor="text1"/>
                <w:sz w:val="24"/>
                <w:szCs w:val="24"/>
              </w:rPr>
            </w:pPr>
            <w:r w:rsidRPr="00F83453">
              <w:rPr>
                <w:rFonts w:ascii="Times New Roman" w:hAnsi="Times New Roman"/>
                <w:b/>
                <w:color w:val="000000" w:themeColor="text1"/>
                <w:sz w:val="24"/>
                <w:szCs w:val="24"/>
              </w:rPr>
              <w:t>В Дошкольном учреждении</w:t>
            </w:r>
          </w:p>
        </w:tc>
      </w:tr>
      <w:tr w:rsidR="00F83453" w:rsidRPr="00F83453" w14:paraId="386392DE" w14:textId="77777777" w:rsidTr="001617EE">
        <w:trPr>
          <w:trHeight w:val="1456"/>
        </w:trPr>
        <w:tc>
          <w:tcPr>
            <w:tcW w:w="3399" w:type="dxa"/>
            <w:tcBorders>
              <w:top w:val="single" w:sz="4" w:space="0" w:color="auto"/>
              <w:left w:val="single" w:sz="4" w:space="0" w:color="auto"/>
              <w:bottom w:val="single" w:sz="4" w:space="0" w:color="000000"/>
              <w:right w:val="single" w:sz="4" w:space="0" w:color="auto"/>
            </w:tcBorders>
          </w:tcPr>
          <w:p w14:paraId="64089F7E"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Прием детей, игры, утренняя гимнастика</w:t>
            </w:r>
          </w:p>
        </w:tc>
        <w:tc>
          <w:tcPr>
            <w:tcW w:w="4251" w:type="dxa"/>
            <w:tcBorders>
              <w:top w:val="single" w:sz="4" w:space="0" w:color="auto"/>
              <w:left w:val="single" w:sz="4" w:space="0" w:color="auto"/>
              <w:bottom w:val="single" w:sz="4" w:space="0" w:color="000000"/>
              <w:right w:val="single" w:sz="4" w:space="0" w:color="auto"/>
            </w:tcBorders>
          </w:tcPr>
          <w:p w14:paraId="39DB9804"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7.00 - 8.20</w:t>
            </w:r>
          </w:p>
        </w:tc>
      </w:tr>
      <w:tr w:rsidR="00F83453" w:rsidRPr="00F83453" w14:paraId="4D9509F6" w14:textId="77777777" w:rsidTr="001617EE">
        <w:tc>
          <w:tcPr>
            <w:tcW w:w="3399" w:type="dxa"/>
            <w:tcBorders>
              <w:top w:val="single" w:sz="4" w:space="0" w:color="000000"/>
              <w:left w:val="single" w:sz="4" w:space="0" w:color="auto"/>
              <w:bottom w:val="single" w:sz="4" w:space="0" w:color="000000"/>
              <w:right w:val="single" w:sz="4" w:space="0" w:color="auto"/>
            </w:tcBorders>
          </w:tcPr>
          <w:p w14:paraId="5F061814"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Подготовка к завтраку, завтрак</w:t>
            </w:r>
          </w:p>
        </w:tc>
        <w:tc>
          <w:tcPr>
            <w:tcW w:w="4251" w:type="dxa"/>
            <w:tcBorders>
              <w:top w:val="single" w:sz="4" w:space="0" w:color="000000"/>
              <w:left w:val="single" w:sz="4" w:space="0" w:color="auto"/>
              <w:bottom w:val="single" w:sz="4" w:space="0" w:color="000000"/>
              <w:right w:val="single" w:sz="4" w:space="0" w:color="auto"/>
            </w:tcBorders>
          </w:tcPr>
          <w:p w14:paraId="07D69168"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8.15 – 8.30</w:t>
            </w:r>
          </w:p>
        </w:tc>
      </w:tr>
      <w:tr w:rsidR="00F83453" w:rsidRPr="00F83453" w14:paraId="2E460038" w14:textId="77777777" w:rsidTr="001617EE">
        <w:tc>
          <w:tcPr>
            <w:tcW w:w="3399" w:type="dxa"/>
            <w:tcBorders>
              <w:top w:val="single" w:sz="4" w:space="0" w:color="000000"/>
              <w:left w:val="single" w:sz="4" w:space="0" w:color="auto"/>
              <w:bottom w:val="single" w:sz="4" w:space="0" w:color="000000"/>
              <w:right w:val="single" w:sz="4" w:space="0" w:color="auto"/>
            </w:tcBorders>
          </w:tcPr>
          <w:p w14:paraId="69AC11A2"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Подготовка к занятиям</w:t>
            </w:r>
          </w:p>
        </w:tc>
        <w:tc>
          <w:tcPr>
            <w:tcW w:w="4251" w:type="dxa"/>
            <w:tcBorders>
              <w:top w:val="single" w:sz="4" w:space="0" w:color="000000"/>
              <w:left w:val="single" w:sz="4" w:space="0" w:color="auto"/>
              <w:bottom w:val="single" w:sz="4" w:space="0" w:color="000000"/>
              <w:right w:val="single" w:sz="4" w:space="0" w:color="auto"/>
            </w:tcBorders>
          </w:tcPr>
          <w:p w14:paraId="092D69F1"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8.5</w:t>
            </w:r>
            <w:r w:rsidRPr="00F83453">
              <w:rPr>
                <w:rFonts w:ascii="Times New Roman" w:hAnsi="Times New Roman"/>
                <w:bCs/>
                <w:color w:val="000000" w:themeColor="text1"/>
                <w:sz w:val="24"/>
                <w:szCs w:val="24"/>
                <w:lang w:val="en-US"/>
              </w:rPr>
              <w:t>0</w:t>
            </w:r>
            <w:r w:rsidRPr="00F83453">
              <w:rPr>
                <w:rFonts w:ascii="Times New Roman" w:hAnsi="Times New Roman"/>
                <w:bCs/>
                <w:color w:val="000000" w:themeColor="text1"/>
                <w:sz w:val="24"/>
                <w:szCs w:val="24"/>
              </w:rPr>
              <w:t xml:space="preserve"> – 9.00</w:t>
            </w:r>
          </w:p>
        </w:tc>
      </w:tr>
      <w:tr w:rsidR="00F83453" w:rsidRPr="00F83453" w14:paraId="42101D50" w14:textId="77777777" w:rsidTr="001617EE">
        <w:tc>
          <w:tcPr>
            <w:tcW w:w="3399" w:type="dxa"/>
            <w:tcBorders>
              <w:top w:val="single" w:sz="4" w:space="0" w:color="000000"/>
              <w:left w:val="single" w:sz="4" w:space="0" w:color="auto"/>
              <w:bottom w:val="single" w:sz="4" w:space="0" w:color="000000"/>
              <w:right w:val="single" w:sz="4" w:space="0" w:color="auto"/>
            </w:tcBorders>
          </w:tcPr>
          <w:p w14:paraId="4E832AA0"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Образовательная деятельность (индивидуально с каждым ребенком)</w:t>
            </w:r>
          </w:p>
        </w:tc>
        <w:tc>
          <w:tcPr>
            <w:tcW w:w="4251" w:type="dxa"/>
            <w:tcBorders>
              <w:top w:val="single" w:sz="4" w:space="0" w:color="000000"/>
              <w:left w:val="single" w:sz="4" w:space="0" w:color="auto"/>
              <w:bottom w:val="single" w:sz="4" w:space="0" w:color="000000"/>
              <w:right w:val="single" w:sz="4" w:space="0" w:color="auto"/>
            </w:tcBorders>
          </w:tcPr>
          <w:p w14:paraId="19072481"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9.00 – 10.00</w:t>
            </w:r>
          </w:p>
        </w:tc>
      </w:tr>
      <w:tr w:rsidR="00F83453" w:rsidRPr="00F83453" w14:paraId="5136D416" w14:textId="77777777" w:rsidTr="001617EE">
        <w:trPr>
          <w:trHeight w:val="95"/>
        </w:trPr>
        <w:tc>
          <w:tcPr>
            <w:tcW w:w="3399" w:type="dxa"/>
            <w:tcBorders>
              <w:top w:val="single" w:sz="4" w:space="0" w:color="auto"/>
              <w:left w:val="single" w:sz="4" w:space="0" w:color="auto"/>
              <w:bottom w:val="single" w:sz="4" w:space="0" w:color="000000"/>
              <w:right w:val="single" w:sz="4" w:space="0" w:color="auto"/>
            </w:tcBorders>
          </w:tcPr>
          <w:p w14:paraId="7F416598"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Подготовка ко второму завтраку, второй завтрак</w:t>
            </w:r>
          </w:p>
        </w:tc>
        <w:tc>
          <w:tcPr>
            <w:tcW w:w="4251" w:type="dxa"/>
            <w:tcBorders>
              <w:top w:val="single" w:sz="4" w:space="0" w:color="auto"/>
              <w:left w:val="single" w:sz="4" w:space="0" w:color="auto"/>
              <w:bottom w:val="single" w:sz="4" w:space="0" w:color="000000"/>
              <w:right w:val="single" w:sz="4" w:space="0" w:color="auto"/>
            </w:tcBorders>
          </w:tcPr>
          <w:p w14:paraId="0AE368C4"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10.00 – 10.10</w:t>
            </w:r>
          </w:p>
        </w:tc>
      </w:tr>
      <w:tr w:rsidR="00F83453" w:rsidRPr="00F83453" w14:paraId="42D93053" w14:textId="77777777" w:rsidTr="001617EE">
        <w:trPr>
          <w:trHeight w:val="1276"/>
        </w:trPr>
        <w:tc>
          <w:tcPr>
            <w:tcW w:w="3399" w:type="dxa"/>
            <w:tcBorders>
              <w:top w:val="single" w:sz="4" w:space="0" w:color="000000"/>
              <w:left w:val="single" w:sz="4" w:space="0" w:color="auto"/>
              <w:right w:val="single" w:sz="4" w:space="0" w:color="auto"/>
            </w:tcBorders>
          </w:tcPr>
          <w:p w14:paraId="3F732244"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Самостоятельная деятельность</w:t>
            </w:r>
          </w:p>
          <w:p w14:paraId="3EF64F1D"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Подготовка к прогулке, прогулка</w:t>
            </w:r>
          </w:p>
        </w:tc>
        <w:tc>
          <w:tcPr>
            <w:tcW w:w="4251" w:type="dxa"/>
            <w:tcBorders>
              <w:top w:val="single" w:sz="4" w:space="0" w:color="000000"/>
              <w:left w:val="single" w:sz="4" w:space="0" w:color="auto"/>
              <w:right w:val="single" w:sz="4" w:space="0" w:color="auto"/>
            </w:tcBorders>
          </w:tcPr>
          <w:p w14:paraId="0A45DF29"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10.10 - 11.15</w:t>
            </w:r>
          </w:p>
          <w:p w14:paraId="358ED048"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p>
        </w:tc>
      </w:tr>
      <w:tr w:rsidR="00F83453" w:rsidRPr="00F83453" w14:paraId="029C1DA6" w14:textId="77777777" w:rsidTr="001617EE">
        <w:tc>
          <w:tcPr>
            <w:tcW w:w="3399" w:type="dxa"/>
            <w:tcBorders>
              <w:top w:val="single" w:sz="4" w:space="0" w:color="000000"/>
              <w:left w:val="single" w:sz="4" w:space="0" w:color="auto"/>
              <w:bottom w:val="single" w:sz="4" w:space="0" w:color="000000"/>
              <w:right w:val="single" w:sz="4" w:space="0" w:color="auto"/>
            </w:tcBorders>
          </w:tcPr>
          <w:p w14:paraId="211FB5A6"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 xml:space="preserve">Возвращение с </w:t>
            </w:r>
            <w:proofErr w:type="gramStart"/>
            <w:r w:rsidRPr="00F83453">
              <w:rPr>
                <w:rFonts w:ascii="Times New Roman" w:hAnsi="Times New Roman"/>
                <w:bCs/>
                <w:color w:val="000000" w:themeColor="text1"/>
                <w:sz w:val="24"/>
                <w:szCs w:val="24"/>
              </w:rPr>
              <w:t>прогулки,  чтение</w:t>
            </w:r>
            <w:proofErr w:type="gramEnd"/>
            <w:r w:rsidRPr="00F83453">
              <w:rPr>
                <w:rFonts w:ascii="Times New Roman" w:hAnsi="Times New Roman"/>
                <w:bCs/>
                <w:color w:val="000000" w:themeColor="text1"/>
                <w:sz w:val="24"/>
                <w:szCs w:val="24"/>
              </w:rPr>
              <w:t xml:space="preserve"> художественной литературы</w:t>
            </w:r>
          </w:p>
        </w:tc>
        <w:tc>
          <w:tcPr>
            <w:tcW w:w="4251" w:type="dxa"/>
            <w:tcBorders>
              <w:top w:val="single" w:sz="4" w:space="0" w:color="000000"/>
              <w:left w:val="single" w:sz="4" w:space="0" w:color="auto"/>
              <w:bottom w:val="single" w:sz="4" w:space="0" w:color="000000"/>
              <w:right w:val="single" w:sz="4" w:space="0" w:color="auto"/>
            </w:tcBorders>
          </w:tcPr>
          <w:p w14:paraId="58885E72"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11.15 – 11.25</w:t>
            </w:r>
          </w:p>
        </w:tc>
      </w:tr>
      <w:tr w:rsidR="00F83453" w:rsidRPr="00F83453" w14:paraId="55CA9B95" w14:textId="77777777" w:rsidTr="001617EE">
        <w:tc>
          <w:tcPr>
            <w:tcW w:w="3399" w:type="dxa"/>
            <w:tcBorders>
              <w:top w:val="single" w:sz="4" w:space="0" w:color="000000"/>
              <w:left w:val="single" w:sz="4" w:space="0" w:color="auto"/>
              <w:bottom w:val="single" w:sz="4" w:space="0" w:color="000000"/>
              <w:right w:val="single" w:sz="4" w:space="0" w:color="auto"/>
            </w:tcBorders>
          </w:tcPr>
          <w:p w14:paraId="3A2A21CD"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Подготовка к обеду, обед</w:t>
            </w:r>
          </w:p>
        </w:tc>
        <w:tc>
          <w:tcPr>
            <w:tcW w:w="4251" w:type="dxa"/>
            <w:tcBorders>
              <w:top w:val="single" w:sz="4" w:space="0" w:color="000000"/>
              <w:left w:val="single" w:sz="4" w:space="0" w:color="auto"/>
              <w:bottom w:val="single" w:sz="4" w:space="0" w:color="000000"/>
              <w:right w:val="single" w:sz="4" w:space="0" w:color="auto"/>
            </w:tcBorders>
          </w:tcPr>
          <w:p w14:paraId="7D5F8DAA"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11.25 – 11.45</w:t>
            </w:r>
          </w:p>
        </w:tc>
      </w:tr>
      <w:tr w:rsidR="00F83453" w:rsidRPr="00F83453" w14:paraId="50F99508" w14:textId="77777777" w:rsidTr="001617EE">
        <w:tc>
          <w:tcPr>
            <w:tcW w:w="3399" w:type="dxa"/>
            <w:tcBorders>
              <w:top w:val="single" w:sz="4" w:space="0" w:color="000000"/>
              <w:left w:val="single" w:sz="4" w:space="0" w:color="auto"/>
              <w:bottom w:val="single" w:sz="4" w:space="0" w:color="000000"/>
              <w:right w:val="single" w:sz="4" w:space="0" w:color="auto"/>
            </w:tcBorders>
          </w:tcPr>
          <w:p w14:paraId="58BF8176"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Подготовка ко сну, сон</w:t>
            </w:r>
          </w:p>
        </w:tc>
        <w:tc>
          <w:tcPr>
            <w:tcW w:w="4251" w:type="dxa"/>
            <w:tcBorders>
              <w:top w:val="single" w:sz="4" w:space="0" w:color="000000"/>
              <w:left w:val="single" w:sz="4" w:space="0" w:color="auto"/>
              <w:bottom w:val="single" w:sz="4" w:space="0" w:color="000000"/>
              <w:right w:val="single" w:sz="4" w:space="0" w:color="auto"/>
            </w:tcBorders>
          </w:tcPr>
          <w:p w14:paraId="45D68002"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11.50 – 15.00</w:t>
            </w:r>
          </w:p>
        </w:tc>
      </w:tr>
      <w:tr w:rsidR="00F83453" w:rsidRPr="00F83453" w14:paraId="06F074FD" w14:textId="77777777" w:rsidTr="001617EE">
        <w:tc>
          <w:tcPr>
            <w:tcW w:w="3399" w:type="dxa"/>
            <w:tcBorders>
              <w:top w:val="single" w:sz="4" w:space="0" w:color="000000"/>
              <w:left w:val="single" w:sz="4" w:space="0" w:color="auto"/>
              <w:bottom w:val="single" w:sz="4" w:space="0" w:color="000000"/>
              <w:right w:val="single" w:sz="4" w:space="0" w:color="auto"/>
            </w:tcBorders>
          </w:tcPr>
          <w:p w14:paraId="11D7389D"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Подъем, закаливающие и оздоровительные процедуры</w:t>
            </w:r>
          </w:p>
        </w:tc>
        <w:tc>
          <w:tcPr>
            <w:tcW w:w="4251" w:type="dxa"/>
            <w:tcBorders>
              <w:top w:val="single" w:sz="4" w:space="0" w:color="000000"/>
              <w:left w:val="single" w:sz="4" w:space="0" w:color="auto"/>
              <w:bottom w:val="single" w:sz="4" w:space="0" w:color="000000"/>
              <w:right w:val="single" w:sz="4" w:space="0" w:color="auto"/>
            </w:tcBorders>
          </w:tcPr>
          <w:p w14:paraId="08A3974F"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15.00 – 15.10</w:t>
            </w:r>
          </w:p>
        </w:tc>
      </w:tr>
      <w:tr w:rsidR="00F83453" w:rsidRPr="00F83453" w14:paraId="7FE77842" w14:textId="77777777" w:rsidTr="001617EE">
        <w:tc>
          <w:tcPr>
            <w:tcW w:w="3399" w:type="dxa"/>
            <w:tcBorders>
              <w:top w:val="single" w:sz="4" w:space="0" w:color="000000"/>
              <w:left w:val="single" w:sz="4" w:space="0" w:color="auto"/>
              <w:bottom w:val="single" w:sz="4" w:space="0" w:color="000000"/>
              <w:right w:val="single" w:sz="4" w:space="0" w:color="auto"/>
            </w:tcBorders>
          </w:tcPr>
          <w:p w14:paraId="51C4C5BB"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Подготовка к полднику, полдник</w:t>
            </w:r>
          </w:p>
        </w:tc>
        <w:tc>
          <w:tcPr>
            <w:tcW w:w="4251" w:type="dxa"/>
            <w:tcBorders>
              <w:top w:val="single" w:sz="4" w:space="0" w:color="000000"/>
              <w:left w:val="single" w:sz="4" w:space="0" w:color="auto"/>
              <w:bottom w:val="single" w:sz="4" w:space="0" w:color="000000"/>
              <w:right w:val="single" w:sz="4" w:space="0" w:color="auto"/>
            </w:tcBorders>
          </w:tcPr>
          <w:p w14:paraId="04E27D24"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15.11 – 15.20</w:t>
            </w:r>
          </w:p>
        </w:tc>
      </w:tr>
      <w:tr w:rsidR="00F83453" w:rsidRPr="00F83453" w14:paraId="0A029A0D" w14:textId="77777777" w:rsidTr="001617EE">
        <w:tc>
          <w:tcPr>
            <w:tcW w:w="3399" w:type="dxa"/>
            <w:tcBorders>
              <w:top w:val="single" w:sz="4" w:space="0" w:color="000000"/>
              <w:left w:val="single" w:sz="4" w:space="0" w:color="auto"/>
              <w:bottom w:val="single" w:sz="4" w:space="0" w:color="000000"/>
              <w:right w:val="single" w:sz="4" w:space="0" w:color="auto"/>
            </w:tcBorders>
          </w:tcPr>
          <w:p w14:paraId="6DFD864B"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Индивидуальная работа с детьми, игры, свободная игровая деятельность</w:t>
            </w:r>
          </w:p>
        </w:tc>
        <w:tc>
          <w:tcPr>
            <w:tcW w:w="4251" w:type="dxa"/>
            <w:tcBorders>
              <w:top w:val="single" w:sz="4" w:space="0" w:color="000000"/>
              <w:left w:val="single" w:sz="4" w:space="0" w:color="auto"/>
              <w:bottom w:val="single" w:sz="4" w:space="0" w:color="000000"/>
              <w:right w:val="single" w:sz="4" w:space="0" w:color="auto"/>
            </w:tcBorders>
          </w:tcPr>
          <w:p w14:paraId="3215D113"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15.25 – 15.55</w:t>
            </w:r>
          </w:p>
        </w:tc>
      </w:tr>
      <w:tr w:rsidR="00F83453" w:rsidRPr="00F83453" w14:paraId="2BF8FAE7" w14:textId="77777777" w:rsidTr="001617EE">
        <w:tc>
          <w:tcPr>
            <w:tcW w:w="3399" w:type="dxa"/>
            <w:tcBorders>
              <w:top w:val="single" w:sz="4" w:space="0" w:color="000000"/>
              <w:left w:val="single" w:sz="4" w:space="0" w:color="auto"/>
              <w:bottom w:val="single" w:sz="4" w:space="0" w:color="000000"/>
              <w:right w:val="single" w:sz="4" w:space="0" w:color="auto"/>
            </w:tcBorders>
          </w:tcPr>
          <w:p w14:paraId="20DC9787"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Подготовка к прогулке, прогулка</w:t>
            </w:r>
          </w:p>
        </w:tc>
        <w:tc>
          <w:tcPr>
            <w:tcW w:w="4251" w:type="dxa"/>
            <w:tcBorders>
              <w:top w:val="single" w:sz="4" w:space="0" w:color="000000"/>
              <w:left w:val="single" w:sz="4" w:space="0" w:color="auto"/>
              <w:bottom w:val="single" w:sz="4" w:space="0" w:color="000000"/>
              <w:right w:val="single" w:sz="4" w:space="0" w:color="auto"/>
            </w:tcBorders>
          </w:tcPr>
          <w:p w14:paraId="49ADCF5D"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15.55 – 17.00</w:t>
            </w:r>
          </w:p>
        </w:tc>
      </w:tr>
      <w:tr w:rsidR="00F83453" w:rsidRPr="00F83453" w14:paraId="236BF610" w14:textId="77777777" w:rsidTr="001617EE">
        <w:trPr>
          <w:trHeight w:val="222"/>
        </w:trPr>
        <w:tc>
          <w:tcPr>
            <w:tcW w:w="3399" w:type="dxa"/>
            <w:tcBorders>
              <w:top w:val="single" w:sz="4" w:space="0" w:color="000000"/>
              <w:left w:val="single" w:sz="4" w:space="0" w:color="auto"/>
              <w:bottom w:val="single" w:sz="4" w:space="0" w:color="auto"/>
              <w:right w:val="single" w:sz="4" w:space="0" w:color="auto"/>
            </w:tcBorders>
          </w:tcPr>
          <w:p w14:paraId="09BE3AC6"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Возвращение с прогулки, игры, самостоятельная деятельность</w:t>
            </w:r>
          </w:p>
        </w:tc>
        <w:tc>
          <w:tcPr>
            <w:tcW w:w="4251" w:type="dxa"/>
            <w:tcBorders>
              <w:top w:val="single" w:sz="4" w:space="0" w:color="000000"/>
              <w:left w:val="single" w:sz="4" w:space="0" w:color="auto"/>
              <w:bottom w:val="single" w:sz="4" w:space="0" w:color="auto"/>
              <w:right w:val="single" w:sz="4" w:space="0" w:color="auto"/>
            </w:tcBorders>
          </w:tcPr>
          <w:p w14:paraId="61E18303"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17.00-17.15</w:t>
            </w:r>
          </w:p>
        </w:tc>
      </w:tr>
      <w:tr w:rsidR="00F83453" w:rsidRPr="00F83453" w14:paraId="74A87064" w14:textId="77777777" w:rsidTr="001617EE">
        <w:trPr>
          <w:trHeight w:val="530"/>
        </w:trPr>
        <w:tc>
          <w:tcPr>
            <w:tcW w:w="3399" w:type="dxa"/>
            <w:tcBorders>
              <w:top w:val="single" w:sz="4" w:space="0" w:color="auto"/>
              <w:left w:val="single" w:sz="4" w:space="0" w:color="auto"/>
              <w:bottom w:val="single" w:sz="4" w:space="0" w:color="auto"/>
              <w:right w:val="single" w:sz="4" w:space="0" w:color="auto"/>
            </w:tcBorders>
          </w:tcPr>
          <w:p w14:paraId="7FCB93D5"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Подготовка к ужину, ужин</w:t>
            </w:r>
          </w:p>
        </w:tc>
        <w:tc>
          <w:tcPr>
            <w:tcW w:w="4251" w:type="dxa"/>
            <w:tcBorders>
              <w:top w:val="single" w:sz="4" w:space="0" w:color="auto"/>
              <w:left w:val="single" w:sz="4" w:space="0" w:color="auto"/>
              <w:bottom w:val="single" w:sz="4" w:space="0" w:color="auto"/>
              <w:right w:val="single" w:sz="4" w:space="0" w:color="auto"/>
            </w:tcBorders>
          </w:tcPr>
          <w:p w14:paraId="3FF35248"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17.15-17.30</w:t>
            </w:r>
          </w:p>
        </w:tc>
      </w:tr>
      <w:tr w:rsidR="00F83453" w:rsidRPr="00F83453" w14:paraId="7A225457" w14:textId="77777777" w:rsidTr="001617EE">
        <w:trPr>
          <w:trHeight w:val="645"/>
        </w:trPr>
        <w:tc>
          <w:tcPr>
            <w:tcW w:w="3399" w:type="dxa"/>
            <w:tcBorders>
              <w:top w:val="single" w:sz="4" w:space="0" w:color="auto"/>
              <w:left w:val="single" w:sz="4" w:space="0" w:color="auto"/>
              <w:bottom w:val="single" w:sz="4" w:space="0" w:color="auto"/>
              <w:right w:val="single" w:sz="4" w:space="0" w:color="auto"/>
            </w:tcBorders>
          </w:tcPr>
          <w:p w14:paraId="7CEC9D2B"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 xml:space="preserve">Игровая </w:t>
            </w:r>
            <w:proofErr w:type="gramStart"/>
            <w:r w:rsidRPr="00F83453">
              <w:rPr>
                <w:rFonts w:ascii="Times New Roman" w:hAnsi="Times New Roman"/>
                <w:bCs/>
                <w:color w:val="000000" w:themeColor="text1"/>
                <w:sz w:val="24"/>
                <w:szCs w:val="24"/>
              </w:rPr>
              <w:t>деятельность,  совместная</w:t>
            </w:r>
            <w:proofErr w:type="gramEnd"/>
            <w:r w:rsidRPr="00F83453">
              <w:rPr>
                <w:rFonts w:ascii="Times New Roman" w:hAnsi="Times New Roman"/>
                <w:bCs/>
                <w:color w:val="000000" w:themeColor="text1"/>
                <w:sz w:val="24"/>
                <w:szCs w:val="24"/>
              </w:rPr>
              <w:t xml:space="preserve"> деятельность. </w:t>
            </w:r>
          </w:p>
          <w:p w14:paraId="1C5669BE"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p>
        </w:tc>
        <w:tc>
          <w:tcPr>
            <w:tcW w:w="4251" w:type="dxa"/>
            <w:tcBorders>
              <w:top w:val="single" w:sz="4" w:space="0" w:color="auto"/>
              <w:left w:val="single" w:sz="4" w:space="0" w:color="auto"/>
              <w:bottom w:val="single" w:sz="4" w:space="0" w:color="auto"/>
              <w:right w:val="single" w:sz="4" w:space="0" w:color="auto"/>
            </w:tcBorders>
          </w:tcPr>
          <w:p w14:paraId="3A235FE3"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17.30-18.00</w:t>
            </w:r>
          </w:p>
        </w:tc>
      </w:tr>
      <w:tr w:rsidR="00F83453" w:rsidRPr="00F83453" w14:paraId="3598BEEB" w14:textId="77777777" w:rsidTr="001617EE">
        <w:trPr>
          <w:trHeight w:val="471"/>
        </w:trPr>
        <w:tc>
          <w:tcPr>
            <w:tcW w:w="3399" w:type="dxa"/>
            <w:tcBorders>
              <w:top w:val="single" w:sz="4" w:space="0" w:color="auto"/>
              <w:left w:val="single" w:sz="4" w:space="0" w:color="auto"/>
              <w:bottom w:val="single" w:sz="4" w:space="0" w:color="000000"/>
              <w:right w:val="single" w:sz="4" w:space="0" w:color="auto"/>
            </w:tcBorders>
          </w:tcPr>
          <w:p w14:paraId="120A7562"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Уход детей домой</w:t>
            </w:r>
          </w:p>
        </w:tc>
        <w:tc>
          <w:tcPr>
            <w:tcW w:w="4251" w:type="dxa"/>
            <w:tcBorders>
              <w:top w:val="single" w:sz="4" w:space="0" w:color="auto"/>
              <w:left w:val="single" w:sz="4" w:space="0" w:color="auto"/>
              <w:bottom w:val="single" w:sz="4" w:space="0" w:color="000000"/>
              <w:right w:val="single" w:sz="4" w:space="0" w:color="auto"/>
            </w:tcBorders>
          </w:tcPr>
          <w:p w14:paraId="3645FA1B"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18.00-19.00</w:t>
            </w:r>
          </w:p>
        </w:tc>
      </w:tr>
      <w:tr w:rsidR="00F83453" w:rsidRPr="00F83453" w14:paraId="175EE583" w14:textId="77777777" w:rsidTr="001617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7650" w:type="dxa"/>
            <w:gridSpan w:val="2"/>
            <w:tcBorders>
              <w:top w:val="single" w:sz="4" w:space="0" w:color="auto"/>
              <w:left w:val="single" w:sz="4" w:space="0" w:color="auto"/>
              <w:bottom w:val="single" w:sz="4" w:space="0" w:color="auto"/>
              <w:right w:val="single" w:sz="4" w:space="0" w:color="auto"/>
            </w:tcBorders>
            <w:hideMark/>
          </w:tcPr>
          <w:p w14:paraId="3FE1006F" w14:textId="77777777" w:rsidR="00F83453" w:rsidRPr="00F83453" w:rsidRDefault="00F83453" w:rsidP="00F83453">
            <w:pPr>
              <w:autoSpaceDE w:val="0"/>
              <w:autoSpaceDN w:val="0"/>
              <w:adjustRightInd w:val="0"/>
              <w:spacing w:after="0" w:line="240" w:lineRule="auto"/>
              <w:ind w:left="142" w:firstLine="567"/>
              <w:jc w:val="center"/>
              <w:rPr>
                <w:rFonts w:ascii="Times New Roman" w:hAnsi="Times New Roman"/>
                <w:b/>
                <w:color w:val="000000" w:themeColor="text1"/>
                <w:sz w:val="24"/>
                <w:szCs w:val="24"/>
              </w:rPr>
            </w:pPr>
            <w:r w:rsidRPr="00F83453">
              <w:rPr>
                <w:rFonts w:ascii="Times New Roman" w:hAnsi="Times New Roman"/>
                <w:b/>
                <w:color w:val="000000" w:themeColor="text1"/>
                <w:sz w:val="24"/>
                <w:szCs w:val="24"/>
              </w:rPr>
              <w:t>Дома (рекомендации родителям)</w:t>
            </w:r>
          </w:p>
          <w:p w14:paraId="35DA6B9B"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p>
        </w:tc>
      </w:tr>
      <w:tr w:rsidR="00F83453" w:rsidRPr="00F83453" w14:paraId="510EA670" w14:textId="77777777" w:rsidTr="001617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3403" w:type="dxa"/>
            <w:tcBorders>
              <w:top w:val="single" w:sz="4" w:space="0" w:color="auto"/>
              <w:left w:val="single" w:sz="4" w:space="0" w:color="auto"/>
              <w:bottom w:val="single" w:sz="4" w:space="0" w:color="auto"/>
              <w:right w:val="single" w:sz="4" w:space="0" w:color="auto"/>
            </w:tcBorders>
            <w:hideMark/>
          </w:tcPr>
          <w:p w14:paraId="2E97A204"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lastRenderedPageBreak/>
              <w:t>Прогулка</w:t>
            </w:r>
          </w:p>
        </w:tc>
        <w:tc>
          <w:tcPr>
            <w:tcW w:w="4247" w:type="dxa"/>
            <w:tcBorders>
              <w:top w:val="single" w:sz="4" w:space="0" w:color="auto"/>
              <w:left w:val="single" w:sz="4" w:space="0" w:color="auto"/>
              <w:bottom w:val="single" w:sz="4" w:space="0" w:color="auto"/>
              <w:right w:val="single" w:sz="4" w:space="0" w:color="auto"/>
            </w:tcBorders>
            <w:hideMark/>
          </w:tcPr>
          <w:p w14:paraId="0A2F3B9D"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19.00 – 20.30</w:t>
            </w:r>
          </w:p>
        </w:tc>
      </w:tr>
      <w:tr w:rsidR="00F83453" w:rsidRPr="00F83453" w14:paraId="33A50AD9" w14:textId="77777777" w:rsidTr="001617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3403" w:type="dxa"/>
            <w:tcBorders>
              <w:top w:val="single" w:sz="4" w:space="0" w:color="auto"/>
              <w:left w:val="single" w:sz="4" w:space="0" w:color="auto"/>
              <w:bottom w:val="single" w:sz="4" w:space="0" w:color="auto"/>
              <w:right w:val="single" w:sz="4" w:space="0" w:color="auto"/>
            </w:tcBorders>
            <w:hideMark/>
          </w:tcPr>
          <w:p w14:paraId="3A13FD91"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Возвращение с прогулки, спокойные игры, гигиенические процедуры</w:t>
            </w:r>
          </w:p>
        </w:tc>
        <w:tc>
          <w:tcPr>
            <w:tcW w:w="4247" w:type="dxa"/>
            <w:tcBorders>
              <w:top w:val="single" w:sz="4" w:space="0" w:color="auto"/>
              <w:left w:val="single" w:sz="4" w:space="0" w:color="auto"/>
              <w:bottom w:val="single" w:sz="4" w:space="0" w:color="auto"/>
              <w:right w:val="single" w:sz="4" w:space="0" w:color="auto"/>
            </w:tcBorders>
            <w:vAlign w:val="center"/>
            <w:hideMark/>
          </w:tcPr>
          <w:p w14:paraId="2BF36637"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20.30 – 21.00</w:t>
            </w:r>
          </w:p>
        </w:tc>
      </w:tr>
      <w:tr w:rsidR="00F83453" w:rsidRPr="00F83453" w14:paraId="3EB83FB5" w14:textId="77777777" w:rsidTr="001617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73"/>
        </w:trPr>
        <w:tc>
          <w:tcPr>
            <w:tcW w:w="3403" w:type="dxa"/>
            <w:tcBorders>
              <w:top w:val="single" w:sz="4" w:space="0" w:color="auto"/>
              <w:left w:val="single" w:sz="4" w:space="0" w:color="auto"/>
              <w:bottom w:val="single" w:sz="4" w:space="0" w:color="auto"/>
              <w:right w:val="single" w:sz="4" w:space="0" w:color="auto"/>
            </w:tcBorders>
            <w:hideMark/>
          </w:tcPr>
          <w:p w14:paraId="5D9DE984"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Укладывание, ночной сон</w:t>
            </w:r>
          </w:p>
        </w:tc>
        <w:tc>
          <w:tcPr>
            <w:tcW w:w="4247" w:type="dxa"/>
            <w:tcBorders>
              <w:top w:val="single" w:sz="4" w:space="0" w:color="auto"/>
              <w:left w:val="single" w:sz="4" w:space="0" w:color="auto"/>
              <w:bottom w:val="single" w:sz="4" w:space="0" w:color="auto"/>
              <w:right w:val="single" w:sz="4" w:space="0" w:color="auto"/>
            </w:tcBorders>
            <w:vAlign w:val="center"/>
            <w:hideMark/>
          </w:tcPr>
          <w:p w14:paraId="0E14601F"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21.00 – 6.30</w:t>
            </w:r>
          </w:p>
        </w:tc>
      </w:tr>
    </w:tbl>
    <w:p w14:paraId="3D70D04E"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p>
    <w:p w14:paraId="2BF41A1A"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p>
    <w:p w14:paraId="4E9A2226"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p>
    <w:p w14:paraId="0A1CE952" w14:textId="77777777" w:rsidR="00F83453" w:rsidRPr="00F83453" w:rsidRDefault="00F83453" w:rsidP="00F83453">
      <w:pPr>
        <w:autoSpaceDE w:val="0"/>
        <w:autoSpaceDN w:val="0"/>
        <w:adjustRightInd w:val="0"/>
        <w:spacing w:after="0" w:line="240" w:lineRule="auto"/>
        <w:ind w:left="142" w:firstLine="567"/>
        <w:jc w:val="center"/>
        <w:rPr>
          <w:rFonts w:ascii="Times New Roman" w:hAnsi="Times New Roman"/>
          <w:b/>
          <w:color w:val="000000" w:themeColor="text1"/>
          <w:sz w:val="24"/>
          <w:szCs w:val="24"/>
        </w:rPr>
      </w:pPr>
      <w:r w:rsidRPr="00F83453">
        <w:rPr>
          <w:rFonts w:ascii="Times New Roman" w:hAnsi="Times New Roman"/>
          <w:b/>
          <w:color w:val="000000" w:themeColor="text1"/>
          <w:sz w:val="24"/>
          <w:szCs w:val="24"/>
        </w:rPr>
        <w:t>Режим дня на тёплый период года</w:t>
      </w:r>
    </w:p>
    <w:tbl>
      <w:tblPr>
        <w:tblW w:w="7508" w:type="dxa"/>
        <w:tblLook w:val="04A0" w:firstRow="1" w:lastRow="0" w:firstColumn="1" w:lastColumn="0" w:noHBand="0" w:noVBand="1"/>
      </w:tblPr>
      <w:tblGrid>
        <w:gridCol w:w="3402"/>
        <w:gridCol w:w="4106"/>
      </w:tblGrid>
      <w:tr w:rsidR="00F83453" w:rsidRPr="00F83453" w14:paraId="40C0F9C2" w14:textId="77777777" w:rsidTr="001617EE">
        <w:trPr>
          <w:trHeight w:val="271"/>
        </w:trPr>
        <w:tc>
          <w:tcPr>
            <w:tcW w:w="3402" w:type="dxa"/>
            <w:tcBorders>
              <w:top w:val="single" w:sz="4" w:space="0" w:color="000000"/>
              <w:left w:val="single" w:sz="4" w:space="0" w:color="auto"/>
              <w:bottom w:val="single" w:sz="4" w:space="0" w:color="auto"/>
              <w:right w:val="single" w:sz="4" w:space="0" w:color="auto"/>
            </w:tcBorders>
          </w:tcPr>
          <w:p w14:paraId="122F9648"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
                <w:color w:val="000000" w:themeColor="text1"/>
                <w:sz w:val="24"/>
                <w:szCs w:val="24"/>
              </w:rPr>
            </w:pPr>
            <w:r w:rsidRPr="00F83453">
              <w:rPr>
                <w:rFonts w:ascii="Times New Roman" w:hAnsi="Times New Roman"/>
                <w:b/>
                <w:color w:val="000000" w:themeColor="text1"/>
                <w:sz w:val="24"/>
                <w:szCs w:val="24"/>
              </w:rPr>
              <w:t>Режимные моменты</w:t>
            </w:r>
          </w:p>
        </w:tc>
        <w:tc>
          <w:tcPr>
            <w:tcW w:w="4106" w:type="dxa"/>
            <w:tcBorders>
              <w:top w:val="single" w:sz="4" w:space="0" w:color="000000"/>
              <w:left w:val="single" w:sz="4" w:space="0" w:color="auto"/>
              <w:bottom w:val="single" w:sz="4" w:space="0" w:color="auto"/>
              <w:right w:val="single" w:sz="4" w:space="0" w:color="auto"/>
            </w:tcBorders>
          </w:tcPr>
          <w:p w14:paraId="46A4F111"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
                <w:color w:val="000000" w:themeColor="text1"/>
                <w:sz w:val="24"/>
                <w:szCs w:val="24"/>
              </w:rPr>
            </w:pPr>
            <w:r w:rsidRPr="00F83453">
              <w:rPr>
                <w:rFonts w:ascii="Times New Roman" w:hAnsi="Times New Roman"/>
                <w:b/>
                <w:color w:val="000000" w:themeColor="text1"/>
                <w:sz w:val="24"/>
                <w:szCs w:val="24"/>
              </w:rPr>
              <w:t>Разновозрастная группа</w:t>
            </w:r>
          </w:p>
        </w:tc>
      </w:tr>
      <w:tr w:rsidR="00F83453" w:rsidRPr="00F83453" w14:paraId="497A892D" w14:textId="77777777" w:rsidTr="001617EE">
        <w:trPr>
          <w:trHeight w:val="190"/>
        </w:trPr>
        <w:tc>
          <w:tcPr>
            <w:tcW w:w="7508" w:type="dxa"/>
            <w:gridSpan w:val="2"/>
            <w:tcBorders>
              <w:top w:val="single" w:sz="4" w:space="0" w:color="auto"/>
              <w:left w:val="single" w:sz="4" w:space="0" w:color="auto"/>
              <w:bottom w:val="single" w:sz="4" w:space="0" w:color="auto"/>
              <w:right w:val="single" w:sz="4" w:space="0" w:color="auto"/>
            </w:tcBorders>
          </w:tcPr>
          <w:p w14:paraId="463A667C" w14:textId="77777777" w:rsidR="00F83453" w:rsidRPr="00F83453" w:rsidRDefault="00F83453" w:rsidP="00F83453">
            <w:pPr>
              <w:autoSpaceDE w:val="0"/>
              <w:autoSpaceDN w:val="0"/>
              <w:adjustRightInd w:val="0"/>
              <w:spacing w:after="0" w:line="240" w:lineRule="auto"/>
              <w:ind w:left="142" w:firstLine="567"/>
              <w:jc w:val="center"/>
              <w:rPr>
                <w:rFonts w:ascii="Times New Roman" w:hAnsi="Times New Roman"/>
                <w:b/>
                <w:color w:val="000000" w:themeColor="text1"/>
                <w:sz w:val="24"/>
                <w:szCs w:val="24"/>
              </w:rPr>
            </w:pPr>
            <w:r w:rsidRPr="00F83453">
              <w:rPr>
                <w:rFonts w:ascii="Times New Roman" w:hAnsi="Times New Roman"/>
                <w:b/>
                <w:color w:val="000000" w:themeColor="text1"/>
                <w:sz w:val="24"/>
                <w:szCs w:val="24"/>
              </w:rPr>
              <w:t>Дома</w:t>
            </w:r>
          </w:p>
        </w:tc>
      </w:tr>
      <w:tr w:rsidR="00F83453" w:rsidRPr="00F83453" w14:paraId="271F655D" w14:textId="77777777" w:rsidTr="001617EE">
        <w:trPr>
          <w:trHeight w:val="102"/>
        </w:trPr>
        <w:tc>
          <w:tcPr>
            <w:tcW w:w="3402" w:type="dxa"/>
            <w:tcBorders>
              <w:top w:val="single" w:sz="4" w:space="0" w:color="auto"/>
              <w:left w:val="single" w:sz="4" w:space="0" w:color="auto"/>
              <w:bottom w:val="single" w:sz="4" w:space="0" w:color="auto"/>
              <w:right w:val="single" w:sz="4" w:space="0" w:color="auto"/>
            </w:tcBorders>
          </w:tcPr>
          <w:p w14:paraId="7CED4CED"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Подъём, утренний туалет</w:t>
            </w:r>
          </w:p>
        </w:tc>
        <w:tc>
          <w:tcPr>
            <w:tcW w:w="4106" w:type="dxa"/>
            <w:tcBorders>
              <w:top w:val="single" w:sz="4" w:space="0" w:color="auto"/>
              <w:left w:val="single" w:sz="4" w:space="0" w:color="auto"/>
              <w:bottom w:val="single" w:sz="4" w:space="0" w:color="auto"/>
              <w:right w:val="single" w:sz="4" w:space="0" w:color="auto"/>
            </w:tcBorders>
          </w:tcPr>
          <w:p w14:paraId="36AD082D"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7.00 - 7.30</w:t>
            </w:r>
          </w:p>
        </w:tc>
      </w:tr>
      <w:tr w:rsidR="00F83453" w:rsidRPr="00F83453" w14:paraId="2C8B8DB5" w14:textId="77777777" w:rsidTr="001617EE">
        <w:trPr>
          <w:trHeight w:val="158"/>
        </w:trPr>
        <w:tc>
          <w:tcPr>
            <w:tcW w:w="7508" w:type="dxa"/>
            <w:gridSpan w:val="2"/>
            <w:tcBorders>
              <w:top w:val="single" w:sz="4" w:space="0" w:color="auto"/>
              <w:left w:val="single" w:sz="4" w:space="0" w:color="auto"/>
              <w:bottom w:val="single" w:sz="4" w:space="0" w:color="auto"/>
              <w:right w:val="single" w:sz="4" w:space="0" w:color="auto"/>
            </w:tcBorders>
          </w:tcPr>
          <w:p w14:paraId="7A807168" w14:textId="77777777" w:rsidR="00F83453" w:rsidRPr="00F83453" w:rsidRDefault="00F83453" w:rsidP="00F83453">
            <w:pPr>
              <w:autoSpaceDE w:val="0"/>
              <w:autoSpaceDN w:val="0"/>
              <w:adjustRightInd w:val="0"/>
              <w:spacing w:after="0" w:line="240" w:lineRule="auto"/>
              <w:ind w:left="142" w:firstLine="567"/>
              <w:jc w:val="center"/>
              <w:rPr>
                <w:rFonts w:ascii="Times New Roman" w:hAnsi="Times New Roman"/>
                <w:b/>
                <w:color w:val="000000" w:themeColor="text1"/>
                <w:sz w:val="24"/>
                <w:szCs w:val="24"/>
              </w:rPr>
            </w:pPr>
            <w:r w:rsidRPr="00F83453">
              <w:rPr>
                <w:rFonts w:ascii="Times New Roman" w:hAnsi="Times New Roman"/>
                <w:b/>
                <w:color w:val="000000" w:themeColor="text1"/>
                <w:sz w:val="24"/>
                <w:szCs w:val="24"/>
              </w:rPr>
              <w:t>В Дошкольном учреждении</w:t>
            </w:r>
          </w:p>
        </w:tc>
      </w:tr>
      <w:tr w:rsidR="00F83453" w:rsidRPr="00F83453" w14:paraId="378DBAD4" w14:textId="77777777" w:rsidTr="001617EE">
        <w:trPr>
          <w:trHeight w:val="964"/>
        </w:trPr>
        <w:tc>
          <w:tcPr>
            <w:tcW w:w="3402" w:type="dxa"/>
            <w:tcBorders>
              <w:top w:val="single" w:sz="4" w:space="0" w:color="auto"/>
              <w:left w:val="single" w:sz="4" w:space="0" w:color="auto"/>
              <w:bottom w:val="single" w:sz="4" w:space="0" w:color="000000"/>
              <w:right w:val="single" w:sz="4" w:space="0" w:color="auto"/>
            </w:tcBorders>
          </w:tcPr>
          <w:p w14:paraId="00C81407"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Прием детей, игры, утренняя гимнастика.</w:t>
            </w:r>
          </w:p>
        </w:tc>
        <w:tc>
          <w:tcPr>
            <w:tcW w:w="4106" w:type="dxa"/>
            <w:tcBorders>
              <w:top w:val="single" w:sz="4" w:space="0" w:color="auto"/>
              <w:left w:val="single" w:sz="4" w:space="0" w:color="auto"/>
              <w:bottom w:val="single" w:sz="4" w:space="0" w:color="000000"/>
              <w:right w:val="single" w:sz="4" w:space="0" w:color="auto"/>
            </w:tcBorders>
          </w:tcPr>
          <w:p w14:paraId="16B4F7A9"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7.00 - 8.20</w:t>
            </w:r>
          </w:p>
        </w:tc>
      </w:tr>
      <w:tr w:rsidR="00F83453" w:rsidRPr="00F83453" w14:paraId="5366D82D" w14:textId="77777777" w:rsidTr="001617EE">
        <w:tc>
          <w:tcPr>
            <w:tcW w:w="3402" w:type="dxa"/>
            <w:tcBorders>
              <w:top w:val="single" w:sz="4" w:space="0" w:color="000000"/>
              <w:left w:val="single" w:sz="4" w:space="0" w:color="auto"/>
              <w:bottom w:val="single" w:sz="4" w:space="0" w:color="000000"/>
              <w:right w:val="single" w:sz="4" w:space="0" w:color="auto"/>
            </w:tcBorders>
          </w:tcPr>
          <w:p w14:paraId="53453157"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Подготовка к завтраку, завтрак</w:t>
            </w:r>
          </w:p>
        </w:tc>
        <w:tc>
          <w:tcPr>
            <w:tcW w:w="4106" w:type="dxa"/>
            <w:tcBorders>
              <w:top w:val="single" w:sz="4" w:space="0" w:color="000000"/>
              <w:left w:val="single" w:sz="4" w:space="0" w:color="auto"/>
              <w:bottom w:val="single" w:sz="4" w:space="0" w:color="000000"/>
              <w:right w:val="single" w:sz="4" w:space="0" w:color="auto"/>
            </w:tcBorders>
          </w:tcPr>
          <w:p w14:paraId="2082C25B"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8.15 – 8.30</w:t>
            </w:r>
          </w:p>
        </w:tc>
      </w:tr>
      <w:tr w:rsidR="00F83453" w:rsidRPr="00F83453" w14:paraId="66E17D55" w14:textId="77777777" w:rsidTr="001617EE">
        <w:trPr>
          <w:trHeight w:val="728"/>
        </w:trPr>
        <w:tc>
          <w:tcPr>
            <w:tcW w:w="3402" w:type="dxa"/>
            <w:tcBorders>
              <w:top w:val="single" w:sz="4" w:space="0" w:color="000000"/>
              <w:left w:val="single" w:sz="4" w:space="0" w:color="auto"/>
              <w:bottom w:val="single" w:sz="4" w:space="0" w:color="auto"/>
              <w:right w:val="single" w:sz="4" w:space="0" w:color="auto"/>
            </w:tcBorders>
          </w:tcPr>
          <w:p w14:paraId="2B801C40"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Игры, самостоятельная деятельность</w:t>
            </w:r>
          </w:p>
          <w:p w14:paraId="6CC89E49"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p>
        </w:tc>
        <w:tc>
          <w:tcPr>
            <w:tcW w:w="4106" w:type="dxa"/>
            <w:tcBorders>
              <w:top w:val="single" w:sz="4" w:space="0" w:color="000000"/>
              <w:left w:val="single" w:sz="4" w:space="0" w:color="auto"/>
              <w:bottom w:val="single" w:sz="4" w:space="0" w:color="auto"/>
              <w:right w:val="single" w:sz="4" w:space="0" w:color="auto"/>
            </w:tcBorders>
          </w:tcPr>
          <w:p w14:paraId="676D4AF5"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8.40 – 9.00</w:t>
            </w:r>
          </w:p>
        </w:tc>
      </w:tr>
      <w:tr w:rsidR="00F83453" w:rsidRPr="00F83453" w14:paraId="10111649" w14:textId="77777777" w:rsidTr="001617EE">
        <w:trPr>
          <w:trHeight w:val="1250"/>
        </w:trPr>
        <w:tc>
          <w:tcPr>
            <w:tcW w:w="3402" w:type="dxa"/>
            <w:tcBorders>
              <w:top w:val="single" w:sz="4" w:space="0" w:color="auto"/>
              <w:left w:val="single" w:sz="4" w:space="0" w:color="auto"/>
              <w:bottom w:val="single" w:sz="4" w:space="0" w:color="auto"/>
              <w:right w:val="single" w:sz="4" w:space="0" w:color="auto"/>
            </w:tcBorders>
          </w:tcPr>
          <w:p w14:paraId="73920808"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Индивидуальная работа с детьми, самостоятельная деятельность.</w:t>
            </w:r>
          </w:p>
        </w:tc>
        <w:tc>
          <w:tcPr>
            <w:tcW w:w="4106" w:type="dxa"/>
            <w:tcBorders>
              <w:top w:val="single" w:sz="4" w:space="0" w:color="auto"/>
              <w:left w:val="single" w:sz="4" w:space="0" w:color="auto"/>
              <w:bottom w:val="single" w:sz="4" w:space="0" w:color="auto"/>
              <w:right w:val="single" w:sz="4" w:space="0" w:color="auto"/>
            </w:tcBorders>
          </w:tcPr>
          <w:p w14:paraId="444B1929"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9.05-10.00</w:t>
            </w:r>
          </w:p>
        </w:tc>
      </w:tr>
      <w:tr w:rsidR="00F83453" w:rsidRPr="00F83453" w14:paraId="74158999" w14:textId="77777777" w:rsidTr="001617EE">
        <w:trPr>
          <w:trHeight w:val="279"/>
        </w:trPr>
        <w:tc>
          <w:tcPr>
            <w:tcW w:w="3402" w:type="dxa"/>
            <w:tcBorders>
              <w:top w:val="single" w:sz="4" w:space="0" w:color="auto"/>
              <w:left w:val="single" w:sz="4" w:space="0" w:color="auto"/>
              <w:bottom w:val="single" w:sz="4" w:space="0" w:color="auto"/>
              <w:right w:val="single" w:sz="4" w:space="0" w:color="auto"/>
            </w:tcBorders>
          </w:tcPr>
          <w:p w14:paraId="7A90A092"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Подготовка ко второму завтраку, завтрак.</w:t>
            </w:r>
          </w:p>
          <w:p w14:paraId="196CE7C5"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p>
        </w:tc>
        <w:tc>
          <w:tcPr>
            <w:tcW w:w="4106" w:type="dxa"/>
            <w:tcBorders>
              <w:top w:val="single" w:sz="4" w:space="0" w:color="auto"/>
              <w:left w:val="single" w:sz="4" w:space="0" w:color="auto"/>
              <w:bottom w:val="single" w:sz="4" w:space="0" w:color="auto"/>
              <w:right w:val="single" w:sz="4" w:space="0" w:color="auto"/>
            </w:tcBorders>
          </w:tcPr>
          <w:p w14:paraId="0204253F"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10.00-10.10</w:t>
            </w:r>
          </w:p>
        </w:tc>
      </w:tr>
      <w:tr w:rsidR="00F83453" w:rsidRPr="00F83453" w14:paraId="6C9616F4" w14:textId="77777777" w:rsidTr="001617EE">
        <w:trPr>
          <w:trHeight w:val="840"/>
        </w:trPr>
        <w:tc>
          <w:tcPr>
            <w:tcW w:w="3402" w:type="dxa"/>
            <w:tcBorders>
              <w:top w:val="single" w:sz="4" w:space="0" w:color="auto"/>
              <w:left w:val="single" w:sz="4" w:space="0" w:color="auto"/>
              <w:bottom w:val="single" w:sz="4" w:space="0" w:color="000000"/>
              <w:right w:val="single" w:sz="4" w:space="0" w:color="auto"/>
            </w:tcBorders>
          </w:tcPr>
          <w:p w14:paraId="794C96C3"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 xml:space="preserve">Подготовка к прогулке, прогулка. </w:t>
            </w:r>
          </w:p>
        </w:tc>
        <w:tc>
          <w:tcPr>
            <w:tcW w:w="4106" w:type="dxa"/>
            <w:tcBorders>
              <w:top w:val="single" w:sz="4" w:space="0" w:color="auto"/>
              <w:left w:val="single" w:sz="4" w:space="0" w:color="auto"/>
              <w:bottom w:val="single" w:sz="4" w:space="0" w:color="000000"/>
              <w:right w:val="single" w:sz="4" w:space="0" w:color="auto"/>
            </w:tcBorders>
          </w:tcPr>
          <w:p w14:paraId="0A40A211"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10.15-11.20</w:t>
            </w:r>
          </w:p>
        </w:tc>
      </w:tr>
      <w:tr w:rsidR="00F83453" w:rsidRPr="00F83453" w14:paraId="3B15AC4E" w14:textId="77777777" w:rsidTr="001617EE">
        <w:tc>
          <w:tcPr>
            <w:tcW w:w="3402" w:type="dxa"/>
            <w:tcBorders>
              <w:top w:val="single" w:sz="4" w:space="0" w:color="000000"/>
              <w:left w:val="single" w:sz="4" w:space="0" w:color="auto"/>
              <w:bottom w:val="single" w:sz="4" w:space="0" w:color="000000"/>
              <w:right w:val="single" w:sz="4" w:space="0" w:color="auto"/>
            </w:tcBorders>
          </w:tcPr>
          <w:p w14:paraId="54FB71FF"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Подготовка к обеду, обед</w:t>
            </w:r>
          </w:p>
        </w:tc>
        <w:tc>
          <w:tcPr>
            <w:tcW w:w="4106" w:type="dxa"/>
            <w:tcBorders>
              <w:top w:val="single" w:sz="4" w:space="0" w:color="000000"/>
              <w:left w:val="single" w:sz="4" w:space="0" w:color="auto"/>
              <w:bottom w:val="single" w:sz="4" w:space="0" w:color="000000"/>
              <w:right w:val="single" w:sz="4" w:space="0" w:color="auto"/>
            </w:tcBorders>
          </w:tcPr>
          <w:p w14:paraId="4D511815"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11.30 – 11.50</w:t>
            </w:r>
          </w:p>
        </w:tc>
      </w:tr>
      <w:tr w:rsidR="00F83453" w:rsidRPr="00F83453" w14:paraId="616CE2BB" w14:textId="77777777" w:rsidTr="001617EE">
        <w:tc>
          <w:tcPr>
            <w:tcW w:w="3402" w:type="dxa"/>
            <w:tcBorders>
              <w:top w:val="single" w:sz="4" w:space="0" w:color="000000"/>
              <w:left w:val="single" w:sz="4" w:space="0" w:color="auto"/>
              <w:bottom w:val="single" w:sz="4" w:space="0" w:color="000000"/>
              <w:right w:val="single" w:sz="4" w:space="0" w:color="auto"/>
            </w:tcBorders>
          </w:tcPr>
          <w:p w14:paraId="497FFB89"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Подготовка ко сну, сон</w:t>
            </w:r>
          </w:p>
        </w:tc>
        <w:tc>
          <w:tcPr>
            <w:tcW w:w="4106" w:type="dxa"/>
            <w:tcBorders>
              <w:top w:val="single" w:sz="4" w:space="0" w:color="000000"/>
              <w:left w:val="single" w:sz="4" w:space="0" w:color="auto"/>
              <w:bottom w:val="single" w:sz="4" w:space="0" w:color="000000"/>
              <w:right w:val="single" w:sz="4" w:space="0" w:color="auto"/>
            </w:tcBorders>
          </w:tcPr>
          <w:p w14:paraId="4DE19062"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11.55 – 15.00</w:t>
            </w:r>
          </w:p>
        </w:tc>
      </w:tr>
      <w:tr w:rsidR="00F83453" w:rsidRPr="00F83453" w14:paraId="64479BF3" w14:textId="77777777" w:rsidTr="001617EE">
        <w:tc>
          <w:tcPr>
            <w:tcW w:w="3402" w:type="dxa"/>
            <w:tcBorders>
              <w:top w:val="single" w:sz="4" w:space="0" w:color="000000"/>
              <w:left w:val="single" w:sz="4" w:space="0" w:color="auto"/>
              <w:bottom w:val="single" w:sz="4" w:space="0" w:color="000000"/>
              <w:right w:val="single" w:sz="4" w:space="0" w:color="auto"/>
            </w:tcBorders>
          </w:tcPr>
          <w:p w14:paraId="294305B0"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Подъем, закаливающие и оздоровительные процедуры</w:t>
            </w:r>
          </w:p>
        </w:tc>
        <w:tc>
          <w:tcPr>
            <w:tcW w:w="4106" w:type="dxa"/>
            <w:tcBorders>
              <w:top w:val="single" w:sz="4" w:space="0" w:color="000000"/>
              <w:left w:val="single" w:sz="4" w:space="0" w:color="auto"/>
              <w:bottom w:val="single" w:sz="4" w:space="0" w:color="000000"/>
              <w:right w:val="single" w:sz="4" w:space="0" w:color="auto"/>
            </w:tcBorders>
          </w:tcPr>
          <w:p w14:paraId="0B3DFE0B"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15.00 – 15.10</w:t>
            </w:r>
          </w:p>
        </w:tc>
      </w:tr>
      <w:tr w:rsidR="00F83453" w:rsidRPr="00F83453" w14:paraId="41E2276F" w14:textId="77777777" w:rsidTr="001617EE">
        <w:tc>
          <w:tcPr>
            <w:tcW w:w="3402" w:type="dxa"/>
            <w:tcBorders>
              <w:top w:val="single" w:sz="4" w:space="0" w:color="000000"/>
              <w:left w:val="single" w:sz="4" w:space="0" w:color="auto"/>
              <w:bottom w:val="single" w:sz="4" w:space="0" w:color="000000"/>
              <w:right w:val="single" w:sz="4" w:space="0" w:color="auto"/>
            </w:tcBorders>
          </w:tcPr>
          <w:p w14:paraId="2A369CB5"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Подготовка к полднику, полдник</w:t>
            </w:r>
          </w:p>
        </w:tc>
        <w:tc>
          <w:tcPr>
            <w:tcW w:w="4106" w:type="dxa"/>
            <w:tcBorders>
              <w:top w:val="single" w:sz="4" w:space="0" w:color="000000"/>
              <w:left w:val="single" w:sz="4" w:space="0" w:color="auto"/>
              <w:bottom w:val="single" w:sz="4" w:space="0" w:color="000000"/>
              <w:right w:val="single" w:sz="4" w:space="0" w:color="auto"/>
            </w:tcBorders>
          </w:tcPr>
          <w:p w14:paraId="0C26A705"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15.11 – 15.20</w:t>
            </w:r>
          </w:p>
        </w:tc>
      </w:tr>
      <w:tr w:rsidR="00F83453" w:rsidRPr="00F83453" w14:paraId="5571A3CD" w14:textId="77777777" w:rsidTr="001617EE">
        <w:tc>
          <w:tcPr>
            <w:tcW w:w="3402" w:type="dxa"/>
            <w:tcBorders>
              <w:top w:val="single" w:sz="4" w:space="0" w:color="000000"/>
              <w:left w:val="single" w:sz="4" w:space="0" w:color="auto"/>
              <w:bottom w:val="single" w:sz="4" w:space="0" w:color="000000"/>
              <w:right w:val="single" w:sz="4" w:space="0" w:color="auto"/>
            </w:tcBorders>
          </w:tcPr>
          <w:p w14:paraId="1C0FA525"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Свободная игровая деятельность</w:t>
            </w:r>
          </w:p>
        </w:tc>
        <w:tc>
          <w:tcPr>
            <w:tcW w:w="4106" w:type="dxa"/>
            <w:tcBorders>
              <w:top w:val="single" w:sz="4" w:space="0" w:color="000000"/>
              <w:left w:val="single" w:sz="4" w:space="0" w:color="auto"/>
              <w:bottom w:val="single" w:sz="4" w:space="0" w:color="000000"/>
              <w:right w:val="single" w:sz="4" w:space="0" w:color="auto"/>
            </w:tcBorders>
          </w:tcPr>
          <w:p w14:paraId="1F3F2B6C"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15.25 – 15.55</w:t>
            </w:r>
          </w:p>
        </w:tc>
      </w:tr>
      <w:tr w:rsidR="00F83453" w:rsidRPr="00F83453" w14:paraId="7C5F8069" w14:textId="77777777" w:rsidTr="001617EE">
        <w:tc>
          <w:tcPr>
            <w:tcW w:w="3402" w:type="dxa"/>
            <w:tcBorders>
              <w:top w:val="single" w:sz="4" w:space="0" w:color="000000"/>
              <w:left w:val="single" w:sz="4" w:space="0" w:color="auto"/>
              <w:bottom w:val="single" w:sz="4" w:space="0" w:color="000000"/>
              <w:right w:val="single" w:sz="4" w:space="0" w:color="auto"/>
            </w:tcBorders>
          </w:tcPr>
          <w:p w14:paraId="03A5D9F3"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Подготовка к прогулке, прогулка</w:t>
            </w:r>
          </w:p>
        </w:tc>
        <w:tc>
          <w:tcPr>
            <w:tcW w:w="4106" w:type="dxa"/>
            <w:tcBorders>
              <w:top w:val="single" w:sz="4" w:space="0" w:color="000000"/>
              <w:left w:val="single" w:sz="4" w:space="0" w:color="auto"/>
              <w:bottom w:val="single" w:sz="4" w:space="0" w:color="000000"/>
              <w:right w:val="single" w:sz="4" w:space="0" w:color="auto"/>
            </w:tcBorders>
          </w:tcPr>
          <w:p w14:paraId="0CA6F707"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15.55 – 16.55</w:t>
            </w:r>
          </w:p>
        </w:tc>
      </w:tr>
      <w:tr w:rsidR="00F83453" w:rsidRPr="00F83453" w14:paraId="6AC1D91C" w14:textId="77777777" w:rsidTr="001617EE">
        <w:trPr>
          <w:trHeight w:val="222"/>
        </w:trPr>
        <w:tc>
          <w:tcPr>
            <w:tcW w:w="3402" w:type="dxa"/>
            <w:tcBorders>
              <w:top w:val="single" w:sz="4" w:space="0" w:color="000000"/>
              <w:left w:val="single" w:sz="4" w:space="0" w:color="auto"/>
              <w:bottom w:val="single" w:sz="4" w:space="0" w:color="auto"/>
              <w:right w:val="single" w:sz="4" w:space="0" w:color="auto"/>
            </w:tcBorders>
          </w:tcPr>
          <w:p w14:paraId="76CE372C"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Возвращение с прогулки, игры, самостоятельная деятельность</w:t>
            </w:r>
          </w:p>
        </w:tc>
        <w:tc>
          <w:tcPr>
            <w:tcW w:w="4106" w:type="dxa"/>
            <w:tcBorders>
              <w:top w:val="single" w:sz="4" w:space="0" w:color="000000"/>
              <w:left w:val="single" w:sz="4" w:space="0" w:color="auto"/>
              <w:bottom w:val="single" w:sz="4" w:space="0" w:color="auto"/>
              <w:right w:val="single" w:sz="4" w:space="0" w:color="auto"/>
            </w:tcBorders>
          </w:tcPr>
          <w:p w14:paraId="60279D13"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16.55-17.10</w:t>
            </w:r>
          </w:p>
        </w:tc>
      </w:tr>
      <w:tr w:rsidR="00F83453" w:rsidRPr="00F83453" w14:paraId="791725CB" w14:textId="77777777" w:rsidTr="001617EE">
        <w:trPr>
          <w:trHeight w:val="530"/>
        </w:trPr>
        <w:tc>
          <w:tcPr>
            <w:tcW w:w="3402" w:type="dxa"/>
            <w:tcBorders>
              <w:top w:val="single" w:sz="4" w:space="0" w:color="auto"/>
              <w:left w:val="single" w:sz="4" w:space="0" w:color="auto"/>
              <w:bottom w:val="single" w:sz="4" w:space="0" w:color="auto"/>
              <w:right w:val="single" w:sz="4" w:space="0" w:color="auto"/>
            </w:tcBorders>
          </w:tcPr>
          <w:p w14:paraId="29B30700"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Подготовка к ужину, ужин</w:t>
            </w:r>
          </w:p>
        </w:tc>
        <w:tc>
          <w:tcPr>
            <w:tcW w:w="4106" w:type="dxa"/>
            <w:tcBorders>
              <w:top w:val="single" w:sz="4" w:space="0" w:color="auto"/>
              <w:left w:val="single" w:sz="4" w:space="0" w:color="auto"/>
              <w:bottom w:val="single" w:sz="4" w:space="0" w:color="auto"/>
              <w:right w:val="single" w:sz="4" w:space="0" w:color="auto"/>
            </w:tcBorders>
          </w:tcPr>
          <w:p w14:paraId="54206031"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17.10-17.25</w:t>
            </w:r>
          </w:p>
        </w:tc>
      </w:tr>
      <w:tr w:rsidR="00F83453" w:rsidRPr="00F83453" w14:paraId="100B69BE" w14:textId="77777777" w:rsidTr="001617EE">
        <w:trPr>
          <w:trHeight w:val="1230"/>
        </w:trPr>
        <w:tc>
          <w:tcPr>
            <w:tcW w:w="3402" w:type="dxa"/>
            <w:tcBorders>
              <w:top w:val="single" w:sz="4" w:space="0" w:color="auto"/>
              <w:left w:val="single" w:sz="4" w:space="0" w:color="auto"/>
              <w:bottom w:val="single" w:sz="4" w:space="0" w:color="auto"/>
              <w:right w:val="single" w:sz="4" w:space="0" w:color="auto"/>
            </w:tcBorders>
          </w:tcPr>
          <w:p w14:paraId="0811CF77"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 xml:space="preserve">Игровая деятельность, индивидуальная работа с детьми, совместная деятельность. </w:t>
            </w:r>
          </w:p>
          <w:p w14:paraId="2E50BF4E"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p>
        </w:tc>
        <w:tc>
          <w:tcPr>
            <w:tcW w:w="4106" w:type="dxa"/>
            <w:tcBorders>
              <w:top w:val="single" w:sz="4" w:space="0" w:color="auto"/>
              <w:left w:val="single" w:sz="4" w:space="0" w:color="auto"/>
              <w:bottom w:val="single" w:sz="4" w:space="0" w:color="auto"/>
              <w:right w:val="single" w:sz="4" w:space="0" w:color="auto"/>
            </w:tcBorders>
          </w:tcPr>
          <w:p w14:paraId="6AC7DA37"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lastRenderedPageBreak/>
              <w:t>17.25-18.00</w:t>
            </w:r>
          </w:p>
        </w:tc>
      </w:tr>
      <w:tr w:rsidR="00F83453" w:rsidRPr="00F83453" w14:paraId="136B9CF9" w14:textId="77777777" w:rsidTr="001617EE">
        <w:trPr>
          <w:trHeight w:val="411"/>
        </w:trPr>
        <w:tc>
          <w:tcPr>
            <w:tcW w:w="3402" w:type="dxa"/>
            <w:tcBorders>
              <w:top w:val="single" w:sz="4" w:space="0" w:color="auto"/>
              <w:left w:val="single" w:sz="4" w:space="0" w:color="auto"/>
              <w:bottom w:val="single" w:sz="4" w:space="0" w:color="000000"/>
              <w:right w:val="single" w:sz="4" w:space="0" w:color="auto"/>
            </w:tcBorders>
          </w:tcPr>
          <w:p w14:paraId="20E457F2"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Прогулка, уход детей домой.</w:t>
            </w:r>
          </w:p>
        </w:tc>
        <w:tc>
          <w:tcPr>
            <w:tcW w:w="4106" w:type="dxa"/>
            <w:tcBorders>
              <w:top w:val="single" w:sz="4" w:space="0" w:color="auto"/>
              <w:left w:val="single" w:sz="4" w:space="0" w:color="auto"/>
              <w:bottom w:val="single" w:sz="4" w:space="0" w:color="000000"/>
              <w:right w:val="single" w:sz="4" w:space="0" w:color="auto"/>
            </w:tcBorders>
          </w:tcPr>
          <w:p w14:paraId="730EA20C"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18.00-19.00</w:t>
            </w:r>
          </w:p>
        </w:tc>
      </w:tr>
    </w:tbl>
    <w:p w14:paraId="2271C49D"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p>
    <w:tbl>
      <w:tblP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3"/>
        <w:gridCol w:w="4105"/>
      </w:tblGrid>
      <w:tr w:rsidR="00F83453" w:rsidRPr="00F83453" w14:paraId="181BDB3C" w14:textId="77777777" w:rsidTr="001617EE">
        <w:tc>
          <w:tcPr>
            <w:tcW w:w="7508" w:type="dxa"/>
            <w:gridSpan w:val="2"/>
            <w:tcBorders>
              <w:top w:val="single" w:sz="4" w:space="0" w:color="auto"/>
              <w:left w:val="single" w:sz="4" w:space="0" w:color="auto"/>
              <w:bottom w:val="single" w:sz="4" w:space="0" w:color="auto"/>
              <w:right w:val="single" w:sz="4" w:space="0" w:color="auto"/>
            </w:tcBorders>
            <w:hideMark/>
          </w:tcPr>
          <w:p w14:paraId="019091CE" w14:textId="77777777" w:rsidR="00F83453" w:rsidRPr="00F83453" w:rsidRDefault="00F83453" w:rsidP="00F83453">
            <w:pPr>
              <w:autoSpaceDE w:val="0"/>
              <w:autoSpaceDN w:val="0"/>
              <w:adjustRightInd w:val="0"/>
              <w:spacing w:after="0" w:line="240" w:lineRule="auto"/>
              <w:ind w:left="142" w:firstLine="567"/>
              <w:jc w:val="center"/>
              <w:rPr>
                <w:rFonts w:ascii="Times New Roman" w:hAnsi="Times New Roman"/>
                <w:b/>
                <w:color w:val="000000" w:themeColor="text1"/>
                <w:sz w:val="24"/>
                <w:szCs w:val="24"/>
              </w:rPr>
            </w:pPr>
            <w:r w:rsidRPr="00F83453">
              <w:rPr>
                <w:rFonts w:ascii="Times New Roman" w:hAnsi="Times New Roman"/>
                <w:b/>
                <w:color w:val="000000" w:themeColor="text1"/>
                <w:sz w:val="24"/>
                <w:szCs w:val="24"/>
              </w:rPr>
              <w:t>Дома (рекомендации родителям)</w:t>
            </w:r>
          </w:p>
          <w:p w14:paraId="22364C5A"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p>
        </w:tc>
      </w:tr>
      <w:tr w:rsidR="00F83453" w:rsidRPr="00F83453" w14:paraId="14A20F79" w14:textId="77777777" w:rsidTr="001617EE">
        <w:tc>
          <w:tcPr>
            <w:tcW w:w="3403" w:type="dxa"/>
            <w:tcBorders>
              <w:top w:val="single" w:sz="4" w:space="0" w:color="auto"/>
              <w:left w:val="single" w:sz="4" w:space="0" w:color="auto"/>
              <w:bottom w:val="single" w:sz="4" w:space="0" w:color="auto"/>
              <w:right w:val="single" w:sz="4" w:space="0" w:color="auto"/>
            </w:tcBorders>
            <w:hideMark/>
          </w:tcPr>
          <w:p w14:paraId="7FB65729"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Прогулка</w:t>
            </w:r>
          </w:p>
        </w:tc>
        <w:tc>
          <w:tcPr>
            <w:tcW w:w="4105" w:type="dxa"/>
            <w:tcBorders>
              <w:top w:val="single" w:sz="4" w:space="0" w:color="auto"/>
              <w:left w:val="single" w:sz="4" w:space="0" w:color="auto"/>
              <w:bottom w:val="single" w:sz="4" w:space="0" w:color="auto"/>
              <w:right w:val="single" w:sz="4" w:space="0" w:color="auto"/>
            </w:tcBorders>
            <w:hideMark/>
          </w:tcPr>
          <w:p w14:paraId="113AB798"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19.00 – 20.30</w:t>
            </w:r>
          </w:p>
        </w:tc>
      </w:tr>
      <w:tr w:rsidR="00F83453" w:rsidRPr="00F83453" w14:paraId="0D8BDDD5" w14:textId="77777777" w:rsidTr="001617EE">
        <w:tc>
          <w:tcPr>
            <w:tcW w:w="3403" w:type="dxa"/>
            <w:tcBorders>
              <w:top w:val="single" w:sz="4" w:space="0" w:color="auto"/>
              <w:left w:val="single" w:sz="4" w:space="0" w:color="auto"/>
              <w:bottom w:val="single" w:sz="4" w:space="0" w:color="auto"/>
              <w:right w:val="single" w:sz="4" w:space="0" w:color="auto"/>
            </w:tcBorders>
            <w:hideMark/>
          </w:tcPr>
          <w:p w14:paraId="283852D9"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Возвращение с прогулки, спокойные игры, гигиенические процедуры</w:t>
            </w:r>
          </w:p>
        </w:tc>
        <w:tc>
          <w:tcPr>
            <w:tcW w:w="4105" w:type="dxa"/>
            <w:tcBorders>
              <w:top w:val="single" w:sz="4" w:space="0" w:color="auto"/>
              <w:left w:val="single" w:sz="4" w:space="0" w:color="auto"/>
              <w:bottom w:val="single" w:sz="4" w:space="0" w:color="auto"/>
              <w:right w:val="single" w:sz="4" w:space="0" w:color="auto"/>
            </w:tcBorders>
            <w:vAlign w:val="center"/>
            <w:hideMark/>
          </w:tcPr>
          <w:p w14:paraId="13CF2A06"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20.30 – 21.00</w:t>
            </w:r>
          </w:p>
        </w:tc>
      </w:tr>
      <w:tr w:rsidR="00F83453" w:rsidRPr="00F83453" w14:paraId="28A0DBC3" w14:textId="77777777" w:rsidTr="001617EE">
        <w:trPr>
          <w:trHeight w:val="73"/>
        </w:trPr>
        <w:tc>
          <w:tcPr>
            <w:tcW w:w="3403" w:type="dxa"/>
            <w:tcBorders>
              <w:top w:val="single" w:sz="4" w:space="0" w:color="auto"/>
              <w:left w:val="single" w:sz="4" w:space="0" w:color="auto"/>
              <w:bottom w:val="single" w:sz="4" w:space="0" w:color="auto"/>
              <w:right w:val="single" w:sz="4" w:space="0" w:color="auto"/>
            </w:tcBorders>
            <w:hideMark/>
          </w:tcPr>
          <w:p w14:paraId="49C9E9F4" w14:textId="77777777" w:rsidR="00F83453" w:rsidRPr="00F83453" w:rsidRDefault="00F83453" w:rsidP="00F83453">
            <w:pPr>
              <w:autoSpaceDE w:val="0"/>
              <w:autoSpaceDN w:val="0"/>
              <w:adjustRightInd w:val="0"/>
              <w:spacing w:after="0" w:line="240" w:lineRule="auto"/>
              <w:ind w:left="142" w:firstLine="22"/>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Укладывание, ночной сон</w:t>
            </w:r>
          </w:p>
        </w:tc>
        <w:tc>
          <w:tcPr>
            <w:tcW w:w="4105" w:type="dxa"/>
            <w:tcBorders>
              <w:top w:val="single" w:sz="4" w:space="0" w:color="auto"/>
              <w:left w:val="single" w:sz="4" w:space="0" w:color="auto"/>
              <w:bottom w:val="single" w:sz="4" w:space="0" w:color="auto"/>
              <w:right w:val="single" w:sz="4" w:space="0" w:color="auto"/>
            </w:tcBorders>
            <w:vAlign w:val="center"/>
            <w:hideMark/>
          </w:tcPr>
          <w:p w14:paraId="62210A9C"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r w:rsidRPr="00F83453">
              <w:rPr>
                <w:rFonts w:ascii="Times New Roman" w:hAnsi="Times New Roman"/>
                <w:bCs/>
                <w:color w:val="000000" w:themeColor="text1"/>
                <w:sz w:val="24"/>
                <w:szCs w:val="24"/>
              </w:rPr>
              <w:t>21.00 – 6.30</w:t>
            </w:r>
          </w:p>
        </w:tc>
      </w:tr>
    </w:tbl>
    <w:p w14:paraId="3E1BA08E" w14:textId="77777777" w:rsidR="00F83453" w:rsidRPr="00F83453" w:rsidRDefault="00F83453" w:rsidP="00F83453">
      <w:pPr>
        <w:autoSpaceDE w:val="0"/>
        <w:autoSpaceDN w:val="0"/>
        <w:adjustRightInd w:val="0"/>
        <w:spacing w:after="0" w:line="240" w:lineRule="auto"/>
        <w:ind w:left="142" w:firstLine="567"/>
        <w:rPr>
          <w:rFonts w:ascii="Times New Roman" w:hAnsi="Times New Roman"/>
          <w:bCs/>
          <w:color w:val="000000" w:themeColor="text1"/>
          <w:sz w:val="24"/>
          <w:szCs w:val="24"/>
        </w:rPr>
      </w:pPr>
    </w:p>
    <w:p w14:paraId="7AA14805" w14:textId="77777777" w:rsidR="00373BF7" w:rsidRDefault="00373BF7" w:rsidP="00373BF7">
      <w:pPr>
        <w:spacing w:after="0" w:line="240" w:lineRule="auto"/>
        <w:jc w:val="center"/>
        <w:rPr>
          <w:rFonts w:ascii="Times New Roman" w:hAnsi="Times New Roman"/>
          <w:b/>
          <w:color w:val="000000"/>
          <w:sz w:val="24"/>
          <w:szCs w:val="24"/>
        </w:rPr>
      </w:pPr>
    </w:p>
    <w:p w14:paraId="0A74D110" w14:textId="028F1A3C" w:rsidR="00B05762" w:rsidRPr="0035254A" w:rsidRDefault="00B05762" w:rsidP="0035254A">
      <w:pPr>
        <w:autoSpaceDE w:val="0"/>
        <w:autoSpaceDN w:val="0"/>
        <w:adjustRightInd w:val="0"/>
        <w:spacing w:after="0" w:line="240" w:lineRule="auto"/>
        <w:ind w:left="142" w:firstLine="567"/>
        <w:jc w:val="center"/>
        <w:rPr>
          <w:rFonts w:ascii="Times New Roman" w:hAnsi="Times New Roman"/>
          <w:b/>
          <w:sz w:val="24"/>
          <w:szCs w:val="24"/>
        </w:rPr>
      </w:pPr>
      <w:r w:rsidRPr="0035254A">
        <w:rPr>
          <w:rFonts w:ascii="Times New Roman" w:hAnsi="Times New Roman"/>
          <w:b/>
          <w:sz w:val="24"/>
          <w:szCs w:val="24"/>
        </w:rPr>
        <w:t>3.</w:t>
      </w:r>
      <w:r w:rsidR="000912C7">
        <w:rPr>
          <w:rFonts w:ascii="Times New Roman" w:hAnsi="Times New Roman"/>
          <w:b/>
          <w:sz w:val="24"/>
          <w:szCs w:val="24"/>
        </w:rPr>
        <w:t>7</w:t>
      </w:r>
      <w:r w:rsidRPr="0035254A">
        <w:rPr>
          <w:rFonts w:ascii="Times New Roman" w:hAnsi="Times New Roman"/>
          <w:b/>
          <w:sz w:val="24"/>
          <w:szCs w:val="24"/>
        </w:rPr>
        <w:t xml:space="preserve">. Федеральный календарный план воспитательной работы муниципального бюджетного дошкольного образовательного учреждения «Детский сад №2 «Дюймовочка» с приоритетным осуществлением деятельности по художественно-эстетическому развитию детей» </w:t>
      </w:r>
    </w:p>
    <w:p w14:paraId="3E850F35" w14:textId="423DA144" w:rsidR="00B05762" w:rsidRPr="0035254A" w:rsidRDefault="00B05762" w:rsidP="00F83453">
      <w:pPr>
        <w:autoSpaceDE w:val="0"/>
        <w:autoSpaceDN w:val="0"/>
        <w:adjustRightInd w:val="0"/>
        <w:spacing w:after="0" w:line="240" w:lineRule="auto"/>
        <w:ind w:left="142" w:firstLine="567"/>
        <w:jc w:val="both"/>
        <w:rPr>
          <w:rFonts w:ascii="Times New Roman" w:hAnsi="Times New Roman"/>
          <w:sz w:val="24"/>
          <w:szCs w:val="24"/>
        </w:rPr>
      </w:pPr>
      <w:r w:rsidRPr="0035254A">
        <w:rPr>
          <w:rFonts w:ascii="Times New Roman" w:hAnsi="Times New Roman"/>
          <w:sz w:val="24"/>
          <w:szCs w:val="24"/>
        </w:rPr>
        <w:t xml:space="preserve">План является единым для ДОУ, разработан с учетом Федерального календарного плана воспитательной работы. Все мероприятия проводятся с учетом особенностей Программы, а также возрастных, физиологических и психоэмоциональных особенностей обучающихся. </w:t>
      </w:r>
    </w:p>
    <w:p w14:paraId="07DC57F8" w14:textId="5DC4927B" w:rsidR="00B05762" w:rsidRPr="00A677C6" w:rsidRDefault="00B05762" w:rsidP="00B05762">
      <w:pPr>
        <w:autoSpaceDE w:val="0"/>
        <w:autoSpaceDN w:val="0"/>
        <w:adjustRightInd w:val="0"/>
        <w:spacing w:after="0" w:line="240" w:lineRule="auto"/>
        <w:ind w:left="142" w:firstLine="567"/>
        <w:rPr>
          <w:rFonts w:ascii="Times New Roman" w:hAnsi="Times New Roman"/>
          <w:color w:val="000000" w:themeColor="text1"/>
          <w:sz w:val="24"/>
          <w:szCs w:val="24"/>
        </w:rPr>
      </w:pPr>
      <w:r w:rsidRPr="0035254A">
        <w:rPr>
          <w:rFonts w:ascii="Times New Roman" w:hAnsi="Times New Roman"/>
          <w:sz w:val="24"/>
          <w:szCs w:val="24"/>
        </w:rPr>
        <w:t>Примерный перечень основных государственных и народных праздников, памятных дат в календарном плане воспитательной работы в ДО</w:t>
      </w:r>
      <w:r w:rsidR="00187878" w:rsidRPr="0035254A">
        <w:rPr>
          <w:rFonts w:ascii="Times New Roman" w:hAnsi="Times New Roman"/>
          <w:sz w:val="24"/>
          <w:szCs w:val="24"/>
        </w:rPr>
        <w:t>У</w:t>
      </w:r>
      <w:r w:rsidRPr="0035254A">
        <w:rPr>
          <w:rFonts w:ascii="Times New Roman" w:hAnsi="Times New Roman"/>
          <w:sz w:val="24"/>
          <w:szCs w:val="24"/>
        </w:rPr>
        <w:t xml:space="preserve"> </w:t>
      </w:r>
      <w:r w:rsidRPr="00B05762">
        <w:rPr>
          <w:rFonts w:ascii="Times New Roman" w:hAnsi="Times New Roman"/>
          <w:color w:val="000000" w:themeColor="text1"/>
          <w:sz w:val="24"/>
          <w:szCs w:val="24"/>
        </w:rPr>
        <w:t xml:space="preserve">в соответствии с федеральным календарным планом воспитательной работы. </w:t>
      </w:r>
      <w:r w:rsidRPr="00A677C6">
        <w:rPr>
          <w:rFonts w:ascii="Times New Roman" w:hAnsi="Times New Roman"/>
          <w:color w:val="000000" w:themeColor="text1"/>
          <w:sz w:val="24"/>
          <w:szCs w:val="24"/>
        </w:rPr>
        <w:t xml:space="preserve">(рассмотрен на заседании Совета МБДОУ </w:t>
      </w:r>
      <w:r w:rsidRPr="00A677C6">
        <w:rPr>
          <w:rFonts w:ascii="Times New Roman" w:hAnsi="Times New Roman"/>
          <w:color w:val="000000" w:themeColor="text1"/>
          <w:sz w:val="24"/>
          <w:szCs w:val="24"/>
          <w:u w:val="single"/>
        </w:rPr>
        <w:t xml:space="preserve">от </w:t>
      </w:r>
      <w:r w:rsidR="0035254A">
        <w:rPr>
          <w:rFonts w:ascii="Times New Roman" w:hAnsi="Times New Roman"/>
          <w:color w:val="000000" w:themeColor="text1"/>
          <w:sz w:val="24"/>
          <w:szCs w:val="24"/>
          <w:u w:val="single"/>
        </w:rPr>
        <w:t>28</w:t>
      </w:r>
      <w:r w:rsidRPr="00A677C6">
        <w:rPr>
          <w:rFonts w:ascii="Times New Roman" w:hAnsi="Times New Roman"/>
          <w:color w:val="000000" w:themeColor="text1"/>
          <w:sz w:val="24"/>
          <w:szCs w:val="24"/>
          <w:u w:val="single"/>
        </w:rPr>
        <w:t>.08.2023г., протокол №</w:t>
      </w:r>
      <w:r>
        <w:rPr>
          <w:rFonts w:ascii="Times New Roman" w:hAnsi="Times New Roman"/>
          <w:color w:val="000000" w:themeColor="text1"/>
          <w:sz w:val="24"/>
          <w:szCs w:val="24"/>
          <w:u w:val="single"/>
        </w:rPr>
        <w:t xml:space="preserve"> </w:t>
      </w:r>
      <w:r w:rsidRPr="00A677C6">
        <w:rPr>
          <w:rFonts w:ascii="Times New Roman" w:hAnsi="Times New Roman"/>
          <w:color w:val="000000" w:themeColor="text1"/>
          <w:sz w:val="24"/>
          <w:szCs w:val="24"/>
          <w:u w:val="single"/>
        </w:rPr>
        <w:t>1</w:t>
      </w:r>
      <w:r w:rsidRPr="00A677C6">
        <w:rPr>
          <w:rFonts w:ascii="Times New Roman" w:hAnsi="Times New Roman"/>
          <w:color w:val="000000" w:themeColor="text1"/>
          <w:sz w:val="24"/>
          <w:szCs w:val="24"/>
        </w:rPr>
        <w:t>)</w:t>
      </w:r>
    </w:p>
    <w:p w14:paraId="2ADD159F" w14:textId="12928FBA" w:rsidR="003C7E65" w:rsidRPr="008C2B83" w:rsidRDefault="0035254A" w:rsidP="0035254A">
      <w:pPr>
        <w:tabs>
          <w:tab w:val="left" w:pos="2055"/>
        </w:tabs>
        <w:autoSpaceDE w:val="0"/>
        <w:autoSpaceDN w:val="0"/>
        <w:adjustRightInd w:val="0"/>
        <w:spacing w:after="0" w:line="240" w:lineRule="auto"/>
        <w:ind w:left="142" w:firstLine="567"/>
        <w:rPr>
          <w:rFonts w:ascii="Times New Roman" w:hAnsi="Times New Roman"/>
          <w:b/>
          <w:sz w:val="24"/>
          <w:szCs w:val="24"/>
        </w:rPr>
      </w:pPr>
      <w:r>
        <w:rPr>
          <w:rFonts w:ascii="Times New Roman" w:hAnsi="Times New Roman"/>
          <w:color w:val="000000" w:themeColor="text1"/>
          <w:sz w:val="24"/>
          <w:szCs w:val="24"/>
        </w:rPr>
        <w:tab/>
      </w:r>
      <w:r w:rsidR="003C7E65" w:rsidRPr="008C2B83">
        <w:rPr>
          <w:rFonts w:ascii="Times New Roman" w:hAnsi="Times New Roman"/>
          <w:b/>
          <w:sz w:val="24"/>
          <w:szCs w:val="24"/>
        </w:rPr>
        <w:t>Особенности традиционных событий, праздников мероприятий.</w:t>
      </w:r>
    </w:p>
    <w:p w14:paraId="7E933A24" w14:textId="7F3AE700" w:rsidR="00EC25CD" w:rsidRPr="00D57515" w:rsidRDefault="005A6CB8" w:rsidP="00056D03">
      <w:pPr>
        <w:shd w:val="clear" w:color="auto" w:fill="FFFFFF"/>
        <w:spacing w:before="34" w:after="0" w:line="240" w:lineRule="auto"/>
        <w:ind w:left="142" w:right="43" w:firstLine="567"/>
        <w:jc w:val="both"/>
        <w:rPr>
          <w:rFonts w:ascii="Times New Roman" w:hAnsi="Times New Roman"/>
          <w:sz w:val="24"/>
          <w:szCs w:val="24"/>
        </w:rPr>
      </w:pPr>
      <w:r w:rsidRPr="00D57515">
        <w:rPr>
          <w:rFonts w:ascii="Times New Roman" w:hAnsi="Times New Roman"/>
          <w:b/>
          <w:sz w:val="24"/>
          <w:szCs w:val="24"/>
        </w:rPr>
        <w:t xml:space="preserve">   </w:t>
      </w:r>
      <w:r w:rsidR="00C11A5A" w:rsidRPr="00D57515">
        <w:rPr>
          <w:rFonts w:ascii="Times New Roman" w:hAnsi="Times New Roman"/>
          <w:sz w:val="24"/>
          <w:szCs w:val="24"/>
        </w:rPr>
        <w:t>В соответст</w:t>
      </w:r>
      <w:r w:rsidR="0095632C" w:rsidRPr="00D57515">
        <w:rPr>
          <w:rFonts w:ascii="Times New Roman" w:hAnsi="Times New Roman"/>
          <w:sz w:val="24"/>
          <w:szCs w:val="24"/>
        </w:rPr>
        <w:t>вии с т</w:t>
      </w:r>
      <w:r w:rsidR="00426042" w:rsidRPr="00D57515">
        <w:rPr>
          <w:rFonts w:ascii="Times New Roman" w:hAnsi="Times New Roman"/>
          <w:sz w:val="24"/>
          <w:szCs w:val="24"/>
        </w:rPr>
        <w:t>ребованиями</w:t>
      </w:r>
      <w:r w:rsidR="0095632C" w:rsidRPr="00D57515">
        <w:rPr>
          <w:rFonts w:ascii="Times New Roman" w:hAnsi="Times New Roman"/>
          <w:sz w:val="24"/>
          <w:szCs w:val="24"/>
        </w:rPr>
        <w:t xml:space="preserve"> ФГОС ДО </w:t>
      </w:r>
      <w:r w:rsidR="00F272D3">
        <w:rPr>
          <w:rFonts w:ascii="Times New Roman" w:hAnsi="Times New Roman"/>
          <w:sz w:val="24"/>
          <w:szCs w:val="24"/>
        </w:rPr>
        <w:t>и ФОП ДО</w:t>
      </w:r>
      <w:r w:rsidR="00C11A5A" w:rsidRPr="00D57515">
        <w:rPr>
          <w:rFonts w:ascii="Times New Roman" w:hAnsi="Times New Roman"/>
          <w:sz w:val="24"/>
          <w:szCs w:val="24"/>
        </w:rPr>
        <w:t xml:space="preserve"> </w:t>
      </w:r>
      <w:r w:rsidR="001E6C9E">
        <w:rPr>
          <w:rFonts w:ascii="Times New Roman" w:hAnsi="Times New Roman"/>
          <w:sz w:val="24"/>
          <w:szCs w:val="24"/>
        </w:rPr>
        <w:t xml:space="preserve">РФ </w:t>
      </w:r>
      <w:r w:rsidR="00C11A5A" w:rsidRPr="00D57515">
        <w:rPr>
          <w:rFonts w:ascii="Times New Roman" w:hAnsi="Times New Roman"/>
          <w:sz w:val="24"/>
          <w:szCs w:val="24"/>
        </w:rPr>
        <w:t>включен раздел кул</w:t>
      </w:r>
      <w:r w:rsidR="0095632C" w:rsidRPr="00D57515">
        <w:rPr>
          <w:rFonts w:ascii="Times New Roman" w:hAnsi="Times New Roman"/>
          <w:sz w:val="24"/>
          <w:szCs w:val="24"/>
        </w:rPr>
        <w:t xml:space="preserve">ьтурно- досуговая деятельность, </w:t>
      </w:r>
      <w:r w:rsidR="00C11A5A" w:rsidRPr="00D57515">
        <w:rPr>
          <w:rFonts w:ascii="Times New Roman" w:hAnsi="Times New Roman"/>
          <w:sz w:val="24"/>
          <w:szCs w:val="24"/>
        </w:rPr>
        <w:t xml:space="preserve">который </w:t>
      </w:r>
      <w:r w:rsidR="00426042" w:rsidRPr="00D57515">
        <w:rPr>
          <w:rFonts w:ascii="Times New Roman" w:hAnsi="Times New Roman"/>
          <w:sz w:val="24"/>
          <w:szCs w:val="24"/>
        </w:rPr>
        <w:t>предусматривает обеспечение активного и пассивного</w:t>
      </w:r>
      <w:r w:rsidR="00C11A5A" w:rsidRPr="00D57515">
        <w:rPr>
          <w:rFonts w:ascii="Times New Roman" w:hAnsi="Times New Roman"/>
          <w:sz w:val="24"/>
          <w:szCs w:val="24"/>
        </w:rPr>
        <w:t xml:space="preserve"> отдых</w:t>
      </w:r>
      <w:r w:rsidR="00426042" w:rsidRPr="00D57515">
        <w:rPr>
          <w:rFonts w:ascii="Times New Roman" w:hAnsi="Times New Roman"/>
          <w:sz w:val="24"/>
          <w:szCs w:val="24"/>
        </w:rPr>
        <w:t>а</w:t>
      </w:r>
      <w:r w:rsidR="00C11A5A" w:rsidRPr="00D57515">
        <w:rPr>
          <w:rFonts w:ascii="Times New Roman" w:hAnsi="Times New Roman"/>
          <w:sz w:val="24"/>
          <w:szCs w:val="24"/>
        </w:rPr>
        <w:t xml:space="preserve"> каждому ребенку</w:t>
      </w:r>
      <w:r w:rsidR="00FC287F" w:rsidRPr="00D57515">
        <w:rPr>
          <w:rFonts w:ascii="Times New Roman" w:hAnsi="Times New Roman"/>
          <w:sz w:val="24"/>
          <w:szCs w:val="24"/>
        </w:rPr>
        <w:t xml:space="preserve"> (</w:t>
      </w:r>
      <w:r w:rsidR="00C11A5A" w:rsidRPr="00D57515">
        <w:rPr>
          <w:rFonts w:ascii="Times New Roman" w:hAnsi="Times New Roman"/>
          <w:sz w:val="24"/>
          <w:szCs w:val="24"/>
        </w:rPr>
        <w:t>см. примерный перечень развлечений и праздников</w:t>
      </w:r>
      <w:r w:rsidR="0074315F" w:rsidRPr="00D57515">
        <w:rPr>
          <w:rFonts w:ascii="Times New Roman" w:hAnsi="Times New Roman"/>
          <w:sz w:val="24"/>
          <w:szCs w:val="24"/>
        </w:rPr>
        <w:t>)</w:t>
      </w:r>
      <w:r w:rsidR="00FC287F" w:rsidRPr="00D57515">
        <w:rPr>
          <w:rFonts w:ascii="Times New Roman" w:hAnsi="Times New Roman"/>
          <w:sz w:val="24"/>
          <w:szCs w:val="24"/>
        </w:rPr>
        <w:t xml:space="preserve">. </w:t>
      </w:r>
      <w:r w:rsidR="001428B8" w:rsidRPr="00D57515">
        <w:rPr>
          <w:rFonts w:ascii="Times New Roman" w:hAnsi="Times New Roman"/>
          <w:sz w:val="24"/>
          <w:szCs w:val="24"/>
        </w:rPr>
        <w:t>МБДОУ</w:t>
      </w:r>
      <w:r w:rsidR="00375EE4" w:rsidRPr="00D57515">
        <w:rPr>
          <w:rFonts w:ascii="Times New Roman" w:hAnsi="Times New Roman"/>
          <w:sz w:val="24"/>
          <w:szCs w:val="24"/>
        </w:rPr>
        <w:t xml:space="preserve"> </w:t>
      </w:r>
      <w:r w:rsidR="00FC287F" w:rsidRPr="00D57515">
        <w:rPr>
          <w:rFonts w:ascii="Times New Roman" w:hAnsi="Times New Roman"/>
          <w:sz w:val="24"/>
          <w:szCs w:val="24"/>
        </w:rPr>
        <w:t xml:space="preserve">руководствуется данным перечнем, вместе с тем, дошкольное учреждение имеет свои традиции, а также  отмечается ряд особенностей </w:t>
      </w:r>
      <w:r w:rsidR="0074315F" w:rsidRPr="00D57515">
        <w:rPr>
          <w:rFonts w:ascii="Times New Roman" w:hAnsi="Times New Roman"/>
          <w:sz w:val="24"/>
          <w:szCs w:val="24"/>
        </w:rPr>
        <w:t xml:space="preserve"> при их проведении. В Соответствии с ком</w:t>
      </w:r>
      <w:r w:rsidR="00375EE4" w:rsidRPr="00D57515">
        <w:rPr>
          <w:rFonts w:ascii="Times New Roman" w:hAnsi="Times New Roman"/>
          <w:sz w:val="24"/>
          <w:szCs w:val="24"/>
        </w:rPr>
        <w:t>п</w:t>
      </w:r>
      <w:r w:rsidR="0074315F" w:rsidRPr="00D57515">
        <w:rPr>
          <w:rFonts w:ascii="Times New Roman" w:hAnsi="Times New Roman"/>
          <w:sz w:val="24"/>
          <w:szCs w:val="24"/>
        </w:rPr>
        <w:t>лексно</w:t>
      </w:r>
      <w:r w:rsidR="007D06F1" w:rsidRPr="00D57515">
        <w:rPr>
          <w:rFonts w:ascii="Times New Roman" w:hAnsi="Times New Roman"/>
          <w:sz w:val="24"/>
          <w:szCs w:val="24"/>
        </w:rPr>
        <w:t xml:space="preserve"> </w:t>
      </w:r>
      <w:r w:rsidR="0066470D" w:rsidRPr="00D57515">
        <w:rPr>
          <w:rFonts w:ascii="Times New Roman" w:hAnsi="Times New Roman"/>
          <w:sz w:val="24"/>
          <w:szCs w:val="24"/>
        </w:rPr>
        <w:t>–</w:t>
      </w:r>
      <w:r w:rsidR="0074315F" w:rsidRPr="00D57515">
        <w:rPr>
          <w:rFonts w:ascii="Times New Roman" w:hAnsi="Times New Roman"/>
          <w:sz w:val="24"/>
          <w:szCs w:val="24"/>
        </w:rPr>
        <w:t xml:space="preserve"> тематическим планированием, каждая неделя имеет свое название, заканчивается тематическая Неделя проведением праз</w:t>
      </w:r>
      <w:r w:rsidR="007D06F1" w:rsidRPr="00D57515">
        <w:rPr>
          <w:rFonts w:ascii="Times New Roman" w:hAnsi="Times New Roman"/>
          <w:sz w:val="24"/>
          <w:szCs w:val="24"/>
        </w:rPr>
        <w:t>д</w:t>
      </w:r>
      <w:r w:rsidR="0074315F" w:rsidRPr="00D57515">
        <w:rPr>
          <w:rFonts w:ascii="Times New Roman" w:hAnsi="Times New Roman"/>
          <w:sz w:val="24"/>
          <w:szCs w:val="24"/>
        </w:rPr>
        <w:t>ника, развлечения</w:t>
      </w:r>
      <w:r w:rsidR="007D06F1" w:rsidRPr="00D57515">
        <w:rPr>
          <w:rFonts w:ascii="Times New Roman" w:hAnsi="Times New Roman"/>
          <w:sz w:val="24"/>
          <w:szCs w:val="24"/>
        </w:rPr>
        <w:t>, викторин, показом кукольного театра, проведением акций или др. формами культурно</w:t>
      </w:r>
      <w:r w:rsidR="0095632C" w:rsidRPr="00D57515">
        <w:rPr>
          <w:rFonts w:ascii="Times New Roman" w:hAnsi="Times New Roman"/>
          <w:sz w:val="24"/>
          <w:szCs w:val="24"/>
        </w:rPr>
        <w:t xml:space="preserve"> </w:t>
      </w:r>
      <w:r w:rsidR="0066470D" w:rsidRPr="00D57515">
        <w:rPr>
          <w:rFonts w:ascii="Times New Roman" w:hAnsi="Times New Roman"/>
          <w:sz w:val="24"/>
          <w:szCs w:val="24"/>
        </w:rPr>
        <w:t>–</w:t>
      </w:r>
      <w:r w:rsidR="007D06F1" w:rsidRPr="00D57515">
        <w:rPr>
          <w:rFonts w:ascii="Times New Roman" w:hAnsi="Times New Roman"/>
          <w:sz w:val="24"/>
          <w:szCs w:val="24"/>
        </w:rPr>
        <w:t xml:space="preserve"> досуговой деятельности. </w:t>
      </w:r>
      <w:r w:rsidR="00CC748C" w:rsidRPr="00D57515">
        <w:rPr>
          <w:rFonts w:ascii="Times New Roman" w:hAnsi="Times New Roman"/>
          <w:sz w:val="24"/>
          <w:szCs w:val="24"/>
        </w:rPr>
        <w:t>Меропр</w:t>
      </w:r>
      <w:r w:rsidR="00375EE4" w:rsidRPr="00D57515">
        <w:rPr>
          <w:rFonts w:ascii="Times New Roman" w:hAnsi="Times New Roman"/>
          <w:sz w:val="24"/>
          <w:szCs w:val="24"/>
        </w:rPr>
        <w:t>и</w:t>
      </w:r>
      <w:r w:rsidR="00CC748C" w:rsidRPr="00D57515">
        <w:rPr>
          <w:rFonts w:ascii="Times New Roman" w:hAnsi="Times New Roman"/>
          <w:sz w:val="24"/>
          <w:szCs w:val="24"/>
        </w:rPr>
        <w:t>ятия, п</w:t>
      </w:r>
      <w:r w:rsidR="007D06F1" w:rsidRPr="00D57515">
        <w:rPr>
          <w:rFonts w:ascii="Times New Roman" w:hAnsi="Times New Roman"/>
          <w:sz w:val="24"/>
          <w:szCs w:val="24"/>
        </w:rPr>
        <w:t>роводимые</w:t>
      </w:r>
      <w:r w:rsidR="0095632C" w:rsidRPr="00D57515">
        <w:rPr>
          <w:rFonts w:ascii="Times New Roman" w:hAnsi="Times New Roman"/>
          <w:sz w:val="24"/>
          <w:szCs w:val="24"/>
        </w:rPr>
        <w:t xml:space="preserve"> в</w:t>
      </w:r>
      <w:r w:rsidR="001428B8" w:rsidRPr="00D57515">
        <w:rPr>
          <w:rFonts w:ascii="Times New Roman" w:hAnsi="Times New Roman"/>
          <w:sz w:val="24"/>
          <w:szCs w:val="24"/>
        </w:rPr>
        <w:t xml:space="preserve"> МБДОУ</w:t>
      </w:r>
      <w:r w:rsidR="00CC748C" w:rsidRPr="00D57515">
        <w:rPr>
          <w:rFonts w:ascii="Times New Roman" w:hAnsi="Times New Roman"/>
          <w:sz w:val="24"/>
          <w:szCs w:val="24"/>
        </w:rPr>
        <w:t>,</w:t>
      </w:r>
      <w:r w:rsidR="007D06F1" w:rsidRPr="00D57515">
        <w:rPr>
          <w:rFonts w:ascii="Times New Roman" w:hAnsi="Times New Roman"/>
          <w:sz w:val="24"/>
          <w:szCs w:val="24"/>
        </w:rPr>
        <w:t xml:space="preserve"> являются  подведением итога за прошедшую неделю. Вместе с тем есть традиционные мероприятия, связанные с событиями социальной жизни, проводимые  с учетом принципа сезонности, учетом</w:t>
      </w:r>
      <w:r w:rsidR="0095632C" w:rsidRPr="00D57515">
        <w:rPr>
          <w:rFonts w:ascii="Times New Roman" w:hAnsi="Times New Roman"/>
          <w:sz w:val="24"/>
          <w:szCs w:val="24"/>
        </w:rPr>
        <w:t xml:space="preserve"> </w:t>
      </w:r>
      <w:r w:rsidR="007D06F1" w:rsidRPr="00D57515">
        <w:rPr>
          <w:rFonts w:ascii="Times New Roman" w:hAnsi="Times New Roman"/>
          <w:sz w:val="24"/>
          <w:szCs w:val="24"/>
        </w:rPr>
        <w:t>внутренних потребностей</w:t>
      </w:r>
      <w:r w:rsidR="0095632C" w:rsidRPr="00D57515">
        <w:rPr>
          <w:rFonts w:ascii="Times New Roman" w:hAnsi="Times New Roman"/>
          <w:sz w:val="24"/>
          <w:szCs w:val="24"/>
        </w:rPr>
        <w:t>.</w:t>
      </w:r>
      <w:r w:rsidR="00B04420" w:rsidRPr="00D57515">
        <w:rPr>
          <w:rFonts w:ascii="Times New Roman" w:hAnsi="Times New Roman"/>
          <w:sz w:val="24"/>
          <w:szCs w:val="24"/>
        </w:rPr>
        <w:t xml:space="preserve"> </w:t>
      </w:r>
    </w:p>
    <w:p w14:paraId="712A7EEC" w14:textId="77777777" w:rsidR="00B04420" w:rsidRPr="00D57515" w:rsidRDefault="00B04420" w:rsidP="00056D03">
      <w:pPr>
        <w:shd w:val="clear" w:color="auto" w:fill="FFFFFF"/>
        <w:spacing w:before="34" w:after="0" w:line="240" w:lineRule="auto"/>
        <w:ind w:left="142" w:right="43" w:firstLine="567"/>
        <w:jc w:val="both"/>
        <w:rPr>
          <w:rFonts w:ascii="Times New Roman" w:hAnsi="Times New Roman"/>
          <w:b/>
          <w:sz w:val="24"/>
          <w:szCs w:val="24"/>
        </w:rPr>
      </w:pPr>
      <w:r w:rsidRPr="00D57515">
        <w:rPr>
          <w:rFonts w:ascii="Times New Roman" w:hAnsi="Times New Roman"/>
          <w:b/>
          <w:sz w:val="24"/>
          <w:szCs w:val="24"/>
        </w:rPr>
        <w:t>Правильная организация культурно</w:t>
      </w:r>
      <w:r w:rsidR="007F3628" w:rsidRPr="00D57515">
        <w:rPr>
          <w:rFonts w:ascii="Times New Roman" w:hAnsi="Times New Roman"/>
          <w:b/>
          <w:sz w:val="24"/>
          <w:szCs w:val="24"/>
        </w:rPr>
        <w:t xml:space="preserve"> </w:t>
      </w:r>
      <w:r w:rsidRPr="00D57515">
        <w:rPr>
          <w:rFonts w:ascii="Times New Roman" w:hAnsi="Times New Roman"/>
          <w:b/>
          <w:sz w:val="24"/>
          <w:szCs w:val="24"/>
        </w:rPr>
        <w:t>-</w:t>
      </w:r>
      <w:r w:rsidR="007F3628" w:rsidRPr="00D57515">
        <w:rPr>
          <w:rFonts w:ascii="Times New Roman" w:hAnsi="Times New Roman"/>
          <w:b/>
          <w:sz w:val="24"/>
          <w:szCs w:val="24"/>
        </w:rPr>
        <w:t xml:space="preserve"> </w:t>
      </w:r>
      <w:r w:rsidR="00375EE4" w:rsidRPr="00D57515">
        <w:rPr>
          <w:rFonts w:ascii="Times New Roman" w:hAnsi="Times New Roman"/>
          <w:b/>
          <w:sz w:val="24"/>
          <w:szCs w:val="24"/>
        </w:rPr>
        <w:t>досуговой деятельности детей 3-7</w:t>
      </w:r>
      <w:r w:rsidRPr="00D57515">
        <w:rPr>
          <w:rFonts w:ascii="Times New Roman" w:hAnsi="Times New Roman"/>
          <w:b/>
          <w:sz w:val="24"/>
          <w:szCs w:val="24"/>
        </w:rPr>
        <w:t xml:space="preserve"> л</w:t>
      </w:r>
      <w:r w:rsidR="00884EDD" w:rsidRPr="00D57515">
        <w:rPr>
          <w:rFonts w:ascii="Times New Roman" w:hAnsi="Times New Roman"/>
          <w:b/>
          <w:sz w:val="24"/>
          <w:szCs w:val="24"/>
        </w:rPr>
        <w:t>ет предполагает решение педагога</w:t>
      </w:r>
      <w:r w:rsidRPr="00D57515">
        <w:rPr>
          <w:rFonts w:ascii="Times New Roman" w:hAnsi="Times New Roman"/>
          <w:b/>
          <w:sz w:val="24"/>
          <w:szCs w:val="24"/>
        </w:rPr>
        <w:t>м</w:t>
      </w:r>
      <w:r w:rsidR="00884EDD" w:rsidRPr="00D57515">
        <w:rPr>
          <w:rFonts w:ascii="Times New Roman" w:hAnsi="Times New Roman"/>
          <w:b/>
          <w:sz w:val="24"/>
          <w:szCs w:val="24"/>
        </w:rPr>
        <w:t>и следующих задач:</w:t>
      </w:r>
    </w:p>
    <w:p w14:paraId="065409B7" w14:textId="77777777" w:rsidR="00B04420" w:rsidRPr="00D57515" w:rsidRDefault="00B04420" w:rsidP="00056D03">
      <w:pPr>
        <w:shd w:val="clear" w:color="auto" w:fill="FFFFFF"/>
        <w:spacing w:after="0" w:line="240" w:lineRule="auto"/>
        <w:ind w:left="142" w:right="34" w:firstLine="567"/>
        <w:jc w:val="both"/>
        <w:rPr>
          <w:rFonts w:ascii="Times New Roman" w:hAnsi="Times New Roman"/>
          <w:sz w:val="24"/>
          <w:szCs w:val="24"/>
        </w:rPr>
      </w:pPr>
      <w:r w:rsidRPr="00D57515">
        <w:rPr>
          <w:rFonts w:ascii="Times New Roman" w:hAnsi="Times New Roman"/>
          <w:b/>
          <w:bCs/>
          <w:sz w:val="24"/>
          <w:szCs w:val="24"/>
        </w:rPr>
        <w:t xml:space="preserve">Отдых. </w:t>
      </w:r>
      <w:r w:rsidRPr="00D57515">
        <w:rPr>
          <w:rFonts w:ascii="Times New Roman" w:hAnsi="Times New Roman"/>
          <w:sz w:val="24"/>
          <w:szCs w:val="24"/>
        </w:rPr>
        <w:t>Развитие желания в свободное время заниматься интересной и содержательной деятельностью. Формирование основ досуговой культу</w:t>
      </w:r>
      <w:r w:rsidRPr="00D57515">
        <w:rPr>
          <w:rFonts w:ascii="Times New Roman" w:hAnsi="Times New Roman"/>
          <w:sz w:val="24"/>
          <w:szCs w:val="24"/>
        </w:rPr>
        <w:softHyphen/>
        <w:t>ры (игры, чтение книг, рисование, лепка, конструирование, прогулки, похо</w:t>
      </w:r>
      <w:r w:rsidRPr="00D57515">
        <w:rPr>
          <w:rFonts w:ascii="Times New Roman" w:hAnsi="Times New Roman"/>
          <w:sz w:val="24"/>
          <w:szCs w:val="24"/>
        </w:rPr>
        <w:softHyphen/>
        <w:t>ды и т.д.).</w:t>
      </w:r>
    </w:p>
    <w:p w14:paraId="61056D32" w14:textId="77777777" w:rsidR="00B04420" w:rsidRPr="00D57515" w:rsidRDefault="00B04420" w:rsidP="00056D03">
      <w:pPr>
        <w:shd w:val="clear" w:color="auto" w:fill="FFFFFF"/>
        <w:spacing w:after="0" w:line="240" w:lineRule="auto"/>
        <w:ind w:left="142" w:right="19" w:firstLine="567"/>
        <w:jc w:val="both"/>
        <w:rPr>
          <w:rFonts w:ascii="Times New Roman" w:hAnsi="Times New Roman"/>
          <w:sz w:val="24"/>
          <w:szCs w:val="24"/>
        </w:rPr>
      </w:pPr>
      <w:r w:rsidRPr="00D57515">
        <w:rPr>
          <w:rFonts w:ascii="Times New Roman" w:hAnsi="Times New Roman"/>
          <w:b/>
          <w:bCs/>
          <w:sz w:val="24"/>
          <w:szCs w:val="24"/>
        </w:rPr>
        <w:t xml:space="preserve">Развлечения. </w:t>
      </w:r>
      <w:r w:rsidRPr="00D57515">
        <w:rPr>
          <w:rFonts w:ascii="Times New Roman" w:hAnsi="Times New Roman"/>
          <w:sz w:val="24"/>
          <w:szCs w:val="24"/>
        </w:rPr>
        <w:t>Создание условий для проявления культурно-познава</w:t>
      </w:r>
      <w:r w:rsidRPr="00D57515">
        <w:rPr>
          <w:rFonts w:ascii="Times New Roman" w:hAnsi="Times New Roman"/>
          <w:sz w:val="24"/>
          <w:szCs w:val="24"/>
        </w:rPr>
        <w:softHyphen/>
        <w:t>тельных потребностей, интересов, запросов и предпочтений, а также исполь</w:t>
      </w:r>
      <w:r w:rsidRPr="00D57515">
        <w:rPr>
          <w:rFonts w:ascii="Times New Roman" w:hAnsi="Times New Roman"/>
          <w:sz w:val="24"/>
          <w:szCs w:val="24"/>
        </w:rPr>
        <w:softHyphen/>
        <w:t>зования полученных знаний и умений для проведения досуга. Содействие появлению спортивных увлечений, стремлению заниматься спортом.</w:t>
      </w:r>
    </w:p>
    <w:p w14:paraId="283B0E74" w14:textId="77777777" w:rsidR="00B04420" w:rsidRPr="00D57515" w:rsidRDefault="00B04420" w:rsidP="00056D03">
      <w:pPr>
        <w:shd w:val="clear" w:color="auto" w:fill="FFFFFF"/>
        <w:spacing w:after="0" w:line="240" w:lineRule="auto"/>
        <w:ind w:left="142" w:right="29" w:firstLine="567"/>
        <w:jc w:val="both"/>
        <w:rPr>
          <w:rFonts w:ascii="Times New Roman" w:hAnsi="Times New Roman"/>
          <w:sz w:val="24"/>
          <w:szCs w:val="24"/>
        </w:rPr>
      </w:pPr>
      <w:r w:rsidRPr="00D57515">
        <w:rPr>
          <w:rFonts w:ascii="Times New Roman" w:hAnsi="Times New Roman"/>
          <w:b/>
          <w:bCs/>
          <w:sz w:val="24"/>
          <w:szCs w:val="24"/>
        </w:rPr>
        <w:t xml:space="preserve">Праздники. </w:t>
      </w:r>
      <w:r w:rsidRPr="00D57515">
        <w:rPr>
          <w:rFonts w:ascii="Times New Roman" w:hAnsi="Times New Roman"/>
          <w:sz w:val="24"/>
          <w:szCs w:val="24"/>
        </w:rPr>
        <w:t>Формирование представлений о будничных и празднич</w:t>
      </w:r>
      <w:r w:rsidRPr="00D57515">
        <w:rPr>
          <w:rFonts w:ascii="Times New Roman" w:hAnsi="Times New Roman"/>
          <w:sz w:val="24"/>
          <w:szCs w:val="24"/>
        </w:rPr>
        <w:softHyphen/>
        <w:t>ных днях.</w:t>
      </w:r>
    </w:p>
    <w:p w14:paraId="7CA63235" w14:textId="77777777" w:rsidR="00B04420" w:rsidRPr="00D57515" w:rsidRDefault="00B04420" w:rsidP="00056D03">
      <w:pPr>
        <w:shd w:val="clear" w:color="auto" w:fill="FFFFFF"/>
        <w:spacing w:after="0" w:line="240" w:lineRule="auto"/>
        <w:ind w:left="142" w:right="10" w:firstLine="567"/>
        <w:jc w:val="both"/>
        <w:rPr>
          <w:rFonts w:ascii="Times New Roman" w:hAnsi="Times New Roman"/>
          <w:sz w:val="24"/>
          <w:szCs w:val="24"/>
        </w:rPr>
      </w:pPr>
      <w:r w:rsidRPr="00D57515">
        <w:rPr>
          <w:rFonts w:ascii="Times New Roman" w:hAnsi="Times New Roman"/>
          <w:sz w:val="24"/>
          <w:szCs w:val="24"/>
        </w:rPr>
        <w:t>Формирование эмоционально положительного отношения к праздни</w:t>
      </w:r>
      <w:r w:rsidRPr="00D57515">
        <w:rPr>
          <w:rFonts w:ascii="Times New Roman" w:hAnsi="Times New Roman"/>
          <w:sz w:val="24"/>
          <w:szCs w:val="24"/>
        </w:rPr>
        <w:softHyphen/>
        <w:t xml:space="preserve">кам, желания активно участвовать в их подготовке (украшение групповой комнаты, музыкального зала, участка детского сада и т.д.). Формирование внимательного отношения к окружающим людям, стремления поздравить их с памятными событиями, преподнести подарки, сделанные своими руками. </w:t>
      </w:r>
    </w:p>
    <w:p w14:paraId="0EE112B1" w14:textId="77777777" w:rsidR="00B04420" w:rsidRPr="00D57515" w:rsidRDefault="00B04420" w:rsidP="00056D03">
      <w:pPr>
        <w:shd w:val="clear" w:color="auto" w:fill="FFFFFF"/>
        <w:spacing w:after="0" w:line="240" w:lineRule="auto"/>
        <w:ind w:left="142" w:right="10" w:firstLine="567"/>
        <w:jc w:val="both"/>
        <w:rPr>
          <w:rFonts w:ascii="Times New Roman" w:hAnsi="Times New Roman"/>
          <w:sz w:val="24"/>
          <w:szCs w:val="24"/>
        </w:rPr>
      </w:pPr>
      <w:r w:rsidRPr="00D57515">
        <w:rPr>
          <w:rFonts w:ascii="Times New Roman" w:hAnsi="Times New Roman"/>
          <w:b/>
          <w:bCs/>
          <w:sz w:val="24"/>
          <w:szCs w:val="24"/>
        </w:rPr>
        <w:lastRenderedPageBreak/>
        <w:t xml:space="preserve">Самостоятельная деятельность. </w:t>
      </w:r>
      <w:r w:rsidRPr="00D57515">
        <w:rPr>
          <w:rFonts w:ascii="Times New Roman" w:hAnsi="Times New Roman"/>
          <w:sz w:val="24"/>
          <w:szCs w:val="24"/>
        </w:rPr>
        <w:t>Создание условий для развития ин</w:t>
      </w:r>
      <w:r w:rsidRPr="00D57515">
        <w:rPr>
          <w:rFonts w:ascii="Times New Roman" w:hAnsi="Times New Roman"/>
          <w:sz w:val="24"/>
          <w:szCs w:val="24"/>
        </w:rPr>
        <w:softHyphen/>
        <w:t>дивидуальных способностей и интересов детей (наблюдения, экспери</w:t>
      </w:r>
      <w:r w:rsidRPr="00D57515">
        <w:rPr>
          <w:rFonts w:ascii="Times New Roman" w:hAnsi="Times New Roman"/>
          <w:sz w:val="24"/>
          <w:szCs w:val="24"/>
        </w:rPr>
        <w:softHyphen/>
        <w:t>ментирование, собирание коллекций и т.д.). Формирование умения и потребности организовывать свою деятельность, соблюдать порядок и чистоту. Развитие умения взаимодействовать со сверстниками, воспита</w:t>
      </w:r>
      <w:r w:rsidRPr="00D57515">
        <w:rPr>
          <w:rFonts w:ascii="Times New Roman" w:hAnsi="Times New Roman"/>
          <w:sz w:val="24"/>
          <w:szCs w:val="24"/>
        </w:rPr>
        <w:softHyphen/>
        <w:t>телями и родителями.</w:t>
      </w:r>
    </w:p>
    <w:p w14:paraId="6B96D874" w14:textId="661E4C4C" w:rsidR="0074315F" w:rsidRDefault="00B04420" w:rsidP="00056D03">
      <w:pPr>
        <w:spacing w:line="240" w:lineRule="auto"/>
        <w:ind w:left="142" w:firstLine="567"/>
        <w:jc w:val="both"/>
        <w:rPr>
          <w:rFonts w:ascii="Times New Roman" w:hAnsi="Times New Roman"/>
          <w:sz w:val="24"/>
          <w:szCs w:val="24"/>
        </w:rPr>
      </w:pPr>
      <w:r w:rsidRPr="00D57515">
        <w:rPr>
          <w:rFonts w:ascii="Times New Roman" w:hAnsi="Times New Roman"/>
          <w:b/>
          <w:bCs/>
          <w:sz w:val="24"/>
          <w:szCs w:val="24"/>
        </w:rPr>
        <w:t xml:space="preserve">Творчество. </w:t>
      </w:r>
      <w:r w:rsidRPr="00D57515">
        <w:rPr>
          <w:rFonts w:ascii="Times New Roman" w:hAnsi="Times New Roman"/>
          <w:sz w:val="24"/>
          <w:szCs w:val="24"/>
        </w:rPr>
        <w:t>Развитие художественных наклонностей в пении, рисова</w:t>
      </w:r>
      <w:r w:rsidRPr="00D57515">
        <w:rPr>
          <w:rFonts w:ascii="Times New Roman" w:hAnsi="Times New Roman"/>
          <w:sz w:val="24"/>
          <w:szCs w:val="24"/>
        </w:rPr>
        <w:softHyphen/>
      </w:r>
      <w:r w:rsidR="00BB47B8" w:rsidRPr="00D57515">
        <w:rPr>
          <w:rFonts w:ascii="Times New Roman" w:hAnsi="Times New Roman"/>
          <w:sz w:val="24"/>
          <w:szCs w:val="24"/>
        </w:rPr>
        <w:t>нии</w:t>
      </w:r>
      <w:r w:rsidRPr="00D57515">
        <w:rPr>
          <w:rFonts w:ascii="Times New Roman" w:hAnsi="Times New Roman"/>
          <w:sz w:val="24"/>
          <w:szCs w:val="24"/>
        </w:rPr>
        <w:t>, музицировании. Поддержка увлечений детей разнообразной художест</w:t>
      </w:r>
      <w:r w:rsidRPr="00D57515">
        <w:rPr>
          <w:rFonts w:ascii="Times New Roman" w:hAnsi="Times New Roman"/>
          <w:sz w:val="24"/>
          <w:szCs w:val="24"/>
        </w:rPr>
        <w:softHyphen/>
        <w:t>венной и познавательной деятельностью</w:t>
      </w:r>
      <w:r w:rsidR="00884EDD" w:rsidRPr="00D57515">
        <w:rPr>
          <w:rFonts w:ascii="Times New Roman" w:hAnsi="Times New Roman"/>
          <w:sz w:val="24"/>
          <w:szCs w:val="24"/>
        </w:rPr>
        <w:t xml:space="preserve"> (творческие мастерские, игротеки)</w:t>
      </w:r>
      <w:r w:rsidRPr="00D57515">
        <w:rPr>
          <w:rFonts w:ascii="Times New Roman" w:hAnsi="Times New Roman"/>
          <w:sz w:val="24"/>
          <w:szCs w:val="24"/>
        </w:rPr>
        <w:t>, создани</w:t>
      </w:r>
      <w:r w:rsidR="00884EDD" w:rsidRPr="00D57515">
        <w:rPr>
          <w:rFonts w:ascii="Times New Roman" w:hAnsi="Times New Roman"/>
          <w:sz w:val="24"/>
          <w:szCs w:val="24"/>
        </w:rPr>
        <w:t xml:space="preserve">е условий для посещения </w:t>
      </w:r>
      <w:proofErr w:type="gramStart"/>
      <w:r w:rsidR="00884EDD" w:rsidRPr="00D57515">
        <w:rPr>
          <w:rFonts w:ascii="Times New Roman" w:hAnsi="Times New Roman"/>
          <w:sz w:val="24"/>
          <w:szCs w:val="24"/>
        </w:rPr>
        <w:t xml:space="preserve">кружков,   </w:t>
      </w:r>
      <w:proofErr w:type="gramEnd"/>
      <w:r w:rsidR="00884EDD" w:rsidRPr="00D57515">
        <w:rPr>
          <w:rFonts w:ascii="Times New Roman" w:hAnsi="Times New Roman"/>
          <w:sz w:val="24"/>
          <w:szCs w:val="24"/>
        </w:rPr>
        <w:t>самоопределение («ситуация выбора») в рамках технологии «клубного часа, для занятий интересным, увлекательным делом.</w:t>
      </w:r>
    </w:p>
    <w:p w14:paraId="3361DB2C" w14:textId="50135443" w:rsidR="00F272D3" w:rsidRPr="00D57515" w:rsidRDefault="00F272D3" w:rsidP="00F272D3">
      <w:pPr>
        <w:spacing w:line="240" w:lineRule="auto"/>
        <w:ind w:left="142" w:firstLine="567"/>
        <w:jc w:val="center"/>
        <w:rPr>
          <w:rFonts w:ascii="Times New Roman" w:hAnsi="Times New Roman"/>
          <w:sz w:val="24"/>
          <w:szCs w:val="24"/>
        </w:rPr>
      </w:pPr>
      <w:r>
        <w:rPr>
          <w:rFonts w:ascii="Times New Roman" w:hAnsi="Times New Roman"/>
          <w:b/>
          <w:bCs/>
          <w:sz w:val="24"/>
          <w:szCs w:val="24"/>
        </w:rPr>
        <w:t xml:space="preserve">Данные </w:t>
      </w:r>
      <w:r w:rsidRPr="0042411A">
        <w:rPr>
          <w:rFonts w:ascii="Times New Roman" w:hAnsi="Times New Roman"/>
          <w:b/>
          <w:bCs/>
          <w:sz w:val="24"/>
          <w:szCs w:val="24"/>
        </w:rPr>
        <w:t xml:space="preserve">традиционные праздники, </w:t>
      </w:r>
      <w:r w:rsidRPr="00D57515">
        <w:rPr>
          <w:rFonts w:ascii="Times New Roman" w:hAnsi="Times New Roman"/>
          <w:b/>
          <w:sz w:val="24"/>
          <w:szCs w:val="24"/>
        </w:rPr>
        <w:t>события, мероприятия</w:t>
      </w:r>
      <w:r>
        <w:rPr>
          <w:rFonts w:ascii="Times New Roman" w:hAnsi="Times New Roman"/>
          <w:b/>
          <w:bCs/>
          <w:sz w:val="24"/>
          <w:szCs w:val="24"/>
        </w:rPr>
        <w:t xml:space="preserve"> проводятся в соответствии с возрастными особенностями детей.</w:t>
      </w:r>
    </w:p>
    <w:tbl>
      <w:tblPr>
        <w:tblStyle w:val="a4"/>
        <w:tblW w:w="0" w:type="auto"/>
        <w:tblLook w:val="04A0" w:firstRow="1" w:lastRow="0" w:firstColumn="1" w:lastColumn="0" w:noHBand="0" w:noVBand="1"/>
      </w:tblPr>
      <w:tblGrid>
        <w:gridCol w:w="1457"/>
        <w:gridCol w:w="4014"/>
        <w:gridCol w:w="4159"/>
      </w:tblGrid>
      <w:tr w:rsidR="00F272D3" w:rsidRPr="00D57515" w14:paraId="7863BE30" w14:textId="77777777" w:rsidTr="00DD57D3">
        <w:tc>
          <w:tcPr>
            <w:tcW w:w="1457" w:type="dxa"/>
            <w:tcBorders>
              <w:right w:val="single" w:sz="4" w:space="0" w:color="auto"/>
            </w:tcBorders>
          </w:tcPr>
          <w:p w14:paraId="7C8A063D" w14:textId="77777777" w:rsidR="00F272D3" w:rsidRDefault="00F272D3" w:rsidP="00C273E5">
            <w:pPr>
              <w:jc w:val="both"/>
              <w:rPr>
                <w:rFonts w:ascii="Times New Roman" w:hAnsi="Times New Roman"/>
                <w:b/>
                <w:sz w:val="24"/>
                <w:szCs w:val="24"/>
              </w:rPr>
            </w:pPr>
          </w:p>
          <w:p w14:paraId="14FAD746" w14:textId="7EB3F1CD" w:rsidR="00F272D3" w:rsidRPr="00D57515" w:rsidRDefault="00F272D3" w:rsidP="00F272D3">
            <w:pPr>
              <w:jc w:val="both"/>
              <w:rPr>
                <w:rFonts w:ascii="Times New Roman" w:hAnsi="Times New Roman"/>
                <w:b/>
                <w:sz w:val="24"/>
                <w:szCs w:val="24"/>
              </w:rPr>
            </w:pPr>
            <w:r>
              <w:rPr>
                <w:rFonts w:ascii="Times New Roman" w:hAnsi="Times New Roman"/>
                <w:b/>
                <w:sz w:val="24"/>
                <w:szCs w:val="24"/>
              </w:rPr>
              <w:t>Дата</w:t>
            </w:r>
          </w:p>
        </w:tc>
        <w:tc>
          <w:tcPr>
            <w:tcW w:w="4014" w:type="dxa"/>
            <w:tcBorders>
              <w:left w:val="single" w:sz="4" w:space="0" w:color="auto"/>
            </w:tcBorders>
          </w:tcPr>
          <w:p w14:paraId="78854D89" w14:textId="77777777" w:rsidR="00F272D3" w:rsidRDefault="00F272D3" w:rsidP="00C273E5">
            <w:pPr>
              <w:jc w:val="both"/>
              <w:rPr>
                <w:rFonts w:ascii="Times New Roman" w:hAnsi="Times New Roman"/>
                <w:b/>
                <w:sz w:val="24"/>
                <w:szCs w:val="24"/>
              </w:rPr>
            </w:pPr>
            <w:r w:rsidRPr="00D57515">
              <w:rPr>
                <w:rFonts w:ascii="Times New Roman" w:hAnsi="Times New Roman"/>
                <w:b/>
                <w:sz w:val="24"/>
                <w:szCs w:val="24"/>
              </w:rPr>
              <w:t xml:space="preserve">Традиционные праздники, события, </w:t>
            </w:r>
          </w:p>
          <w:p w14:paraId="1D50DA93" w14:textId="12E1B910" w:rsidR="00F272D3" w:rsidRPr="00D57515" w:rsidRDefault="00F272D3" w:rsidP="00C273E5">
            <w:pPr>
              <w:jc w:val="both"/>
              <w:rPr>
                <w:rFonts w:ascii="Times New Roman" w:hAnsi="Times New Roman"/>
                <w:b/>
                <w:sz w:val="24"/>
                <w:szCs w:val="24"/>
              </w:rPr>
            </w:pPr>
            <w:bookmarkStart w:id="43" w:name="_Hlk144212561"/>
            <w:r w:rsidRPr="00D57515">
              <w:rPr>
                <w:rFonts w:ascii="Times New Roman" w:hAnsi="Times New Roman"/>
                <w:b/>
                <w:sz w:val="24"/>
                <w:szCs w:val="24"/>
              </w:rPr>
              <w:t>мероприятия</w:t>
            </w:r>
            <w:bookmarkEnd w:id="43"/>
          </w:p>
        </w:tc>
        <w:tc>
          <w:tcPr>
            <w:tcW w:w="4159" w:type="dxa"/>
          </w:tcPr>
          <w:p w14:paraId="76215917" w14:textId="386888B2" w:rsidR="00F272D3" w:rsidRPr="00D57515" w:rsidRDefault="00F272D3" w:rsidP="00C273E5">
            <w:pPr>
              <w:jc w:val="both"/>
              <w:rPr>
                <w:rFonts w:ascii="Times New Roman" w:hAnsi="Times New Roman"/>
                <w:b/>
                <w:sz w:val="24"/>
                <w:szCs w:val="24"/>
              </w:rPr>
            </w:pPr>
            <w:r w:rsidRPr="00D57515">
              <w:rPr>
                <w:rFonts w:ascii="Times New Roman" w:hAnsi="Times New Roman"/>
                <w:b/>
                <w:sz w:val="24"/>
                <w:szCs w:val="24"/>
              </w:rPr>
              <w:t>Особенности проведения</w:t>
            </w:r>
          </w:p>
        </w:tc>
      </w:tr>
      <w:tr w:rsidR="00827D6D" w:rsidRPr="00D57515" w14:paraId="68CAA49D" w14:textId="77777777" w:rsidTr="00DD57D3">
        <w:trPr>
          <w:trHeight w:val="1035"/>
        </w:trPr>
        <w:tc>
          <w:tcPr>
            <w:tcW w:w="1457" w:type="dxa"/>
            <w:tcBorders>
              <w:bottom w:val="single" w:sz="4" w:space="0" w:color="auto"/>
              <w:right w:val="single" w:sz="4" w:space="0" w:color="auto"/>
            </w:tcBorders>
          </w:tcPr>
          <w:p w14:paraId="25843AF0" w14:textId="7A879057" w:rsidR="00F272D3" w:rsidRPr="00D57515" w:rsidRDefault="00F272D3" w:rsidP="00F272D3">
            <w:pPr>
              <w:jc w:val="both"/>
              <w:rPr>
                <w:rFonts w:ascii="Times New Roman" w:hAnsi="Times New Roman"/>
                <w:sz w:val="24"/>
                <w:szCs w:val="24"/>
              </w:rPr>
            </w:pPr>
            <w:r>
              <w:rPr>
                <w:rFonts w:ascii="Times New Roman" w:hAnsi="Times New Roman"/>
                <w:sz w:val="24"/>
                <w:szCs w:val="24"/>
              </w:rPr>
              <w:t>01</w:t>
            </w:r>
            <w:r w:rsidR="00827D6D">
              <w:rPr>
                <w:rFonts w:ascii="Times New Roman" w:hAnsi="Times New Roman"/>
                <w:sz w:val="24"/>
                <w:szCs w:val="24"/>
              </w:rPr>
              <w:t xml:space="preserve"> сентября</w:t>
            </w:r>
          </w:p>
        </w:tc>
        <w:tc>
          <w:tcPr>
            <w:tcW w:w="4014" w:type="dxa"/>
            <w:tcBorders>
              <w:left w:val="single" w:sz="4" w:space="0" w:color="auto"/>
              <w:bottom w:val="single" w:sz="4" w:space="0" w:color="auto"/>
            </w:tcBorders>
          </w:tcPr>
          <w:p w14:paraId="7B4A3CCC" w14:textId="77777777" w:rsidR="00F272D3" w:rsidRPr="00D57515" w:rsidRDefault="00F272D3" w:rsidP="00C273E5">
            <w:pPr>
              <w:jc w:val="both"/>
              <w:rPr>
                <w:rFonts w:ascii="Times New Roman" w:hAnsi="Times New Roman"/>
                <w:sz w:val="24"/>
                <w:szCs w:val="24"/>
              </w:rPr>
            </w:pPr>
            <w:r w:rsidRPr="00D57515">
              <w:rPr>
                <w:rFonts w:ascii="Times New Roman" w:hAnsi="Times New Roman"/>
                <w:sz w:val="24"/>
                <w:szCs w:val="24"/>
              </w:rPr>
              <w:t xml:space="preserve"> Путешествие в страну Знаний (событие)</w:t>
            </w:r>
          </w:p>
        </w:tc>
        <w:tc>
          <w:tcPr>
            <w:tcW w:w="4159" w:type="dxa"/>
            <w:tcBorders>
              <w:bottom w:val="single" w:sz="4" w:space="0" w:color="auto"/>
            </w:tcBorders>
          </w:tcPr>
          <w:p w14:paraId="5CD5DAA2" w14:textId="77044EA6" w:rsidR="00F272D3" w:rsidRDefault="00F272D3" w:rsidP="00E905F5">
            <w:pPr>
              <w:jc w:val="both"/>
              <w:rPr>
                <w:rFonts w:ascii="Times New Roman" w:hAnsi="Times New Roman"/>
                <w:sz w:val="24"/>
                <w:szCs w:val="24"/>
              </w:rPr>
            </w:pPr>
            <w:r w:rsidRPr="00D57515">
              <w:rPr>
                <w:rFonts w:ascii="Times New Roman" w:hAnsi="Times New Roman"/>
                <w:sz w:val="24"/>
                <w:szCs w:val="24"/>
              </w:rPr>
              <w:t>Организуется экскурсия в школу (дети подготовительных групп). Викторина «Что я знаю о детском саде и школе?»</w:t>
            </w:r>
          </w:p>
          <w:p w14:paraId="133163B4" w14:textId="77777777" w:rsidR="00F272D3" w:rsidRPr="00D57515" w:rsidRDefault="00F272D3" w:rsidP="00E905F5">
            <w:pPr>
              <w:jc w:val="both"/>
              <w:rPr>
                <w:rFonts w:ascii="Times New Roman" w:hAnsi="Times New Roman"/>
                <w:sz w:val="24"/>
                <w:szCs w:val="24"/>
              </w:rPr>
            </w:pPr>
          </w:p>
        </w:tc>
      </w:tr>
      <w:tr w:rsidR="00DD57D3" w:rsidRPr="00D57515" w14:paraId="7BA9E66D" w14:textId="77777777" w:rsidTr="0042411A">
        <w:trPr>
          <w:trHeight w:val="554"/>
        </w:trPr>
        <w:tc>
          <w:tcPr>
            <w:tcW w:w="1457" w:type="dxa"/>
            <w:tcBorders>
              <w:top w:val="single" w:sz="4" w:space="0" w:color="auto"/>
              <w:bottom w:val="single" w:sz="4" w:space="0" w:color="auto"/>
              <w:right w:val="single" w:sz="4" w:space="0" w:color="auto"/>
            </w:tcBorders>
          </w:tcPr>
          <w:p w14:paraId="4412F2F2" w14:textId="4C149E78" w:rsidR="00F272D3" w:rsidRDefault="00F272D3" w:rsidP="00C273E5">
            <w:pPr>
              <w:jc w:val="both"/>
              <w:rPr>
                <w:rFonts w:ascii="Times New Roman" w:hAnsi="Times New Roman"/>
                <w:sz w:val="24"/>
                <w:szCs w:val="24"/>
              </w:rPr>
            </w:pPr>
            <w:r w:rsidRPr="00F272D3">
              <w:rPr>
                <w:rFonts w:ascii="Times New Roman" w:hAnsi="Times New Roman"/>
                <w:sz w:val="24"/>
                <w:szCs w:val="24"/>
              </w:rPr>
              <w:t>03</w:t>
            </w:r>
            <w:r w:rsidR="00827D6D">
              <w:rPr>
                <w:rFonts w:ascii="Times New Roman" w:hAnsi="Times New Roman"/>
                <w:sz w:val="24"/>
                <w:szCs w:val="24"/>
              </w:rPr>
              <w:t xml:space="preserve"> сентября</w:t>
            </w:r>
          </w:p>
          <w:p w14:paraId="0D514C9B" w14:textId="7550D4AA" w:rsidR="00F272D3" w:rsidRPr="00D57515" w:rsidRDefault="00F272D3" w:rsidP="00C273E5">
            <w:pPr>
              <w:jc w:val="both"/>
              <w:rPr>
                <w:rFonts w:ascii="Times New Roman" w:hAnsi="Times New Roman"/>
                <w:sz w:val="24"/>
                <w:szCs w:val="24"/>
              </w:rPr>
            </w:pPr>
          </w:p>
        </w:tc>
        <w:tc>
          <w:tcPr>
            <w:tcW w:w="4014" w:type="dxa"/>
            <w:tcBorders>
              <w:top w:val="single" w:sz="4" w:space="0" w:color="auto"/>
              <w:left w:val="single" w:sz="4" w:space="0" w:color="auto"/>
              <w:bottom w:val="single" w:sz="4" w:space="0" w:color="auto"/>
            </w:tcBorders>
          </w:tcPr>
          <w:p w14:paraId="0B869048" w14:textId="055BC557" w:rsidR="00F272D3" w:rsidRPr="00D57515" w:rsidRDefault="00F272D3" w:rsidP="0042411A">
            <w:pPr>
              <w:ind w:left="181"/>
              <w:jc w:val="both"/>
              <w:rPr>
                <w:rFonts w:ascii="Times New Roman" w:hAnsi="Times New Roman"/>
                <w:sz w:val="24"/>
                <w:szCs w:val="24"/>
              </w:rPr>
            </w:pPr>
            <w:r w:rsidRPr="00F272D3">
              <w:rPr>
                <w:rFonts w:ascii="Times New Roman" w:hAnsi="Times New Roman"/>
                <w:sz w:val="24"/>
                <w:szCs w:val="24"/>
              </w:rPr>
              <w:t>День солидарности в борьбе с терроризмом</w:t>
            </w:r>
            <w:r w:rsidR="0042411A">
              <w:rPr>
                <w:rFonts w:ascii="Times New Roman" w:hAnsi="Times New Roman"/>
                <w:sz w:val="24"/>
                <w:szCs w:val="24"/>
              </w:rPr>
              <w:t>.</w:t>
            </w:r>
          </w:p>
        </w:tc>
        <w:tc>
          <w:tcPr>
            <w:tcW w:w="4159" w:type="dxa"/>
            <w:tcBorders>
              <w:top w:val="single" w:sz="4" w:space="0" w:color="auto"/>
              <w:bottom w:val="single" w:sz="4" w:space="0" w:color="auto"/>
            </w:tcBorders>
          </w:tcPr>
          <w:p w14:paraId="02F492A1" w14:textId="209C3581" w:rsidR="00F272D3" w:rsidRPr="0042411A" w:rsidRDefault="00187878" w:rsidP="00E905F5">
            <w:pPr>
              <w:jc w:val="both"/>
              <w:rPr>
                <w:rFonts w:ascii="Times New Roman" w:hAnsi="Times New Roman"/>
                <w:sz w:val="24"/>
                <w:szCs w:val="24"/>
              </w:rPr>
            </w:pPr>
            <w:r w:rsidRPr="0042411A">
              <w:rPr>
                <w:rFonts w:ascii="Times New Roman" w:hAnsi="Times New Roman"/>
                <w:sz w:val="24"/>
                <w:szCs w:val="24"/>
              </w:rPr>
              <w:t xml:space="preserve">Беседы с детьми </w:t>
            </w:r>
            <w:r w:rsidR="0042411A" w:rsidRPr="0042411A">
              <w:rPr>
                <w:rFonts w:ascii="Times New Roman" w:hAnsi="Times New Roman"/>
                <w:sz w:val="24"/>
                <w:szCs w:val="24"/>
              </w:rPr>
              <w:t xml:space="preserve">по данной теме. </w:t>
            </w:r>
          </w:p>
        </w:tc>
      </w:tr>
      <w:tr w:rsidR="00DD57D3" w:rsidRPr="00D57515" w14:paraId="7573C4C6" w14:textId="77777777" w:rsidTr="00DD57D3">
        <w:trPr>
          <w:trHeight w:val="135"/>
        </w:trPr>
        <w:tc>
          <w:tcPr>
            <w:tcW w:w="1457" w:type="dxa"/>
            <w:tcBorders>
              <w:top w:val="single" w:sz="4" w:space="0" w:color="auto"/>
              <w:bottom w:val="single" w:sz="4" w:space="0" w:color="auto"/>
              <w:right w:val="single" w:sz="4" w:space="0" w:color="auto"/>
            </w:tcBorders>
          </w:tcPr>
          <w:p w14:paraId="07D5F0E6" w14:textId="2FA34705" w:rsidR="00F272D3" w:rsidRDefault="00827D6D" w:rsidP="00C273E5">
            <w:pPr>
              <w:jc w:val="both"/>
              <w:rPr>
                <w:rFonts w:ascii="Times New Roman" w:hAnsi="Times New Roman"/>
                <w:sz w:val="24"/>
                <w:szCs w:val="24"/>
              </w:rPr>
            </w:pPr>
            <w:r>
              <w:rPr>
                <w:rFonts w:ascii="Times New Roman" w:hAnsi="Times New Roman"/>
                <w:sz w:val="24"/>
                <w:szCs w:val="24"/>
              </w:rPr>
              <w:t>8 сентября</w:t>
            </w:r>
          </w:p>
          <w:p w14:paraId="29077B1C" w14:textId="231C181E" w:rsidR="00F272D3" w:rsidRPr="00D57515" w:rsidRDefault="00F272D3" w:rsidP="00C273E5">
            <w:pPr>
              <w:jc w:val="both"/>
              <w:rPr>
                <w:rFonts w:ascii="Times New Roman" w:hAnsi="Times New Roman"/>
                <w:sz w:val="24"/>
                <w:szCs w:val="24"/>
              </w:rPr>
            </w:pPr>
          </w:p>
        </w:tc>
        <w:tc>
          <w:tcPr>
            <w:tcW w:w="4014" w:type="dxa"/>
            <w:tcBorders>
              <w:top w:val="single" w:sz="4" w:space="0" w:color="auto"/>
              <w:left w:val="single" w:sz="4" w:space="0" w:color="auto"/>
              <w:bottom w:val="single" w:sz="4" w:space="0" w:color="auto"/>
            </w:tcBorders>
          </w:tcPr>
          <w:p w14:paraId="2DA05193" w14:textId="4498716F" w:rsidR="00F272D3" w:rsidRPr="00D57515" w:rsidRDefault="00827D6D" w:rsidP="0042411A">
            <w:pPr>
              <w:rPr>
                <w:rFonts w:ascii="Times New Roman" w:hAnsi="Times New Roman"/>
                <w:sz w:val="24"/>
                <w:szCs w:val="24"/>
              </w:rPr>
            </w:pPr>
            <w:r>
              <w:rPr>
                <w:rFonts w:ascii="Times New Roman" w:hAnsi="Times New Roman"/>
                <w:sz w:val="24"/>
                <w:szCs w:val="24"/>
              </w:rPr>
              <w:t>Международный день распространения грамотности.</w:t>
            </w:r>
          </w:p>
        </w:tc>
        <w:tc>
          <w:tcPr>
            <w:tcW w:w="4159" w:type="dxa"/>
            <w:tcBorders>
              <w:top w:val="single" w:sz="4" w:space="0" w:color="auto"/>
              <w:bottom w:val="single" w:sz="4" w:space="0" w:color="auto"/>
            </w:tcBorders>
          </w:tcPr>
          <w:p w14:paraId="1F0A9E9E" w14:textId="10D48900" w:rsidR="00F272D3" w:rsidRPr="0042411A" w:rsidRDefault="00187878" w:rsidP="00187878">
            <w:pPr>
              <w:jc w:val="both"/>
              <w:rPr>
                <w:rFonts w:ascii="Times New Roman" w:hAnsi="Times New Roman"/>
                <w:sz w:val="24"/>
                <w:szCs w:val="24"/>
              </w:rPr>
            </w:pPr>
            <w:r w:rsidRPr="0042411A">
              <w:rPr>
                <w:rFonts w:ascii="Times New Roman" w:hAnsi="Times New Roman"/>
                <w:sz w:val="24"/>
                <w:szCs w:val="24"/>
              </w:rPr>
              <w:t xml:space="preserve">Беседы, акции с детьми </w:t>
            </w:r>
            <w:r w:rsidR="0042411A" w:rsidRPr="0042411A">
              <w:rPr>
                <w:rFonts w:ascii="Times New Roman" w:hAnsi="Times New Roman"/>
                <w:sz w:val="24"/>
                <w:szCs w:val="24"/>
              </w:rPr>
              <w:t>по теме</w:t>
            </w:r>
          </w:p>
        </w:tc>
      </w:tr>
      <w:tr w:rsidR="00DD57D3" w:rsidRPr="00D57515" w14:paraId="54BBDA2F" w14:textId="77777777" w:rsidTr="00DD57D3">
        <w:trPr>
          <w:trHeight w:val="165"/>
        </w:trPr>
        <w:tc>
          <w:tcPr>
            <w:tcW w:w="1457" w:type="dxa"/>
            <w:tcBorders>
              <w:top w:val="single" w:sz="4" w:space="0" w:color="auto"/>
              <w:bottom w:val="single" w:sz="4" w:space="0" w:color="auto"/>
              <w:right w:val="single" w:sz="4" w:space="0" w:color="auto"/>
            </w:tcBorders>
          </w:tcPr>
          <w:p w14:paraId="63B9E15D" w14:textId="0CFD0036" w:rsidR="00F272D3" w:rsidRPr="00D57515" w:rsidRDefault="00827D6D" w:rsidP="00C273E5">
            <w:pPr>
              <w:jc w:val="both"/>
              <w:rPr>
                <w:rFonts w:ascii="Times New Roman" w:hAnsi="Times New Roman"/>
                <w:sz w:val="24"/>
                <w:szCs w:val="24"/>
              </w:rPr>
            </w:pPr>
            <w:r>
              <w:rPr>
                <w:rFonts w:ascii="Times New Roman" w:hAnsi="Times New Roman"/>
                <w:sz w:val="24"/>
                <w:szCs w:val="24"/>
              </w:rPr>
              <w:t>27 сентября</w:t>
            </w:r>
          </w:p>
        </w:tc>
        <w:tc>
          <w:tcPr>
            <w:tcW w:w="4014" w:type="dxa"/>
            <w:tcBorders>
              <w:top w:val="single" w:sz="4" w:space="0" w:color="auto"/>
              <w:left w:val="single" w:sz="4" w:space="0" w:color="auto"/>
              <w:bottom w:val="single" w:sz="4" w:space="0" w:color="auto"/>
            </w:tcBorders>
          </w:tcPr>
          <w:p w14:paraId="0D4A41BF" w14:textId="5EEF9F04" w:rsidR="00F272D3" w:rsidRPr="00827D6D" w:rsidRDefault="00827D6D">
            <w:pPr>
              <w:rPr>
                <w:rFonts w:ascii="Times New Roman" w:hAnsi="Times New Roman"/>
              </w:rPr>
            </w:pPr>
            <w:r>
              <w:rPr>
                <w:rFonts w:ascii="Times New Roman" w:hAnsi="Times New Roman"/>
                <w:shd w:val="clear" w:color="auto" w:fill="FFFFFF"/>
              </w:rPr>
              <w:t>Д</w:t>
            </w:r>
            <w:r w:rsidRPr="00827D6D">
              <w:rPr>
                <w:rFonts w:ascii="Times New Roman" w:hAnsi="Times New Roman"/>
                <w:shd w:val="clear" w:color="auto" w:fill="FFFFFF"/>
              </w:rPr>
              <w:t>ень воспитателя</w:t>
            </w:r>
            <w:r>
              <w:rPr>
                <w:rFonts w:ascii="Times New Roman" w:hAnsi="Times New Roman"/>
                <w:shd w:val="clear" w:color="auto" w:fill="FFFFFF"/>
              </w:rPr>
              <w:t xml:space="preserve"> и всех дошкольных работников</w:t>
            </w:r>
          </w:p>
          <w:p w14:paraId="304CCC66" w14:textId="77777777" w:rsidR="00F272D3" w:rsidRPr="00D57515" w:rsidRDefault="00F272D3" w:rsidP="00C273E5">
            <w:pPr>
              <w:jc w:val="both"/>
              <w:rPr>
                <w:rFonts w:ascii="Times New Roman" w:hAnsi="Times New Roman"/>
                <w:sz w:val="24"/>
                <w:szCs w:val="24"/>
              </w:rPr>
            </w:pPr>
          </w:p>
        </w:tc>
        <w:tc>
          <w:tcPr>
            <w:tcW w:w="4159" w:type="dxa"/>
            <w:tcBorders>
              <w:top w:val="single" w:sz="4" w:space="0" w:color="auto"/>
              <w:bottom w:val="single" w:sz="4" w:space="0" w:color="auto"/>
            </w:tcBorders>
          </w:tcPr>
          <w:p w14:paraId="6D078666" w14:textId="2C086926" w:rsidR="00F272D3" w:rsidRPr="00D57515" w:rsidRDefault="00187878" w:rsidP="00E905F5">
            <w:pPr>
              <w:jc w:val="both"/>
              <w:rPr>
                <w:rFonts w:ascii="Times New Roman" w:hAnsi="Times New Roman"/>
                <w:sz w:val="24"/>
                <w:szCs w:val="24"/>
              </w:rPr>
            </w:pPr>
            <w:r>
              <w:rPr>
                <w:rFonts w:ascii="Times New Roman" w:hAnsi="Times New Roman"/>
                <w:sz w:val="24"/>
                <w:szCs w:val="24"/>
              </w:rPr>
              <w:t>Выставка ко Дню дошкольного работника «Мой любимый воспитатель», беседы по данной тематике.</w:t>
            </w:r>
          </w:p>
        </w:tc>
      </w:tr>
      <w:tr w:rsidR="00DD57D3" w:rsidRPr="00D57515" w14:paraId="3422CCC3" w14:textId="77777777" w:rsidTr="00DD57D3">
        <w:trPr>
          <w:trHeight w:val="150"/>
        </w:trPr>
        <w:tc>
          <w:tcPr>
            <w:tcW w:w="1457" w:type="dxa"/>
            <w:tcBorders>
              <w:top w:val="single" w:sz="4" w:space="0" w:color="auto"/>
              <w:bottom w:val="single" w:sz="4" w:space="0" w:color="auto"/>
              <w:right w:val="single" w:sz="4" w:space="0" w:color="auto"/>
            </w:tcBorders>
          </w:tcPr>
          <w:p w14:paraId="53EE782D" w14:textId="7ADB65FB" w:rsidR="00F272D3" w:rsidRDefault="00827D6D" w:rsidP="00C273E5">
            <w:pPr>
              <w:jc w:val="both"/>
              <w:rPr>
                <w:rFonts w:ascii="Times New Roman" w:hAnsi="Times New Roman"/>
                <w:sz w:val="24"/>
                <w:szCs w:val="24"/>
              </w:rPr>
            </w:pPr>
            <w:r>
              <w:rPr>
                <w:rFonts w:ascii="Times New Roman" w:hAnsi="Times New Roman"/>
                <w:sz w:val="24"/>
                <w:szCs w:val="24"/>
              </w:rPr>
              <w:t>1 октября</w:t>
            </w:r>
          </w:p>
          <w:p w14:paraId="77D2C629" w14:textId="6885111D" w:rsidR="00F272D3" w:rsidRPr="00D57515" w:rsidRDefault="00F272D3" w:rsidP="00C273E5">
            <w:pPr>
              <w:jc w:val="both"/>
              <w:rPr>
                <w:rFonts w:ascii="Times New Roman" w:hAnsi="Times New Roman"/>
                <w:sz w:val="24"/>
                <w:szCs w:val="24"/>
              </w:rPr>
            </w:pPr>
          </w:p>
        </w:tc>
        <w:tc>
          <w:tcPr>
            <w:tcW w:w="4014" w:type="dxa"/>
            <w:tcBorders>
              <w:top w:val="single" w:sz="4" w:space="0" w:color="auto"/>
              <w:left w:val="single" w:sz="4" w:space="0" w:color="auto"/>
              <w:bottom w:val="single" w:sz="4" w:space="0" w:color="auto"/>
            </w:tcBorders>
          </w:tcPr>
          <w:p w14:paraId="24E483A4" w14:textId="46A89B49" w:rsidR="00F272D3" w:rsidRDefault="00827D6D">
            <w:pPr>
              <w:rPr>
                <w:rFonts w:ascii="Times New Roman" w:hAnsi="Times New Roman"/>
                <w:sz w:val="24"/>
                <w:szCs w:val="24"/>
              </w:rPr>
            </w:pPr>
            <w:r>
              <w:rPr>
                <w:rFonts w:ascii="Times New Roman" w:hAnsi="Times New Roman"/>
                <w:sz w:val="24"/>
                <w:szCs w:val="24"/>
              </w:rPr>
              <w:t>Международный д</w:t>
            </w:r>
            <w:r w:rsidRPr="00827D6D">
              <w:rPr>
                <w:rFonts w:ascii="Times New Roman" w:hAnsi="Times New Roman"/>
                <w:sz w:val="24"/>
                <w:szCs w:val="24"/>
              </w:rPr>
              <w:t>ень пожилого человека</w:t>
            </w:r>
            <w:r>
              <w:rPr>
                <w:rFonts w:ascii="Times New Roman" w:hAnsi="Times New Roman"/>
                <w:sz w:val="24"/>
                <w:szCs w:val="24"/>
              </w:rPr>
              <w:t>. Международный день музыки.</w:t>
            </w:r>
          </w:p>
          <w:p w14:paraId="3C8712AE" w14:textId="77777777" w:rsidR="00F272D3" w:rsidRPr="00D57515" w:rsidRDefault="00F272D3" w:rsidP="00C273E5">
            <w:pPr>
              <w:jc w:val="both"/>
              <w:rPr>
                <w:rFonts w:ascii="Times New Roman" w:hAnsi="Times New Roman"/>
                <w:sz w:val="24"/>
                <w:szCs w:val="24"/>
              </w:rPr>
            </w:pPr>
          </w:p>
        </w:tc>
        <w:tc>
          <w:tcPr>
            <w:tcW w:w="4159" w:type="dxa"/>
            <w:tcBorders>
              <w:top w:val="single" w:sz="4" w:space="0" w:color="auto"/>
              <w:bottom w:val="single" w:sz="4" w:space="0" w:color="auto"/>
            </w:tcBorders>
          </w:tcPr>
          <w:p w14:paraId="6C091977" w14:textId="482136C5" w:rsidR="00F272D3" w:rsidRPr="00D57515" w:rsidRDefault="00187878" w:rsidP="00E905F5">
            <w:pPr>
              <w:jc w:val="both"/>
              <w:rPr>
                <w:rFonts w:ascii="Times New Roman" w:hAnsi="Times New Roman"/>
                <w:sz w:val="24"/>
                <w:szCs w:val="24"/>
              </w:rPr>
            </w:pPr>
            <w:r>
              <w:rPr>
                <w:rFonts w:ascii="Times New Roman" w:hAnsi="Times New Roman"/>
                <w:sz w:val="24"/>
                <w:szCs w:val="24"/>
              </w:rPr>
              <w:t>Проведение акций, различной волонтерской деятельности по данной теме.</w:t>
            </w:r>
          </w:p>
        </w:tc>
      </w:tr>
      <w:tr w:rsidR="00DD57D3" w:rsidRPr="00D57515" w14:paraId="57B57604" w14:textId="77777777" w:rsidTr="00DD57D3">
        <w:trPr>
          <w:trHeight w:val="180"/>
        </w:trPr>
        <w:tc>
          <w:tcPr>
            <w:tcW w:w="1457" w:type="dxa"/>
            <w:tcBorders>
              <w:top w:val="single" w:sz="4" w:space="0" w:color="auto"/>
              <w:bottom w:val="single" w:sz="4" w:space="0" w:color="auto"/>
              <w:right w:val="single" w:sz="4" w:space="0" w:color="auto"/>
            </w:tcBorders>
          </w:tcPr>
          <w:p w14:paraId="5612390F" w14:textId="79EDE4A5" w:rsidR="00F272D3" w:rsidRDefault="00DD57D3" w:rsidP="00C273E5">
            <w:pPr>
              <w:jc w:val="both"/>
              <w:rPr>
                <w:rFonts w:ascii="Times New Roman" w:hAnsi="Times New Roman"/>
                <w:sz w:val="24"/>
                <w:szCs w:val="24"/>
              </w:rPr>
            </w:pPr>
            <w:r>
              <w:rPr>
                <w:rFonts w:ascii="Times New Roman" w:hAnsi="Times New Roman"/>
                <w:sz w:val="24"/>
                <w:szCs w:val="24"/>
              </w:rPr>
              <w:t>4 октября</w:t>
            </w:r>
          </w:p>
          <w:p w14:paraId="17298D6D" w14:textId="7E852CBD" w:rsidR="00F272D3" w:rsidRPr="00D57515" w:rsidRDefault="00F272D3" w:rsidP="00C273E5">
            <w:pPr>
              <w:jc w:val="both"/>
              <w:rPr>
                <w:rFonts w:ascii="Times New Roman" w:hAnsi="Times New Roman"/>
                <w:sz w:val="24"/>
                <w:szCs w:val="24"/>
              </w:rPr>
            </w:pPr>
          </w:p>
        </w:tc>
        <w:tc>
          <w:tcPr>
            <w:tcW w:w="4014" w:type="dxa"/>
            <w:tcBorders>
              <w:top w:val="single" w:sz="4" w:space="0" w:color="auto"/>
              <w:left w:val="single" w:sz="4" w:space="0" w:color="auto"/>
              <w:bottom w:val="single" w:sz="4" w:space="0" w:color="auto"/>
            </w:tcBorders>
          </w:tcPr>
          <w:p w14:paraId="37680104" w14:textId="0C30804E" w:rsidR="00F272D3" w:rsidRDefault="00DD57D3">
            <w:pPr>
              <w:rPr>
                <w:rFonts w:ascii="Times New Roman" w:hAnsi="Times New Roman"/>
                <w:sz w:val="24"/>
                <w:szCs w:val="24"/>
              </w:rPr>
            </w:pPr>
            <w:r>
              <w:rPr>
                <w:rFonts w:ascii="Times New Roman" w:hAnsi="Times New Roman"/>
                <w:sz w:val="24"/>
                <w:szCs w:val="24"/>
              </w:rPr>
              <w:t>День защиты животных</w:t>
            </w:r>
          </w:p>
          <w:p w14:paraId="53D1EC6D" w14:textId="77777777" w:rsidR="00F272D3" w:rsidRPr="00D57515" w:rsidRDefault="00F272D3" w:rsidP="00C273E5">
            <w:pPr>
              <w:jc w:val="both"/>
              <w:rPr>
                <w:rFonts w:ascii="Times New Roman" w:hAnsi="Times New Roman"/>
                <w:sz w:val="24"/>
                <w:szCs w:val="24"/>
              </w:rPr>
            </w:pPr>
          </w:p>
        </w:tc>
        <w:tc>
          <w:tcPr>
            <w:tcW w:w="4159" w:type="dxa"/>
            <w:tcBorders>
              <w:top w:val="single" w:sz="4" w:space="0" w:color="auto"/>
              <w:bottom w:val="single" w:sz="4" w:space="0" w:color="auto"/>
            </w:tcBorders>
          </w:tcPr>
          <w:p w14:paraId="30235D0D" w14:textId="5C6E5B93" w:rsidR="00F272D3" w:rsidRDefault="00187878" w:rsidP="00187878">
            <w:pPr>
              <w:jc w:val="both"/>
              <w:rPr>
                <w:rFonts w:ascii="Times New Roman" w:hAnsi="Times New Roman"/>
                <w:sz w:val="24"/>
                <w:szCs w:val="24"/>
              </w:rPr>
            </w:pPr>
            <w:r>
              <w:rPr>
                <w:rFonts w:ascii="Times New Roman" w:hAnsi="Times New Roman"/>
                <w:sz w:val="24"/>
                <w:szCs w:val="24"/>
              </w:rPr>
              <w:t>Проведение акций «Подарок любимому другу», бесед и мероприятий.</w:t>
            </w:r>
          </w:p>
        </w:tc>
      </w:tr>
      <w:tr w:rsidR="00DD57D3" w:rsidRPr="00D57515" w14:paraId="50C3B949" w14:textId="77777777" w:rsidTr="00DD57D3">
        <w:trPr>
          <w:trHeight w:val="441"/>
        </w:trPr>
        <w:tc>
          <w:tcPr>
            <w:tcW w:w="1457" w:type="dxa"/>
            <w:tcBorders>
              <w:top w:val="single" w:sz="4" w:space="0" w:color="auto"/>
              <w:left w:val="single" w:sz="4" w:space="0" w:color="auto"/>
              <w:bottom w:val="single" w:sz="4" w:space="0" w:color="auto"/>
              <w:right w:val="single" w:sz="4" w:space="0" w:color="auto"/>
            </w:tcBorders>
          </w:tcPr>
          <w:p w14:paraId="3C464336" w14:textId="4EC96B89" w:rsidR="00F272D3" w:rsidRDefault="00DD57D3" w:rsidP="00C273E5">
            <w:pPr>
              <w:jc w:val="both"/>
              <w:rPr>
                <w:rFonts w:ascii="Times New Roman" w:hAnsi="Times New Roman"/>
                <w:sz w:val="24"/>
                <w:szCs w:val="24"/>
              </w:rPr>
            </w:pPr>
            <w:r>
              <w:rPr>
                <w:rFonts w:ascii="Times New Roman" w:hAnsi="Times New Roman"/>
                <w:sz w:val="24"/>
                <w:szCs w:val="24"/>
              </w:rPr>
              <w:t>5 октября</w:t>
            </w:r>
          </w:p>
          <w:p w14:paraId="5E3E2AE9" w14:textId="1423CB98" w:rsidR="00F272D3" w:rsidRPr="00D57515" w:rsidRDefault="00F272D3" w:rsidP="00C273E5">
            <w:pPr>
              <w:jc w:val="both"/>
              <w:rPr>
                <w:rFonts w:ascii="Times New Roman" w:hAnsi="Times New Roman"/>
                <w:sz w:val="24"/>
                <w:szCs w:val="24"/>
              </w:rPr>
            </w:pPr>
          </w:p>
        </w:tc>
        <w:tc>
          <w:tcPr>
            <w:tcW w:w="4014" w:type="dxa"/>
            <w:tcBorders>
              <w:top w:val="single" w:sz="4" w:space="0" w:color="auto"/>
              <w:left w:val="single" w:sz="4" w:space="0" w:color="auto"/>
              <w:bottom w:val="single" w:sz="4" w:space="0" w:color="auto"/>
            </w:tcBorders>
          </w:tcPr>
          <w:p w14:paraId="10C09773" w14:textId="7E88BA18" w:rsidR="00F272D3" w:rsidRDefault="00DD57D3">
            <w:pPr>
              <w:rPr>
                <w:rFonts w:ascii="Times New Roman" w:hAnsi="Times New Roman"/>
                <w:sz w:val="24"/>
                <w:szCs w:val="24"/>
              </w:rPr>
            </w:pPr>
            <w:r>
              <w:rPr>
                <w:rFonts w:ascii="Times New Roman" w:hAnsi="Times New Roman"/>
                <w:sz w:val="24"/>
                <w:szCs w:val="24"/>
              </w:rPr>
              <w:t>День учителя</w:t>
            </w:r>
          </w:p>
          <w:p w14:paraId="0CCC32AC" w14:textId="77777777" w:rsidR="00F272D3" w:rsidRPr="00D57515" w:rsidRDefault="00F272D3" w:rsidP="00C273E5">
            <w:pPr>
              <w:jc w:val="both"/>
              <w:rPr>
                <w:rFonts w:ascii="Times New Roman" w:hAnsi="Times New Roman"/>
                <w:sz w:val="24"/>
                <w:szCs w:val="24"/>
              </w:rPr>
            </w:pPr>
          </w:p>
        </w:tc>
        <w:tc>
          <w:tcPr>
            <w:tcW w:w="4159" w:type="dxa"/>
            <w:tcBorders>
              <w:top w:val="single" w:sz="4" w:space="0" w:color="auto"/>
              <w:bottom w:val="single" w:sz="4" w:space="0" w:color="auto"/>
            </w:tcBorders>
          </w:tcPr>
          <w:p w14:paraId="120123B6" w14:textId="5F5692E3" w:rsidR="00F272D3" w:rsidRDefault="00187878" w:rsidP="00E905F5">
            <w:pPr>
              <w:jc w:val="both"/>
              <w:rPr>
                <w:rFonts w:ascii="Times New Roman" w:hAnsi="Times New Roman"/>
                <w:sz w:val="24"/>
                <w:szCs w:val="24"/>
              </w:rPr>
            </w:pPr>
            <w:r>
              <w:rPr>
                <w:rFonts w:ascii="Times New Roman" w:hAnsi="Times New Roman"/>
                <w:sz w:val="24"/>
                <w:szCs w:val="24"/>
              </w:rPr>
              <w:t>Беседы с детьми по данной теме.</w:t>
            </w:r>
          </w:p>
        </w:tc>
      </w:tr>
      <w:tr w:rsidR="00DD57D3" w:rsidRPr="00D57515" w14:paraId="1163E1D0" w14:textId="77777777" w:rsidTr="00DD57D3">
        <w:trPr>
          <w:trHeight w:val="165"/>
        </w:trPr>
        <w:tc>
          <w:tcPr>
            <w:tcW w:w="1457" w:type="dxa"/>
            <w:tcBorders>
              <w:top w:val="single" w:sz="4" w:space="0" w:color="auto"/>
              <w:bottom w:val="single" w:sz="4" w:space="0" w:color="auto"/>
              <w:right w:val="single" w:sz="4" w:space="0" w:color="auto"/>
            </w:tcBorders>
          </w:tcPr>
          <w:p w14:paraId="4D7F817C" w14:textId="0B6397EE" w:rsidR="00DD57D3" w:rsidRDefault="00DD57D3" w:rsidP="00C273E5">
            <w:pPr>
              <w:jc w:val="both"/>
              <w:rPr>
                <w:rFonts w:ascii="Times New Roman" w:hAnsi="Times New Roman"/>
                <w:sz w:val="24"/>
                <w:szCs w:val="24"/>
              </w:rPr>
            </w:pPr>
            <w:r>
              <w:rPr>
                <w:rFonts w:ascii="Times New Roman" w:hAnsi="Times New Roman"/>
                <w:sz w:val="24"/>
                <w:szCs w:val="24"/>
              </w:rPr>
              <w:t>Третье воскресенье октября</w:t>
            </w:r>
          </w:p>
        </w:tc>
        <w:tc>
          <w:tcPr>
            <w:tcW w:w="4014" w:type="dxa"/>
            <w:tcBorders>
              <w:top w:val="single" w:sz="4" w:space="0" w:color="auto"/>
              <w:left w:val="single" w:sz="4" w:space="0" w:color="auto"/>
              <w:bottom w:val="single" w:sz="4" w:space="0" w:color="auto"/>
            </w:tcBorders>
          </w:tcPr>
          <w:p w14:paraId="2F975242" w14:textId="6729FE8E" w:rsidR="00DD57D3" w:rsidRDefault="00DD57D3" w:rsidP="00C273E5">
            <w:pPr>
              <w:jc w:val="both"/>
              <w:rPr>
                <w:rFonts w:ascii="Times New Roman" w:hAnsi="Times New Roman"/>
                <w:sz w:val="24"/>
                <w:szCs w:val="24"/>
              </w:rPr>
            </w:pPr>
            <w:r>
              <w:rPr>
                <w:rFonts w:ascii="Times New Roman" w:hAnsi="Times New Roman"/>
                <w:sz w:val="24"/>
                <w:szCs w:val="24"/>
              </w:rPr>
              <w:t>День отца в России</w:t>
            </w:r>
          </w:p>
        </w:tc>
        <w:tc>
          <w:tcPr>
            <w:tcW w:w="4159" w:type="dxa"/>
            <w:tcBorders>
              <w:top w:val="single" w:sz="4" w:space="0" w:color="auto"/>
              <w:bottom w:val="single" w:sz="4" w:space="0" w:color="auto"/>
            </w:tcBorders>
          </w:tcPr>
          <w:p w14:paraId="5B3B6A25" w14:textId="47434468" w:rsidR="00DD57D3" w:rsidRDefault="00187878" w:rsidP="00E905F5">
            <w:pPr>
              <w:jc w:val="both"/>
              <w:rPr>
                <w:rFonts w:ascii="Times New Roman" w:hAnsi="Times New Roman"/>
                <w:sz w:val="24"/>
                <w:szCs w:val="24"/>
              </w:rPr>
            </w:pPr>
            <w:r>
              <w:rPr>
                <w:rFonts w:ascii="Times New Roman" w:hAnsi="Times New Roman"/>
                <w:sz w:val="24"/>
                <w:szCs w:val="24"/>
              </w:rPr>
              <w:t>Проведение спортивно-музыкальных мероприятий в ДОУ.</w:t>
            </w:r>
          </w:p>
        </w:tc>
      </w:tr>
      <w:tr w:rsidR="00DD57D3" w:rsidRPr="00D57515" w14:paraId="0103E91B" w14:textId="77777777" w:rsidTr="00DD57D3">
        <w:trPr>
          <w:trHeight w:val="120"/>
        </w:trPr>
        <w:tc>
          <w:tcPr>
            <w:tcW w:w="1457" w:type="dxa"/>
            <w:tcBorders>
              <w:top w:val="single" w:sz="4" w:space="0" w:color="auto"/>
              <w:bottom w:val="single" w:sz="4" w:space="0" w:color="auto"/>
              <w:right w:val="single" w:sz="4" w:space="0" w:color="auto"/>
            </w:tcBorders>
          </w:tcPr>
          <w:p w14:paraId="136AF0B1" w14:textId="03F1008A" w:rsidR="00DD57D3" w:rsidRDefault="00DD57D3" w:rsidP="00C273E5">
            <w:pPr>
              <w:jc w:val="both"/>
              <w:rPr>
                <w:rFonts w:ascii="Times New Roman" w:hAnsi="Times New Roman"/>
                <w:sz w:val="24"/>
                <w:szCs w:val="24"/>
              </w:rPr>
            </w:pPr>
            <w:r>
              <w:rPr>
                <w:rFonts w:ascii="Times New Roman" w:hAnsi="Times New Roman"/>
                <w:sz w:val="24"/>
                <w:szCs w:val="24"/>
              </w:rPr>
              <w:t>4 ноября</w:t>
            </w:r>
          </w:p>
        </w:tc>
        <w:tc>
          <w:tcPr>
            <w:tcW w:w="4014" w:type="dxa"/>
            <w:tcBorders>
              <w:top w:val="single" w:sz="4" w:space="0" w:color="auto"/>
              <w:left w:val="single" w:sz="4" w:space="0" w:color="auto"/>
              <w:bottom w:val="single" w:sz="4" w:space="0" w:color="auto"/>
            </w:tcBorders>
          </w:tcPr>
          <w:p w14:paraId="08A08534" w14:textId="338B28CE" w:rsidR="00DD57D3" w:rsidRDefault="00DD57D3" w:rsidP="00C273E5">
            <w:pPr>
              <w:jc w:val="both"/>
              <w:rPr>
                <w:rFonts w:ascii="Times New Roman" w:hAnsi="Times New Roman"/>
                <w:sz w:val="24"/>
                <w:szCs w:val="24"/>
              </w:rPr>
            </w:pPr>
            <w:r>
              <w:rPr>
                <w:rFonts w:ascii="Times New Roman" w:hAnsi="Times New Roman"/>
                <w:sz w:val="24"/>
                <w:szCs w:val="24"/>
              </w:rPr>
              <w:t>День народного единства</w:t>
            </w:r>
          </w:p>
        </w:tc>
        <w:tc>
          <w:tcPr>
            <w:tcW w:w="4159" w:type="dxa"/>
            <w:tcBorders>
              <w:top w:val="single" w:sz="4" w:space="0" w:color="auto"/>
              <w:bottom w:val="single" w:sz="4" w:space="0" w:color="auto"/>
            </w:tcBorders>
          </w:tcPr>
          <w:p w14:paraId="1122D9A2" w14:textId="37224E3B" w:rsidR="00DD57D3" w:rsidRDefault="00187878" w:rsidP="00187878">
            <w:pPr>
              <w:tabs>
                <w:tab w:val="left" w:pos="1050"/>
              </w:tabs>
              <w:jc w:val="both"/>
              <w:rPr>
                <w:rFonts w:ascii="Times New Roman" w:hAnsi="Times New Roman"/>
                <w:sz w:val="24"/>
                <w:szCs w:val="24"/>
              </w:rPr>
            </w:pPr>
            <w:r>
              <w:rPr>
                <w:rFonts w:ascii="Times New Roman" w:hAnsi="Times New Roman"/>
                <w:sz w:val="24"/>
                <w:szCs w:val="24"/>
              </w:rPr>
              <w:t>Проведение акций, бесед по данной теме.</w:t>
            </w:r>
          </w:p>
        </w:tc>
      </w:tr>
      <w:tr w:rsidR="00DD57D3" w:rsidRPr="00D57515" w14:paraId="2EA5DBAE" w14:textId="77777777" w:rsidTr="00DD57D3">
        <w:trPr>
          <w:trHeight w:val="1080"/>
        </w:trPr>
        <w:tc>
          <w:tcPr>
            <w:tcW w:w="1457" w:type="dxa"/>
            <w:tcBorders>
              <w:top w:val="single" w:sz="4" w:space="0" w:color="auto"/>
              <w:bottom w:val="single" w:sz="4" w:space="0" w:color="auto"/>
              <w:right w:val="single" w:sz="4" w:space="0" w:color="auto"/>
            </w:tcBorders>
          </w:tcPr>
          <w:p w14:paraId="1ADC580F" w14:textId="2008F1A9" w:rsidR="00DD57D3" w:rsidRDefault="00DD57D3" w:rsidP="00C273E5">
            <w:pPr>
              <w:jc w:val="both"/>
              <w:rPr>
                <w:rFonts w:ascii="Times New Roman" w:hAnsi="Times New Roman"/>
                <w:sz w:val="24"/>
                <w:szCs w:val="24"/>
              </w:rPr>
            </w:pPr>
            <w:r>
              <w:rPr>
                <w:rFonts w:ascii="Times New Roman" w:hAnsi="Times New Roman"/>
                <w:sz w:val="24"/>
                <w:szCs w:val="24"/>
              </w:rPr>
              <w:t>8 ноября</w:t>
            </w:r>
          </w:p>
        </w:tc>
        <w:tc>
          <w:tcPr>
            <w:tcW w:w="4014" w:type="dxa"/>
            <w:tcBorders>
              <w:top w:val="single" w:sz="4" w:space="0" w:color="auto"/>
              <w:left w:val="single" w:sz="4" w:space="0" w:color="auto"/>
              <w:bottom w:val="single" w:sz="4" w:space="0" w:color="auto"/>
            </w:tcBorders>
          </w:tcPr>
          <w:p w14:paraId="122AF1F9" w14:textId="3A85A39B" w:rsidR="00DD57D3" w:rsidRDefault="00DD57D3" w:rsidP="00C273E5">
            <w:pPr>
              <w:jc w:val="both"/>
              <w:rPr>
                <w:rFonts w:ascii="Times New Roman" w:hAnsi="Times New Roman"/>
                <w:sz w:val="24"/>
                <w:szCs w:val="24"/>
              </w:rPr>
            </w:pPr>
            <w:r>
              <w:rPr>
                <w:rFonts w:ascii="Times New Roman" w:hAnsi="Times New Roman"/>
                <w:sz w:val="24"/>
                <w:szCs w:val="24"/>
              </w:rPr>
              <w:t>День памяти погибших при исполнении служебных обязанностей сотрудников органов внутренних дел России</w:t>
            </w:r>
          </w:p>
        </w:tc>
        <w:tc>
          <w:tcPr>
            <w:tcW w:w="4159" w:type="dxa"/>
            <w:tcBorders>
              <w:top w:val="single" w:sz="4" w:space="0" w:color="auto"/>
              <w:bottom w:val="single" w:sz="4" w:space="0" w:color="auto"/>
            </w:tcBorders>
          </w:tcPr>
          <w:p w14:paraId="789327CF" w14:textId="77777777" w:rsidR="00DD57D3" w:rsidRDefault="00DD57D3" w:rsidP="00E905F5">
            <w:pPr>
              <w:jc w:val="both"/>
              <w:rPr>
                <w:rFonts w:ascii="Times New Roman" w:hAnsi="Times New Roman"/>
                <w:sz w:val="24"/>
                <w:szCs w:val="24"/>
              </w:rPr>
            </w:pPr>
          </w:p>
          <w:p w14:paraId="14918B9E" w14:textId="7969228F" w:rsidR="00187878" w:rsidRPr="00187878" w:rsidRDefault="00187878" w:rsidP="00187878">
            <w:pPr>
              <w:jc w:val="both"/>
              <w:rPr>
                <w:rFonts w:ascii="Times New Roman" w:hAnsi="Times New Roman"/>
                <w:sz w:val="24"/>
                <w:szCs w:val="24"/>
              </w:rPr>
            </w:pPr>
            <w:r>
              <w:rPr>
                <w:rFonts w:ascii="Times New Roman" w:hAnsi="Times New Roman"/>
                <w:sz w:val="24"/>
                <w:szCs w:val="24"/>
              </w:rPr>
              <w:t>Проведение бесед, мероприятий, экскурсий.</w:t>
            </w:r>
          </w:p>
        </w:tc>
      </w:tr>
      <w:tr w:rsidR="00264DF8" w:rsidRPr="00D57515" w14:paraId="367EA9C0" w14:textId="77777777" w:rsidTr="00264DF8">
        <w:trPr>
          <w:trHeight w:val="261"/>
        </w:trPr>
        <w:tc>
          <w:tcPr>
            <w:tcW w:w="5471" w:type="dxa"/>
            <w:gridSpan w:val="2"/>
            <w:tcBorders>
              <w:top w:val="single" w:sz="4" w:space="0" w:color="auto"/>
              <w:bottom w:val="single" w:sz="4" w:space="0" w:color="auto"/>
            </w:tcBorders>
          </w:tcPr>
          <w:p w14:paraId="09C08A48" w14:textId="45333615" w:rsidR="00264DF8" w:rsidRDefault="00264DF8" w:rsidP="00DD57D3">
            <w:pPr>
              <w:jc w:val="both"/>
              <w:rPr>
                <w:rFonts w:ascii="Times New Roman" w:hAnsi="Times New Roman"/>
                <w:sz w:val="24"/>
                <w:szCs w:val="24"/>
              </w:rPr>
            </w:pPr>
            <w:r w:rsidRPr="00D57515">
              <w:rPr>
                <w:rFonts w:ascii="Times New Roman" w:hAnsi="Times New Roman"/>
                <w:sz w:val="24"/>
                <w:szCs w:val="24"/>
              </w:rPr>
              <w:t>Праздник Осени</w:t>
            </w:r>
          </w:p>
          <w:p w14:paraId="58AE9BE5" w14:textId="3D9F78FB" w:rsidR="00264DF8" w:rsidRDefault="00264DF8" w:rsidP="00DD57D3">
            <w:pPr>
              <w:jc w:val="both"/>
              <w:rPr>
                <w:rFonts w:ascii="Times New Roman" w:hAnsi="Times New Roman"/>
                <w:sz w:val="24"/>
                <w:szCs w:val="24"/>
              </w:rPr>
            </w:pPr>
          </w:p>
          <w:p w14:paraId="29F11864" w14:textId="21417AB0" w:rsidR="00264DF8" w:rsidRDefault="00264DF8" w:rsidP="00DD57D3">
            <w:pPr>
              <w:jc w:val="both"/>
              <w:rPr>
                <w:rFonts w:ascii="Times New Roman" w:hAnsi="Times New Roman"/>
                <w:sz w:val="24"/>
                <w:szCs w:val="24"/>
              </w:rPr>
            </w:pPr>
          </w:p>
          <w:p w14:paraId="680C7AEA" w14:textId="41D46010" w:rsidR="00264DF8" w:rsidRDefault="00264DF8" w:rsidP="00DD57D3">
            <w:pPr>
              <w:jc w:val="both"/>
              <w:rPr>
                <w:rFonts w:ascii="Times New Roman" w:hAnsi="Times New Roman"/>
                <w:sz w:val="24"/>
                <w:szCs w:val="24"/>
              </w:rPr>
            </w:pPr>
          </w:p>
          <w:p w14:paraId="6F9BD522" w14:textId="4FD23323" w:rsidR="00264DF8" w:rsidRDefault="00264DF8" w:rsidP="00DD57D3">
            <w:pPr>
              <w:jc w:val="both"/>
              <w:rPr>
                <w:rFonts w:ascii="Times New Roman" w:hAnsi="Times New Roman"/>
                <w:sz w:val="24"/>
                <w:szCs w:val="24"/>
              </w:rPr>
            </w:pPr>
          </w:p>
        </w:tc>
        <w:tc>
          <w:tcPr>
            <w:tcW w:w="4159" w:type="dxa"/>
          </w:tcPr>
          <w:p w14:paraId="2FD45AA9" w14:textId="77777777" w:rsidR="00264DF8" w:rsidRDefault="00264DF8" w:rsidP="00DD57D3">
            <w:pPr>
              <w:jc w:val="both"/>
              <w:rPr>
                <w:rFonts w:ascii="Times New Roman" w:hAnsi="Times New Roman"/>
                <w:sz w:val="24"/>
                <w:szCs w:val="24"/>
              </w:rPr>
            </w:pPr>
            <w:r w:rsidRPr="00D57515">
              <w:rPr>
                <w:rFonts w:ascii="Times New Roman" w:hAnsi="Times New Roman"/>
                <w:sz w:val="24"/>
                <w:szCs w:val="24"/>
              </w:rPr>
              <w:t>Проводится на территории МБДОУ, используется ресурс экотропы. Фольклорный праздник.</w:t>
            </w:r>
          </w:p>
          <w:p w14:paraId="484C69AB" w14:textId="77777777" w:rsidR="00264DF8" w:rsidRDefault="00264DF8" w:rsidP="00DD57D3">
            <w:pPr>
              <w:jc w:val="both"/>
              <w:rPr>
                <w:rFonts w:ascii="Times New Roman" w:hAnsi="Times New Roman"/>
                <w:sz w:val="24"/>
                <w:szCs w:val="24"/>
              </w:rPr>
            </w:pPr>
          </w:p>
        </w:tc>
      </w:tr>
      <w:tr w:rsidR="00264DF8" w:rsidRPr="00D57515" w14:paraId="306AF07E" w14:textId="77777777" w:rsidTr="00264DF8">
        <w:trPr>
          <w:trHeight w:val="285"/>
        </w:trPr>
        <w:tc>
          <w:tcPr>
            <w:tcW w:w="5471" w:type="dxa"/>
            <w:gridSpan w:val="2"/>
            <w:tcBorders>
              <w:top w:val="single" w:sz="4" w:space="0" w:color="auto"/>
              <w:bottom w:val="single" w:sz="4" w:space="0" w:color="auto"/>
            </w:tcBorders>
          </w:tcPr>
          <w:p w14:paraId="4B939006" w14:textId="56BEA6B9" w:rsidR="00264DF8" w:rsidRDefault="00264DF8" w:rsidP="00264DF8">
            <w:pPr>
              <w:jc w:val="both"/>
              <w:rPr>
                <w:rFonts w:ascii="Times New Roman" w:hAnsi="Times New Roman"/>
                <w:sz w:val="24"/>
                <w:szCs w:val="24"/>
              </w:rPr>
            </w:pPr>
            <w:r w:rsidRPr="00D57515">
              <w:rPr>
                <w:rFonts w:ascii="Times New Roman" w:hAnsi="Times New Roman"/>
                <w:sz w:val="24"/>
                <w:szCs w:val="24"/>
              </w:rPr>
              <w:lastRenderedPageBreak/>
              <w:t>Спартакиада</w:t>
            </w:r>
          </w:p>
        </w:tc>
        <w:tc>
          <w:tcPr>
            <w:tcW w:w="4159" w:type="dxa"/>
          </w:tcPr>
          <w:p w14:paraId="00A6DD24" w14:textId="77777777" w:rsidR="00264DF8" w:rsidRDefault="00264DF8" w:rsidP="00DD57D3">
            <w:pPr>
              <w:jc w:val="both"/>
              <w:rPr>
                <w:rFonts w:ascii="Times New Roman" w:hAnsi="Times New Roman"/>
                <w:sz w:val="24"/>
                <w:szCs w:val="24"/>
              </w:rPr>
            </w:pPr>
            <w:r w:rsidRPr="00D57515">
              <w:rPr>
                <w:rFonts w:ascii="Times New Roman" w:hAnsi="Times New Roman"/>
                <w:sz w:val="24"/>
                <w:szCs w:val="24"/>
              </w:rPr>
              <w:t xml:space="preserve">Команда из числа воспитанников подготовительных </w:t>
            </w:r>
            <w:proofErr w:type="gramStart"/>
            <w:r w:rsidRPr="00D57515">
              <w:rPr>
                <w:rFonts w:ascii="Times New Roman" w:hAnsi="Times New Roman"/>
                <w:sz w:val="24"/>
                <w:szCs w:val="24"/>
              </w:rPr>
              <w:t>групп  представляет</w:t>
            </w:r>
            <w:proofErr w:type="gramEnd"/>
            <w:r w:rsidRPr="00D57515">
              <w:rPr>
                <w:rFonts w:ascii="Times New Roman" w:hAnsi="Times New Roman"/>
                <w:sz w:val="24"/>
                <w:szCs w:val="24"/>
              </w:rPr>
              <w:t xml:space="preserve">  МБДОУ в городской Спартакиаде. </w:t>
            </w:r>
          </w:p>
          <w:p w14:paraId="77090753" w14:textId="77777777" w:rsidR="00264DF8" w:rsidRDefault="00264DF8" w:rsidP="00DD57D3">
            <w:pPr>
              <w:jc w:val="both"/>
              <w:rPr>
                <w:rFonts w:ascii="Times New Roman" w:hAnsi="Times New Roman"/>
                <w:sz w:val="24"/>
                <w:szCs w:val="24"/>
              </w:rPr>
            </w:pPr>
          </w:p>
        </w:tc>
      </w:tr>
      <w:tr w:rsidR="00DD57D3" w:rsidRPr="00D57515" w14:paraId="7BE8EB80" w14:textId="77777777" w:rsidTr="00DD57D3">
        <w:trPr>
          <w:trHeight w:val="237"/>
        </w:trPr>
        <w:tc>
          <w:tcPr>
            <w:tcW w:w="1457" w:type="dxa"/>
            <w:tcBorders>
              <w:top w:val="single" w:sz="4" w:space="0" w:color="auto"/>
              <w:bottom w:val="single" w:sz="4" w:space="0" w:color="auto"/>
              <w:right w:val="single" w:sz="4" w:space="0" w:color="auto"/>
            </w:tcBorders>
          </w:tcPr>
          <w:p w14:paraId="44D4DB5B" w14:textId="2304BAC0" w:rsidR="00DD57D3" w:rsidRDefault="00DD57D3" w:rsidP="00C273E5">
            <w:pPr>
              <w:jc w:val="both"/>
              <w:rPr>
                <w:rFonts w:ascii="Times New Roman" w:hAnsi="Times New Roman"/>
                <w:sz w:val="24"/>
                <w:szCs w:val="24"/>
              </w:rPr>
            </w:pPr>
            <w:r>
              <w:rPr>
                <w:rFonts w:ascii="Times New Roman" w:hAnsi="Times New Roman"/>
                <w:sz w:val="24"/>
                <w:szCs w:val="24"/>
              </w:rPr>
              <w:t>Последнее воскресенье ноября</w:t>
            </w:r>
          </w:p>
        </w:tc>
        <w:tc>
          <w:tcPr>
            <w:tcW w:w="4014" w:type="dxa"/>
            <w:tcBorders>
              <w:top w:val="single" w:sz="4" w:space="0" w:color="auto"/>
              <w:left w:val="single" w:sz="4" w:space="0" w:color="auto"/>
              <w:bottom w:val="single" w:sz="4" w:space="0" w:color="auto"/>
            </w:tcBorders>
          </w:tcPr>
          <w:p w14:paraId="34F00455" w14:textId="7B8B65F4" w:rsidR="00DD57D3" w:rsidRDefault="00DD57D3" w:rsidP="00C273E5">
            <w:pPr>
              <w:jc w:val="both"/>
              <w:rPr>
                <w:rFonts w:ascii="Times New Roman" w:hAnsi="Times New Roman"/>
                <w:sz w:val="24"/>
                <w:szCs w:val="24"/>
              </w:rPr>
            </w:pPr>
            <w:r>
              <w:rPr>
                <w:rFonts w:ascii="Times New Roman" w:hAnsi="Times New Roman"/>
                <w:sz w:val="24"/>
                <w:szCs w:val="24"/>
              </w:rPr>
              <w:t>День матери</w:t>
            </w:r>
          </w:p>
        </w:tc>
        <w:tc>
          <w:tcPr>
            <w:tcW w:w="4159" w:type="dxa"/>
            <w:tcBorders>
              <w:top w:val="single" w:sz="4" w:space="0" w:color="auto"/>
              <w:bottom w:val="single" w:sz="4" w:space="0" w:color="auto"/>
            </w:tcBorders>
          </w:tcPr>
          <w:p w14:paraId="3C141D59" w14:textId="77777777" w:rsidR="00DD57D3" w:rsidRDefault="00DD57D3" w:rsidP="00DD57D3">
            <w:pPr>
              <w:jc w:val="both"/>
              <w:rPr>
                <w:rFonts w:ascii="Times New Roman" w:hAnsi="Times New Roman"/>
                <w:sz w:val="24"/>
                <w:szCs w:val="24"/>
              </w:rPr>
            </w:pPr>
            <w:r w:rsidRPr="00D57515">
              <w:rPr>
                <w:rFonts w:ascii="Times New Roman" w:hAnsi="Times New Roman"/>
                <w:sz w:val="24"/>
                <w:szCs w:val="24"/>
              </w:rPr>
              <w:t xml:space="preserve">Выставка рисунков, участие в муниципальном концерте, концерт для мам в МБДОУ и </w:t>
            </w:r>
            <w:r>
              <w:rPr>
                <w:rFonts w:ascii="Times New Roman" w:hAnsi="Times New Roman"/>
                <w:sz w:val="24"/>
                <w:szCs w:val="24"/>
              </w:rPr>
              <w:t>т.п.</w:t>
            </w:r>
          </w:p>
          <w:p w14:paraId="76E2F549" w14:textId="77777777" w:rsidR="00DD57D3" w:rsidRDefault="00DD57D3" w:rsidP="00E905F5">
            <w:pPr>
              <w:jc w:val="both"/>
              <w:rPr>
                <w:rFonts w:ascii="Times New Roman" w:hAnsi="Times New Roman"/>
                <w:sz w:val="24"/>
                <w:szCs w:val="24"/>
              </w:rPr>
            </w:pPr>
          </w:p>
        </w:tc>
      </w:tr>
      <w:tr w:rsidR="00DD57D3" w:rsidRPr="00D57515" w14:paraId="32095C88" w14:textId="77777777" w:rsidTr="00DD57D3">
        <w:trPr>
          <w:trHeight w:val="111"/>
        </w:trPr>
        <w:tc>
          <w:tcPr>
            <w:tcW w:w="1457" w:type="dxa"/>
            <w:tcBorders>
              <w:top w:val="single" w:sz="4" w:space="0" w:color="auto"/>
              <w:bottom w:val="single" w:sz="4" w:space="0" w:color="auto"/>
              <w:right w:val="single" w:sz="4" w:space="0" w:color="auto"/>
            </w:tcBorders>
          </w:tcPr>
          <w:p w14:paraId="41E06BBD" w14:textId="044DB3D3" w:rsidR="00DD57D3" w:rsidRDefault="00DD57D3" w:rsidP="00C273E5">
            <w:pPr>
              <w:jc w:val="both"/>
              <w:rPr>
                <w:rFonts w:ascii="Times New Roman" w:hAnsi="Times New Roman"/>
                <w:sz w:val="24"/>
                <w:szCs w:val="24"/>
              </w:rPr>
            </w:pPr>
            <w:r>
              <w:rPr>
                <w:rFonts w:ascii="Times New Roman" w:hAnsi="Times New Roman"/>
                <w:sz w:val="24"/>
                <w:szCs w:val="24"/>
              </w:rPr>
              <w:t>30 ноября</w:t>
            </w:r>
          </w:p>
        </w:tc>
        <w:tc>
          <w:tcPr>
            <w:tcW w:w="4014" w:type="dxa"/>
            <w:tcBorders>
              <w:top w:val="single" w:sz="4" w:space="0" w:color="auto"/>
              <w:left w:val="single" w:sz="4" w:space="0" w:color="auto"/>
              <w:bottom w:val="single" w:sz="4" w:space="0" w:color="auto"/>
            </w:tcBorders>
          </w:tcPr>
          <w:p w14:paraId="599208A7" w14:textId="1269F376" w:rsidR="00DD57D3" w:rsidRDefault="00DD57D3" w:rsidP="00C273E5">
            <w:pPr>
              <w:jc w:val="both"/>
              <w:rPr>
                <w:rFonts w:ascii="Times New Roman" w:hAnsi="Times New Roman"/>
                <w:sz w:val="24"/>
                <w:szCs w:val="24"/>
              </w:rPr>
            </w:pPr>
            <w:r>
              <w:rPr>
                <w:rFonts w:ascii="Times New Roman" w:hAnsi="Times New Roman"/>
                <w:sz w:val="24"/>
                <w:szCs w:val="24"/>
              </w:rPr>
              <w:t>День Государственного герба РФ</w:t>
            </w:r>
          </w:p>
        </w:tc>
        <w:tc>
          <w:tcPr>
            <w:tcW w:w="4159" w:type="dxa"/>
            <w:tcBorders>
              <w:top w:val="single" w:sz="4" w:space="0" w:color="auto"/>
              <w:bottom w:val="single" w:sz="4" w:space="0" w:color="auto"/>
            </w:tcBorders>
          </w:tcPr>
          <w:p w14:paraId="5262C416" w14:textId="7EBC6FAA" w:rsidR="00DD57D3" w:rsidRDefault="00187878" w:rsidP="00187878">
            <w:pPr>
              <w:tabs>
                <w:tab w:val="left" w:pos="1485"/>
              </w:tabs>
              <w:jc w:val="both"/>
              <w:rPr>
                <w:rFonts w:ascii="Times New Roman" w:hAnsi="Times New Roman"/>
                <w:sz w:val="24"/>
                <w:szCs w:val="24"/>
              </w:rPr>
            </w:pPr>
            <w:r>
              <w:rPr>
                <w:rFonts w:ascii="Times New Roman" w:hAnsi="Times New Roman"/>
                <w:sz w:val="24"/>
                <w:szCs w:val="24"/>
              </w:rPr>
              <w:t>Проведение развлечений, бесед по данной теме.</w:t>
            </w:r>
          </w:p>
        </w:tc>
      </w:tr>
      <w:tr w:rsidR="00DD57D3" w:rsidRPr="00D57515" w14:paraId="423996D4" w14:textId="77777777" w:rsidTr="00DD57D3">
        <w:trPr>
          <w:trHeight w:val="150"/>
        </w:trPr>
        <w:tc>
          <w:tcPr>
            <w:tcW w:w="1457" w:type="dxa"/>
            <w:tcBorders>
              <w:top w:val="single" w:sz="4" w:space="0" w:color="auto"/>
              <w:bottom w:val="single" w:sz="4" w:space="0" w:color="auto"/>
              <w:right w:val="single" w:sz="4" w:space="0" w:color="auto"/>
            </w:tcBorders>
          </w:tcPr>
          <w:p w14:paraId="6BA417E8" w14:textId="060F9A80" w:rsidR="00DD57D3" w:rsidRDefault="001C4417" w:rsidP="00C273E5">
            <w:pPr>
              <w:jc w:val="both"/>
              <w:rPr>
                <w:rFonts w:ascii="Times New Roman" w:hAnsi="Times New Roman"/>
                <w:sz w:val="24"/>
                <w:szCs w:val="24"/>
              </w:rPr>
            </w:pPr>
            <w:r>
              <w:rPr>
                <w:rFonts w:ascii="Times New Roman" w:hAnsi="Times New Roman"/>
                <w:sz w:val="24"/>
                <w:szCs w:val="24"/>
              </w:rPr>
              <w:t>3 декабря</w:t>
            </w:r>
          </w:p>
        </w:tc>
        <w:tc>
          <w:tcPr>
            <w:tcW w:w="4014" w:type="dxa"/>
            <w:tcBorders>
              <w:top w:val="single" w:sz="4" w:space="0" w:color="auto"/>
              <w:left w:val="single" w:sz="4" w:space="0" w:color="auto"/>
              <w:bottom w:val="single" w:sz="4" w:space="0" w:color="auto"/>
            </w:tcBorders>
          </w:tcPr>
          <w:p w14:paraId="1136149F" w14:textId="32E0496E" w:rsidR="00DD57D3" w:rsidRDefault="001C4417" w:rsidP="00C273E5">
            <w:pPr>
              <w:jc w:val="both"/>
              <w:rPr>
                <w:rFonts w:ascii="Times New Roman" w:hAnsi="Times New Roman"/>
                <w:sz w:val="24"/>
                <w:szCs w:val="24"/>
              </w:rPr>
            </w:pPr>
            <w:r w:rsidRPr="001C4417">
              <w:rPr>
                <w:rFonts w:ascii="Times New Roman" w:hAnsi="Times New Roman"/>
                <w:sz w:val="24"/>
                <w:szCs w:val="24"/>
              </w:rPr>
              <w:t>День Неизвестного Солдата</w:t>
            </w:r>
            <w:r>
              <w:rPr>
                <w:rFonts w:ascii="Times New Roman" w:hAnsi="Times New Roman"/>
                <w:sz w:val="24"/>
                <w:szCs w:val="24"/>
              </w:rPr>
              <w:t>. Международный день инвалидов.</w:t>
            </w:r>
          </w:p>
        </w:tc>
        <w:tc>
          <w:tcPr>
            <w:tcW w:w="4159" w:type="dxa"/>
            <w:tcBorders>
              <w:top w:val="single" w:sz="4" w:space="0" w:color="auto"/>
              <w:bottom w:val="single" w:sz="4" w:space="0" w:color="auto"/>
            </w:tcBorders>
          </w:tcPr>
          <w:p w14:paraId="62C1DC9E" w14:textId="3A6B1A88" w:rsidR="00DD57D3" w:rsidRDefault="00187878" w:rsidP="00E905F5">
            <w:pPr>
              <w:jc w:val="both"/>
              <w:rPr>
                <w:rFonts w:ascii="Times New Roman" w:hAnsi="Times New Roman"/>
                <w:sz w:val="24"/>
                <w:szCs w:val="24"/>
              </w:rPr>
            </w:pPr>
            <w:r>
              <w:rPr>
                <w:rFonts w:ascii="Times New Roman" w:hAnsi="Times New Roman"/>
                <w:sz w:val="24"/>
                <w:szCs w:val="24"/>
              </w:rPr>
              <w:t>Проведение акций, экскурсий к памятнику погибшего солдата.</w:t>
            </w:r>
          </w:p>
        </w:tc>
      </w:tr>
      <w:tr w:rsidR="00DD57D3" w:rsidRPr="00D57515" w14:paraId="3CD54C1B" w14:textId="77777777" w:rsidTr="00DD57D3">
        <w:trPr>
          <w:trHeight w:val="165"/>
        </w:trPr>
        <w:tc>
          <w:tcPr>
            <w:tcW w:w="1457" w:type="dxa"/>
            <w:tcBorders>
              <w:top w:val="single" w:sz="4" w:space="0" w:color="auto"/>
              <w:bottom w:val="single" w:sz="4" w:space="0" w:color="auto"/>
              <w:right w:val="single" w:sz="4" w:space="0" w:color="auto"/>
            </w:tcBorders>
          </w:tcPr>
          <w:p w14:paraId="6023F3D4" w14:textId="204F94E0" w:rsidR="00DD57D3" w:rsidRDefault="001C4417" w:rsidP="00C273E5">
            <w:pPr>
              <w:jc w:val="both"/>
              <w:rPr>
                <w:rFonts w:ascii="Times New Roman" w:hAnsi="Times New Roman"/>
                <w:sz w:val="24"/>
                <w:szCs w:val="24"/>
              </w:rPr>
            </w:pPr>
            <w:r>
              <w:rPr>
                <w:rFonts w:ascii="Times New Roman" w:hAnsi="Times New Roman"/>
                <w:sz w:val="24"/>
                <w:szCs w:val="24"/>
              </w:rPr>
              <w:t>5 декабря</w:t>
            </w:r>
          </w:p>
        </w:tc>
        <w:tc>
          <w:tcPr>
            <w:tcW w:w="4014" w:type="dxa"/>
            <w:tcBorders>
              <w:top w:val="single" w:sz="4" w:space="0" w:color="auto"/>
              <w:left w:val="single" w:sz="4" w:space="0" w:color="auto"/>
              <w:bottom w:val="single" w:sz="4" w:space="0" w:color="auto"/>
            </w:tcBorders>
          </w:tcPr>
          <w:p w14:paraId="5E4DE39B" w14:textId="3A560F00" w:rsidR="00DD57D3" w:rsidRDefault="00223E4E" w:rsidP="00C273E5">
            <w:pPr>
              <w:jc w:val="both"/>
              <w:rPr>
                <w:rFonts w:ascii="Times New Roman" w:hAnsi="Times New Roman"/>
                <w:sz w:val="24"/>
                <w:szCs w:val="24"/>
              </w:rPr>
            </w:pPr>
            <w:r>
              <w:rPr>
                <w:rFonts w:ascii="Times New Roman" w:hAnsi="Times New Roman"/>
                <w:sz w:val="24"/>
                <w:szCs w:val="24"/>
              </w:rPr>
              <w:t>День добровольца (волонтера) в России</w:t>
            </w:r>
          </w:p>
        </w:tc>
        <w:tc>
          <w:tcPr>
            <w:tcW w:w="4159" w:type="dxa"/>
            <w:tcBorders>
              <w:top w:val="single" w:sz="4" w:space="0" w:color="auto"/>
              <w:bottom w:val="single" w:sz="4" w:space="0" w:color="auto"/>
            </w:tcBorders>
          </w:tcPr>
          <w:p w14:paraId="6D21981C" w14:textId="61DC5607" w:rsidR="00DD57D3" w:rsidRDefault="00187878" w:rsidP="00187878">
            <w:pPr>
              <w:jc w:val="both"/>
              <w:rPr>
                <w:rFonts w:ascii="Times New Roman" w:hAnsi="Times New Roman"/>
                <w:sz w:val="24"/>
                <w:szCs w:val="24"/>
              </w:rPr>
            </w:pPr>
            <w:r>
              <w:rPr>
                <w:rFonts w:ascii="Times New Roman" w:hAnsi="Times New Roman"/>
                <w:sz w:val="24"/>
                <w:szCs w:val="24"/>
              </w:rPr>
              <w:t>Проведение мероприятий, акций, приобщения к волонтерской деятельности.</w:t>
            </w:r>
          </w:p>
        </w:tc>
      </w:tr>
      <w:tr w:rsidR="00DD57D3" w:rsidRPr="00D57515" w14:paraId="7627FF5C" w14:textId="77777777" w:rsidTr="00DD57D3">
        <w:trPr>
          <w:trHeight w:val="135"/>
        </w:trPr>
        <w:tc>
          <w:tcPr>
            <w:tcW w:w="1457" w:type="dxa"/>
            <w:tcBorders>
              <w:top w:val="single" w:sz="4" w:space="0" w:color="auto"/>
              <w:bottom w:val="single" w:sz="4" w:space="0" w:color="auto"/>
              <w:right w:val="single" w:sz="4" w:space="0" w:color="auto"/>
            </w:tcBorders>
          </w:tcPr>
          <w:p w14:paraId="29FC7DDD" w14:textId="05998148" w:rsidR="00DD57D3" w:rsidRDefault="00223E4E" w:rsidP="00C273E5">
            <w:pPr>
              <w:jc w:val="both"/>
              <w:rPr>
                <w:rFonts w:ascii="Times New Roman" w:hAnsi="Times New Roman"/>
                <w:sz w:val="24"/>
                <w:szCs w:val="24"/>
              </w:rPr>
            </w:pPr>
            <w:r>
              <w:rPr>
                <w:rFonts w:ascii="Times New Roman" w:hAnsi="Times New Roman"/>
                <w:sz w:val="24"/>
                <w:szCs w:val="24"/>
              </w:rPr>
              <w:t>8 декабря</w:t>
            </w:r>
          </w:p>
        </w:tc>
        <w:tc>
          <w:tcPr>
            <w:tcW w:w="4014" w:type="dxa"/>
            <w:tcBorders>
              <w:top w:val="single" w:sz="4" w:space="0" w:color="auto"/>
              <w:left w:val="single" w:sz="4" w:space="0" w:color="auto"/>
              <w:bottom w:val="single" w:sz="4" w:space="0" w:color="auto"/>
            </w:tcBorders>
          </w:tcPr>
          <w:p w14:paraId="56754AF2" w14:textId="5036E730" w:rsidR="00DD57D3" w:rsidRDefault="00223E4E" w:rsidP="00C273E5">
            <w:pPr>
              <w:jc w:val="both"/>
              <w:rPr>
                <w:rFonts w:ascii="Times New Roman" w:hAnsi="Times New Roman"/>
                <w:sz w:val="24"/>
                <w:szCs w:val="24"/>
              </w:rPr>
            </w:pPr>
            <w:r>
              <w:rPr>
                <w:rFonts w:ascii="Times New Roman" w:hAnsi="Times New Roman"/>
                <w:sz w:val="24"/>
                <w:szCs w:val="24"/>
              </w:rPr>
              <w:t>Международный день художника</w:t>
            </w:r>
          </w:p>
        </w:tc>
        <w:tc>
          <w:tcPr>
            <w:tcW w:w="4159" w:type="dxa"/>
            <w:tcBorders>
              <w:top w:val="single" w:sz="4" w:space="0" w:color="auto"/>
              <w:bottom w:val="single" w:sz="4" w:space="0" w:color="auto"/>
            </w:tcBorders>
          </w:tcPr>
          <w:p w14:paraId="6CC90093" w14:textId="238210FE" w:rsidR="00DD57D3" w:rsidRDefault="00187878" w:rsidP="00187878">
            <w:pPr>
              <w:tabs>
                <w:tab w:val="left" w:pos="990"/>
              </w:tabs>
              <w:jc w:val="both"/>
              <w:rPr>
                <w:rFonts w:ascii="Times New Roman" w:hAnsi="Times New Roman"/>
                <w:sz w:val="24"/>
                <w:szCs w:val="24"/>
              </w:rPr>
            </w:pPr>
            <w:r>
              <w:rPr>
                <w:rFonts w:ascii="Times New Roman" w:hAnsi="Times New Roman"/>
                <w:sz w:val="24"/>
                <w:szCs w:val="24"/>
              </w:rPr>
              <w:t>Проведений выставки «Мы юные художники»</w:t>
            </w:r>
          </w:p>
        </w:tc>
      </w:tr>
      <w:tr w:rsidR="00DD57D3" w:rsidRPr="00D57515" w14:paraId="499D6280" w14:textId="77777777" w:rsidTr="00DD57D3">
        <w:trPr>
          <w:trHeight w:val="255"/>
        </w:trPr>
        <w:tc>
          <w:tcPr>
            <w:tcW w:w="1457" w:type="dxa"/>
            <w:tcBorders>
              <w:top w:val="single" w:sz="4" w:space="0" w:color="auto"/>
              <w:right w:val="single" w:sz="4" w:space="0" w:color="auto"/>
            </w:tcBorders>
          </w:tcPr>
          <w:p w14:paraId="31D53634" w14:textId="377E649C" w:rsidR="00DD57D3" w:rsidRDefault="00223E4E" w:rsidP="00C273E5">
            <w:pPr>
              <w:jc w:val="both"/>
              <w:rPr>
                <w:rFonts w:ascii="Times New Roman" w:hAnsi="Times New Roman"/>
                <w:sz w:val="24"/>
                <w:szCs w:val="24"/>
              </w:rPr>
            </w:pPr>
            <w:r>
              <w:rPr>
                <w:rFonts w:ascii="Times New Roman" w:hAnsi="Times New Roman"/>
                <w:sz w:val="24"/>
                <w:szCs w:val="24"/>
              </w:rPr>
              <w:t>9 декабря</w:t>
            </w:r>
          </w:p>
        </w:tc>
        <w:tc>
          <w:tcPr>
            <w:tcW w:w="4014" w:type="dxa"/>
            <w:tcBorders>
              <w:top w:val="single" w:sz="4" w:space="0" w:color="auto"/>
              <w:left w:val="single" w:sz="4" w:space="0" w:color="auto"/>
            </w:tcBorders>
          </w:tcPr>
          <w:p w14:paraId="5B8D310C" w14:textId="382E766E" w:rsidR="00DD57D3" w:rsidRDefault="00223E4E" w:rsidP="00C273E5">
            <w:pPr>
              <w:jc w:val="both"/>
              <w:rPr>
                <w:rFonts w:ascii="Times New Roman" w:hAnsi="Times New Roman"/>
                <w:sz w:val="24"/>
                <w:szCs w:val="24"/>
              </w:rPr>
            </w:pPr>
            <w:r>
              <w:rPr>
                <w:rFonts w:ascii="Times New Roman" w:hAnsi="Times New Roman"/>
                <w:sz w:val="24"/>
                <w:szCs w:val="24"/>
              </w:rPr>
              <w:t>День Героев Отечества</w:t>
            </w:r>
          </w:p>
        </w:tc>
        <w:tc>
          <w:tcPr>
            <w:tcW w:w="4159" w:type="dxa"/>
            <w:tcBorders>
              <w:top w:val="single" w:sz="4" w:space="0" w:color="auto"/>
            </w:tcBorders>
          </w:tcPr>
          <w:p w14:paraId="529F7020" w14:textId="74B7C14B" w:rsidR="00DD57D3" w:rsidRDefault="00187878" w:rsidP="00E905F5">
            <w:pPr>
              <w:jc w:val="both"/>
              <w:rPr>
                <w:rFonts w:ascii="Times New Roman" w:hAnsi="Times New Roman"/>
                <w:sz w:val="24"/>
                <w:szCs w:val="24"/>
              </w:rPr>
            </w:pPr>
            <w:r>
              <w:rPr>
                <w:rFonts w:ascii="Times New Roman" w:hAnsi="Times New Roman"/>
                <w:sz w:val="24"/>
                <w:szCs w:val="24"/>
              </w:rPr>
              <w:t>Акции, беседы по данной теме.</w:t>
            </w:r>
          </w:p>
        </w:tc>
      </w:tr>
      <w:tr w:rsidR="00DD57D3" w:rsidRPr="00D57515" w14:paraId="32BAD2A2" w14:textId="77777777" w:rsidTr="00DD57D3">
        <w:tc>
          <w:tcPr>
            <w:tcW w:w="1457" w:type="dxa"/>
            <w:tcBorders>
              <w:right w:val="single" w:sz="4" w:space="0" w:color="auto"/>
            </w:tcBorders>
          </w:tcPr>
          <w:p w14:paraId="411A0C07" w14:textId="6CD65E43" w:rsidR="00F272D3" w:rsidRPr="00D57515" w:rsidRDefault="00223E4E" w:rsidP="00F272D3">
            <w:pPr>
              <w:jc w:val="both"/>
              <w:rPr>
                <w:rFonts w:ascii="Times New Roman" w:hAnsi="Times New Roman"/>
                <w:sz w:val="24"/>
                <w:szCs w:val="24"/>
              </w:rPr>
            </w:pPr>
            <w:r>
              <w:rPr>
                <w:rFonts w:ascii="Times New Roman" w:hAnsi="Times New Roman"/>
                <w:sz w:val="24"/>
                <w:szCs w:val="24"/>
              </w:rPr>
              <w:t>12 декабря</w:t>
            </w:r>
          </w:p>
        </w:tc>
        <w:tc>
          <w:tcPr>
            <w:tcW w:w="4014" w:type="dxa"/>
            <w:tcBorders>
              <w:left w:val="single" w:sz="4" w:space="0" w:color="auto"/>
            </w:tcBorders>
          </w:tcPr>
          <w:p w14:paraId="401F917A" w14:textId="53668DB5" w:rsidR="00F272D3" w:rsidRPr="00D57515" w:rsidRDefault="00223E4E" w:rsidP="00375EE4">
            <w:pPr>
              <w:jc w:val="both"/>
              <w:rPr>
                <w:rFonts w:ascii="Times New Roman" w:hAnsi="Times New Roman"/>
                <w:sz w:val="24"/>
                <w:szCs w:val="24"/>
              </w:rPr>
            </w:pPr>
            <w:r>
              <w:rPr>
                <w:rFonts w:ascii="Times New Roman" w:hAnsi="Times New Roman"/>
                <w:sz w:val="24"/>
                <w:szCs w:val="24"/>
              </w:rPr>
              <w:t>День конституции РФ</w:t>
            </w:r>
          </w:p>
        </w:tc>
        <w:tc>
          <w:tcPr>
            <w:tcW w:w="4159" w:type="dxa"/>
          </w:tcPr>
          <w:p w14:paraId="4B1D00F7" w14:textId="12BC1F32" w:rsidR="00F272D3" w:rsidRPr="00D57515" w:rsidRDefault="00187878" w:rsidP="001428B8">
            <w:pPr>
              <w:jc w:val="both"/>
              <w:rPr>
                <w:rFonts w:ascii="Times New Roman" w:hAnsi="Times New Roman"/>
                <w:sz w:val="24"/>
                <w:szCs w:val="24"/>
              </w:rPr>
            </w:pPr>
            <w:r>
              <w:rPr>
                <w:rFonts w:ascii="Times New Roman" w:hAnsi="Times New Roman"/>
                <w:sz w:val="24"/>
                <w:szCs w:val="24"/>
              </w:rPr>
              <w:t>Беседы, ОД по данной теме.</w:t>
            </w:r>
          </w:p>
        </w:tc>
      </w:tr>
      <w:tr w:rsidR="0074315F" w:rsidRPr="00D57515" w14:paraId="5519104F" w14:textId="77777777" w:rsidTr="00DD57D3">
        <w:tc>
          <w:tcPr>
            <w:tcW w:w="5471" w:type="dxa"/>
            <w:gridSpan w:val="2"/>
          </w:tcPr>
          <w:p w14:paraId="3ADD185F" w14:textId="77777777" w:rsidR="0074315F" w:rsidRPr="00D57515" w:rsidRDefault="00375EE4" w:rsidP="00C273E5">
            <w:pPr>
              <w:jc w:val="both"/>
              <w:rPr>
                <w:rFonts w:ascii="Times New Roman" w:hAnsi="Times New Roman"/>
                <w:sz w:val="24"/>
                <w:szCs w:val="24"/>
              </w:rPr>
            </w:pPr>
            <w:r w:rsidRPr="00D57515">
              <w:rPr>
                <w:rFonts w:ascii="Times New Roman" w:hAnsi="Times New Roman"/>
                <w:sz w:val="24"/>
                <w:szCs w:val="24"/>
              </w:rPr>
              <w:t xml:space="preserve"> </w:t>
            </w:r>
            <w:proofErr w:type="gramStart"/>
            <w:r w:rsidRPr="00D57515">
              <w:rPr>
                <w:rFonts w:ascii="Times New Roman" w:hAnsi="Times New Roman"/>
                <w:sz w:val="24"/>
                <w:szCs w:val="24"/>
              </w:rPr>
              <w:t>Праздник</w:t>
            </w:r>
            <w:r w:rsidR="00AD1B16" w:rsidRPr="00D57515">
              <w:rPr>
                <w:rFonts w:ascii="Times New Roman" w:hAnsi="Times New Roman"/>
                <w:sz w:val="24"/>
                <w:szCs w:val="24"/>
              </w:rPr>
              <w:t xml:space="preserve"> Скоро</w:t>
            </w:r>
            <w:proofErr w:type="gramEnd"/>
            <w:r w:rsidR="00AD1B16" w:rsidRPr="00D57515">
              <w:rPr>
                <w:rFonts w:ascii="Times New Roman" w:hAnsi="Times New Roman"/>
                <w:sz w:val="24"/>
                <w:szCs w:val="24"/>
              </w:rPr>
              <w:t>,</w:t>
            </w:r>
            <w:r w:rsidR="0095632C" w:rsidRPr="00D57515">
              <w:rPr>
                <w:rFonts w:ascii="Times New Roman" w:hAnsi="Times New Roman"/>
                <w:sz w:val="24"/>
                <w:szCs w:val="24"/>
              </w:rPr>
              <w:t xml:space="preserve"> </w:t>
            </w:r>
            <w:r w:rsidR="00AD1B16" w:rsidRPr="00D57515">
              <w:rPr>
                <w:rFonts w:ascii="Times New Roman" w:hAnsi="Times New Roman"/>
                <w:sz w:val="24"/>
                <w:szCs w:val="24"/>
              </w:rPr>
              <w:t>скоро, Новый год!</w:t>
            </w:r>
          </w:p>
        </w:tc>
        <w:tc>
          <w:tcPr>
            <w:tcW w:w="4159" w:type="dxa"/>
          </w:tcPr>
          <w:p w14:paraId="4EFCD76B" w14:textId="77777777" w:rsidR="0074315F" w:rsidRDefault="00AD1B16" w:rsidP="00AD1B16">
            <w:pPr>
              <w:jc w:val="both"/>
              <w:rPr>
                <w:rFonts w:ascii="Times New Roman" w:hAnsi="Times New Roman"/>
                <w:sz w:val="24"/>
                <w:szCs w:val="24"/>
              </w:rPr>
            </w:pPr>
            <w:r w:rsidRPr="00D57515">
              <w:rPr>
                <w:rFonts w:ascii="Times New Roman" w:hAnsi="Times New Roman"/>
                <w:sz w:val="24"/>
                <w:szCs w:val="24"/>
              </w:rPr>
              <w:t>Праздники во всех возрастных группах.  Совместная с родителями «Мастерская Деда Мороза и Снегурочки»</w:t>
            </w:r>
            <w:r w:rsidR="001428B8" w:rsidRPr="00D57515">
              <w:rPr>
                <w:rFonts w:ascii="Times New Roman" w:hAnsi="Times New Roman"/>
                <w:sz w:val="24"/>
                <w:szCs w:val="24"/>
              </w:rPr>
              <w:t>. Родители участвуют в реализации сценариев</w:t>
            </w:r>
            <w:r w:rsidR="00857029" w:rsidRPr="00D57515">
              <w:rPr>
                <w:rFonts w:ascii="Times New Roman" w:hAnsi="Times New Roman"/>
                <w:sz w:val="24"/>
                <w:szCs w:val="24"/>
              </w:rPr>
              <w:t xml:space="preserve"> </w:t>
            </w:r>
            <w:r w:rsidR="001428B8" w:rsidRPr="00D57515">
              <w:rPr>
                <w:rFonts w:ascii="Times New Roman" w:hAnsi="Times New Roman"/>
                <w:sz w:val="24"/>
                <w:szCs w:val="24"/>
              </w:rPr>
              <w:t>(исполняют роли, пошив костюмов, помощь в изготовлении атрибутов)</w:t>
            </w:r>
          </w:p>
          <w:p w14:paraId="54E0F4B8" w14:textId="77777777" w:rsidR="00B86D32" w:rsidRPr="00D57515" w:rsidRDefault="00B86D32" w:rsidP="00AD1B16">
            <w:pPr>
              <w:jc w:val="both"/>
              <w:rPr>
                <w:rFonts w:ascii="Times New Roman" w:hAnsi="Times New Roman"/>
                <w:sz w:val="24"/>
                <w:szCs w:val="24"/>
              </w:rPr>
            </w:pPr>
          </w:p>
        </w:tc>
      </w:tr>
      <w:tr w:rsidR="0074315F" w:rsidRPr="00D57515" w14:paraId="63BD21B9" w14:textId="77777777" w:rsidTr="00265363">
        <w:trPr>
          <w:trHeight w:val="1710"/>
        </w:trPr>
        <w:tc>
          <w:tcPr>
            <w:tcW w:w="5471" w:type="dxa"/>
            <w:gridSpan w:val="2"/>
            <w:tcBorders>
              <w:bottom w:val="single" w:sz="4" w:space="0" w:color="auto"/>
            </w:tcBorders>
          </w:tcPr>
          <w:p w14:paraId="3D937BE5" w14:textId="5F970FF5" w:rsidR="0074315F" w:rsidRPr="00D57515" w:rsidRDefault="00265363" w:rsidP="00C273E5">
            <w:pPr>
              <w:jc w:val="both"/>
              <w:rPr>
                <w:rFonts w:ascii="Times New Roman" w:hAnsi="Times New Roman"/>
                <w:sz w:val="24"/>
                <w:szCs w:val="24"/>
              </w:rPr>
            </w:pPr>
            <w:r>
              <w:rPr>
                <w:rFonts w:ascii="Times New Roman" w:hAnsi="Times New Roman"/>
                <w:sz w:val="24"/>
                <w:szCs w:val="24"/>
              </w:rPr>
              <w:t xml:space="preserve">25 января: </w:t>
            </w:r>
            <w:proofErr w:type="gramStart"/>
            <w:r w:rsidR="0074315F" w:rsidRPr="00D57515">
              <w:rPr>
                <w:rFonts w:ascii="Times New Roman" w:hAnsi="Times New Roman"/>
                <w:sz w:val="24"/>
                <w:szCs w:val="24"/>
              </w:rPr>
              <w:t>День  рождение</w:t>
            </w:r>
            <w:proofErr w:type="gramEnd"/>
            <w:r w:rsidR="0074315F" w:rsidRPr="00D57515">
              <w:rPr>
                <w:rFonts w:ascii="Times New Roman" w:hAnsi="Times New Roman"/>
                <w:sz w:val="24"/>
                <w:szCs w:val="24"/>
              </w:rPr>
              <w:t xml:space="preserve"> детского сада</w:t>
            </w:r>
          </w:p>
        </w:tc>
        <w:tc>
          <w:tcPr>
            <w:tcW w:w="4159" w:type="dxa"/>
            <w:tcBorders>
              <w:bottom w:val="single" w:sz="4" w:space="0" w:color="auto"/>
            </w:tcBorders>
          </w:tcPr>
          <w:p w14:paraId="5E04C7D2" w14:textId="43991C72" w:rsidR="0074315F" w:rsidRDefault="00AD1B16" w:rsidP="00C273E5">
            <w:pPr>
              <w:jc w:val="both"/>
              <w:rPr>
                <w:rFonts w:ascii="Times New Roman" w:hAnsi="Times New Roman"/>
                <w:sz w:val="24"/>
                <w:szCs w:val="24"/>
              </w:rPr>
            </w:pPr>
            <w:r w:rsidRPr="00D57515">
              <w:rPr>
                <w:rFonts w:ascii="Times New Roman" w:hAnsi="Times New Roman"/>
                <w:sz w:val="24"/>
                <w:szCs w:val="24"/>
              </w:rPr>
              <w:t>Вывешиваются поздравления от групп, для детей проводится праздничное развлечение, непременной участницей которых является Дюймовочка</w:t>
            </w:r>
            <w:r w:rsidR="00E905F5" w:rsidRPr="00D57515">
              <w:rPr>
                <w:rFonts w:ascii="Times New Roman" w:hAnsi="Times New Roman"/>
                <w:sz w:val="24"/>
                <w:szCs w:val="24"/>
              </w:rPr>
              <w:t>.</w:t>
            </w:r>
            <w:r w:rsidR="001428B8" w:rsidRPr="00D57515">
              <w:rPr>
                <w:rFonts w:ascii="Times New Roman" w:hAnsi="Times New Roman"/>
                <w:sz w:val="24"/>
                <w:szCs w:val="24"/>
              </w:rPr>
              <w:t xml:space="preserve"> Чаепитие в группах</w:t>
            </w:r>
            <w:r w:rsidR="00F812C2">
              <w:rPr>
                <w:rFonts w:ascii="Times New Roman" w:hAnsi="Times New Roman"/>
                <w:sz w:val="24"/>
                <w:szCs w:val="24"/>
              </w:rPr>
              <w:t>.</w:t>
            </w:r>
          </w:p>
          <w:p w14:paraId="7872B600" w14:textId="77777777" w:rsidR="00B86D32" w:rsidRPr="00D57515" w:rsidRDefault="00B86D32" w:rsidP="00C273E5">
            <w:pPr>
              <w:jc w:val="both"/>
              <w:rPr>
                <w:rFonts w:ascii="Times New Roman" w:hAnsi="Times New Roman"/>
                <w:sz w:val="24"/>
                <w:szCs w:val="24"/>
              </w:rPr>
            </w:pPr>
          </w:p>
        </w:tc>
      </w:tr>
      <w:tr w:rsidR="00265363" w:rsidRPr="00D57515" w14:paraId="1A8052B8" w14:textId="77777777" w:rsidTr="00265363">
        <w:trPr>
          <w:trHeight w:val="207"/>
        </w:trPr>
        <w:tc>
          <w:tcPr>
            <w:tcW w:w="5471" w:type="dxa"/>
            <w:gridSpan w:val="2"/>
            <w:tcBorders>
              <w:top w:val="single" w:sz="4" w:space="0" w:color="auto"/>
              <w:bottom w:val="single" w:sz="4" w:space="0" w:color="auto"/>
            </w:tcBorders>
          </w:tcPr>
          <w:p w14:paraId="49CA9BCD" w14:textId="249A4ADE" w:rsidR="00265363" w:rsidRDefault="00265363" w:rsidP="00C273E5">
            <w:pPr>
              <w:jc w:val="both"/>
              <w:rPr>
                <w:rFonts w:ascii="Times New Roman" w:hAnsi="Times New Roman"/>
                <w:sz w:val="24"/>
                <w:szCs w:val="24"/>
              </w:rPr>
            </w:pPr>
            <w:r>
              <w:rPr>
                <w:rFonts w:ascii="Times New Roman" w:hAnsi="Times New Roman"/>
                <w:sz w:val="24"/>
                <w:szCs w:val="24"/>
              </w:rPr>
              <w:t>27 января: День снятия блокады Ленинграда</w:t>
            </w:r>
          </w:p>
        </w:tc>
        <w:tc>
          <w:tcPr>
            <w:tcW w:w="4159" w:type="dxa"/>
            <w:tcBorders>
              <w:top w:val="single" w:sz="4" w:space="0" w:color="auto"/>
              <w:bottom w:val="single" w:sz="4" w:space="0" w:color="auto"/>
            </w:tcBorders>
          </w:tcPr>
          <w:p w14:paraId="7CC7DD43" w14:textId="497DC067" w:rsidR="00265363" w:rsidRPr="00D57515" w:rsidRDefault="00187878" w:rsidP="00C273E5">
            <w:pPr>
              <w:jc w:val="both"/>
              <w:rPr>
                <w:rFonts w:ascii="Times New Roman" w:hAnsi="Times New Roman"/>
                <w:sz w:val="24"/>
                <w:szCs w:val="24"/>
              </w:rPr>
            </w:pPr>
            <w:r>
              <w:rPr>
                <w:rFonts w:ascii="Times New Roman" w:hAnsi="Times New Roman"/>
                <w:sz w:val="24"/>
                <w:szCs w:val="24"/>
              </w:rPr>
              <w:t>Беседы с детьми, просмотр презентаций. видео по данной теме.</w:t>
            </w:r>
          </w:p>
        </w:tc>
      </w:tr>
      <w:tr w:rsidR="00187878" w:rsidRPr="00D57515" w14:paraId="3E454B59" w14:textId="77777777" w:rsidTr="001617EE">
        <w:trPr>
          <w:trHeight w:val="255"/>
        </w:trPr>
        <w:tc>
          <w:tcPr>
            <w:tcW w:w="5471" w:type="dxa"/>
            <w:gridSpan w:val="2"/>
            <w:tcBorders>
              <w:top w:val="single" w:sz="4" w:space="0" w:color="auto"/>
            </w:tcBorders>
          </w:tcPr>
          <w:p w14:paraId="7DACB14A" w14:textId="7CFDB0B7" w:rsidR="00187878" w:rsidRDefault="00187878" w:rsidP="00187878">
            <w:pPr>
              <w:jc w:val="both"/>
              <w:rPr>
                <w:rFonts w:ascii="Times New Roman" w:hAnsi="Times New Roman"/>
                <w:sz w:val="24"/>
                <w:szCs w:val="24"/>
              </w:rPr>
            </w:pPr>
            <w:r>
              <w:rPr>
                <w:rFonts w:ascii="Times New Roman" w:hAnsi="Times New Roman"/>
                <w:sz w:val="24"/>
                <w:szCs w:val="24"/>
              </w:rPr>
              <w:t>2 февраля: День разгрома советскими войсками немецко-фашистских войск в Сталинградской битве.</w:t>
            </w:r>
          </w:p>
        </w:tc>
        <w:tc>
          <w:tcPr>
            <w:tcW w:w="4159" w:type="dxa"/>
            <w:tcBorders>
              <w:top w:val="single" w:sz="4" w:space="0" w:color="auto"/>
              <w:bottom w:val="single" w:sz="4" w:space="0" w:color="auto"/>
            </w:tcBorders>
          </w:tcPr>
          <w:p w14:paraId="651A553F" w14:textId="4E3770DC" w:rsidR="00187878" w:rsidRPr="00D57515" w:rsidRDefault="00187878" w:rsidP="00187878">
            <w:pPr>
              <w:jc w:val="both"/>
              <w:rPr>
                <w:rFonts w:ascii="Times New Roman" w:hAnsi="Times New Roman"/>
                <w:sz w:val="24"/>
                <w:szCs w:val="24"/>
              </w:rPr>
            </w:pPr>
            <w:r>
              <w:rPr>
                <w:rFonts w:ascii="Times New Roman" w:hAnsi="Times New Roman"/>
                <w:sz w:val="24"/>
                <w:szCs w:val="24"/>
              </w:rPr>
              <w:t>Беседы с детьми, просмотр презентаций. видео по данной теме.</w:t>
            </w:r>
          </w:p>
        </w:tc>
      </w:tr>
      <w:tr w:rsidR="00187878" w:rsidRPr="00D57515" w14:paraId="54E2FFED" w14:textId="77777777" w:rsidTr="00265363">
        <w:trPr>
          <w:trHeight w:val="420"/>
        </w:trPr>
        <w:tc>
          <w:tcPr>
            <w:tcW w:w="5471" w:type="dxa"/>
            <w:gridSpan w:val="2"/>
            <w:tcBorders>
              <w:bottom w:val="single" w:sz="4" w:space="0" w:color="auto"/>
            </w:tcBorders>
          </w:tcPr>
          <w:p w14:paraId="69C39CA2" w14:textId="5B994ED8" w:rsidR="00187878" w:rsidRPr="00D57515" w:rsidRDefault="00187878" w:rsidP="00187878">
            <w:pPr>
              <w:jc w:val="both"/>
              <w:rPr>
                <w:rFonts w:ascii="Times New Roman" w:hAnsi="Times New Roman"/>
                <w:sz w:val="24"/>
                <w:szCs w:val="24"/>
              </w:rPr>
            </w:pPr>
            <w:r>
              <w:rPr>
                <w:rFonts w:ascii="Times New Roman" w:hAnsi="Times New Roman"/>
                <w:sz w:val="24"/>
                <w:szCs w:val="24"/>
              </w:rPr>
              <w:t xml:space="preserve">23 февраля: </w:t>
            </w:r>
            <w:r w:rsidRPr="00D57515">
              <w:rPr>
                <w:rFonts w:ascii="Times New Roman" w:hAnsi="Times New Roman"/>
                <w:sz w:val="24"/>
                <w:szCs w:val="24"/>
              </w:rPr>
              <w:t>День защитников Отечества</w:t>
            </w:r>
          </w:p>
        </w:tc>
        <w:tc>
          <w:tcPr>
            <w:tcW w:w="4159" w:type="dxa"/>
            <w:tcBorders>
              <w:bottom w:val="single" w:sz="4" w:space="0" w:color="auto"/>
            </w:tcBorders>
          </w:tcPr>
          <w:p w14:paraId="105CD84F" w14:textId="4D4AD718" w:rsidR="00187878" w:rsidRPr="00D57515" w:rsidRDefault="00187878" w:rsidP="00187878">
            <w:pPr>
              <w:jc w:val="both"/>
              <w:rPr>
                <w:rFonts w:ascii="Times New Roman" w:hAnsi="Times New Roman"/>
                <w:sz w:val="24"/>
                <w:szCs w:val="24"/>
              </w:rPr>
            </w:pPr>
            <w:r w:rsidRPr="00D57515">
              <w:rPr>
                <w:rFonts w:ascii="Times New Roman" w:hAnsi="Times New Roman"/>
                <w:sz w:val="24"/>
                <w:szCs w:val="24"/>
              </w:rPr>
              <w:t>Спортивное развлечение с участием детей и пап.</w:t>
            </w:r>
          </w:p>
        </w:tc>
      </w:tr>
      <w:tr w:rsidR="00187878" w:rsidRPr="00D57515" w14:paraId="1CBCFC27" w14:textId="77777777" w:rsidTr="00265363">
        <w:trPr>
          <w:trHeight w:val="180"/>
        </w:trPr>
        <w:tc>
          <w:tcPr>
            <w:tcW w:w="5471" w:type="dxa"/>
            <w:gridSpan w:val="2"/>
            <w:tcBorders>
              <w:top w:val="single" w:sz="4" w:space="0" w:color="auto"/>
              <w:bottom w:val="single" w:sz="4" w:space="0" w:color="auto"/>
            </w:tcBorders>
          </w:tcPr>
          <w:p w14:paraId="347E1619" w14:textId="0C64762F" w:rsidR="00187878" w:rsidRDefault="00187878" w:rsidP="00187878">
            <w:pPr>
              <w:jc w:val="both"/>
              <w:rPr>
                <w:rFonts w:ascii="Times New Roman" w:hAnsi="Times New Roman"/>
                <w:sz w:val="24"/>
                <w:szCs w:val="24"/>
              </w:rPr>
            </w:pPr>
            <w:r>
              <w:rPr>
                <w:rFonts w:ascii="Times New Roman" w:hAnsi="Times New Roman"/>
                <w:sz w:val="24"/>
                <w:szCs w:val="24"/>
              </w:rPr>
              <w:t>8 февраля: День российской науки</w:t>
            </w:r>
          </w:p>
        </w:tc>
        <w:tc>
          <w:tcPr>
            <w:tcW w:w="4159" w:type="dxa"/>
            <w:tcBorders>
              <w:top w:val="single" w:sz="4" w:space="0" w:color="auto"/>
              <w:bottom w:val="single" w:sz="4" w:space="0" w:color="auto"/>
            </w:tcBorders>
          </w:tcPr>
          <w:p w14:paraId="64228E61" w14:textId="0B1892FA" w:rsidR="00187878" w:rsidRPr="00D57515" w:rsidRDefault="00187878" w:rsidP="00187878">
            <w:pPr>
              <w:tabs>
                <w:tab w:val="left" w:pos="1080"/>
              </w:tabs>
              <w:jc w:val="both"/>
              <w:rPr>
                <w:rFonts w:ascii="Times New Roman" w:hAnsi="Times New Roman"/>
                <w:sz w:val="24"/>
                <w:szCs w:val="24"/>
              </w:rPr>
            </w:pPr>
            <w:r>
              <w:rPr>
                <w:rFonts w:ascii="Times New Roman" w:hAnsi="Times New Roman"/>
                <w:sz w:val="24"/>
                <w:szCs w:val="24"/>
              </w:rPr>
              <w:t>Акции «Подари книгу», беседы, просмотр мультфильмов.</w:t>
            </w:r>
          </w:p>
        </w:tc>
      </w:tr>
      <w:tr w:rsidR="00187878" w:rsidRPr="00D57515" w14:paraId="49D079E5" w14:textId="77777777" w:rsidTr="00265363">
        <w:trPr>
          <w:trHeight w:val="870"/>
        </w:trPr>
        <w:tc>
          <w:tcPr>
            <w:tcW w:w="5471" w:type="dxa"/>
            <w:gridSpan w:val="2"/>
            <w:tcBorders>
              <w:top w:val="single" w:sz="4" w:space="0" w:color="auto"/>
              <w:bottom w:val="single" w:sz="4" w:space="0" w:color="auto"/>
            </w:tcBorders>
          </w:tcPr>
          <w:p w14:paraId="0254A1E3" w14:textId="77777777" w:rsidR="00187878" w:rsidRDefault="00187878" w:rsidP="00187878">
            <w:pPr>
              <w:jc w:val="both"/>
              <w:rPr>
                <w:rFonts w:ascii="Times New Roman" w:hAnsi="Times New Roman"/>
                <w:sz w:val="24"/>
                <w:szCs w:val="24"/>
              </w:rPr>
            </w:pPr>
            <w:r>
              <w:rPr>
                <w:rFonts w:ascii="Times New Roman" w:hAnsi="Times New Roman"/>
                <w:sz w:val="24"/>
                <w:szCs w:val="24"/>
              </w:rPr>
              <w:t>15 февраля: День памяти о россиянах, исполнявших служебный долг за пределами Отечества.</w:t>
            </w:r>
          </w:p>
          <w:p w14:paraId="3731F3AF" w14:textId="674CA4A1" w:rsidR="00187878" w:rsidRDefault="00187878" w:rsidP="00187878">
            <w:pPr>
              <w:jc w:val="both"/>
              <w:rPr>
                <w:rFonts w:ascii="Times New Roman" w:hAnsi="Times New Roman"/>
                <w:sz w:val="24"/>
                <w:szCs w:val="24"/>
              </w:rPr>
            </w:pPr>
          </w:p>
        </w:tc>
        <w:tc>
          <w:tcPr>
            <w:tcW w:w="4159" w:type="dxa"/>
            <w:tcBorders>
              <w:top w:val="single" w:sz="4" w:space="0" w:color="auto"/>
              <w:bottom w:val="single" w:sz="4" w:space="0" w:color="auto"/>
            </w:tcBorders>
          </w:tcPr>
          <w:p w14:paraId="125E6189" w14:textId="08D7A22B" w:rsidR="00187878" w:rsidRPr="00D57515" w:rsidRDefault="0042411A" w:rsidP="00187878">
            <w:pPr>
              <w:jc w:val="both"/>
              <w:rPr>
                <w:rFonts w:ascii="Times New Roman" w:hAnsi="Times New Roman"/>
                <w:sz w:val="24"/>
                <w:szCs w:val="24"/>
              </w:rPr>
            </w:pPr>
            <w:r>
              <w:rPr>
                <w:rFonts w:ascii="Times New Roman" w:hAnsi="Times New Roman"/>
                <w:sz w:val="24"/>
                <w:szCs w:val="24"/>
              </w:rPr>
              <w:t>Проведение бесед с детьми по данной теме.</w:t>
            </w:r>
          </w:p>
        </w:tc>
      </w:tr>
      <w:tr w:rsidR="00187878" w:rsidRPr="00D57515" w14:paraId="302ABA99" w14:textId="77777777" w:rsidTr="00265363">
        <w:trPr>
          <w:trHeight w:val="219"/>
        </w:trPr>
        <w:tc>
          <w:tcPr>
            <w:tcW w:w="5471" w:type="dxa"/>
            <w:gridSpan w:val="2"/>
            <w:tcBorders>
              <w:top w:val="single" w:sz="4" w:space="0" w:color="auto"/>
              <w:bottom w:val="single" w:sz="4" w:space="0" w:color="auto"/>
            </w:tcBorders>
          </w:tcPr>
          <w:p w14:paraId="0D0F7F29" w14:textId="39D27EA5" w:rsidR="00187878" w:rsidRDefault="00187878" w:rsidP="00187878">
            <w:pPr>
              <w:jc w:val="both"/>
              <w:rPr>
                <w:rFonts w:ascii="Times New Roman" w:hAnsi="Times New Roman"/>
                <w:sz w:val="24"/>
                <w:szCs w:val="24"/>
              </w:rPr>
            </w:pPr>
            <w:r>
              <w:rPr>
                <w:rFonts w:ascii="Times New Roman" w:hAnsi="Times New Roman"/>
                <w:sz w:val="24"/>
                <w:szCs w:val="24"/>
              </w:rPr>
              <w:t>21 февраля: Международный день родного языка</w:t>
            </w:r>
          </w:p>
        </w:tc>
        <w:tc>
          <w:tcPr>
            <w:tcW w:w="4159" w:type="dxa"/>
            <w:tcBorders>
              <w:top w:val="single" w:sz="4" w:space="0" w:color="auto"/>
              <w:bottom w:val="single" w:sz="4" w:space="0" w:color="auto"/>
            </w:tcBorders>
          </w:tcPr>
          <w:p w14:paraId="268DFCDF" w14:textId="4EDE3D04" w:rsidR="00187878" w:rsidRPr="00D57515" w:rsidRDefault="0042411A" w:rsidP="00187878">
            <w:pPr>
              <w:jc w:val="both"/>
              <w:rPr>
                <w:rFonts w:ascii="Times New Roman" w:hAnsi="Times New Roman"/>
                <w:sz w:val="24"/>
                <w:szCs w:val="24"/>
              </w:rPr>
            </w:pPr>
            <w:r>
              <w:rPr>
                <w:rFonts w:ascii="Times New Roman" w:hAnsi="Times New Roman"/>
                <w:sz w:val="24"/>
                <w:szCs w:val="24"/>
              </w:rPr>
              <w:t>Проведение акций, бесед, просмотр видео по теме.</w:t>
            </w:r>
          </w:p>
        </w:tc>
      </w:tr>
      <w:tr w:rsidR="00187878" w:rsidRPr="00D57515" w14:paraId="2D227098" w14:textId="77777777" w:rsidTr="00F812C2">
        <w:trPr>
          <w:trHeight w:val="1875"/>
        </w:trPr>
        <w:tc>
          <w:tcPr>
            <w:tcW w:w="5471" w:type="dxa"/>
            <w:gridSpan w:val="2"/>
            <w:tcBorders>
              <w:left w:val="single" w:sz="4" w:space="0" w:color="auto"/>
              <w:bottom w:val="single" w:sz="4" w:space="0" w:color="auto"/>
            </w:tcBorders>
          </w:tcPr>
          <w:p w14:paraId="176DAB6B" w14:textId="27F81211" w:rsidR="00187878" w:rsidRPr="00D57515" w:rsidRDefault="00187878" w:rsidP="00187878">
            <w:pPr>
              <w:jc w:val="both"/>
              <w:rPr>
                <w:rFonts w:ascii="Times New Roman" w:hAnsi="Times New Roman"/>
                <w:sz w:val="24"/>
                <w:szCs w:val="24"/>
              </w:rPr>
            </w:pPr>
            <w:r>
              <w:rPr>
                <w:rFonts w:ascii="Times New Roman" w:hAnsi="Times New Roman"/>
                <w:sz w:val="24"/>
                <w:szCs w:val="24"/>
              </w:rPr>
              <w:lastRenderedPageBreak/>
              <w:t xml:space="preserve">1 апреля: </w:t>
            </w:r>
            <w:proofErr w:type="gramStart"/>
            <w:r w:rsidRPr="00D57515">
              <w:rPr>
                <w:rFonts w:ascii="Times New Roman" w:hAnsi="Times New Roman"/>
                <w:sz w:val="24"/>
                <w:szCs w:val="24"/>
              </w:rPr>
              <w:t>Всемирный  День</w:t>
            </w:r>
            <w:proofErr w:type="gramEnd"/>
            <w:r w:rsidRPr="00D57515">
              <w:rPr>
                <w:rFonts w:ascii="Times New Roman" w:hAnsi="Times New Roman"/>
                <w:sz w:val="24"/>
                <w:szCs w:val="24"/>
              </w:rPr>
              <w:t xml:space="preserve"> птиц (событие)</w:t>
            </w:r>
          </w:p>
        </w:tc>
        <w:tc>
          <w:tcPr>
            <w:tcW w:w="4159" w:type="dxa"/>
            <w:tcBorders>
              <w:bottom w:val="single" w:sz="4" w:space="0" w:color="auto"/>
            </w:tcBorders>
          </w:tcPr>
          <w:p w14:paraId="6555F199" w14:textId="1BB48181" w:rsidR="00187878" w:rsidRPr="00D57515" w:rsidRDefault="00187878" w:rsidP="00187878">
            <w:pPr>
              <w:jc w:val="both"/>
              <w:rPr>
                <w:rFonts w:ascii="Times New Roman" w:hAnsi="Times New Roman"/>
                <w:sz w:val="24"/>
                <w:szCs w:val="24"/>
              </w:rPr>
            </w:pPr>
            <w:r w:rsidRPr="00D57515">
              <w:rPr>
                <w:rFonts w:ascii="Times New Roman" w:hAnsi="Times New Roman"/>
                <w:sz w:val="24"/>
                <w:szCs w:val="24"/>
              </w:rPr>
              <w:t>Дети совместно с родителями изготавливают кормушки, скворечники. Развешиваются на территории МБДОУ и городского парка.</w:t>
            </w:r>
            <w:r>
              <w:rPr>
                <w:rFonts w:ascii="Times New Roman" w:hAnsi="Times New Roman"/>
                <w:sz w:val="24"/>
                <w:szCs w:val="24"/>
              </w:rPr>
              <w:t xml:space="preserve"> Участие в </w:t>
            </w:r>
            <w:proofErr w:type="gramStart"/>
            <w:r>
              <w:rPr>
                <w:rFonts w:ascii="Times New Roman" w:hAnsi="Times New Roman"/>
                <w:sz w:val="24"/>
                <w:szCs w:val="24"/>
              </w:rPr>
              <w:t>акции  «</w:t>
            </w:r>
            <w:proofErr w:type="gramEnd"/>
            <w:r>
              <w:rPr>
                <w:rFonts w:ascii="Times New Roman" w:hAnsi="Times New Roman"/>
                <w:sz w:val="24"/>
                <w:szCs w:val="24"/>
              </w:rPr>
              <w:t xml:space="preserve">Подари пернатым дом» краевого центра Юннатов </w:t>
            </w:r>
          </w:p>
        </w:tc>
      </w:tr>
      <w:tr w:rsidR="00187878" w:rsidRPr="00D57515" w14:paraId="6200A90A" w14:textId="77777777" w:rsidTr="00F812C2">
        <w:trPr>
          <w:trHeight w:val="318"/>
        </w:trPr>
        <w:tc>
          <w:tcPr>
            <w:tcW w:w="5471" w:type="dxa"/>
            <w:gridSpan w:val="2"/>
            <w:tcBorders>
              <w:top w:val="single" w:sz="4" w:space="0" w:color="auto"/>
              <w:left w:val="single" w:sz="4" w:space="0" w:color="auto"/>
            </w:tcBorders>
          </w:tcPr>
          <w:p w14:paraId="0A2080E4" w14:textId="680BBF11" w:rsidR="00187878" w:rsidRDefault="00187878" w:rsidP="00187878">
            <w:pPr>
              <w:jc w:val="both"/>
              <w:rPr>
                <w:rFonts w:ascii="Times New Roman" w:hAnsi="Times New Roman"/>
                <w:sz w:val="24"/>
                <w:szCs w:val="24"/>
              </w:rPr>
            </w:pPr>
            <w:r>
              <w:rPr>
                <w:rFonts w:ascii="Times New Roman" w:hAnsi="Times New Roman"/>
                <w:sz w:val="24"/>
                <w:szCs w:val="24"/>
              </w:rPr>
              <w:t>12 апреля: День космонавтики</w:t>
            </w:r>
          </w:p>
        </w:tc>
        <w:tc>
          <w:tcPr>
            <w:tcW w:w="4159" w:type="dxa"/>
            <w:tcBorders>
              <w:top w:val="single" w:sz="4" w:space="0" w:color="auto"/>
            </w:tcBorders>
          </w:tcPr>
          <w:p w14:paraId="1BFD5DB5" w14:textId="21A5A603" w:rsidR="00187878" w:rsidRPr="00D57515" w:rsidRDefault="0042411A" w:rsidP="00187878">
            <w:pPr>
              <w:jc w:val="both"/>
              <w:rPr>
                <w:rFonts w:ascii="Times New Roman" w:hAnsi="Times New Roman"/>
                <w:sz w:val="24"/>
                <w:szCs w:val="24"/>
              </w:rPr>
            </w:pPr>
            <w:r>
              <w:rPr>
                <w:rFonts w:ascii="Times New Roman" w:hAnsi="Times New Roman"/>
                <w:sz w:val="24"/>
                <w:szCs w:val="24"/>
              </w:rPr>
              <w:t>Проведение спортивно-музыкальных мероприятий ко Дню космонавтики; выставка в холле «Космос»</w:t>
            </w:r>
          </w:p>
        </w:tc>
      </w:tr>
      <w:tr w:rsidR="00187878" w:rsidRPr="00D57515" w14:paraId="10CFF35F" w14:textId="77777777" w:rsidTr="00F812C2">
        <w:trPr>
          <w:trHeight w:val="885"/>
        </w:trPr>
        <w:tc>
          <w:tcPr>
            <w:tcW w:w="5471" w:type="dxa"/>
            <w:gridSpan w:val="2"/>
            <w:tcBorders>
              <w:bottom w:val="single" w:sz="4" w:space="0" w:color="auto"/>
            </w:tcBorders>
          </w:tcPr>
          <w:p w14:paraId="23810DE7" w14:textId="52887194" w:rsidR="00187878" w:rsidRPr="00D57515" w:rsidRDefault="00187878" w:rsidP="00187878">
            <w:pPr>
              <w:jc w:val="both"/>
              <w:rPr>
                <w:rFonts w:ascii="Times New Roman" w:hAnsi="Times New Roman"/>
                <w:sz w:val="24"/>
                <w:szCs w:val="24"/>
              </w:rPr>
            </w:pPr>
            <w:r>
              <w:rPr>
                <w:rFonts w:ascii="Times New Roman" w:hAnsi="Times New Roman"/>
                <w:sz w:val="24"/>
                <w:szCs w:val="24"/>
              </w:rPr>
              <w:t xml:space="preserve">8 марта: </w:t>
            </w:r>
            <w:proofErr w:type="gramStart"/>
            <w:r w:rsidRPr="00D57515">
              <w:rPr>
                <w:rFonts w:ascii="Times New Roman" w:hAnsi="Times New Roman"/>
                <w:sz w:val="24"/>
                <w:szCs w:val="24"/>
              </w:rPr>
              <w:t>Мамин  праздник</w:t>
            </w:r>
            <w:proofErr w:type="gramEnd"/>
          </w:p>
        </w:tc>
        <w:tc>
          <w:tcPr>
            <w:tcW w:w="4159" w:type="dxa"/>
            <w:tcBorders>
              <w:bottom w:val="single" w:sz="4" w:space="0" w:color="auto"/>
            </w:tcBorders>
          </w:tcPr>
          <w:p w14:paraId="28FF127D" w14:textId="77777777" w:rsidR="00187878" w:rsidRDefault="00187878" w:rsidP="00187878">
            <w:pPr>
              <w:jc w:val="both"/>
              <w:rPr>
                <w:rFonts w:ascii="Times New Roman" w:hAnsi="Times New Roman"/>
                <w:sz w:val="24"/>
                <w:szCs w:val="24"/>
              </w:rPr>
            </w:pPr>
            <w:r w:rsidRPr="00D57515">
              <w:rPr>
                <w:rFonts w:ascii="Times New Roman" w:hAnsi="Times New Roman"/>
                <w:sz w:val="24"/>
                <w:szCs w:val="24"/>
              </w:rPr>
              <w:t>Праздничные развлечения с использованием разнообразных форм их проведения.</w:t>
            </w:r>
          </w:p>
          <w:p w14:paraId="5C750865" w14:textId="77777777" w:rsidR="00187878" w:rsidRPr="00D57515" w:rsidRDefault="00187878" w:rsidP="00187878">
            <w:pPr>
              <w:jc w:val="both"/>
              <w:rPr>
                <w:rFonts w:ascii="Times New Roman" w:hAnsi="Times New Roman"/>
                <w:sz w:val="24"/>
                <w:szCs w:val="24"/>
              </w:rPr>
            </w:pPr>
          </w:p>
        </w:tc>
      </w:tr>
      <w:tr w:rsidR="00187878" w:rsidRPr="00D57515" w14:paraId="24BB68C0" w14:textId="77777777" w:rsidTr="00F812C2">
        <w:trPr>
          <w:trHeight w:val="90"/>
        </w:trPr>
        <w:tc>
          <w:tcPr>
            <w:tcW w:w="5471" w:type="dxa"/>
            <w:gridSpan w:val="2"/>
            <w:tcBorders>
              <w:top w:val="single" w:sz="4" w:space="0" w:color="auto"/>
              <w:bottom w:val="single" w:sz="4" w:space="0" w:color="auto"/>
            </w:tcBorders>
          </w:tcPr>
          <w:p w14:paraId="12109CC8" w14:textId="72DE6D1F" w:rsidR="00187878" w:rsidRDefault="00187878" w:rsidP="00187878">
            <w:pPr>
              <w:jc w:val="both"/>
              <w:rPr>
                <w:rFonts w:ascii="Times New Roman" w:hAnsi="Times New Roman"/>
                <w:sz w:val="24"/>
                <w:szCs w:val="24"/>
              </w:rPr>
            </w:pPr>
            <w:r>
              <w:rPr>
                <w:rFonts w:ascii="Times New Roman" w:hAnsi="Times New Roman"/>
                <w:sz w:val="24"/>
                <w:szCs w:val="24"/>
              </w:rPr>
              <w:t>18 марта: День воссоединения Крыма с Россией.</w:t>
            </w:r>
          </w:p>
        </w:tc>
        <w:tc>
          <w:tcPr>
            <w:tcW w:w="4159" w:type="dxa"/>
            <w:tcBorders>
              <w:top w:val="single" w:sz="4" w:space="0" w:color="auto"/>
              <w:bottom w:val="single" w:sz="4" w:space="0" w:color="auto"/>
            </w:tcBorders>
          </w:tcPr>
          <w:p w14:paraId="225B543D" w14:textId="3FE2D7C6" w:rsidR="00187878" w:rsidRPr="00D57515" w:rsidRDefault="0042411A" w:rsidP="0042411A">
            <w:pPr>
              <w:tabs>
                <w:tab w:val="left" w:pos="1290"/>
              </w:tabs>
              <w:jc w:val="both"/>
              <w:rPr>
                <w:rFonts w:ascii="Times New Roman" w:hAnsi="Times New Roman"/>
                <w:sz w:val="24"/>
                <w:szCs w:val="24"/>
              </w:rPr>
            </w:pPr>
            <w:r>
              <w:rPr>
                <w:rFonts w:ascii="Times New Roman" w:hAnsi="Times New Roman"/>
                <w:sz w:val="24"/>
                <w:szCs w:val="24"/>
              </w:rPr>
              <w:t>Проведение бесед, ознакомительных презентаций по теме.</w:t>
            </w:r>
          </w:p>
        </w:tc>
      </w:tr>
      <w:tr w:rsidR="00187878" w:rsidRPr="00D57515" w14:paraId="1FD01B68" w14:textId="77777777" w:rsidTr="00F812C2">
        <w:trPr>
          <w:trHeight w:val="81"/>
        </w:trPr>
        <w:tc>
          <w:tcPr>
            <w:tcW w:w="5471" w:type="dxa"/>
            <w:gridSpan w:val="2"/>
            <w:tcBorders>
              <w:top w:val="single" w:sz="4" w:space="0" w:color="auto"/>
              <w:bottom w:val="single" w:sz="4" w:space="0" w:color="auto"/>
            </w:tcBorders>
          </w:tcPr>
          <w:p w14:paraId="59F13144" w14:textId="6D7F0269" w:rsidR="00187878" w:rsidRDefault="00187878" w:rsidP="00187878">
            <w:pPr>
              <w:jc w:val="both"/>
              <w:rPr>
                <w:rFonts w:ascii="Times New Roman" w:hAnsi="Times New Roman"/>
                <w:sz w:val="24"/>
                <w:szCs w:val="24"/>
              </w:rPr>
            </w:pPr>
            <w:r>
              <w:rPr>
                <w:rFonts w:ascii="Times New Roman" w:hAnsi="Times New Roman"/>
                <w:sz w:val="24"/>
                <w:szCs w:val="24"/>
              </w:rPr>
              <w:t>27 марта: Всемирный день театра.</w:t>
            </w:r>
          </w:p>
        </w:tc>
        <w:tc>
          <w:tcPr>
            <w:tcW w:w="4159" w:type="dxa"/>
            <w:tcBorders>
              <w:top w:val="single" w:sz="4" w:space="0" w:color="auto"/>
              <w:bottom w:val="single" w:sz="4" w:space="0" w:color="auto"/>
            </w:tcBorders>
          </w:tcPr>
          <w:p w14:paraId="14FBED6D" w14:textId="003C490E" w:rsidR="00187878" w:rsidRPr="00D57515" w:rsidRDefault="0042411A" w:rsidP="00187878">
            <w:pPr>
              <w:jc w:val="both"/>
              <w:rPr>
                <w:rFonts w:ascii="Times New Roman" w:hAnsi="Times New Roman"/>
                <w:sz w:val="24"/>
                <w:szCs w:val="24"/>
              </w:rPr>
            </w:pPr>
            <w:r>
              <w:rPr>
                <w:rFonts w:ascii="Times New Roman" w:hAnsi="Times New Roman"/>
                <w:sz w:val="24"/>
                <w:szCs w:val="24"/>
              </w:rPr>
              <w:t>Театрализованные постановки, показ кукольного театра по теме.</w:t>
            </w:r>
          </w:p>
        </w:tc>
      </w:tr>
      <w:tr w:rsidR="00187878" w:rsidRPr="00D57515" w14:paraId="7A7111CA" w14:textId="77777777" w:rsidTr="00F812C2">
        <w:trPr>
          <w:trHeight w:val="180"/>
        </w:trPr>
        <w:tc>
          <w:tcPr>
            <w:tcW w:w="5471" w:type="dxa"/>
            <w:gridSpan w:val="2"/>
            <w:tcBorders>
              <w:top w:val="single" w:sz="4" w:space="0" w:color="auto"/>
            </w:tcBorders>
          </w:tcPr>
          <w:p w14:paraId="63FDDBEC" w14:textId="1F31E2A2" w:rsidR="00187878" w:rsidRDefault="00187878" w:rsidP="00187878">
            <w:pPr>
              <w:jc w:val="both"/>
              <w:rPr>
                <w:rFonts w:ascii="Times New Roman" w:hAnsi="Times New Roman"/>
                <w:sz w:val="24"/>
                <w:szCs w:val="24"/>
              </w:rPr>
            </w:pPr>
            <w:r>
              <w:rPr>
                <w:rFonts w:ascii="Times New Roman" w:hAnsi="Times New Roman"/>
                <w:sz w:val="24"/>
                <w:szCs w:val="24"/>
              </w:rPr>
              <w:t>1 мая: Праздник весны и труда.</w:t>
            </w:r>
          </w:p>
        </w:tc>
        <w:tc>
          <w:tcPr>
            <w:tcW w:w="4159" w:type="dxa"/>
            <w:tcBorders>
              <w:top w:val="single" w:sz="4" w:space="0" w:color="auto"/>
            </w:tcBorders>
          </w:tcPr>
          <w:p w14:paraId="1CEAE572" w14:textId="0384C918" w:rsidR="00187878" w:rsidRPr="00D57515" w:rsidRDefault="0042411A" w:rsidP="00187878">
            <w:pPr>
              <w:jc w:val="both"/>
              <w:rPr>
                <w:rFonts w:ascii="Times New Roman" w:hAnsi="Times New Roman"/>
                <w:sz w:val="24"/>
                <w:szCs w:val="24"/>
              </w:rPr>
            </w:pPr>
            <w:r>
              <w:rPr>
                <w:rFonts w:ascii="Times New Roman" w:hAnsi="Times New Roman"/>
                <w:sz w:val="24"/>
                <w:szCs w:val="24"/>
              </w:rPr>
              <w:t xml:space="preserve">Проведение бесед, экскурсий по теме. </w:t>
            </w:r>
          </w:p>
        </w:tc>
      </w:tr>
      <w:tr w:rsidR="00187878" w:rsidRPr="00D57515" w14:paraId="34672CF1" w14:textId="77777777" w:rsidTr="00DD57D3">
        <w:tc>
          <w:tcPr>
            <w:tcW w:w="5471" w:type="dxa"/>
            <w:gridSpan w:val="2"/>
          </w:tcPr>
          <w:p w14:paraId="14B82D79" w14:textId="77777777" w:rsidR="00187878" w:rsidRPr="00D57515" w:rsidRDefault="00187878" w:rsidP="00187878">
            <w:pPr>
              <w:jc w:val="both"/>
              <w:rPr>
                <w:rFonts w:ascii="Times New Roman" w:hAnsi="Times New Roman"/>
                <w:sz w:val="24"/>
                <w:szCs w:val="24"/>
              </w:rPr>
            </w:pPr>
            <w:r w:rsidRPr="00D57515">
              <w:rPr>
                <w:rFonts w:ascii="Times New Roman" w:hAnsi="Times New Roman"/>
                <w:sz w:val="24"/>
                <w:szCs w:val="24"/>
              </w:rPr>
              <w:t>Праздник Весны</w:t>
            </w:r>
          </w:p>
        </w:tc>
        <w:tc>
          <w:tcPr>
            <w:tcW w:w="4159" w:type="dxa"/>
          </w:tcPr>
          <w:p w14:paraId="78B54A01" w14:textId="77777777" w:rsidR="00187878" w:rsidRDefault="00187878" w:rsidP="00187878">
            <w:pPr>
              <w:jc w:val="both"/>
              <w:rPr>
                <w:rFonts w:ascii="Times New Roman" w:hAnsi="Times New Roman"/>
                <w:sz w:val="24"/>
                <w:szCs w:val="24"/>
              </w:rPr>
            </w:pPr>
            <w:r w:rsidRPr="00D57515">
              <w:rPr>
                <w:rFonts w:ascii="Times New Roman" w:hAnsi="Times New Roman"/>
                <w:sz w:val="24"/>
                <w:szCs w:val="24"/>
              </w:rPr>
              <w:t xml:space="preserve"> Организуется на 80% знакомом детям музыкальном материале о весне  с включением игр-соревнований, загадок и др.</w:t>
            </w:r>
          </w:p>
          <w:p w14:paraId="5DE4FA67" w14:textId="77777777" w:rsidR="00187878" w:rsidRPr="00D57515" w:rsidRDefault="00187878" w:rsidP="00187878">
            <w:pPr>
              <w:jc w:val="both"/>
              <w:rPr>
                <w:rFonts w:ascii="Times New Roman" w:hAnsi="Times New Roman"/>
                <w:sz w:val="24"/>
                <w:szCs w:val="24"/>
              </w:rPr>
            </w:pPr>
          </w:p>
        </w:tc>
      </w:tr>
      <w:tr w:rsidR="00187878" w:rsidRPr="00D57515" w14:paraId="3A028889" w14:textId="77777777" w:rsidTr="00F812C2">
        <w:trPr>
          <w:trHeight w:val="930"/>
        </w:trPr>
        <w:tc>
          <w:tcPr>
            <w:tcW w:w="5471" w:type="dxa"/>
            <w:gridSpan w:val="2"/>
            <w:tcBorders>
              <w:bottom w:val="single" w:sz="4" w:space="0" w:color="auto"/>
            </w:tcBorders>
          </w:tcPr>
          <w:p w14:paraId="7533E620" w14:textId="77777777" w:rsidR="00187878" w:rsidRPr="00D57515" w:rsidRDefault="00187878" w:rsidP="00187878">
            <w:pPr>
              <w:jc w:val="both"/>
              <w:rPr>
                <w:rFonts w:ascii="Times New Roman" w:hAnsi="Times New Roman"/>
                <w:sz w:val="24"/>
                <w:szCs w:val="24"/>
              </w:rPr>
            </w:pPr>
            <w:r w:rsidRPr="00D57515">
              <w:rPr>
                <w:rFonts w:ascii="Times New Roman" w:hAnsi="Times New Roman"/>
                <w:sz w:val="24"/>
                <w:szCs w:val="24"/>
              </w:rPr>
              <w:t>День Победы</w:t>
            </w:r>
          </w:p>
        </w:tc>
        <w:tc>
          <w:tcPr>
            <w:tcW w:w="4159" w:type="dxa"/>
            <w:tcBorders>
              <w:bottom w:val="single" w:sz="4" w:space="0" w:color="auto"/>
            </w:tcBorders>
          </w:tcPr>
          <w:p w14:paraId="63104BE4" w14:textId="77777777" w:rsidR="00187878" w:rsidRDefault="00187878" w:rsidP="00187878">
            <w:pPr>
              <w:jc w:val="both"/>
              <w:rPr>
                <w:rFonts w:ascii="Times New Roman" w:hAnsi="Times New Roman"/>
                <w:sz w:val="24"/>
                <w:szCs w:val="24"/>
              </w:rPr>
            </w:pPr>
            <w:r w:rsidRPr="00D57515">
              <w:rPr>
                <w:rFonts w:ascii="Times New Roman" w:hAnsi="Times New Roman"/>
                <w:sz w:val="24"/>
                <w:szCs w:val="24"/>
              </w:rPr>
              <w:t>Праздник с привлечением ветеранов ВОВ, курсантов кадетского корпуса (социальные партнеры).</w:t>
            </w:r>
          </w:p>
          <w:p w14:paraId="033C43D2" w14:textId="77777777" w:rsidR="00187878" w:rsidRPr="00D57515" w:rsidRDefault="00187878" w:rsidP="00187878">
            <w:pPr>
              <w:jc w:val="both"/>
              <w:rPr>
                <w:rFonts w:ascii="Times New Roman" w:hAnsi="Times New Roman"/>
                <w:sz w:val="24"/>
                <w:szCs w:val="24"/>
              </w:rPr>
            </w:pPr>
          </w:p>
        </w:tc>
      </w:tr>
      <w:tr w:rsidR="00187878" w:rsidRPr="00D57515" w14:paraId="7080268D" w14:textId="77777777" w:rsidTr="00F812C2">
        <w:trPr>
          <w:trHeight w:val="165"/>
        </w:trPr>
        <w:tc>
          <w:tcPr>
            <w:tcW w:w="5471" w:type="dxa"/>
            <w:gridSpan w:val="2"/>
            <w:tcBorders>
              <w:top w:val="single" w:sz="4" w:space="0" w:color="auto"/>
              <w:bottom w:val="single" w:sz="4" w:space="0" w:color="auto"/>
            </w:tcBorders>
          </w:tcPr>
          <w:p w14:paraId="17C98513" w14:textId="5FF17C62" w:rsidR="00187878" w:rsidRPr="00D57515" w:rsidRDefault="00187878" w:rsidP="00187878">
            <w:pPr>
              <w:jc w:val="both"/>
              <w:rPr>
                <w:rFonts w:ascii="Times New Roman" w:hAnsi="Times New Roman"/>
                <w:sz w:val="24"/>
                <w:szCs w:val="24"/>
              </w:rPr>
            </w:pPr>
            <w:r>
              <w:rPr>
                <w:rFonts w:ascii="Times New Roman" w:hAnsi="Times New Roman"/>
                <w:sz w:val="24"/>
                <w:szCs w:val="24"/>
              </w:rPr>
              <w:t>19 мая: День детских общественных организаций России.</w:t>
            </w:r>
          </w:p>
        </w:tc>
        <w:tc>
          <w:tcPr>
            <w:tcW w:w="4159" w:type="dxa"/>
            <w:tcBorders>
              <w:top w:val="single" w:sz="4" w:space="0" w:color="auto"/>
              <w:bottom w:val="single" w:sz="4" w:space="0" w:color="auto"/>
            </w:tcBorders>
          </w:tcPr>
          <w:p w14:paraId="2902EE63" w14:textId="57A86DB3" w:rsidR="00187878" w:rsidRPr="00D57515" w:rsidRDefault="0042411A" w:rsidP="00187878">
            <w:pPr>
              <w:jc w:val="both"/>
              <w:rPr>
                <w:rFonts w:ascii="Times New Roman" w:hAnsi="Times New Roman"/>
                <w:sz w:val="24"/>
                <w:szCs w:val="24"/>
              </w:rPr>
            </w:pPr>
            <w:r>
              <w:rPr>
                <w:rFonts w:ascii="Times New Roman" w:hAnsi="Times New Roman"/>
                <w:sz w:val="24"/>
                <w:szCs w:val="24"/>
              </w:rPr>
              <w:t>Проведение бесед, просмотр презентаций по теме.</w:t>
            </w:r>
          </w:p>
        </w:tc>
      </w:tr>
      <w:tr w:rsidR="00187878" w:rsidRPr="00D57515" w14:paraId="1EE6041D" w14:textId="77777777" w:rsidTr="00F812C2">
        <w:trPr>
          <w:trHeight w:val="120"/>
        </w:trPr>
        <w:tc>
          <w:tcPr>
            <w:tcW w:w="5471" w:type="dxa"/>
            <w:gridSpan w:val="2"/>
            <w:tcBorders>
              <w:top w:val="single" w:sz="4" w:space="0" w:color="auto"/>
              <w:bottom w:val="single" w:sz="4" w:space="0" w:color="auto"/>
            </w:tcBorders>
          </w:tcPr>
          <w:p w14:paraId="150B667B" w14:textId="5187C12F" w:rsidR="00187878" w:rsidRPr="00D57515" w:rsidRDefault="00187878" w:rsidP="00187878">
            <w:pPr>
              <w:jc w:val="both"/>
              <w:rPr>
                <w:rFonts w:ascii="Times New Roman" w:hAnsi="Times New Roman"/>
                <w:sz w:val="24"/>
                <w:szCs w:val="24"/>
              </w:rPr>
            </w:pPr>
            <w:r>
              <w:rPr>
                <w:rFonts w:ascii="Times New Roman" w:hAnsi="Times New Roman"/>
                <w:sz w:val="24"/>
                <w:szCs w:val="24"/>
              </w:rPr>
              <w:t>24 мая: День славянской письменности и культуры.</w:t>
            </w:r>
          </w:p>
        </w:tc>
        <w:tc>
          <w:tcPr>
            <w:tcW w:w="4159" w:type="dxa"/>
            <w:tcBorders>
              <w:top w:val="single" w:sz="4" w:space="0" w:color="auto"/>
              <w:bottom w:val="single" w:sz="4" w:space="0" w:color="auto"/>
            </w:tcBorders>
          </w:tcPr>
          <w:p w14:paraId="71673195" w14:textId="6ABD9D23" w:rsidR="00187878" w:rsidRPr="00D57515" w:rsidRDefault="0042411A" w:rsidP="0042411A">
            <w:pPr>
              <w:tabs>
                <w:tab w:val="left" w:pos="975"/>
              </w:tabs>
              <w:jc w:val="both"/>
              <w:rPr>
                <w:rFonts w:ascii="Times New Roman" w:hAnsi="Times New Roman"/>
                <w:sz w:val="24"/>
                <w:szCs w:val="24"/>
              </w:rPr>
            </w:pPr>
            <w:r>
              <w:rPr>
                <w:rFonts w:ascii="Times New Roman" w:hAnsi="Times New Roman"/>
                <w:sz w:val="24"/>
                <w:szCs w:val="24"/>
              </w:rPr>
              <w:t>Акции, мероприятия по данной теме.</w:t>
            </w:r>
          </w:p>
        </w:tc>
      </w:tr>
      <w:tr w:rsidR="00187878" w:rsidRPr="00D57515" w14:paraId="27286C71" w14:textId="77777777" w:rsidTr="00F812C2">
        <w:trPr>
          <w:trHeight w:val="120"/>
        </w:trPr>
        <w:tc>
          <w:tcPr>
            <w:tcW w:w="5471" w:type="dxa"/>
            <w:gridSpan w:val="2"/>
            <w:tcBorders>
              <w:top w:val="single" w:sz="4" w:space="0" w:color="auto"/>
            </w:tcBorders>
          </w:tcPr>
          <w:p w14:paraId="40A30D9B" w14:textId="77777777" w:rsidR="00187878" w:rsidRPr="00D57515" w:rsidRDefault="00187878" w:rsidP="00187878">
            <w:pPr>
              <w:jc w:val="both"/>
              <w:rPr>
                <w:rFonts w:ascii="Times New Roman" w:hAnsi="Times New Roman"/>
                <w:sz w:val="24"/>
                <w:szCs w:val="24"/>
              </w:rPr>
            </w:pPr>
          </w:p>
        </w:tc>
        <w:tc>
          <w:tcPr>
            <w:tcW w:w="4159" w:type="dxa"/>
            <w:tcBorders>
              <w:top w:val="single" w:sz="4" w:space="0" w:color="auto"/>
            </w:tcBorders>
          </w:tcPr>
          <w:p w14:paraId="4A4DD670" w14:textId="77777777" w:rsidR="00187878" w:rsidRPr="00D57515" w:rsidRDefault="00187878" w:rsidP="00187878">
            <w:pPr>
              <w:jc w:val="both"/>
              <w:rPr>
                <w:rFonts w:ascii="Times New Roman" w:hAnsi="Times New Roman"/>
                <w:sz w:val="24"/>
                <w:szCs w:val="24"/>
              </w:rPr>
            </w:pPr>
          </w:p>
        </w:tc>
      </w:tr>
      <w:tr w:rsidR="00187878" w:rsidRPr="00D57515" w14:paraId="564FB08F" w14:textId="77777777" w:rsidTr="00F812C2">
        <w:trPr>
          <w:trHeight w:val="1440"/>
        </w:trPr>
        <w:tc>
          <w:tcPr>
            <w:tcW w:w="5471" w:type="dxa"/>
            <w:gridSpan w:val="2"/>
            <w:tcBorders>
              <w:bottom w:val="single" w:sz="4" w:space="0" w:color="auto"/>
            </w:tcBorders>
          </w:tcPr>
          <w:p w14:paraId="0E3CC0EC" w14:textId="77777777" w:rsidR="00187878" w:rsidRPr="00D57515" w:rsidRDefault="00187878" w:rsidP="00187878">
            <w:pPr>
              <w:jc w:val="both"/>
              <w:rPr>
                <w:rFonts w:ascii="Times New Roman" w:hAnsi="Times New Roman"/>
                <w:sz w:val="24"/>
                <w:szCs w:val="24"/>
              </w:rPr>
            </w:pPr>
            <w:r w:rsidRPr="00D57515">
              <w:rPr>
                <w:rFonts w:ascii="Times New Roman" w:hAnsi="Times New Roman"/>
                <w:sz w:val="24"/>
                <w:szCs w:val="24"/>
              </w:rPr>
              <w:t>Выпускной бал</w:t>
            </w:r>
          </w:p>
        </w:tc>
        <w:tc>
          <w:tcPr>
            <w:tcW w:w="4159" w:type="dxa"/>
            <w:tcBorders>
              <w:bottom w:val="single" w:sz="4" w:space="0" w:color="auto"/>
            </w:tcBorders>
          </w:tcPr>
          <w:p w14:paraId="4BC1DD59" w14:textId="77777777" w:rsidR="00187878" w:rsidRDefault="00187878" w:rsidP="00187878">
            <w:pPr>
              <w:jc w:val="both"/>
              <w:rPr>
                <w:rFonts w:ascii="Times New Roman" w:hAnsi="Times New Roman"/>
                <w:sz w:val="24"/>
                <w:szCs w:val="24"/>
              </w:rPr>
            </w:pPr>
            <w:r w:rsidRPr="00D57515">
              <w:rPr>
                <w:rFonts w:ascii="Times New Roman" w:hAnsi="Times New Roman"/>
                <w:sz w:val="24"/>
                <w:szCs w:val="24"/>
              </w:rPr>
              <w:t>Прощание детей подготовительных групп с детским садом. Изготовление детьми подготовительных групп картин для «Галереи выпускников» (подарок детскому саду).</w:t>
            </w:r>
          </w:p>
          <w:p w14:paraId="67558156" w14:textId="77777777" w:rsidR="00187878" w:rsidRPr="00D57515" w:rsidRDefault="00187878" w:rsidP="00187878">
            <w:pPr>
              <w:jc w:val="both"/>
              <w:rPr>
                <w:rFonts w:ascii="Times New Roman" w:hAnsi="Times New Roman"/>
                <w:sz w:val="24"/>
                <w:szCs w:val="24"/>
              </w:rPr>
            </w:pPr>
          </w:p>
        </w:tc>
      </w:tr>
      <w:tr w:rsidR="00187878" w:rsidRPr="00D57515" w14:paraId="569CCFA5" w14:textId="77777777" w:rsidTr="00F812C2">
        <w:trPr>
          <w:trHeight w:val="111"/>
        </w:trPr>
        <w:tc>
          <w:tcPr>
            <w:tcW w:w="5471" w:type="dxa"/>
            <w:gridSpan w:val="2"/>
            <w:tcBorders>
              <w:top w:val="single" w:sz="4" w:space="0" w:color="auto"/>
              <w:bottom w:val="single" w:sz="4" w:space="0" w:color="auto"/>
            </w:tcBorders>
          </w:tcPr>
          <w:p w14:paraId="13C4AF0A" w14:textId="47FB646E" w:rsidR="00187878" w:rsidRPr="00D57515" w:rsidRDefault="00187878" w:rsidP="00187878">
            <w:pPr>
              <w:jc w:val="both"/>
              <w:rPr>
                <w:rFonts w:ascii="Times New Roman" w:hAnsi="Times New Roman"/>
                <w:sz w:val="24"/>
                <w:szCs w:val="24"/>
              </w:rPr>
            </w:pPr>
            <w:r>
              <w:rPr>
                <w:rFonts w:ascii="Times New Roman" w:hAnsi="Times New Roman"/>
                <w:sz w:val="24"/>
                <w:szCs w:val="24"/>
              </w:rPr>
              <w:t>1 июня: День защиты детей.</w:t>
            </w:r>
          </w:p>
        </w:tc>
        <w:tc>
          <w:tcPr>
            <w:tcW w:w="4159" w:type="dxa"/>
            <w:tcBorders>
              <w:top w:val="single" w:sz="4" w:space="0" w:color="auto"/>
              <w:bottom w:val="single" w:sz="4" w:space="0" w:color="auto"/>
            </w:tcBorders>
          </w:tcPr>
          <w:p w14:paraId="7B7BC761" w14:textId="7F6F296D" w:rsidR="00187878" w:rsidRPr="00D57515" w:rsidRDefault="0042411A" w:rsidP="00187878">
            <w:pPr>
              <w:jc w:val="both"/>
              <w:rPr>
                <w:rFonts w:ascii="Times New Roman" w:hAnsi="Times New Roman"/>
                <w:sz w:val="24"/>
                <w:szCs w:val="24"/>
              </w:rPr>
            </w:pPr>
            <w:r>
              <w:rPr>
                <w:rFonts w:ascii="Times New Roman" w:hAnsi="Times New Roman"/>
                <w:sz w:val="24"/>
                <w:szCs w:val="24"/>
              </w:rPr>
              <w:t>Проведение спортивно-музыкальных мероприятий «Малыши-карандаши», конкурс «Лучший рисунок на земле»</w:t>
            </w:r>
          </w:p>
        </w:tc>
      </w:tr>
      <w:tr w:rsidR="00187878" w:rsidRPr="00D57515" w14:paraId="7001A628" w14:textId="77777777" w:rsidTr="00F812C2">
        <w:trPr>
          <w:trHeight w:val="111"/>
        </w:trPr>
        <w:tc>
          <w:tcPr>
            <w:tcW w:w="5471" w:type="dxa"/>
            <w:gridSpan w:val="2"/>
            <w:tcBorders>
              <w:top w:val="single" w:sz="4" w:space="0" w:color="auto"/>
              <w:bottom w:val="single" w:sz="4" w:space="0" w:color="auto"/>
            </w:tcBorders>
          </w:tcPr>
          <w:p w14:paraId="780AF16D" w14:textId="4C4EEA03" w:rsidR="00187878" w:rsidRPr="00D57515" w:rsidRDefault="00187878" w:rsidP="00187878">
            <w:pPr>
              <w:jc w:val="both"/>
              <w:rPr>
                <w:rFonts w:ascii="Times New Roman" w:hAnsi="Times New Roman"/>
                <w:sz w:val="24"/>
                <w:szCs w:val="24"/>
              </w:rPr>
            </w:pPr>
            <w:r>
              <w:rPr>
                <w:rFonts w:ascii="Times New Roman" w:hAnsi="Times New Roman"/>
                <w:sz w:val="24"/>
                <w:szCs w:val="24"/>
              </w:rPr>
              <w:t>6 июня: День русского языка.</w:t>
            </w:r>
          </w:p>
        </w:tc>
        <w:tc>
          <w:tcPr>
            <w:tcW w:w="4159" w:type="dxa"/>
            <w:tcBorders>
              <w:top w:val="single" w:sz="4" w:space="0" w:color="auto"/>
              <w:bottom w:val="single" w:sz="4" w:space="0" w:color="auto"/>
            </w:tcBorders>
          </w:tcPr>
          <w:p w14:paraId="56DCCF18" w14:textId="3E5190B4" w:rsidR="00187878" w:rsidRPr="00D57515" w:rsidRDefault="0042411A" w:rsidP="0042411A">
            <w:pPr>
              <w:tabs>
                <w:tab w:val="left" w:pos="1215"/>
              </w:tabs>
              <w:jc w:val="both"/>
              <w:rPr>
                <w:rFonts w:ascii="Times New Roman" w:hAnsi="Times New Roman"/>
                <w:sz w:val="24"/>
                <w:szCs w:val="24"/>
              </w:rPr>
            </w:pPr>
            <w:r>
              <w:rPr>
                <w:rFonts w:ascii="Times New Roman" w:hAnsi="Times New Roman"/>
                <w:sz w:val="24"/>
                <w:szCs w:val="24"/>
              </w:rPr>
              <w:t>Проведение бесед по теме.</w:t>
            </w:r>
          </w:p>
        </w:tc>
      </w:tr>
      <w:tr w:rsidR="00187878" w:rsidRPr="00D57515" w14:paraId="6473F60C" w14:textId="77777777" w:rsidTr="00F812C2">
        <w:trPr>
          <w:trHeight w:val="150"/>
        </w:trPr>
        <w:tc>
          <w:tcPr>
            <w:tcW w:w="5471" w:type="dxa"/>
            <w:gridSpan w:val="2"/>
            <w:tcBorders>
              <w:top w:val="single" w:sz="4" w:space="0" w:color="auto"/>
              <w:bottom w:val="single" w:sz="4" w:space="0" w:color="auto"/>
            </w:tcBorders>
          </w:tcPr>
          <w:p w14:paraId="12D270C2" w14:textId="154EF9F2" w:rsidR="00187878" w:rsidRPr="00D57515" w:rsidRDefault="00187878" w:rsidP="00187878">
            <w:pPr>
              <w:jc w:val="both"/>
              <w:rPr>
                <w:rFonts w:ascii="Times New Roman" w:hAnsi="Times New Roman"/>
                <w:sz w:val="24"/>
                <w:szCs w:val="24"/>
              </w:rPr>
            </w:pPr>
            <w:r>
              <w:rPr>
                <w:rFonts w:ascii="Times New Roman" w:hAnsi="Times New Roman"/>
                <w:sz w:val="24"/>
                <w:szCs w:val="24"/>
              </w:rPr>
              <w:t>22 июня: День памяти и скорби</w:t>
            </w:r>
          </w:p>
        </w:tc>
        <w:tc>
          <w:tcPr>
            <w:tcW w:w="4159" w:type="dxa"/>
            <w:tcBorders>
              <w:top w:val="single" w:sz="4" w:space="0" w:color="auto"/>
              <w:bottom w:val="single" w:sz="4" w:space="0" w:color="auto"/>
            </w:tcBorders>
          </w:tcPr>
          <w:p w14:paraId="2E3C902E" w14:textId="2A0FACB7" w:rsidR="00187878" w:rsidRPr="00D57515" w:rsidRDefault="0042411A" w:rsidP="00187878">
            <w:pPr>
              <w:jc w:val="both"/>
              <w:rPr>
                <w:rFonts w:ascii="Times New Roman" w:hAnsi="Times New Roman"/>
                <w:sz w:val="24"/>
                <w:szCs w:val="24"/>
              </w:rPr>
            </w:pPr>
            <w:r>
              <w:rPr>
                <w:rFonts w:ascii="Times New Roman" w:hAnsi="Times New Roman"/>
                <w:sz w:val="24"/>
                <w:szCs w:val="24"/>
              </w:rPr>
              <w:t>Экскурсии, беседы по теме.</w:t>
            </w:r>
          </w:p>
        </w:tc>
      </w:tr>
      <w:tr w:rsidR="00187878" w:rsidRPr="00D57515" w14:paraId="27EBEF8B" w14:textId="77777777" w:rsidTr="00F812C2">
        <w:trPr>
          <w:trHeight w:val="2595"/>
        </w:trPr>
        <w:tc>
          <w:tcPr>
            <w:tcW w:w="5471" w:type="dxa"/>
            <w:gridSpan w:val="2"/>
            <w:tcBorders>
              <w:bottom w:val="single" w:sz="4" w:space="0" w:color="auto"/>
            </w:tcBorders>
          </w:tcPr>
          <w:p w14:paraId="4A354281" w14:textId="23291F93" w:rsidR="00187878" w:rsidRPr="00D57515" w:rsidRDefault="00187878" w:rsidP="00187878">
            <w:pPr>
              <w:jc w:val="both"/>
              <w:rPr>
                <w:rFonts w:ascii="Times New Roman" w:hAnsi="Times New Roman"/>
                <w:sz w:val="24"/>
                <w:szCs w:val="24"/>
              </w:rPr>
            </w:pPr>
            <w:r>
              <w:rPr>
                <w:rFonts w:ascii="Times New Roman" w:hAnsi="Times New Roman"/>
                <w:sz w:val="24"/>
                <w:szCs w:val="24"/>
              </w:rPr>
              <w:lastRenderedPageBreak/>
              <w:t xml:space="preserve">12 июня: День России. </w:t>
            </w:r>
            <w:r w:rsidRPr="00D57515">
              <w:rPr>
                <w:rFonts w:ascii="Times New Roman" w:hAnsi="Times New Roman"/>
                <w:sz w:val="24"/>
                <w:szCs w:val="24"/>
              </w:rPr>
              <w:t>Фестиваль «Содружество»</w:t>
            </w:r>
          </w:p>
        </w:tc>
        <w:tc>
          <w:tcPr>
            <w:tcW w:w="4159" w:type="dxa"/>
            <w:tcBorders>
              <w:bottom w:val="single" w:sz="4" w:space="0" w:color="auto"/>
            </w:tcBorders>
          </w:tcPr>
          <w:p w14:paraId="78451F8F" w14:textId="77777777" w:rsidR="00187878" w:rsidRDefault="00187878" w:rsidP="00187878">
            <w:pPr>
              <w:jc w:val="both"/>
              <w:rPr>
                <w:rFonts w:ascii="Times New Roman" w:hAnsi="Times New Roman"/>
                <w:sz w:val="24"/>
                <w:szCs w:val="24"/>
              </w:rPr>
            </w:pPr>
            <w:r w:rsidRPr="00D57515">
              <w:rPr>
                <w:rFonts w:ascii="Times New Roman" w:hAnsi="Times New Roman"/>
                <w:sz w:val="24"/>
                <w:szCs w:val="24"/>
              </w:rPr>
              <w:t>Представление на городском фестивале украинской национальной диаспоры города Шарыпово. Исполнение детьми танцев, музыкальных композиций, традиций и обрядов украинского народа. Воспитание у детей  толерантности в условиях многонационального города (социальное партнерство).</w:t>
            </w:r>
          </w:p>
          <w:p w14:paraId="0ED8A2D8" w14:textId="77777777" w:rsidR="00187878" w:rsidRPr="00D57515" w:rsidRDefault="00187878" w:rsidP="00187878">
            <w:pPr>
              <w:jc w:val="both"/>
              <w:rPr>
                <w:rFonts w:ascii="Times New Roman" w:hAnsi="Times New Roman"/>
                <w:sz w:val="24"/>
                <w:szCs w:val="24"/>
              </w:rPr>
            </w:pPr>
          </w:p>
        </w:tc>
      </w:tr>
      <w:tr w:rsidR="00187878" w:rsidRPr="00D57515" w14:paraId="4DB38322" w14:textId="77777777" w:rsidTr="00F812C2">
        <w:trPr>
          <w:trHeight w:val="111"/>
        </w:trPr>
        <w:tc>
          <w:tcPr>
            <w:tcW w:w="5471" w:type="dxa"/>
            <w:gridSpan w:val="2"/>
            <w:tcBorders>
              <w:top w:val="single" w:sz="4" w:space="0" w:color="auto"/>
              <w:bottom w:val="single" w:sz="4" w:space="0" w:color="auto"/>
            </w:tcBorders>
          </w:tcPr>
          <w:p w14:paraId="5B8C3A0C" w14:textId="51022346" w:rsidR="00187878" w:rsidRPr="00D57515" w:rsidRDefault="00187878" w:rsidP="00187878">
            <w:pPr>
              <w:jc w:val="both"/>
              <w:rPr>
                <w:rFonts w:ascii="Times New Roman" w:hAnsi="Times New Roman"/>
                <w:sz w:val="24"/>
                <w:szCs w:val="24"/>
              </w:rPr>
            </w:pPr>
            <w:r>
              <w:rPr>
                <w:rFonts w:ascii="Times New Roman" w:hAnsi="Times New Roman"/>
                <w:sz w:val="24"/>
                <w:szCs w:val="24"/>
              </w:rPr>
              <w:t>8 июля: День семьи, любви и верности.</w:t>
            </w:r>
          </w:p>
        </w:tc>
        <w:tc>
          <w:tcPr>
            <w:tcW w:w="4159" w:type="dxa"/>
            <w:tcBorders>
              <w:top w:val="single" w:sz="4" w:space="0" w:color="auto"/>
              <w:bottom w:val="single" w:sz="4" w:space="0" w:color="auto"/>
            </w:tcBorders>
          </w:tcPr>
          <w:p w14:paraId="2D9BD127" w14:textId="454708E8" w:rsidR="00187878" w:rsidRPr="00D57515" w:rsidRDefault="0042411A" w:rsidP="0042411A">
            <w:pPr>
              <w:jc w:val="both"/>
              <w:rPr>
                <w:rFonts w:ascii="Times New Roman" w:hAnsi="Times New Roman"/>
                <w:sz w:val="24"/>
                <w:szCs w:val="24"/>
              </w:rPr>
            </w:pPr>
            <w:r>
              <w:rPr>
                <w:rFonts w:ascii="Times New Roman" w:hAnsi="Times New Roman"/>
                <w:sz w:val="24"/>
                <w:szCs w:val="24"/>
              </w:rPr>
              <w:t>Проведение спортивно-музыкальных мероприятий совместно с родителями. Фотовыставка «Я и моя семья»</w:t>
            </w:r>
          </w:p>
        </w:tc>
      </w:tr>
      <w:tr w:rsidR="00187878" w:rsidRPr="00D57515" w14:paraId="0474D28E" w14:textId="77777777" w:rsidTr="00F812C2">
        <w:trPr>
          <w:trHeight w:val="150"/>
        </w:trPr>
        <w:tc>
          <w:tcPr>
            <w:tcW w:w="5471" w:type="dxa"/>
            <w:gridSpan w:val="2"/>
            <w:tcBorders>
              <w:top w:val="single" w:sz="4" w:space="0" w:color="auto"/>
              <w:bottom w:val="single" w:sz="4" w:space="0" w:color="auto"/>
            </w:tcBorders>
          </w:tcPr>
          <w:p w14:paraId="0AAA5B4A" w14:textId="5711CDA4" w:rsidR="00187878" w:rsidRPr="00D57515" w:rsidRDefault="00187878" w:rsidP="00187878">
            <w:pPr>
              <w:jc w:val="both"/>
              <w:rPr>
                <w:rFonts w:ascii="Times New Roman" w:hAnsi="Times New Roman"/>
                <w:sz w:val="24"/>
                <w:szCs w:val="24"/>
              </w:rPr>
            </w:pPr>
            <w:r>
              <w:rPr>
                <w:rFonts w:ascii="Times New Roman" w:hAnsi="Times New Roman"/>
                <w:sz w:val="24"/>
                <w:szCs w:val="24"/>
              </w:rPr>
              <w:t>12 августа: День физкультурника.</w:t>
            </w:r>
          </w:p>
        </w:tc>
        <w:tc>
          <w:tcPr>
            <w:tcW w:w="4159" w:type="dxa"/>
            <w:tcBorders>
              <w:top w:val="single" w:sz="4" w:space="0" w:color="auto"/>
              <w:bottom w:val="single" w:sz="4" w:space="0" w:color="auto"/>
            </w:tcBorders>
          </w:tcPr>
          <w:p w14:paraId="447CD7EF" w14:textId="26E3B1BE" w:rsidR="00187878" w:rsidRPr="00D57515" w:rsidRDefault="0042411A" w:rsidP="00187878">
            <w:pPr>
              <w:jc w:val="both"/>
              <w:rPr>
                <w:rFonts w:ascii="Times New Roman" w:hAnsi="Times New Roman"/>
                <w:sz w:val="24"/>
                <w:szCs w:val="24"/>
              </w:rPr>
            </w:pPr>
            <w:r>
              <w:rPr>
                <w:rFonts w:ascii="Times New Roman" w:hAnsi="Times New Roman"/>
                <w:sz w:val="24"/>
                <w:szCs w:val="24"/>
              </w:rPr>
              <w:t>Спортивные мероприятия и соревнования по теме.</w:t>
            </w:r>
          </w:p>
        </w:tc>
      </w:tr>
      <w:tr w:rsidR="00187878" w:rsidRPr="00D57515" w14:paraId="66E0BF4B" w14:textId="77777777" w:rsidTr="00F812C2">
        <w:trPr>
          <w:trHeight w:val="344"/>
        </w:trPr>
        <w:tc>
          <w:tcPr>
            <w:tcW w:w="5471" w:type="dxa"/>
            <w:gridSpan w:val="2"/>
            <w:tcBorders>
              <w:top w:val="single" w:sz="4" w:space="0" w:color="auto"/>
              <w:bottom w:val="single" w:sz="4" w:space="0" w:color="auto"/>
            </w:tcBorders>
          </w:tcPr>
          <w:p w14:paraId="4145CACC" w14:textId="7A9C861B" w:rsidR="00187878" w:rsidRPr="00D57515" w:rsidRDefault="00187878" w:rsidP="00187878">
            <w:pPr>
              <w:jc w:val="both"/>
              <w:rPr>
                <w:rFonts w:ascii="Times New Roman" w:hAnsi="Times New Roman"/>
                <w:sz w:val="24"/>
                <w:szCs w:val="24"/>
              </w:rPr>
            </w:pPr>
            <w:r>
              <w:rPr>
                <w:rFonts w:ascii="Times New Roman" w:hAnsi="Times New Roman"/>
                <w:sz w:val="24"/>
                <w:szCs w:val="24"/>
              </w:rPr>
              <w:t>22 августа: День государственного флага РФ.</w:t>
            </w:r>
          </w:p>
        </w:tc>
        <w:tc>
          <w:tcPr>
            <w:tcW w:w="4159" w:type="dxa"/>
            <w:tcBorders>
              <w:top w:val="single" w:sz="4" w:space="0" w:color="auto"/>
              <w:bottom w:val="single" w:sz="4" w:space="0" w:color="auto"/>
            </w:tcBorders>
          </w:tcPr>
          <w:p w14:paraId="2D81C7F5" w14:textId="4396EA9E" w:rsidR="00187878" w:rsidRPr="00D57515" w:rsidRDefault="0042411A" w:rsidP="00187878">
            <w:pPr>
              <w:jc w:val="both"/>
              <w:rPr>
                <w:rFonts w:ascii="Times New Roman" w:hAnsi="Times New Roman"/>
                <w:sz w:val="24"/>
                <w:szCs w:val="24"/>
              </w:rPr>
            </w:pPr>
            <w:r>
              <w:rPr>
                <w:rFonts w:ascii="Times New Roman" w:hAnsi="Times New Roman"/>
                <w:sz w:val="24"/>
                <w:szCs w:val="24"/>
              </w:rPr>
              <w:t>Проведение бесед, спортивных эстафет.</w:t>
            </w:r>
          </w:p>
        </w:tc>
      </w:tr>
      <w:tr w:rsidR="00187878" w:rsidRPr="00D57515" w14:paraId="15B47CE7" w14:textId="77777777" w:rsidTr="00F812C2">
        <w:trPr>
          <w:trHeight w:val="240"/>
        </w:trPr>
        <w:tc>
          <w:tcPr>
            <w:tcW w:w="5471" w:type="dxa"/>
            <w:gridSpan w:val="2"/>
            <w:tcBorders>
              <w:top w:val="single" w:sz="4" w:space="0" w:color="auto"/>
              <w:bottom w:val="single" w:sz="4" w:space="0" w:color="auto"/>
            </w:tcBorders>
          </w:tcPr>
          <w:p w14:paraId="0FF23BAD" w14:textId="5D9B282D" w:rsidR="00187878" w:rsidRDefault="00187878" w:rsidP="00187878">
            <w:pPr>
              <w:jc w:val="both"/>
              <w:rPr>
                <w:rFonts w:ascii="Times New Roman" w:hAnsi="Times New Roman"/>
                <w:sz w:val="24"/>
                <w:szCs w:val="24"/>
              </w:rPr>
            </w:pPr>
            <w:r>
              <w:rPr>
                <w:rFonts w:ascii="Times New Roman" w:hAnsi="Times New Roman"/>
                <w:sz w:val="24"/>
                <w:szCs w:val="24"/>
              </w:rPr>
              <w:t>27 августа: День российского кино</w:t>
            </w:r>
          </w:p>
        </w:tc>
        <w:tc>
          <w:tcPr>
            <w:tcW w:w="4159" w:type="dxa"/>
            <w:tcBorders>
              <w:top w:val="single" w:sz="4" w:space="0" w:color="auto"/>
              <w:bottom w:val="single" w:sz="4" w:space="0" w:color="auto"/>
            </w:tcBorders>
          </w:tcPr>
          <w:p w14:paraId="5AE81D2F" w14:textId="386E627B" w:rsidR="00187878" w:rsidRPr="00D57515" w:rsidRDefault="0042411A" w:rsidP="00187878">
            <w:pPr>
              <w:jc w:val="both"/>
              <w:rPr>
                <w:rFonts w:ascii="Times New Roman" w:hAnsi="Times New Roman"/>
                <w:sz w:val="24"/>
                <w:szCs w:val="24"/>
              </w:rPr>
            </w:pPr>
            <w:r>
              <w:rPr>
                <w:rFonts w:ascii="Times New Roman" w:hAnsi="Times New Roman"/>
                <w:sz w:val="24"/>
                <w:szCs w:val="24"/>
              </w:rPr>
              <w:t>Проведение акций, показ фрагмента фильма «Мой любимый детский сад»</w:t>
            </w:r>
          </w:p>
        </w:tc>
      </w:tr>
      <w:tr w:rsidR="00187878" w:rsidRPr="00D57515" w14:paraId="0946AEFC" w14:textId="77777777" w:rsidTr="00F812C2">
        <w:tc>
          <w:tcPr>
            <w:tcW w:w="5471" w:type="dxa"/>
            <w:gridSpan w:val="2"/>
            <w:tcBorders>
              <w:top w:val="single" w:sz="4" w:space="0" w:color="auto"/>
            </w:tcBorders>
          </w:tcPr>
          <w:p w14:paraId="21516E61" w14:textId="77777777" w:rsidR="00187878" w:rsidRPr="00D57515" w:rsidRDefault="00187878" w:rsidP="00187878">
            <w:pPr>
              <w:jc w:val="both"/>
              <w:rPr>
                <w:rFonts w:ascii="Times New Roman" w:hAnsi="Times New Roman"/>
                <w:sz w:val="24"/>
                <w:szCs w:val="24"/>
              </w:rPr>
            </w:pPr>
            <w:r w:rsidRPr="00D57515">
              <w:rPr>
                <w:rFonts w:ascii="Times New Roman" w:hAnsi="Times New Roman"/>
                <w:b/>
                <w:sz w:val="24"/>
                <w:szCs w:val="24"/>
                <w:u w:val="single"/>
              </w:rPr>
              <w:t>Акции</w:t>
            </w:r>
            <w:r w:rsidRPr="00D57515">
              <w:rPr>
                <w:rFonts w:ascii="Times New Roman" w:hAnsi="Times New Roman"/>
                <w:sz w:val="24"/>
                <w:szCs w:val="24"/>
              </w:rPr>
              <w:t>:</w:t>
            </w:r>
          </w:p>
          <w:p w14:paraId="4C0452A2" w14:textId="4AC668C4" w:rsidR="00187878" w:rsidRPr="00D57515" w:rsidRDefault="00187878" w:rsidP="00187878">
            <w:pPr>
              <w:jc w:val="both"/>
              <w:rPr>
                <w:rFonts w:ascii="Times New Roman" w:hAnsi="Times New Roman"/>
                <w:sz w:val="24"/>
                <w:szCs w:val="24"/>
              </w:rPr>
            </w:pPr>
            <w:r w:rsidRPr="00D57515">
              <w:rPr>
                <w:rFonts w:ascii="Times New Roman" w:hAnsi="Times New Roman"/>
                <w:sz w:val="24"/>
                <w:szCs w:val="24"/>
              </w:rPr>
              <w:t>- «</w:t>
            </w:r>
            <w:r>
              <w:rPr>
                <w:rFonts w:ascii="Times New Roman" w:hAnsi="Times New Roman"/>
                <w:sz w:val="24"/>
                <w:szCs w:val="24"/>
              </w:rPr>
              <w:t>Помоги пойти учиться</w:t>
            </w:r>
            <w:r w:rsidRPr="00D57515">
              <w:rPr>
                <w:rFonts w:ascii="Times New Roman" w:hAnsi="Times New Roman"/>
                <w:sz w:val="24"/>
                <w:szCs w:val="24"/>
              </w:rPr>
              <w:t>»; «Поздравь ветерана с Победой»; «С новым годом, земляки», «Аллея памяти», «Открытка солдату»</w:t>
            </w:r>
            <w:r>
              <w:rPr>
                <w:rFonts w:ascii="Times New Roman" w:hAnsi="Times New Roman"/>
                <w:sz w:val="24"/>
                <w:szCs w:val="24"/>
              </w:rPr>
              <w:t>, «Столовая для пернатых»</w:t>
            </w:r>
            <w:proofErr w:type="gramStart"/>
            <w:r w:rsidR="0042411A">
              <w:rPr>
                <w:rFonts w:ascii="Times New Roman" w:hAnsi="Times New Roman"/>
                <w:sz w:val="24"/>
                <w:szCs w:val="24"/>
              </w:rPr>
              <w:t xml:space="preserve">, </w:t>
            </w:r>
            <w:r>
              <w:rPr>
                <w:rFonts w:ascii="Times New Roman" w:hAnsi="Times New Roman"/>
                <w:sz w:val="24"/>
                <w:szCs w:val="24"/>
              </w:rPr>
              <w:t>Дарим</w:t>
            </w:r>
            <w:proofErr w:type="gramEnd"/>
            <w:r>
              <w:rPr>
                <w:rFonts w:ascii="Times New Roman" w:hAnsi="Times New Roman"/>
                <w:sz w:val="24"/>
                <w:szCs w:val="24"/>
              </w:rPr>
              <w:t xml:space="preserve"> добро»</w:t>
            </w:r>
            <w:r w:rsidRPr="00D57515">
              <w:rPr>
                <w:rFonts w:ascii="Times New Roman" w:hAnsi="Times New Roman"/>
                <w:sz w:val="24"/>
                <w:szCs w:val="24"/>
              </w:rPr>
              <w:t xml:space="preserve"> и </w:t>
            </w:r>
            <w:r>
              <w:rPr>
                <w:rFonts w:ascii="Times New Roman" w:hAnsi="Times New Roman"/>
                <w:sz w:val="24"/>
                <w:szCs w:val="24"/>
              </w:rPr>
              <w:t>т.п</w:t>
            </w:r>
            <w:r w:rsidRPr="00D57515">
              <w:rPr>
                <w:rFonts w:ascii="Times New Roman" w:hAnsi="Times New Roman"/>
                <w:sz w:val="24"/>
                <w:szCs w:val="24"/>
              </w:rPr>
              <w:t>.</w:t>
            </w:r>
          </w:p>
        </w:tc>
        <w:tc>
          <w:tcPr>
            <w:tcW w:w="4159" w:type="dxa"/>
            <w:tcBorders>
              <w:top w:val="single" w:sz="4" w:space="0" w:color="auto"/>
            </w:tcBorders>
          </w:tcPr>
          <w:p w14:paraId="5CE2F10F" w14:textId="77777777" w:rsidR="00187878" w:rsidRPr="00D57515" w:rsidRDefault="00187878" w:rsidP="00187878">
            <w:pPr>
              <w:jc w:val="both"/>
              <w:rPr>
                <w:rFonts w:ascii="Times New Roman" w:hAnsi="Times New Roman"/>
                <w:sz w:val="24"/>
                <w:szCs w:val="24"/>
              </w:rPr>
            </w:pPr>
            <w:r w:rsidRPr="00D57515">
              <w:rPr>
                <w:rFonts w:ascii="Times New Roman" w:hAnsi="Times New Roman"/>
                <w:sz w:val="24"/>
                <w:szCs w:val="24"/>
              </w:rPr>
              <w:t>Добровольное участие, поддерживается инициатива детей. К сотрудничеству приглашаются родители, социальные партнеры</w:t>
            </w:r>
          </w:p>
        </w:tc>
      </w:tr>
    </w:tbl>
    <w:p w14:paraId="77B3A78D" w14:textId="77777777" w:rsidR="00B86D32" w:rsidRDefault="00B86D32" w:rsidP="00983295">
      <w:pPr>
        <w:autoSpaceDE w:val="0"/>
        <w:autoSpaceDN w:val="0"/>
        <w:adjustRightInd w:val="0"/>
        <w:ind w:firstLine="567"/>
        <w:rPr>
          <w:rFonts w:ascii="Times New Roman" w:hAnsi="Times New Roman"/>
          <w:b/>
          <w:color w:val="000000" w:themeColor="text1"/>
          <w:sz w:val="24"/>
          <w:szCs w:val="24"/>
        </w:rPr>
      </w:pPr>
    </w:p>
    <w:p w14:paraId="4A351143" w14:textId="7DC4C932" w:rsidR="0042411A" w:rsidRDefault="0042411A">
      <w:pPr>
        <w:rPr>
          <w:rFonts w:ascii="Times New Roman" w:hAnsi="Times New Roman"/>
          <w:color w:val="000000" w:themeColor="text1"/>
          <w:sz w:val="24"/>
          <w:szCs w:val="24"/>
        </w:rPr>
      </w:pPr>
      <w:r>
        <w:rPr>
          <w:rFonts w:ascii="Times New Roman" w:hAnsi="Times New Roman"/>
          <w:color w:val="000000" w:themeColor="text1"/>
          <w:sz w:val="24"/>
          <w:szCs w:val="24"/>
        </w:rPr>
        <w:br w:type="page"/>
      </w:r>
    </w:p>
    <w:p w14:paraId="5230CF60" w14:textId="19D43C95" w:rsidR="004A626B" w:rsidRPr="00983295" w:rsidRDefault="004A626B" w:rsidP="009B61C7">
      <w:pPr>
        <w:ind w:left="142" w:firstLine="567"/>
        <w:rPr>
          <w:rFonts w:ascii="Times New Roman" w:hAnsi="Times New Roman"/>
          <w:b/>
          <w:bCs/>
          <w:color w:val="000000" w:themeColor="text1"/>
          <w:sz w:val="24"/>
          <w:szCs w:val="24"/>
        </w:rPr>
      </w:pPr>
      <w:r w:rsidRPr="00A44732">
        <w:rPr>
          <w:rFonts w:ascii="Times New Roman" w:hAnsi="Times New Roman"/>
          <w:sz w:val="24"/>
          <w:szCs w:val="24"/>
        </w:rPr>
        <w:lastRenderedPageBreak/>
        <w:t>Р</w:t>
      </w:r>
      <w:r w:rsidR="00920D1F" w:rsidRPr="00A44732">
        <w:rPr>
          <w:rFonts w:ascii="Times New Roman" w:hAnsi="Times New Roman"/>
          <w:sz w:val="24"/>
          <w:szCs w:val="24"/>
        </w:rPr>
        <w:t>АЗДЕЛ</w:t>
      </w:r>
      <w:r w:rsidRPr="00A44732">
        <w:rPr>
          <w:rFonts w:ascii="Times New Roman" w:hAnsi="Times New Roman"/>
          <w:sz w:val="24"/>
          <w:szCs w:val="24"/>
        </w:rPr>
        <w:t xml:space="preserve"> 4</w:t>
      </w:r>
      <w:r w:rsidR="009B61C7">
        <w:rPr>
          <w:rFonts w:ascii="Times New Roman" w:hAnsi="Times New Roman"/>
          <w:sz w:val="24"/>
          <w:szCs w:val="24"/>
        </w:rPr>
        <w:t xml:space="preserve">. </w:t>
      </w:r>
      <w:r w:rsidRPr="00983295">
        <w:rPr>
          <w:rFonts w:ascii="Times New Roman" w:hAnsi="Times New Roman"/>
          <w:b/>
          <w:bCs/>
          <w:color w:val="000000" w:themeColor="text1"/>
          <w:sz w:val="24"/>
          <w:szCs w:val="24"/>
        </w:rPr>
        <w:t>Краткая презентация образовательной программы</w:t>
      </w:r>
    </w:p>
    <w:p w14:paraId="1E0AE620" w14:textId="5AABF70E" w:rsidR="005C5E5C" w:rsidRPr="005E72AF" w:rsidRDefault="00961667" w:rsidP="00056D03">
      <w:pPr>
        <w:spacing w:line="240" w:lineRule="auto"/>
        <w:ind w:left="142" w:firstLine="567"/>
        <w:jc w:val="both"/>
        <w:rPr>
          <w:sz w:val="24"/>
          <w:szCs w:val="24"/>
        </w:rPr>
      </w:pPr>
      <w:r w:rsidRPr="00983295">
        <w:rPr>
          <w:rFonts w:ascii="Times New Roman" w:hAnsi="Times New Roman"/>
          <w:color w:val="000000" w:themeColor="text1"/>
          <w:sz w:val="24"/>
          <w:szCs w:val="24"/>
        </w:rPr>
        <w:t xml:space="preserve">Краткая презентация образовательной программы ориентирована на родителей (законных представителей) детей и доступна для ознакомления. </w:t>
      </w:r>
      <w:r w:rsidR="00E905F5" w:rsidRPr="00983295">
        <w:rPr>
          <w:rFonts w:ascii="Times New Roman" w:hAnsi="Times New Roman"/>
          <w:color w:val="000000" w:themeColor="text1"/>
          <w:sz w:val="24"/>
          <w:szCs w:val="24"/>
        </w:rPr>
        <w:t>В презентации представлены</w:t>
      </w:r>
      <w:r w:rsidR="00A97C25" w:rsidRPr="00983295">
        <w:rPr>
          <w:rFonts w:ascii="Times New Roman" w:hAnsi="Times New Roman"/>
          <w:color w:val="000000" w:themeColor="text1"/>
          <w:sz w:val="24"/>
          <w:szCs w:val="24"/>
        </w:rPr>
        <w:t xml:space="preserve"> цели и задачи программы</w:t>
      </w:r>
      <w:r w:rsidR="00E72D62" w:rsidRPr="00983295">
        <w:rPr>
          <w:rFonts w:ascii="Times New Roman" w:hAnsi="Times New Roman"/>
          <w:color w:val="000000" w:themeColor="text1"/>
          <w:sz w:val="24"/>
          <w:szCs w:val="24"/>
        </w:rPr>
        <w:t>,</w:t>
      </w:r>
      <w:r w:rsidR="002D2EC9" w:rsidRPr="00983295">
        <w:rPr>
          <w:rFonts w:ascii="Times New Roman" w:hAnsi="Times New Roman"/>
          <w:color w:val="000000" w:themeColor="text1"/>
          <w:sz w:val="24"/>
          <w:szCs w:val="24"/>
        </w:rPr>
        <w:t xml:space="preserve"> </w:t>
      </w:r>
      <w:r w:rsidR="00E72D62" w:rsidRPr="00983295">
        <w:rPr>
          <w:rFonts w:ascii="Times New Roman" w:hAnsi="Times New Roman"/>
          <w:color w:val="000000" w:themeColor="text1"/>
          <w:sz w:val="24"/>
          <w:szCs w:val="24"/>
        </w:rPr>
        <w:t>возрастные и иные категории детей, на которых ориентирована Программа Организации, в том числе категории детей с ограниченными возможностями здоровья; характеристика взаимодействия педагогического коллектива с семьями</w:t>
      </w:r>
      <w:r w:rsidR="001E6C9E">
        <w:rPr>
          <w:rFonts w:ascii="Times New Roman" w:hAnsi="Times New Roman"/>
          <w:color w:val="000000" w:themeColor="text1"/>
          <w:sz w:val="24"/>
          <w:szCs w:val="24"/>
        </w:rPr>
        <w:t xml:space="preserve"> детей, размещена на сайте ДОУ</w:t>
      </w:r>
      <w:r w:rsidR="005E72AF">
        <w:rPr>
          <w:rFonts w:ascii="Times New Roman" w:hAnsi="Times New Roman"/>
          <w:color w:val="000000" w:themeColor="text1"/>
          <w:sz w:val="24"/>
          <w:szCs w:val="24"/>
        </w:rPr>
        <w:t xml:space="preserve"> по следующей ссылке: </w:t>
      </w:r>
      <w:hyperlink r:id="rId30" w:history="1">
        <w:r w:rsidR="005E72AF" w:rsidRPr="005E72AF">
          <w:rPr>
            <w:rStyle w:val="af2"/>
            <w:rFonts w:ascii="Times New Roman" w:hAnsi="Times New Roman"/>
            <w:sz w:val="24"/>
            <w:szCs w:val="24"/>
          </w:rPr>
          <w:t>https://vk.com/wall-212962227_292</w:t>
        </w:r>
      </w:hyperlink>
    </w:p>
    <w:p w14:paraId="5FF17A7C" w14:textId="77777777" w:rsidR="005E72AF" w:rsidRDefault="005E72AF" w:rsidP="00056D03">
      <w:pPr>
        <w:spacing w:line="240" w:lineRule="auto"/>
        <w:ind w:left="142" w:firstLine="567"/>
        <w:jc w:val="both"/>
      </w:pPr>
    </w:p>
    <w:p w14:paraId="6DB23F25" w14:textId="77777777" w:rsidR="005C5E5C" w:rsidRDefault="005C5E5C" w:rsidP="00056D03">
      <w:pPr>
        <w:spacing w:line="240" w:lineRule="auto"/>
        <w:ind w:left="142" w:firstLine="567"/>
        <w:jc w:val="both"/>
        <w:rPr>
          <w:rFonts w:ascii="Times New Roman" w:hAnsi="Times New Roman"/>
          <w:sz w:val="24"/>
          <w:szCs w:val="24"/>
        </w:rPr>
      </w:pPr>
    </w:p>
    <w:p w14:paraId="21DC2E05" w14:textId="7F887DC8" w:rsidR="004310D1" w:rsidRDefault="004310D1">
      <w:pPr>
        <w:rPr>
          <w:rFonts w:ascii="Times New Roman" w:hAnsi="Times New Roman"/>
          <w:color w:val="000000" w:themeColor="text1"/>
          <w:sz w:val="24"/>
          <w:szCs w:val="24"/>
        </w:rPr>
      </w:pPr>
      <w:r>
        <w:rPr>
          <w:rFonts w:ascii="Times New Roman" w:hAnsi="Times New Roman"/>
          <w:color w:val="000000" w:themeColor="text1"/>
          <w:sz w:val="24"/>
          <w:szCs w:val="24"/>
        </w:rPr>
        <w:br w:type="page"/>
      </w:r>
    </w:p>
    <w:p w14:paraId="4DD7B373" w14:textId="5C69A07A" w:rsidR="00F21104" w:rsidRDefault="00F21104" w:rsidP="00F21104">
      <w:pPr>
        <w:pStyle w:val="af5"/>
        <w:jc w:val="right"/>
        <w:rPr>
          <w:rFonts w:ascii="Times New Roman" w:hAnsi="Times New Roman" w:cs="Times New Roman"/>
          <w:b/>
          <w:bCs/>
        </w:rPr>
      </w:pPr>
      <w:r>
        <w:rPr>
          <w:rFonts w:ascii="Times New Roman" w:hAnsi="Times New Roman" w:cs="Times New Roman"/>
          <w:b/>
          <w:bCs/>
        </w:rPr>
        <w:lastRenderedPageBreak/>
        <w:t>Приложение</w:t>
      </w:r>
      <w:r w:rsidR="00E3051C">
        <w:rPr>
          <w:rFonts w:ascii="Times New Roman" w:hAnsi="Times New Roman" w:cs="Times New Roman"/>
          <w:b/>
          <w:bCs/>
        </w:rPr>
        <w:t xml:space="preserve"> 1</w:t>
      </w:r>
      <w:r>
        <w:rPr>
          <w:rFonts w:ascii="Times New Roman" w:hAnsi="Times New Roman" w:cs="Times New Roman"/>
          <w:b/>
          <w:bCs/>
        </w:rPr>
        <w:t xml:space="preserve"> </w:t>
      </w:r>
    </w:p>
    <w:p w14:paraId="26678DE3" w14:textId="77777777" w:rsidR="00975725" w:rsidRDefault="00975725" w:rsidP="00F21104">
      <w:pPr>
        <w:pStyle w:val="af5"/>
        <w:jc w:val="right"/>
        <w:rPr>
          <w:rFonts w:ascii="Times New Roman" w:hAnsi="Times New Roman" w:cs="Times New Roman"/>
          <w:b/>
          <w:bCs/>
        </w:rPr>
      </w:pPr>
    </w:p>
    <w:p w14:paraId="5520965A" w14:textId="77777777" w:rsidR="00975725" w:rsidRPr="00975725" w:rsidRDefault="00975725" w:rsidP="00975725">
      <w:pPr>
        <w:pStyle w:val="af5"/>
        <w:jc w:val="center"/>
        <w:rPr>
          <w:rFonts w:ascii="Times New Roman" w:hAnsi="Times New Roman" w:cs="Times New Roman"/>
          <w:b/>
          <w:bCs/>
          <w:sz w:val="24"/>
          <w:szCs w:val="24"/>
        </w:rPr>
      </w:pPr>
      <w:r w:rsidRPr="00975725">
        <w:rPr>
          <w:rFonts w:ascii="Times New Roman" w:hAnsi="Times New Roman" w:cs="Times New Roman"/>
          <w:b/>
          <w:bCs/>
          <w:sz w:val="24"/>
          <w:szCs w:val="24"/>
        </w:rPr>
        <w:t>Характеристика особенностей развития детей младенческого и раннего возраста</w:t>
      </w:r>
    </w:p>
    <w:p w14:paraId="5E34DBCD" w14:textId="77777777" w:rsidR="00975725" w:rsidRPr="00975725" w:rsidRDefault="00975725" w:rsidP="00975725">
      <w:pPr>
        <w:pStyle w:val="af5"/>
        <w:jc w:val="center"/>
        <w:rPr>
          <w:rFonts w:ascii="Times New Roman" w:hAnsi="Times New Roman" w:cs="Times New Roman"/>
          <w:b/>
          <w:bCs/>
          <w:sz w:val="24"/>
          <w:szCs w:val="24"/>
        </w:rPr>
      </w:pPr>
      <w:r w:rsidRPr="00975725">
        <w:rPr>
          <w:rFonts w:ascii="Times New Roman" w:hAnsi="Times New Roman" w:cs="Times New Roman"/>
          <w:b/>
          <w:bCs/>
          <w:sz w:val="24"/>
          <w:szCs w:val="24"/>
        </w:rPr>
        <w:t>Возрастные особенности развития детей от 2 мес. до 1 года</w:t>
      </w:r>
    </w:p>
    <w:p w14:paraId="2CE130E6"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b/>
          <w:bCs/>
          <w:i/>
          <w:iCs/>
          <w:color w:val="000000" w:themeColor="text1"/>
          <w:sz w:val="24"/>
          <w:szCs w:val="24"/>
        </w:rPr>
        <w:t>Социально - коммуникативное развитие:</w:t>
      </w:r>
      <w:r w:rsidRPr="0099405C">
        <w:rPr>
          <w:rFonts w:ascii="Times New Roman" w:hAnsi="Times New Roman"/>
          <w:b/>
          <w:bCs/>
          <w:color w:val="000000" w:themeColor="text1"/>
          <w:sz w:val="24"/>
          <w:szCs w:val="24"/>
        </w:rPr>
        <w:t xml:space="preserve"> </w:t>
      </w:r>
      <w:r w:rsidRPr="0099405C">
        <w:rPr>
          <w:rFonts w:ascii="Times New Roman" w:hAnsi="Times New Roman"/>
          <w:sz w:val="24"/>
          <w:szCs w:val="24"/>
        </w:rPr>
        <w:t xml:space="preserve">малыши (2-3 месяца), </w:t>
      </w:r>
      <w:r w:rsidRPr="0099405C">
        <w:rPr>
          <w:rFonts w:ascii="Times New Roman" w:hAnsi="Times New Roman"/>
          <w:color w:val="000000" w:themeColor="text1"/>
          <w:sz w:val="24"/>
          <w:szCs w:val="24"/>
        </w:rPr>
        <w:t xml:space="preserve">лежа в манеже, с интересом рассматривают соседа, радуются друг другу. Во втором полугодии ярко проявляют разное отношение к взрослым: близким радуются, чужих настороженно рассматривают. Идет формирование инициативных обращений ко взрослым (звуками, улыбкой, движениями). К концу года испытывает потребность в объективно направленном, эмоциональном общении с взрослым. </w:t>
      </w:r>
    </w:p>
    <w:p w14:paraId="561DB0D5"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b/>
          <w:bCs/>
          <w:i/>
          <w:iCs/>
          <w:color w:val="000000" w:themeColor="text1"/>
          <w:sz w:val="24"/>
          <w:szCs w:val="24"/>
        </w:rPr>
        <w:t>В познавательном развитии:</w:t>
      </w:r>
      <w:r w:rsidRPr="0099405C">
        <w:rPr>
          <w:rFonts w:ascii="Times New Roman" w:hAnsi="Times New Roman"/>
          <w:b/>
          <w:bCs/>
          <w:color w:val="000000" w:themeColor="text1"/>
          <w:sz w:val="24"/>
          <w:szCs w:val="24"/>
        </w:rPr>
        <w:t xml:space="preserve"> </w:t>
      </w:r>
      <w:r w:rsidRPr="0099405C">
        <w:rPr>
          <w:rFonts w:ascii="Times New Roman" w:hAnsi="Times New Roman"/>
          <w:color w:val="000000" w:themeColor="text1"/>
          <w:sz w:val="24"/>
          <w:szCs w:val="24"/>
        </w:rPr>
        <w:t xml:space="preserve">в первые месяцы жизни малыш начинает сосредотачивать взгляд на лице взрослого или игрушке, следить за их движением, прислушиваться к голосу или звучащему предмету, тянуть руки и захватывать предметы, подвешенные над кроваткой. После 4,5-5 месяцев дети способны различать основные цвета и формы. Простые действия с игрушкой после 9-10 месяцев превращаются в несложные предметно- игровые действия. </w:t>
      </w:r>
    </w:p>
    <w:p w14:paraId="4C15CDF2"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b/>
          <w:bCs/>
          <w:i/>
          <w:iCs/>
          <w:color w:val="000000" w:themeColor="text1"/>
          <w:sz w:val="24"/>
          <w:szCs w:val="24"/>
        </w:rPr>
        <w:t>Речевое развитие</w:t>
      </w:r>
      <w:r>
        <w:rPr>
          <w:rFonts w:ascii="Times New Roman" w:hAnsi="Times New Roman"/>
          <w:b/>
          <w:bCs/>
          <w:i/>
          <w:iCs/>
          <w:color w:val="000000" w:themeColor="text1"/>
          <w:sz w:val="24"/>
          <w:szCs w:val="24"/>
        </w:rPr>
        <w:t xml:space="preserve">. </w:t>
      </w:r>
      <w:r w:rsidRPr="0099405C">
        <w:rPr>
          <w:rFonts w:ascii="Times New Roman" w:hAnsi="Times New Roman"/>
          <w:b/>
          <w:bCs/>
          <w:color w:val="000000" w:themeColor="text1"/>
          <w:sz w:val="24"/>
          <w:szCs w:val="24"/>
        </w:rPr>
        <w:t xml:space="preserve"> </w:t>
      </w:r>
      <w:r w:rsidRPr="0099405C">
        <w:rPr>
          <w:rFonts w:ascii="Times New Roman" w:hAnsi="Times New Roman"/>
          <w:color w:val="000000" w:themeColor="text1"/>
          <w:sz w:val="24"/>
          <w:szCs w:val="24"/>
        </w:rPr>
        <w:t xml:space="preserve">В первые месяцы жизни голосовые реакции проявляются в форме «комплекса оживления». К концу года формируются основы понимания (до 30- 50 слов) и ребенок начинает пользоваться несколькими простыми словами. Речевое обращение взрослого к ребенку может побудить его выполнить несложное действие. </w:t>
      </w:r>
    </w:p>
    <w:p w14:paraId="7B8A8C56" w14:textId="77777777" w:rsidR="00975725" w:rsidRPr="0099405C" w:rsidRDefault="00975725" w:rsidP="00975725">
      <w:pPr>
        <w:pStyle w:val="af5"/>
        <w:ind w:left="142" w:firstLine="567"/>
        <w:jc w:val="both"/>
        <w:rPr>
          <w:rFonts w:ascii="Times New Roman" w:hAnsi="Times New Roman" w:cs="Times New Roman"/>
          <w:sz w:val="24"/>
          <w:szCs w:val="24"/>
        </w:rPr>
      </w:pPr>
      <w:r w:rsidRPr="0099405C">
        <w:rPr>
          <w:rFonts w:ascii="Times New Roman" w:hAnsi="Times New Roman" w:cs="Times New Roman"/>
          <w:b/>
          <w:bCs/>
          <w:i/>
          <w:iCs/>
          <w:sz w:val="24"/>
          <w:szCs w:val="24"/>
        </w:rPr>
        <w:t>Художественно - эстетическое развитие</w:t>
      </w:r>
      <w:r>
        <w:rPr>
          <w:rFonts w:ascii="Times New Roman" w:hAnsi="Times New Roman" w:cs="Times New Roman"/>
          <w:b/>
          <w:bCs/>
          <w:i/>
          <w:iCs/>
          <w:sz w:val="24"/>
          <w:szCs w:val="24"/>
        </w:rPr>
        <w:t xml:space="preserve">. </w:t>
      </w:r>
      <w:r w:rsidRPr="0099405C">
        <w:rPr>
          <w:rFonts w:ascii="Times New Roman" w:hAnsi="Times New Roman" w:cs="Times New Roman"/>
          <w:sz w:val="24"/>
          <w:szCs w:val="24"/>
        </w:rPr>
        <w:t xml:space="preserve">Дети эмоционально отзывчивы на интонацию и музыку разного характера. </w:t>
      </w:r>
    </w:p>
    <w:p w14:paraId="0D36ADC4" w14:textId="77777777" w:rsidR="00975725" w:rsidRDefault="00975725" w:rsidP="00975725">
      <w:pPr>
        <w:pStyle w:val="af5"/>
        <w:ind w:left="142" w:firstLine="567"/>
        <w:jc w:val="both"/>
        <w:rPr>
          <w:rFonts w:ascii="Times New Roman" w:hAnsi="Times New Roman" w:cs="Times New Roman"/>
          <w:sz w:val="24"/>
          <w:szCs w:val="24"/>
        </w:rPr>
      </w:pPr>
      <w:r w:rsidRPr="0099405C">
        <w:rPr>
          <w:rFonts w:ascii="Times New Roman" w:hAnsi="Times New Roman" w:cs="Times New Roman"/>
          <w:b/>
          <w:bCs/>
          <w:i/>
          <w:iCs/>
          <w:sz w:val="24"/>
          <w:szCs w:val="24"/>
        </w:rPr>
        <w:t>Физическое развитие</w:t>
      </w:r>
      <w:r>
        <w:rPr>
          <w:rFonts w:ascii="Times New Roman" w:hAnsi="Times New Roman" w:cs="Times New Roman"/>
          <w:b/>
          <w:bCs/>
          <w:i/>
          <w:iCs/>
          <w:sz w:val="24"/>
          <w:szCs w:val="24"/>
        </w:rPr>
        <w:t xml:space="preserve">. </w:t>
      </w:r>
      <w:r w:rsidRPr="0099405C">
        <w:rPr>
          <w:rFonts w:ascii="Times New Roman" w:hAnsi="Times New Roman" w:cs="Times New Roman"/>
          <w:sz w:val="24"/>
          <w:szCs w:val="24"/>
        </w:rPr>
        <w:t>В 7-8 месяцев малыш активно ползает. К концу года ребенок активно осваивает ходьбу в ближайшем пространстве</w:t>
      </w:r>
      <w:r>
        <w:rPr>
          <w:rFonts w:ascii="Times New Roman" w:hAnsi="Times New Roman" w:cs="Times New Roman"/>
          <w:sz w:val="24"/>
          <w:szCs w:val="24"/>
        </w:rPr>
        <w:t>.</w:t>
      </w:r>
    </w:p>
    <w:p w14:paraId="05B4E8B0" w14:textId="77777777" w:rsidR="00975725" w:rsidRPr="0099405C" w:rsidRDefault="00975725" w:rsidP="00975725">
      <w:pPr>
        <w:pStyle w:val="af5"/>
        <w:ind w:left="142" w:firstLine="567"/>
        <w:jc w:val="both"/>
        <w:rPr>
          <w:rFonts w:ascii="Times New Roman" w:hAnsi="Times New Roman" w:cs="Times New Roman"/>
          <w:sz w:val="24"/>
          <w:szCs w:val="24"/>
        </w:rPr>
      </w:pPr>
      <w:r w:rsidRPr="0099405C">
        <w:rPr>
          <w:rFonts w:ascii="Times New Roman" w:hAnsi="Times New Roman" w:cs="Times New Roman"/>
          <w:sz w:val="24"/>
          <w:szCs w:val="24"/>
        </w:rPr>
        <w:t xml:space="preserve"> </w:t>
      </w:r>
    </w:p>
    <w:p w14:paraId="084F490F" w14:textId="77777777" w:rsidR="00975725" w:rsidRPr="0099405C" w:rsidRDefault="00975725" w:rsidP="00975725">
      <w:pPr>
        <w:pStyle w:val="af5"/>
        <w:ind w:left="142" w:firstLine="567"/>
        <w:jc w:val="center"/>
        <w:rPr>
          <w:rFonts w:ascii="Times New Roman" w:hAnsi="Times New Roman" w:cs="Times New Roman"/>
          <w:b/>
          <w:bCs/>
          <w:sz w:val="24"/>
          <w:szCs w:val="24"/>
        </w:rPr>
      </w:pPr>
      <w:r w:rsidRPr="0099405C">
        <w:rPr>
          <w:rFonts w:ascii="Times New Roman" w:hAnsi="Times New Roman" w:cs="Times New Roman"/>
          <w:b/>
          <w:bCs/>
          <w:sz w:val="24"/>
          <w:szCs w:val="24"/>
        </w:rPr>
        <w:t>Возрастные особенности развития детей от 1 года до 2 лет</w:t>
      </w:r>
    </w:p>
    <w:p w14:paraId="64B282DD"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b/>
          <w:bCs/>
          <w:i/>
          <w:iCs/>
          <w:color w:val="000000" w:themeColor="text1"/>
          <w:sz w:val="24"/>
          <w:szCs w:val="24"/>
        </w:rPr>
        <w:t>Социально - коммуникативное развитие:</w:t>
      </w:r>
      <w:r w:rsidRPr="0099405C">
        <w:rPr>
          <w:rFonts w:ascii="Times New Roman" w:hAnsi="Times New Roman"/>
          <w:b/>
          <w:bCs/>
          <w:color w:val="000000" w:themeColor="text1"/>
          <w:sz w:val="24"/>
          <w:szCs w:val="24"/>
        </w:rPr>
        <w:t xml:space="preserve"> </w:t>
      </w:r>
      <w:r w:rsidRPr="0099405C">
        <w:rPr>
          <w:rFonts w:ascii="Times New Roman" w:hAnsi="Times New Roman"/>
          <w:color w:val="000000" w:themeColor="text1"/>
          <w:sz w:val="24"/>
          <w:szCs w:val="24"/>
        </w:rPr>
        <w:t xml:space="preserve">на втором году жизни у детей сохраняется и развивается тип эмоционального </w:t>
      </w:r>
      <w:proofErr w:type="spellStart"/>
      <w:r w:rsidRPr="0099405C">
        <w:rPr>
          <w:rFonts w:ascii="Times New Roman" w:hAnsi="Times New Roman"/>
          <w:color w:val="000000" w:themeColor="text1"/>
          <w:sz w:val="24"/>
          <w:szCs w:val="24"/>
        </w:rPr>
        <w:t>взаимообщения</w:t>
      </w:r>
      <w:proofErr w:type="spellEnd"/>
      <w:r w:rsidRPr="0099405C">
        <w:rPr>
          <w:rFonts w:ascii="Times New Roman" w:hAnsi="Times New Roman"/>
          <w:color w:val="000000" w:themeColor="text1"/>
          <w:sz w:val="24"/>
          <w:szCs w:val="24"/>
        </w:rPr>
        <w:t xml:space="preserve">. По 2-3 человека они самостоятельно играют друг с другом в ранее разученные при помощи взрослого </w:t>
      </w:r>
      <w:proofErr w:type="gramStart"/>
      <w:r w:rsidRPr="0099405C">
        <w:rPr>
          <w:rFonts w:ascii="Times New Roman" w:hAnsi="Times New Roman"/>
          <w:color w:val="000000" w:themeColor="text1"/>
          <w:sz w:val="24"/>
          <w:szCs w:val="24"/>
        </w:rPr>
        <w:t>игры..</w:t>
      </w:r>
      <w:proofErr w:type="gramEnd"/>
      <w:r w:rsidRPr="0099405C">
        <w:rPr>
          <w:rFonts w:ascii="Times New Roman" w:hAnsi="Times New Roman"/>
          <w:color w:val="000000" w:themeColor="text1"/>
          <w:sz w:val="24"/>
          <w:szCs w:val="24"/>
        </w:rPr>
        <w:t xml:space="preserve"> Однако опыт </w:t>
      </w:r>
      <w:proofErr w:type="spellStart"/>
      <w:r w:rsidRPr="0099405C">
        <w:rPr>
          <w:rFonts w:ascii="Times New Roman" w:hAnsi="Times New Roman"/>
          <w:color w:val="000000" w:themeColor="text1"/>
          <w:sz w:val="24"/>
          <w:szCs w:val="24"/>
        </w:rPr>
        <w:t>взаимообщения</w:t>
      </w:r>
      <w:proofErr w:type="spellEnd"/>
      <w:r w:rsidRPr="0099405C">
        <w:rPr>
          <w:rFonts w:ascii="Times New Roman" w:hAnsi="Times New Roman"/>
          <w:color w:val="000000" w:themeColor="text1"/>
          <w:sz w:val="24"/>
          <w:szCs w:val="24"/>
        </w:rPr>
        <w:t xml:space="preserve"> невелик, ребенок может расплакаться и даже ударить жалеющего его. Он активно протестует против вмешательства в его игру. Часто дети отбирают игрушки друг у друга. Детей приучают играть и действовать рядом, не мешать друг другу, не шуметь в спальне. На фоне «охраны «деятельности каждого малыша необходимо формировать совместные действия детей. </w:t>
      </w:r>
    </w:p>
    <w:p w14:paraId="2F533DE4"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b/>
          <w:bCs/>
          <w:i/>
          <w:iCs/>
          <w:color w:val="000000" w:themeColor="text1"/>
          <w:sz w:val="24"/>
          <w:szCs w:val="24"/>
        </w:rPr>
        <w:t>В познавательном развитии:</w:t>
      </w:r>
      <w:r w:rsidRPr="0099405C">
        <w:rPr>
          <w:rFonts w:ascii="Times New Roman" w:hAnsi="Times New Roman"/>
          <w:b/>
          <w:bCs/>
          <w:color w:val="000000" w:themeColor="text1"/>
          <w:sz w:val="24"/>
          <w:szCs w:val="24"/>
        </w:rPr>
        <w:t xml:space="preserve"> </w:t>
      </w:r>
      <w:r w:rsidRPr="0099405C">
        <w:rPr>
          <w:rFonts w:ascii="Times New Roman" w:hAnsi="Times New Roman"/>
          <w:color w:val="000000" w:themeColor="text1"/>
          <w:sz w:val="24"/>
          <w:szCs w:val="24"/>
        </w:rPr>
        <w:t xml:space="preserve">совершенствуется самостоятельность детей в предметно - игровой деятельности и самообслуживании. Расширяется ориентировка в ближайшем окружении: части помещения, мебель, одежда, посуда и </w:t>
      </w:r>
      <w:proofErr w:type="gramStart"/>
      <w:r w:rsidRPr="0099405C">
        <w:rPr>
          <w:rFonts w:ascii="Times New Roman" w:hAnsi="Times New Roman"/>
          <w:color w:val="000000" w:themeColor="text1"/>
          <w:sz w:val="24"/>
          <w:szCs w:val="24"/>
        </w:rPr>
        <w:t>др..</w:t>
      </w:r>
      <w:proofErr w:type="gramEnd"/>
      <w:r w:rsidRPr="0099405C">
        <w:rPr>
          <w:rFonts w:ascii="Times New Roman" w:hAnsi="Times New Roman"/>
          <w:color w:val="000000" w:themeColor="text1"/>
          <w:sz w:val="24"/>
          <w:szCs w:val="24"/>
        </w:rPr>
        <w:t xml:space="preserve"> Дети осваивают действия с разнообразными игрушками: разборными, строительным материалом и сюжетными игрушками. Сначала эти действия воспроизводятся по показу взрослого, а к концу года дети могут выполнять некоторые действия самостоятельно. </w:t>
      </w:r>
    </w:p>
    <w:p w14:paraId="277A12FF" w14:textId="77777777" w:rsidR="00975725"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b/>
          <w:bCs/>
          <w:i/>
          <w:iCs/>
          <w:color w:val="000000" w:themeColor="text1"/>
          <w:sz w:val="24"/>
          <w:szCs w:val="24"/>
        </w:rPr>
        <w:t>Речевое развитие</w:t>
      </w:r>
      <w:r>
        <w:rPr>
          <w:rFonts w:ascii="Times New Roman" w:hAnsi="Times New Roman"/>
          <w:b/>
          <w:bCs/>
          <w:i/>
          <w:iCs/>
          <w:color w:val="000000" w:themeColor="text1"/>
          <w:sz w:val="24"/>
          <w:szCs w:val="24"/>
        </w:rPr>
        <w:t>.</w:t>
      </w:r>
      <w:r w:rsidRPr="0099405C">
        <w:rPr>
          <w:rFonts w:ascii="Times New Roman" w:hAnsi="Times New Roman"/>
          <w:b/>
          <w:bCs/>
          <w:color w:val="000000" w:themeColor="text1"/>
          <w:sz w:val="24"/>
          <w:szCs w:val="24"/>
        </w:rPr>
        <w:t xml:space="preserve"> </w:t>
      </w:r>
      <w:r w:rsidRPr="0099405C">
        <w:rPr>
          <w:rFonts w:ascii="Times New Roman" w:hAnsi="Times New Roman"/>
          <w:color w:val="000000" w:themeColor="text1"/>
          <w:sz w:val="24"/>
          <w:szCs w:val="24"/>
        </w:rPr>
        <w:t>Понимание речи, по</w:t>
      </w:r>
      <w:r>
        <w:rPr>
          <w:rFonts w:ascii="Times New Roman" w:hAnsi="Times New Roman"/>
          <w:color w:val="000000" w:themeColor="text1"/>
          <w:sz w:val="24"/>
          <w:szCs w:val="24"/>
        </w:rPr>
        <w:t xml:space="preserve"> </w:t>
      </w:r>
      <w:r w:rsidRPr="0099405C">
        <w:rPr>
          <w:rFonts w:ascii="Times New Roman" w:hAnsi="Times New Roman"/>
          <w:color w:val="000000" w:themeColor="text1"/>
          <w:sz w:val="24"/>
          <w:szCs w:val="24"/>
        </w:rPr>
        <w:t xml:space="preserve">- прежнему опережает умение говорить. Активный словарь на протяжении года увеличивается не равномерно. К полутора годам он равен 20-30 словам. После 1г. 8 месяцев происходит скачок, развивается активно используемый словарь. В нем много глаголов и существительных, встречаются простые прилагательные и наречия (тут, там…), предлоги. Упрощенные слова заменяются обычными. К полутора годам в высказываниях детей появляются двухсловные предложения, а к концу года 3-4 словные. В конце второго года активный словарь составляет 200-300 слов. </w:t>
      </w:r>
    </w:p>
    <w:p w14:paraId="113778D6"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b/>
          <w:bCs/>
          <w:i/>
          <w:iCs/>
          <w:color w:val="000000" w:themeColor="text1"/>
          <w:sz w:val="24"/>
          <w:szCs w:val="24"/>
        </w:rPr>
        <w:t>Художественно- эстетическое развитие</w:t>
      </w:r>
      <w:r>
        <w:rPr>
          <w:rFonts w:ascii="Times New Roman" w:hAnsi="Times New Roman"/>
          <w:b/>
          <w:bCs/>
          <w:i/>
          <w:iCs/>
          <w:color w:val="000000" w:themeColor="text1"/>
          <w:sz w:val="24"/>
          <w:szCs w:val="24"/>
        </w:rPr>
        <w:t>.</w:t>
      </w:r>
      <w:r w:rsidRPr="0099405C">
        <w:rPr>
          <w:rFonts w:ascii="Times New Roman" w:hAnsi="Times New Roman"/>
          <w:b/>
          <w:bCs/>
          <w:color w:val="000000" w:themeColor="text1"/>
          <w:sz w:val="24"/>
          <w:szCs w:val="24"/>
        </w:rPr>
        <w:t xml:space="preserve"> </w:t>
      </w:r>
      <w:r w:rsidRPr="0099405C">
        <w:rPr>
          <w:rFonts w:ascii="Times New Roman" w:hAnsi="Times New Roman"/>
          <w:color w:val="000000" w:themeColor="text1"/>
          <w:sz w:val="24"/>
          <w:szCs w:val="24"/>
        </w:rPr>
        <w:t>Дети эмоционально отзывчивы на интонацию и музыку разного характера. Возможны несложные плясовые движения парами на музыкальных</w:t>
      </w:r>
      <w:r>
        <w:rPr>
          <w:rFonts w:ascii="Times New Roman" w:hAnsi="Times New Roman"/>
          <w:color w:val="000000" w:themeColor="text1"/>
          <w:sz w:val="24"/>
          <w:szCs w:val="24"/>
        </w:rPr>
        <w:t xml:space="preserve"> занятиях</w:t>
      </w:r>
      <w:r w:rsidRPr="0099405C">
        <w:rPr>
          <w:rFonts w:ascii="Times New Roman" w:hAnsi="Times New Roman"/>
          <w:color w:val="000000" w:themeColor="text1"/>
          <w:sz w:val="24"/>
          <w:szCs w:val="24"/>
        </w:rPr>
        <w:t xml:space="preserve">. </w:t>
      </w:r>
    </w:p>
    <w:p w14:paraId="18236610"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b/>
          <w:bCs/>
          <w:i/>
          <w:iCs/>
          <w:color w:val="000000" w:themeColor="text1"/>
          <w:sz w:val="24"/>
          <w:szCs w:val="24"/>
        </w:rPr>
        <w:lastRenderedPageBreak/>
        <w:t>Физическое развитие</w:t>
      </w:r>
      <w:r>
        <w:rPr>
          <w:rFonts w:ascii="Times New Roman" w:hAnsi="Times New Roman"/>
          <w:b/>
          <w:bCs/>
          <w:i/>
          <w:iCs/>
          <w:color w:val="000000" w:themeColor="text1"/>
          <w:sz w:val="24"/>
          <w:szCs w:val="24"/>
        </w:rPr>
        <w:t>.</w:t>
      </w:r>
      <w:r w:rsidRPr="0099405C">
        <w:rPr>
          <w:rFonts w:ascii="Times New Roman" w:hAnsi="Times New Roman"/>
          <w:color w:val="000000" w:themeColor="text1"/>
          <w:sz w:val="24"/>
          <w:szCs w:val="24"/>
        </w:rPr>
        <w:t xml:space="preserve"> Основным приобретением второго года жизни можно считать совершенствование основных движений, особенно ходьбы. Дети учатся передвигаться на прогулке, много лазают, пролезают через бревно, обруч, взбираются на скамейку, подлезают под нее. В простых подвижных играх и плясках дети привыкают координировать движения и действия друг с другом. Ежемесячная прибавка в весе 200- 250 граммов, росте 1 см. </w:t>
      </w:r>
    </w:p>
    <w:p w14:paraId="210F2FC2" w14:textId="77777777" w:rsidR="00975725" w:rsidRPr="0099405C" w:rsidRDefault="00975725" w:rsidP="00975725">
      <w:pPr>
        <w:spacing w:line="240" w:lineRule="auto"/>
        <w:ind w:left="142" w:firstLine="567"/>
        <w:jc w:val="center"/>
        <w:rPr>
          <w:rFonts w:ascii="Times New Roman" w:hAnsi="Times New Roman"/>
          <w:color w:val="000000" w:themeColor="text1"/>
          <w:sz w:val="24"/>
          <w:szCs w:val="24"/>
        </w:rPr>
      </w:pPr>
      <w:r w:rsidRPr="0099405C">
        <w:rPr>
          <w:rFonts w:ascii="Times New Roman" w:hAnsi="Times New Roman"/>
          <w:b/>
          <w:bCs/>
          <w:color w:val="000000" w:themeColor="text1"/>
          <w:sz w:val="24"/>
          <w:szCs w:val="24"/>
        </w:rPr>
        <w:t>Возрастные особенности развития детей третьего года жизни (от двух до трёх лет).</w:t>
      </w:r>
    </w:p>
    <w:p w14:paraId="5EA7E4F0"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b/>
          <w:bCs/>
          <w:i/>
          <w:iCs/>
          <w:color w:val="000000" w:themeColor="text1"/>
          <w:sz w:val="24"/>
          <w:szCs w:val="24"/>
        </w:rPr>
        <w:t>Социально - коммуникативное развитие:</w:t>
      </w:r>
      <w:r w:rsidRPr="0099405C">
        <w:rPr>
          <w:rFonts w:ascii="Times New Roman" w:hAnsi="Times New Roman"/>
          <w:b/>
          <w:bCs/>
          <w:color w:val="000000" w:themeColor="text1"/>
          <w:sz w:val="24"/>
          <w:szCs w:val="24"/>
        </w:rPr>
        <w:t xml:space="preserve"> </w:t>
      </w:r>
      <w:r w:rsidRPr="0099405C">
        <w:rPr>
          <w:rFonts w:ascii="Times New Roman" w:hAnsi="Times New Roman"/>
          <w:color w:val="000000" w:themeColor="text1"/>
          <w:sz w:val="24"/>
          <w:szCs w:val="24"/>
        </w:rPr>
        <w:t xml:space="preserve">на третьем году жизни дети становятся самостоятельнее, формируются начальные формы произвольного поведения, игровая деятельность детей, ситуативно-деловое общение ребёнка и взрослого. Дети легко заражаются эмоциональным состоянием сверстников. У детей появляются чувства гордости и стыда, начинают формироваться элементы самосознания, связанные с идентификацией с именем и полом. Завершается ранний возраст кризисом 3-х лет. Ребёнок осознаёт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 Игра носит процессуальный характер, главное в ней – действия. В середине третьего года появляются действия с предметами - заместителями. </w:t>
      </w:r>
    </w:p>
    <w:p w14:paraId="6A06C59E"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b/>
          <w:bCs/>
          <w:i/>
          <w:iCs/>
          <w:color w:val="000000" w:themeColor="text1"/>
          <w:sz w:val="24"/>
          <w:szCs w:val="24"/>
        </w:rPr>
        <w:t>В познавательном развитии</w:t>
      </w:r>
      <w:r w:rsidRPr="0099405C">
        <w:rPr>
          <w:rFonts w:ascii="Times New Roman" w:hAnsi="Times New Roman"/>
          <w:b/>
          <w:bCs/>
          <w:color w:val="000000" w:themeColor="text1"/>
          <w:sz w:val="24"/>
          <w:szCs w:val="24"/>
        </w:rPr>
        <w:t xml:space="preserve"> </w:t>
      </w:r>
      <w:r w:rsidRPr="0099405C">
        <w:rPr>
          <w:rFonts w:ascii="Times New Roman" w:hAnsi="Times New Roman"/>
          <w:color w:val="000000" w:themeColor="text1"/>
          <w:sz w:val="24"/>
          <w:szCs w:val="24"/>
        </w:rPr>
        <w:t xml:space="preserve">продолжает развиваться предметная деятельность; совершенствуется восприятие, речь, наглядно-действенное мышление. В этом возрасте у детей формируются новые виды деятельности: игра, рисование, конструирование. 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двух-трёх предметов по форме, величине и цвету; различать мелодии; петь. </w:t>
      </w:r>
    </w:p>
    <w:p w14:paraId="20D836F6"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b/>
          <w:bCs/>
          <w:i/>
          <w:iCs/>
          <w:color w:val="000000" w:themeColor="text1"/>
          <w:sz w:val="24"/>
          <w:szCs w:val="24"/>
        </w:rPr>
        <w:t>Речевое развитие</w:t>
      </w:r>
      <w:r w:rsidRPr="00800675">
        <w:rPr>
          <w:rFonts w:ascii="Times New Roman" w:hAnsi="Times New Roman"/>
          <w:b/>
          <w:bCs/>
          <w:i/>
          <w:iCs/>
          <w:color w:val="000000" w:themeColor="text1"/>
          <w:sz w:val="24"/>
          <w:szCs w:val="24"/>
        </w:rPr>
        <w:t>.</w:t>
      </w:r>
      <w:r w:rsidRPr="0099405C">
        <w:rPr>
          <w:rFonts w:ascii="Times New Roman" w:hAnsi="Times New Roman"/>
          <w:b/>
          <w:bCs/>
          <w:color w:val="000000" w:themeColor="text1"/>
          <w:sz w:val="24"/>
          <w:szCs w:val="24"/>
        </w:rPr>
        <w:t xml:space="preserve"> </w:t>
      </w:r>
      <w:r w:rsidRPr="0099405C">
        <w:rPr>
          <w:rFonts w:ascii="Times New Roman" w:hAnsi="Times New Roman"/>
          <w:color w:val="000000" w:themeColor="text1"/>
          <w:sz w:val="24"/>
          <w:szCs w:val="24"/>
        </w:rPr>
        <w:t xml:space="preserve">Интенсивно развивается активная речь детей. К 3 годам они осваивают основные грамматические структуры, пытаются строить простые предложения, в разговоре с взрослыми используют практически все части речи. Активный словарь достигает примерно 1000-1500 слов. К концу третьего года жизни речь становится средством общения ребёнка со сверстниками. Игра носит процессуальный характер, главное в ней – действия. Они совершаются с игровыми предметами, приближёнными к реальности. В середине третьего года жизни появляются действия с предметами-заместителями. Совершенствуется слуховое восприятие, прежде всего фонематический слух. К 3 годам дети воспринимают все звуки родного языка, но произносят их с большими искажениями. Основной формой мышления становится наглядно - действенное. (возникающие проблемы ребенок решает за счет действий с предметами). </w:t>
      </w:r>
    </w:p>
    <w:p w14:paraId="21C138D0" w14:textId="77777777" w:rsidR="00975725" w:rsidRDefault="00975725" w:rsidP="00975725">
      <w:pPr>
        <w:pStyle w:val="af5"/>
        <w:ind w:left="142" w:firstLine="567"/>
        <w:jc w:val="both"/>
        <w:rPr>
          <w:rFonts w:ascii="Times New Roman" w:hAnsi="Times New Roman" w:cs="Times New Roman"/>
          <w:sz w:val="24"/>
          <w:szCs w:val="24"/>
        </w:rPr>
      </w:pPr>
      <w:r w:rsidRPr="00800675">
        <w:rPr>
          <w:rFonts w:ascii="Times New Roman" w:hAnsi="Times New Roman" w:cs="Times New Roman"/>
          <w:b/>
          <w:bCs/>
          <w:i/>
          <w:iCs/>
          <w:sz w:val="24"/>
          <w:szCs w:val="24"/>
        </w:rPr>
        <w:t>Художественно - эстетическое развитие</w:t>
      </w:r>
      <w:r>
        <w:rPr>
          <w:rFonts w:ascii="Times New Roman" w:hAnsi="Times New Roman" w:cs="Times New Roman"/>
          <w:b/>
          <w:bCs/>
          <w:i/>
          <w:iCs/>
          <w:sz w:val="24"/>
          <w:szCs w:val="24"/>
        </w:rPr>
        <w:t xml:space="preserve">. </w:t>
      </w:r>
      <w:r w:rsidRPr="00800675">
        <w:rPr>
          <w:rFonts w:ascii="Times New Roman" w:hAnsi="Times New Roman" w:cs="Times New Roman"/>
          <w:sz w:val="24"/>
          <w:szCs w:val="24"/>
        </w:rPr>
        <w:t xml:space="preserve">В данном возрастном периоде изобразительная активность ребенка постепенно переходит в так называемую собственно изобразительную деятельность и это связано с тем, что ребенок уже способен сформулировать намерение изобразить какой – либо предмет. У детей возникают первые эстетические чувства, которые проявляются при восприятии музыки, подпевании, участии в игре или пляске и выражаются в эмоциональном отношении ребенка к тому, что он делает. </w:t>
      </w:r>
    </w:p>
    <w:p w14:paraId="0CAD34F2" w14:textId="77777777" w:rsidR="00975725" w:rsidRPr="00800675" w:rsidRDefault="00975725" w:rsidP="00975725">
      <w:pPr>
        <w:pStyle w:val="af5"/>
        <w:ind w:left="142"/>
        <w:jc w:val="both"/>
        <w:rPr>
          <w:rFonts w:ascii="Times New Roman" w:hAnsi="Times New Roman" w:cs="Times New Roman"/>
          <w:sz w:val="24"/>
          <w:szCs w:val="24"/>
        </w:rPr>
      </w:pPr>
    </w:p>
    <w:p w14:paraId="6BD4CFEC"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b/>
          <w:bCs/>
          <w:i/>
          <w:iCs/>
          <w:color w:val="000000" w:themeColor="text1"/>
          <w:sz w:val="24"/>
          <w:szCs w:val="24"/>
        </w:rPr>
        <w:t>Физическое развитие</w:t>
      </w:r>
      <w:r w:rsidRPr="00800675">
        <w:rPr>
          <w:rFonts w:ascii="Times New Roman" w:hAnsi="Times New Roman"/>
          <w:b/>
          <w:bCs/>
          <w:i/>
          <w:iCs/>
          <w:color w:val="000000" w:themeColor="text1"/>
          <w:sz w:val="24"/>
          <w:szCs w:val="24"/>
        </w:rPr>
        <w:t>.</w:t>
      </w:r>
      <w:r>
        <w:rPr>
          <w:rFonts w:ascii="Times New Roman" w:hAnsi="Times New Roman"/>
          <w:b/>
          <w:bCs/>
          <w:color w:val="000000" w:themeColor="text1"/>
          <w:sz w:val="24"/>
          <w:szCs w:val="24"/>
        </w:rPr>
        <w:t xml:space="preserve"> </w:t>
      </w:r>
      <w:r w:rsidRPr="0099405C">
        <w:rPr>
          <w:rFonts w:ascii="Times New Roman" w:hAnsi="Times New Roman"/>
          <w:color w:val="000000" w:themeColor="text1"/>
          <w:sz w:val="24"/>
          <w:szCs w:val="24"/>
        </w:rPr>
        <w:t>На третьем году жизни темп физического развития детей замедляется, но организм в целом крепнет, движения совершенствуются. Однако опорно-двигательный аппарат развит сравнительно слабо, двигательный опыт небольшой, движения часто непреднамеренны, направления их случайны, эмоциональные проявления неустойчивы, активное торможение плохо развито. Ребенок еще не умеет самостоятельно регулировать скорость, силу и амплитуду движени</w:t>
      </w:r>
      <w:r>
        <w:rPr>
          <w:rFonts w:ascii="Times New Roman" w:hAnsi="Times New Roman"/>
          <w:color w:val="000000" w:themeColor="text1"/>
          <w:sz w:val="24"/>
          <w:szCs w:val="24"/>
        </w:rPr>
        <w:t>и.</w:t>
      </w:r>
      <w:r w:rsidRPr="0099405C">
        <w:rPr>
          <w:rFonts w:ascii="Times New Roman" w:hAnsi="Times New Roman"/>
          <w:color w:val="000000" w:themeColor="text1"/>
          <w:sz w:val="24"/>
          <w:szCs w:val="24"/>
        </w:rPr>
        <w:t xml:space="preserve"> </w:t>
      </w:r>
    </w:p>
    <w:p w14:paraId="28FD41A9" w14:textId="77777777" w:rsidR="00975725" w:rsidRDefault="00975725" w:rsidP="00975725">
      <w:pPr>
        <w:spacing w:line="240" w:lineRule="auto"/>
        <w:ind w:left="142" w:firstLine="567"/>
        <w:jc w:val="center"/>
        <w:rPr>
          <w:rFonts w:ascii="Times New Roman" w:hAnsi="Times New Roman"/>
          <w:b/>
          <w:bCs/>
          <w:color w:val="000000" w:themeColor="text1"/>
          <w:sz w:val="24"/>
          <w:szCs w:val="24"/>
        </w:rPr>
      </w:pPr>
    </w:p>
    <w:p w14:paraId="48FB9708" w14:textId="77777777" w:rsidR="00975725" w:rsidRDefault="00975725" w:rsidP="00975725">
      <w:pPr>
        <w:spacing w:line="240" w:lineRule="auto"/>
        <w:ind w:left="142" w:firstLine="567"/>
        <w:jc w:val="center"/>
        <w:rPr>
          <w:rFonts w:ascii="Times New Roman" w:hAnsi="Times New Roman"/>
          <w:b/>
          <w:bCs/>
          <w:color w:val="000000" w:themeColor="text1"/>
          <w:sz w:val="24"/>
          <w:szCs w:val="24"/>
        </w:rPr>
      </w:pPr>
    </w:p>
    <w:p w14:paraId="5E3990C9" w14:textId="16CCC704" w:rsidR="00975725" w:rsidRPr="0099405C" w:rsidRDefault="00975725" w:rsidP="00975725">
      <w:pPr>
        <w:spacing w:line="240" w:lineRule="auto"/>
        <w:ind w:left="142" w:firstLine="567"/>
        <w:jc w:val="center"/>
        <w:rPr>
          <w:rFonts w:ascii="Times New Roman" w:hAnsi="Times New Roman"/>
          <w:color w:val="000000" w:themeColor="text1"/>
          <w:sz w:val="24"/>
          <w:szCs w:val="24"/>
        </w:rPr>
      </w:pPr>
      <w:r w:rsidRPr="0099405C">
        <w:rPr>
          <w:rFonts w:ascii="Times New Roman" w:hAnsi="Times New Roman"/>
          <w:b/>
          <w:bCs/>
          <w:color w:val="000000" w:themeColor="text1"/>
          <w:sz w:val="24"/>
          <w:szCs w:val="24"/>
        </w:rPr>
        <w:lastRenderedPageBreak/>
        <w:t>Характеристика особенностей развития детей дошкольного возраста</w:t>
      </w:r>
      <w:r>
        <w:rPr>
          <w:rFonts w:ascii="Times New Roman" w:hAnsi="Times New Roman"/>
          <w:b/>
          <w:bCs/>
          <w:color w:val="000000" w:themeColor="text1"/>
          <w:sz w:val="24"/>
          <w:szCs w:val="24"/>
        </w:rPr>
        <w:t>.</w:t>
      </w:r>
    </w:p>
    <w:p w14:paraId="61745931" w14:textId="77777777" w:rsidR="00975725" w:rsidRPr="0099405C" w:rsidRDefault="00975725" w:rsidP="00975725">
      <w:pPr>
        <w:spacing w:line="240" w:lineRule="auto"/>
        <w:ind w:left="142" w:firstLine="567"/>
        <w:jc w:val="center"/>
        <w:rPr>
          <w:rFonts w:ascii="Times New Roman" w:hAnsi="Times New Roman"/>
          <w:color w:val="000000" w:themeColor="text1"/>
          <w:sz w:val="24"/>
          <w:szCs w:val="24"/>
        </w:rPr>
      </w:pPr>
      <w:r w:rsidRPr="0099405C">
        <w:rPr>
          <w:rFonts w:ascii="Times New Roman" w:hAnsi="Times New Roman"/>
          <w:b/>
          <w:bCs/>
          <w:color w:val="000000" w:themeColor="text1"/>
          <w:sz w:val="24"/>
          <w:szCs w:val="24"/>
        </w:rPr>
        <w:t>Особенности развития детей в возрасте от трёх до четырёх лет</w:t>
      </w:r>
    </w:p>
    <w:p w14:paraId="478E9567"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В возрасте 3-4 лет ребёнок постепенно выходит за пределы семейного круга. Его общение становится вне 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 </w:t>
      </w:r>
    </w:p>
    <w:p w14:paraId="440659C6"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 – двумя ролями и простыми, неразвернутыми сюжетами. Игры с правилами в этом возрасте начинают только формироваться. </w:t>
      </w:r>
    </w:p>
    <w:p w14:paraId="42AED41A"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i/>
          <w:iCs/>
          <w:color w:val="000000" w:themeColor="text1"/>
          <w:sz w:val="24"/>
          <w:szCs w:val="24"/>
        </w:rPr>
        <w:t>Изобразительная деятельность</w:t>
      </w:r>
      <w:r w:rsidRPr="0099405C">
        <w:rPr>
          <w:rFonts w:ascii="Times New Roman" w:hAnsi="Times New Roman"/>
          <w:color w:val="000000" w:themeColor="text1"/>
          <w:sz w:val="24"/>
          <w:szCs w:val="24"/>
        </w:rPr>
        <w:t xml:space="preserve"> ребёнка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w:t>
      </w:r>
    </w:p>
    <w:p w14:paraId="480BB4C0"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Большое значение для развития мелкой моторики имеет лепка. Младшие дошкольники способны под руководством взрослого вылепить простые предметы. </w:t>
      </w:r>
    </w:p>
    <w:p w14:paraId="0421F249"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Известно, что аппликация оказывает положительное влияние на развитие восприятия. В этом возрасте детям доступны простейшие виды аппликации. </w:t>
      </w:r>
    </w:p>
    <w:p w14:paraId="25588767"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i/>
          <w:iCs/>
          <w:color w:val="000000" w:themeColor="text1"/>
          <w:sz w:val="24"/>
          <w:szCs w:val="24"/>
        </w:rPr>
        <w:t>Конструктивная деятельность</w:t>
      </w:r>
      <w:r w:rsidRPr="0099405C">
        <w:rPr>
          <w:rFonts w:ascii="Times New Roman" w:hAnsi="Times New Roman"/>
          <w:color w:val="000000" w:themeColor="text1"/>
          <w:sz w:val="24"/>
          <w:szCs w:val="24"/>
        </w:rPr>
        <w:t xml:space="preserve"> в младшем дошкольном возрасте ограничена возведением несложных построек по образцу и по замыслу. </w:t>
      </w:r>
    </w:p>
    <w:p w14:paraId="504F4CB0"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В младшем дошкольном возрасте развивается перцептивная деятельность. Дети от использования </w:t>
      </w:r>
      <w:proofErr w:type="spellStart"/>
      <w:r w:rsidRPr="0099405C">
        <w:rPr>
          <w:rFonts w:ascii="Times New Roman" w:hAnsi="Times New Roman"/>
          <w:color w:val="000000" w:themeColor="text1"/>
          <w:sz w:val="24"/>
          <w:szCs w:val="24"/>
        </w:rPr>
        <w:t>предэталонов</w:t>
      </w:r>
      <w:proofErr w:type="spellEnd"/>
      <w:r w:rsidRPr="0099405C">
        <w:rPr>
          <w:rFonts w:ascii="Times New Roman" w:hAnsi="Times New Roman"/>
          <w:color w:val="000000" w:themeColor="text1"/>
          <w:sz w:val="24"/>
          <w:szCs w:val="24"/>
        </w:rPr>
        <w:t xml:space="preserve">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определённой организации образовательного процесса - и в помещении всего дошкольного учреждения. 263 </w:t>
      </w:r>
    </w:p>
    <w:p w14:paraId="0D3DE6B7"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i/>
          <w:iCs/>
          <w:color w:val="000000" w:themeColor="text1"/>
          <w:sz w:val="24"/>
          <w:szCs w:val="24"/>
        </w:rPr>
        <w:t>Развиваются память и внимание.</w:t>
      </w:r>
      <w:r w:rsidRPr="0099405C">
        <w:rPr>
          <w:rFonts w:ascii="Times New Roman" w:hAnsi="Times New Roman"/>
          <w:color w:val="000000" w:themeColor="text1"/>
          <w:sz w:val="24"/>
          <w:szCs w:val="24"/>
        </w:rPr>
        <w:t xml:space="preserve">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 </w:t>
      </w:r>
    </w:p>
    <w:p w14:paraId="1AC8A7BD"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Продолжает развиваться наглядно-действенное мышление. При этом преобразования ситуаций в ряде случаев осуществляется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 </w:t>
      </w:r>
    </w:p>
    <w:p w14:paraId="1ED7CC6A"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w:t>
      </w:r>
    </w:p>
    <w:p w14:paraId="57C9AE50"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w:t>
      </w:r>
    </w:p>
    <w:p w14:paraId="6F31088E"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w:t>
      </w:r>
      <w:r w:rsidRPr="0099405C">
        <w:rPr>
          <w:rFonts w:ascii="Times New Roman" w:hAnsi="Times New Roman"/>
          <w:color w:val="000000" w:themeColor="text1"/>
          <w:sz w:val="24"/>
          <w:szCs w:val="24"/>
        </w:rPr>
        <w:lastRenderedPageBreak/>
        <w:t xml:space="preserve">избирательные взаимоотношения. Конфликты между детьми возникают преимущественно по поводу игрушек. Положение ребёнка в группе сверстников во многом определяется мнением воспитателя. </w:t>
      </w:r>
    </w:p>
    <w:p w14:paraId="47221317"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 </w:t>
      </w:r>
    </w:p>
    <w:p w14:paraId="01433B97" w14:textId="77777777" w:rsidR="00975725" w:rsidRPr="0099405C" w:rsidRDefault="00975725" w:rsidP="00975725">
      <w:pPr>
        <w:spacing w:line="240" w:lineRule="auto"/>
        <w:ind w:left="142" w:firstLine="567"/>
        <w:jc w:val="center"/>
        <w:rPr>
          <w:rFonts w:ascii="Times New Roman" w:hAnsi="Times New Roman"/>
          <w:color w:val="000000" w:themeColor="text1"/>
          <w:sz w:val="24"/>
          <w:szCs w:val="24"/>
        </w:rPr>
      </w:pPr>
      <w:r w:rsidRPr="0099405C">
        <w:rPr>
          <w:rFonts w:ascii="Times New Roman" w:hAnsi="Times New Roman"/>
          <w:b/>
          <w:bCs/>
          <w:color w:val="000000" w:themeColor="text1"/>
          <w:sz w:val="24"/>
          <w:szCs w:val="24"/>
        </w:rPr>
        <w:t>Особенности развития детей в возрасте от четырёх до пяти лет</w:t>
      </w:r>
    </w:p>
    <w:p w14:paraId="0B51C85B"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i/>
          <w:iCs/>
          <w:color w:val="000000" w:themeColor="text1"/>
          <w:sz w:val="24"/>
          <w:szCs w:val="24"/>
        </w:rPr>
        <w:t>В игровой деятельности</w:t>
      </w:r>
      <w:r w:rsidRPr="0099405C">
        <w:rPr>
          <w:rFonts w:ascii="Times New Roman" w:hAnsi="Times New Roman"/>
          <w:color w:val="000000" w:themeColor="text1"/>
          <w:sz w:val="24"/>
          <w:szCs w:val="24"/>
        </w:rPr>
        <w:t xml:space="preserve">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 </w:t>
      </w:r>
    </w:p>
    <w:p w14:paraId="5B7FFCE3"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Значительное развитие получает </w:t>
      </w:r>
      <w:r w:rsidRPr="0099405C">
        <w:rPr>
          <w:rFonts w:ascii="Times New Roman" w:hAnsi="Times New Roman"/>
          <w:i/>
          <w:iCs/>
          <w:color w:val="000000" w:themeColor="text1"/>
          <w:sz w:val="24"/>
          <w:szCs w:val="24"/>
        </w:rPr>
        <w:t>изобразительная деятельность.</w:t>
      </w:r>
      <w:r w:rsidRPr="0099405C">
        <w:rPr>
          <w:rFonts w:ascii="Times New Roman" w:hAnsi="Times New Roman"/>
          <w:color w:val="000000" w:themeColor="text1"/>
          <w:sz w:val="24"/>
          <w:szCs w:val="24"/>
        </w:rPr>
        <w:t xml:space="preserve">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её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изображение на бумагу и т.д. </w:t>
      </w:r>
    </w:p>
    <w:p w14:paraId="58156DC9"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i/>
          <w:iCs/>
          <w:color w:val="000000" w:themeColor="text1"/>
          <w:sz w:val="24"/>
          <w:szCs w:val="24"/>
        </w:rPr>
        <w:t>Усложняется конструирование.</w:t>
      </w:r>
      <w:r w:rsidRPr="0099405C">
        <w:rPr>
          <w:rFonts w:ascii="Times New Roman" w:hAnsi="Times New Roman"/>
          <w:color w:val="000000" w:themeColor="text1"/>
          <w:sz w:val="24"/>
          <w:szCs w:val="24"/>
        </w:rPr>
        <w:t xml:space="preserve"> Постройки могут включать 5 – 6 деталей. Формируются навыки конструирования по собственному замыслу, а также планирование последовательности действий. </w:t>
      </w:r>
    </w:p>
    <w:p w14:paraId="4921ADF5"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Двигательная сфера ребёнка характеризуется позитивными изменениями мелкой и крупной моторики. Развивается ловкость, координация движений.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264 </w:t>
      </w:r>
    </w:p>
    <w:p w14:paraId="2C1B6619"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К концу среднего дошкольного возраста восприятие становится более развитым. Они оказываются способными назвать форму, на которую похож то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ширина. Совершенствуется ориентация в пространстве. </w:t>
      </w:r>
    </w:p>
    <w:p w14:paraId="32289B9C"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Возрастает объём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w:t>
      </w:r>
    </w:p>
    <w:p w14:paraId="5AE670EF"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Начинает развиваться образное мышление. Дети оказываются способными использовать простые схематизированные изображения для решения несложных задач. </w:t>
      </w:r>
    </w:p>
    <w:p w14:paraId="558762AE"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w:t>
      </w:r>
    </w:p>
    <w:p w14:paraId="45E18F97"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то ответ будет таким же, – больше белых. </w:t>
      </w:r>
    </w:p>
    <w:p w14:paraId="794E80A6"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lastRenderedPageBreak/>
        <w:t xml:space="preserve">Продолжает развиваться воображение. Формируются такие его особенности, как оригинальности и произвольность. Дети могут самостоятельно придумать небольшую сказку на заданную тему. </w:t>
      </w:r>
    </w:p>
    <w:p w14:paraId="53AA569E"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Увеличивается устойчивость внимания. Ребёнку оказывается доступной сосредоточенная деятельность в течение 15-20 мин. Он способен удерживать в памяти при выполнении каких – либо действий несложное условие. </w:t>
      </w:r>
    </w:p>
    <w:p w14:paraId="48C9BE0B"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w:t>
      </w:r>
    </w:p>
    <w:p w14:paraId="7E8C933E"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i/>
          <w:iCs/>
          <w:color w:val="000000" w:themeColor="text1"/>
          <w:sz w:val="24"/>
          <w:szCs w:val="24"/>
        </w:rPr>
        <w:t>Развивается грамматическая сторона речи.</w:t>
      </w:r>
      <w:r w:rsidRPr="0099405C">
        <w:rPr>
          <w:rFonts w:ascii="Times New Roman" w:hAnsi="Times New Roman"/>
          <w:color w:val="000000" w:themeColor="text1"/>
          <w:sz w:val="24"/>
          <w:szCs w:val="24"/>
        </w:rPr>
        <w:t xml:space="preserve">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 ситуативной. </w:t>
      </w:r>
    </w:p>
    <w:p w14:paraId="71F9BD43"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w:t>
      </w:r>
    </w:p>
    <w:p w14:paraId="14DEAA67"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w:t>
      </w:r>
    </w:p>
    <w:p w14:paraId="3D3BFD05"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партнёры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детализации. </w:t>
      </w:r>
    </w:p>
    <w:p w14:paraId="41668D38"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мотивацией;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детализации </w:t>
      </w:r>
    </w:p>
    <w:p w14:paraId="16448679" w14:textId="77777777" w:rsidR="00975725" w:rsidRPr="0099405C" w:rsidRDefault="00975725" w:rsidP="00975725">
      <w:pPr>
        <w:spacing w:line="240" w:lineRule="auto"/>
        <w:ind w:left="142" w:firstLine="567"/>
        <w:jc w:val="center"/>
        <w:rPr>
          <w:rFonts w:ascii="Times New Roman" w:hAnsi="Times New Roman"/>
          <w:color w:val="000000" w:themeColor="text1"/>
          <w:sz w:val="24"/>
          <w:szCs w:val="24"/>
        </w:rPr>
      </w:pPr>
      <w:r w:rsidRPr="0099405C">
        <w:rPr>
          <w:rFonts w:ascii="Times New Roman" w:hAnsi="Times New Roman"/>
          <w:b/>
          <w:bCs/>
          <w:color w:val="000000" w:themeColor="text1"/>
          <w:sz w:val="24"/>
          <w:szCs w:val="24"/>
        </w:rPr>
        <w:t>Особенности развития детей в возрасте от пяти до шести лет</w:t>
      </w:r>
    </w:p>
    <w:p w14:paraId="5DE77D5D"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Дети шестого года жизни уже могут распределять роли до начала игры и строят своё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 </w:t>
      </w:r>
    </w:p>
    <w:p w14:paraId="14C13579"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i/>
          <w:iCs/>
          <w:color w:val="000000" w:themeColor="text1"/>
          <w:sz w:val="24"/>
          <w:szCs w:val="24"/>
        </w:rPr>
        <w:t>Развивается изобразительная деятельность детей.</w:t>
      </w:r>
      <w:r w:rsidRPr="0099405C">
        <w:rPr>
          <w:rFonts w:ascii="Times New Roman" w:hAnsi="Times New Roman"/>
          <w:color w:val="000000" w:themeColor="text1"/>
          <w:sz w:val="24"/>
          <w:szCs w:val="24"/>
        </w:rPr>
        <w:t xml:space="preserve"> Это возраст наиболее активного рисования. В течение года дети способны создать до двух тысяч рисунков. Рисунки могут быть самыми разными по содержанию: жизненные впечатления детей, воображаемые ситуации, иллюстрации к фильмам,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w:t>
      </w:r>
      <w:r w:rsidRPr="0099405C">
        <w:rPr>
          <w:rFonts w:ascii="Times New Roman" w:hAnsi="Times New Roman"/>
          <w:color w:val="000000" w:themeColor="text1"/>
          <w:sz w:val="24"/>
          <w:szCs w:val="24"/>
        </w:rPr>
        <w:lastRenderedPageBreak/>
        <w:t xml:space="preserve">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w:t>
      </w:r>
    </w:p>
    <w:p w14:paraId="532D30E2"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i/>
          <w:iCs/>
          <w:color w:val="000000" w:themeColor="text1"/>
          <w:sz w:val="24"/>
          <w:szCs w:val="24"/>
        </w:rPr>
        <w:t xml:space="preserve">Конструирование </w:t>
      </w:r>
      <w:r w:rsidRPr="0099405C">
        <w:rPr>
          <w:rFonts w:ascii="Times New Roman" w:hAnsi="Times New Roman"/>
          <w:color w:val="000000" w:themeColor="text1"/>
          <w:sz w:val="24"/>
          <w:szCs w:val="24"/>
        </w:rPr>
        <w:t xml:space="preserve">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w:t>
      </w:r>
    </w:p>
    <w:p w14:paraId="07B92459"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Дети могут конструировать из бумаги, складывая ее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w:t>
      </w:r>
      <w:proofErr w:type="gramStart"/>
      <w:r w:rsidRPr="0099405C">
        <w:rPr>
          <w:rFonts w:ascii="Times New Roman" w:hAnsi="Times New Roman"/>
          <w:color w:val="000000" w:themeColor="text1"/>
          <w:sz w:val="24"/>
          <w:szCs w:val="24"/>
        </w:rPr>
        <w:t>материал, для того, чтобы</w:t>
      </w:r>
      <w:proofErr w:type="gramEnd"/>
      <w:r w:rsidRPr="0099405C">
        <w:rPr>
          <w:rFonts w:ascii="Times New Roman" w:hAnsi="Times New Roman"/>
          <w:color w:val="000000" w:themeColor="text1"/>
          <w:sz w:val="24"/>
          <w:szCs w:val="24"/>
        </w:rPr>
        <w:t xml:space="preserve"> воплотить образ). </w:t>
      </w:r>
    </w:p>
    <w:p w14:paraId="64B4206E"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w:t>
      </w:r>
    </w:p>
    <w:p w14:paraId="6D4CFB58"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w:t>
      </w:r>
    </w:p>
    <w:p w14:paraId="3D534193"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преобразование объекта, указать в какой последовательности объекты вступают во взаимодействие и т.д. </w:t>
      </w:r>
    </w:p>
    <w:p w14:paraId="3E077FBE"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Однако подобные решения окажутся правильными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времён года, дня и ночи, об увеличении и уменьшении объектов в результате различных воздействий, представления о развитии и т.д.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(материала) и т.д. </w:t>
      </w:r>
    </w:p>
    <w:p w14:paraId="40BC5F9C"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w:t>
      </w:r>
    </w:p>
    <w:p w14:paraId="15ACB75F"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 </w:t>
      </w:r>
    </w:p>
    <w:p w14:paraId="1E0366DE"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i/>
          <w:iCs/>
          <w:color w:val="000000" w:themeColor="text1"/>
          <w:sz w:val="24"/>
          <w:szCs w:val="24"/>
        </w:rPr>
        <w:lastRenderedPageBreak/>
        <w:t>Продолжает совершенствоваться речь,</w:t>
      </w:r>
      <w:r w:rsidRPr="0099405C">
        <w:rPr>
          <w:rFonts w:ascii="Times New Roman" w:hAnsi="Times New Roman"/>
          <w:color w:val="000000" w:themeColor="text1"/>
          <w:sz w:val="24"/>
          <w:szCs w:val="24"/>
        </w:rPr>
        <w:t xml:space="preserve"> в том числе её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w:t>
      </w:r>
    </w:p>
    <w:p w14:paraId="038E24B3"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i/>
          <w:iCs/>
          <w:color w:val="000000" w:themeColor="text1"/>
          <w:sz w:val="24"/>
          <w:szCs w:val="24"/>
        </w:rPr>
        <w:t>Совершенствуется грамматический строй речи.</w:t>
      </w:r>
      <w:r w:rsidRPr="0099405C">
        <w:rPr>
          <w:rFonts w:ascii="Times New Roman" w:hAnsi="Times New Roman"/>
          <w:color w:val="000000" w:themeColor="text1"/>
          <w:sz w:val="24"/>
          <w:szCs w:val="24"/>
        </w:rPr>
        <w:t xml:space="preserve"> Дети используют практически все части речи, активно занимаются словотворчеством. Богаче становится лексика: активно используются синонимы и антонимы. </w:t>
      </w:r>
    </w:p>
    <w:p w14:paraId="7F229687"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i/>
          <w:iCs/>
          <w:color w:val="000000" w:themeColor="text1"/>
          <w:sz w:val="24"/>
          <w:szCs w:val="24"/>
        </w:rPr>
        <w:t>Развивается связная речь.</w:t>
      </w:r>
      <w:r w:rsidRPr="0099405C">
        <w:rPr>
          <w:rFonts w:ascii="Times New Roman" w:hAnsi="Times New Roman"/>
          <w:color w:val="000000" w:themeColor="text1"/>
          <w:sz w:val="24"/>
          <w:szCs w:val="24"/>
        </w:rPr>
        <w:t xml:space="preserve"> Дети могут пересказывать, рассказывать по картинке, передавая не только главное, но и детали. </w:t>
      </w:r>
    </w:p>
    <w:p w14:paraId="6CF5BF63"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Достижения этого возраста характеризуются распределением ролей в игровой деятельности; структурированием игрового пространства; дальнейшим разнообразим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w:t>
      </w:r>
    </w:p>
    <w:p w14:paraId="2ABC2D08"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умения обобщать, причинное мышление, воображение, произвольное внимание, речь, образ Я. </w:t>
      </w:r>
    </w:p>
    <w:p w14:paraId="10184D52" w14:textId="77777777" w:rsidR="00975725" w:rsidRPr="0099405C" w:rsidRDefault="00975725" w:rsidP="00975725">
      <w:pPr>
        <w:spacing w:line="240" w:lineRule="auto"/>
        <w:ind w:left="142" w:firstLine="567"/>
        <w:jc w:val="center"/>
        <w:rPr>
          <w:rFonts w:ascii="Times New Roman" w:hAnsi="Times New Roman"/>
          <w:color w:val="000000" w:themeColor="text1"/>
          <w:sz w:val="24"/>
          <w:szCs w:val="24"/>
        </w:rPr>
      </w:pPr>
      <w:r w:rsidRPr="0099405C">
        <w:rPr>
          <w:rFonts w:ascii="Times New Roman" w:hAnsi="Times New Roman"/>
          <w:b/>
          <w:bCs/>
          <w:color w:val="000000" w:themeColor="text1"/>
          <w:sz w:val="24"/>
          <w:szCs w:val="24"/>
        </w:rPr>
        <w:t>Особенности развития детей в возрасте от шести до восьми лет</w:t>
      </w:r>
    </w:p>
    <w:p w14:paraId="0F5B0C39"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В сюжетно-ролевых играх дети седьмого года жизни начинают осваивать сложные взаимодействия людей, отражающие характерные значимые жизненные ситуации, например, свадьбу, болезнь, трудоустройство и т.д. </w:t>
      </w:r>
    </w:p>
    <w:p w14:paraId="32F09A7C"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i/>
          <w:iCs/>
          <w:color w:val="000000" w:themeColor="text1"/>
          <w:sz w:val="24"/>
          <w:szCs w:val="24"/>
        </w:rPr>
        <w:t>Игровые действия становятся более сложными,</w:t>
      </w:r>
      <w:r w:rsidRPr="0099405C">
        <w:rPr>
          <w:rFonts w:ascii="Times New Roman" w:hAnsi="Times New Roman"/>
          <w:color w:val="000000" w:themeColor="text1"/>
          <w:sz w:val="24"/>
          <w:szCs w:val="24"/>
        </w:rPr>
        <w:t xml:space="preserve"> обретают особый смысл, который не всегда открывается взрослому. Игровое пространство усложняется. В нём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 - мама, как покупатель – шофер и т.п.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w:t>
      </w:r>
    </w:p>
    <w:p w14:paraId="53634E3A"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т.д. </w:t>
      </w:r>
    </w:p>
    <w:p w14:paraId="23BCF657"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w:t>
      </w:r>
    </w:p>
    <w:p w14:paraId="23433755"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При правильном педагогическом подходе у дошкольников формируются художественно – творческие способности в изобразительной деятельности. </w:t>
      </w:r>
    </w:p>
    <w:p w14:paraId="64AE758B"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lastRenderedPageBreak/>
        <w:t xml:space="preserve">К подготовительной школе группе дети в значительной степени осваивают конструирование из строительного материала. Они свободно владеют обобщёнными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объёмными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w:t>
      </w:r>
    </w:p>
    <w:p w14:paraId="13E04225"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 </w:t>
      </w:r>
    </w:p>
    <w:p w14:paraId="1D564775"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w:t>
      </w:r>
    </w:p>
    <w:p w14:paraId="120007F5"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i/>
          <w:iCs/>
          <w:color w:val="000000" w:themeColor="text1"/>
          <w:sz w:val="24"/>
          <w:szCs w:val="24"/>
        </w:rPr>
        <w:t>Усложняется конструирование из природного материала.</w:t>
      </w:r>
      <w:r w:rsidRPr="0099405C">
        <w:rPr>
          <w:rFonts w:ascii="Times New Roman" w:hAnsi="Times New Roman"/>
          <w:color w:val="000000" w:themeColor="text1"/>
          <w:sz w:val="24"/>
          <w:szCs w:val="24"/>
        </w:rPr>
        <w:t xml:space="preserve">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w:t>
      </w:r>
    </w:p>
    <w:p w14:paraId="263DFB2D"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У детей продолжает развиваться восприятие, однако они не всегда могут одновременно учитывать несколько различных признаков. </w:t>
      </w:r>
    </w:p>
    <w:p w14:paraId="32D9B787"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i/>
          <w:iCs/>
          <w:color w:val="000000" w:themeColor="text1"/>
          <w:sz w:val="24"/>
          <w:szCs w:val="24"/>
        </w:rPr>
        <w:t>Развивается образное мышление,</w:t>
      </w:r>
      <w:r w:rsidRPr="0099405C">
        <w:rPr>
          <w:rFonts w:ascii="Times New Roman" w:hAnsi="Times New Roman"/>
          <w:color w:val="000000" w:themeColor="text1"/>
          <w:sz w:val="24"/>
          <w:szCs w:val="24"/>
        </w:rPr>
        <w:t xml:space="preserve">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w:t>
      </w:r>
    </w:p>
    <w:p w14:paraId="65628923"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Продолжают развиваться навыки обобщения и рассуждения, но они в значительной степени ещё ограничиваются наглядными признаками ситуации. </w:t>
      </w:r>
    </w:p>
    <w:p w14:paraId="1033EE6A"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средства массовой информации, приводящими к стереотипности детских образов. </w:t>
      </w:r>
    </w:p>
    <w:p w14:paraId="334E2529"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 </w:t>
      </w:r>
    </w:p>
    <w:p w14:paraId="57F468C4"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i/>
          <w:iCs/>
          <w:color w:val="000000" w:themeColor="text1"/>
          <w:sz w:val="24"/>
          <w:szCs w:val="24"/>
        </w:rPr>
        <w:t>У детей продолжает развиваться речь:</w:t>
      </w:r>
      <w:r w:rsidRPr="0099405C">
        <w:rPr>
          <w:rFonts w:ascii="Times New Roman" w:hAnsi="Times New Roman"/>
          <w:color w:val="000000" w:themeColor="text1"/>
          <w:sz w:val="24"/>
          <w:szCs w:val="24"/>
        </w:rPr>
        <w:t xml:space="preserve"> её звуковая сторона, грамматический строй, лексика. Развивается связная речь. В высказываниях детей отражаются как развивающий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14:paraId="5663FCFF"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В результате правильно организованной образовательной работы у детей развиваются диалогическая и некоторые виды монологической речи. </w:t>
      </w:r>
    </w:p>
    <w:p w14:paraId="54ED9BA7"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 позиции школьника. </w:t>
      </w:r>
    </w:p>
    <w:p w14:paraId="3A79276A" w14:textId="77777777" w:rsidR="00975725" w:rsidRPr="0099405C" w:rsidRDefault="00975725" w:rsidP="00975725">
      <w:pPr>
        <w:spacing w:line="240" w:lineRule="auto"/>
        <w:ind w:left="142" w:firstLine="567"/>
        <w:jc w:val="both"/>
        <w:rPr>
          <w:rFonts w:ascii="Times New Roman" w:hAnsi="Times New Roman"/>
          <w:color w:val="000000" w:themeColor="text1"/>
          <w:sz w:val="24"/>
          <w:szCs w:val="24"/>
        </w:rPr>
      </w:pPr>
      <w:r w:rsidRPr="0099405C">
        <w:rPr>
          <w:rFonts w:ascii="Times New Roman" w:hAnsi="Times New Roman"/>
          <w:color w:val="000000" w:themeColor="text1"/>
          <w:sz w:val="24"/>
          <w:szCs w:val="24"/>
        </w:rPr>
        <w:t xml:space="preserve">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 </w:t>
      </w:r>
    </w:p>
    <w:p w14:paraId="55E3B461" w14:textId="77777777" w:rsidR="00F21104" w:rsidRDefault="00F21104" w:rsidP="004310D1">
      <w:pPr>
        <w:pStyle w:val="af5"/>
        <w:jc w:val="center"/>
        <w:rPr>
          <w:rFonts w:ascii="Times New Roman" w:hAnsi="Times New Roman" w:cs="Times New Roman"/>
          <w:b/>
          <w:bCs/>
        </w:rPr>
      </w:pPr>
    </w:p>
    <w:p w14:paraId="039F5C4B" w14:textId="0CF12C7B" w:rsidR="00975725" w:rsidRPr="00975725" w:rsidRDefault="00975725" w:rsidP="00975725">
      <w:pPr>
        <w:spacing w:after="0" w:line="240" w:lineRule="auto"/>
        <w:jc w:val="right"/>
        <w:rPr>
          <w:rFonts w:ascii="Times New Roman" w:hAnsi="Times New Roman"/>
          <w:b/>
          <w:bCs/>
        </w:rPr>
      </w:pPr>
      <w:r w:rsidRPr="00975725">
        <w:rPr>
          <w:rFonts w:ascii="Times New Roman" w:hAnsi="Times New Roman"/>
          <w:b/>
          <w:bCs/>
        </w:rPr>
        <w:lastRenderedPageBreak/>
        <w:t>Приложение 2</w:t>
      </w:r>
    </w:p>
    <w:p w14:paraId="109330ED" w14:textId="43F75C5E" w:rsidR="00975725" w:rsidRPr="00A021D5" w:rsidRDefault="00975725" w:rsidP="00975725">
      <w:pPr>
        <w:spacing w:after="0" w:line="240" w:lineRule="auto"/>
        <w:jc w:val="center"/>
        <w:rPr>
          <w:rFonts w:ascii="Times New Roman" w:hAnsi="Times New Roman"/>
          <w:b/>
          <w:sz w:val="24"/>
          <w:szCs w:val="24"/>
        </w:rPr>
      </w:pPr>
      <w:r w:rsidRPr="00A021D5">
        <w:rPr>
          <w:rFonts w:ascii="Times New Roman" w:hAnsi="Times New Roman"/>
          <w:b/>
          <w:sz w:val="24"/>
          <w:szCs w:val="24"/>
        </w:rPr>
        <w:t xml:space="preserve">Перечень программ, методических пособий и </w:t>
      </w:r>
      <w:proofErr w:type="gramStart"/>
      <w:r w:rsidRPr="00A021D5">
        <w:rPr>
          <w:rFonts w:ascii="Times New Roman" w:hAnsi="Times New Roman"/>
          <w:b/>
          <w:sz w:val="24"/>
          <w:szCs w:val="24"/>
        </w:rPr>
        <w:t>технологий,  используемых</w:t>
      </w:r>
      <w:proofErr w:type="gramEnd"/>
      <w:r w:rsidRPr="00A021D5">
        <w:rPr>
          <w:rFonts w:ascii="Times New Roman" w:hAnsi="Times New Roman"/>
          <w:b/>
          <w:sz w:val="24"/>
          <w:szCs w:val="24"/>
        </w:rPr>
        <w:t xml:space="preserve"> в процессе осуществления коррекционной работы</w:t>
      </w:r>
      <w:r>
        <w:rPr>
          <w:rFonts w:ascii="Times New Roman" w:hAnsi="Times New Roman"/>
          <w:b/>
          <w:sz w:val="24"/>
          <w:szCs w:val="24"/>
        </w:rPr>
        <w:t>.</w:t>
      </w:r>
      <w:r w:rsidRPr="00A021D5">
        <w:rPr>
          <w:rFonts w:ascii="Times New Roman" w:hAnsi="Times New Roman"/>
          <w:b/>
          <w:sz w:val="24"/>
          <w:szCs w:val="24"/>
        </w:rPr>
        <w:t xml:space="preserve"> </w:t>
      </w:r>
    </w:p>
    <w:p w14:paraId="79C8A2B3" w14:textId="77777777" w:rsidR="00975725" w:rsidRPr="00D57515" w:rsidRDefault="00975725" w:rsidP="00975725">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2693"/>
        <w:gridCol w:w="2155"/>
      </w:tblGrid>
      <w:tr w:rsidR="00975725" w:rsidRPr="00D57515" w14:paraId="0BE0FD9E" w14:textId="77777777" w:rsidTr="00E450A4">
        <w:tc>
          <w:tcPr>
            <w:tcW w:w="5353" w:type="dxa"/>
          </w:tcPr>
          <w:p w14:paraId="2116AC7C" w14:textId="77777777" w:rsidR="00975725" w:rsidRPr="00D57515" w:rsidRDefault="00975725" w:rsidP="00E450A4">
            <w:pPr>
              <w:spacing w:after="0" w:line="360" w:lineRule="auto"/>
              <w:jc w:val="center"/>
              <w:rPr>
                <w:rFonts w:ascii="Times New Roman" w:hAnsi="Times New Roman"/>
                <w:sz w:val="24"/>
                <w:szCs w:val="24"/>
              </w:rPr>
            </w:pPr>
            <w:r w:rsidRPr="00D57515">
              <w:rPr>
                <w:rFonts w:ascii="Times New Roman" w:hAnsi="Times New Roman"/>
                <w:sz w:val="24"/>
                <w:szCs w:val="24"/>
              </w:rPr>
              <w:t>Наличие учебных пособий</w:t>
            </w:r>
          </w:p>
        </w:tc>
        <w:tc>
          <w:tcPr>
            <w:tcW w:w="2693" w:type="dxa"/>
          </w:tcPr>
          <w:p w14:paraId="7DE3C378" w14:textId="77777777" w:rsidR="00975725" w:rsidRPr="00D57515" w:rsidRDefault="00975725" w:rsidP="00E450A4">
            <w:pPr>
              <w:spacing w:after="0" w:line="240" w:lineRule="auto"/>
              <w:jc w:val="center"/>
              <w:rPr>
                <w:rFonts w:ascii="Times New Roman" w:hAnsi="Times New Roman"/>
                <w:sz w:val="24"/>
                <w:szCs w:val="24"/>
              </w:rPr>
            </w:pPr>
            <w:r w:rsidRPr="00D57515">
              <w:rPr>
                <w:rFonts w:ascii="Times New Roman" w:hAnsi="Times New Roman"/>
                <w:sz w:val="24"/>
                <w:szCs w:val="24"/>
              </w:rPr>
              <w:t>Наличие игрового и раздаточного материала</w:t>
            </w:r>
          </w:p>
        </w:tc>
        <w:tc>
          <w:tcPr>
            <w:tcW w:w="2155" w:type="dxa"/>
          </w:tcPr>
          <w:p w14:paraId="25CEDC2A" w14:textId="77777777" w:rsidR="00975725" w:rsidRPr="00D57515" w:rsidRDefault="00975725" w:rsidP="00E450A4">
            <w:pPr>
              <w:spacing w:line="240" w:lineRule="auto"/>
              <w:jc w:val="center"/>
              <w:rPr>
                <w:rFonts w:ascii="Times New Roman" w:hAnsi="Times New Roman"/>
                <w:sz w:val="24"/>
                <w:szCs w:val="24"/>
              </w:rPr>
            </w:pPr>
            <w:r w:rsidRPr="00D57515">
              <w:rPr>
                <w:rFonts w:ascii="Times New Roman" w:hAnsi="Times New Roman"/>
                <w:sz w:val="24"/>
                <w:szCs w:val="24"/>
              </w:rPr>
              <w:t xml:space="preserve">Обеспеченность </w:t>
            </w:r>
            <w:proofErr w:type="gramStart"/>
            <w:r w:rsidRPr="00D57515">
              <w:rPr>
                <w:rFonts w:ascii="Times New Roman" w:hAnsi="Times New Roman"/>
                <w:sz w:val="24"/>
                <w:szCs w:val="24"/>
              </w:rPr>
              <w:t>компьютера</w:t>
            </w:r>
            <w:r>
              <w:rPr>
                <w:rFonts w:ascii="Times New Roman" w:hAnsi="Times New Roman"/>
                <w:sz w:val="24"/>
                <w:szCs w:val="24"/>
              </w:rPr>
              <w:t>-</w:t>
            </w:r>
            <w:r w:rsidRPr="00D57515">
              <w:rPr>
                <w:rFonts w:ascii="Times New Roman" w:hAnsi="Times New Roman"/>
                <w:sz w:val="24"/>
                <w:szCs w:val="24"/>
              </w:rPr>
              <w:t>ми</w:t>
            </w:r>
            <w:proofErr w:type="gramEnd"/>
            <w:r w:rsidRPr="00D57515">
              <w:rPr>
                <w:rFonts w:ascii="Times New Roman" w:hAnsi="Times New Roman"/>
                <w:sz w:val="24"/>
                <w:szCs w:val="24"/>
              </w:rPr>
              <w:t xml:space="preserve"> и </w:t>
            </w:r>
            <w:r>
              <w:rPr>
                <w:rFonts w:ascii="Times New Roman" w:hAnsi="Times New Roman"/>
                <w:sz w:val="24"/>
                <w:szCs w:val="24"/>
              </w:rPr>
              <w:t xml:space="preserve">другими </w:t>
            </w:r>
            <w:r w:rsidRPr="00D57515">
              <w:rPr>
                <w:rFonts w:ascii="Times New Roman" w:hAnsi="Times New Roman"/>
                <w:sz w:val="24"/>
                <w:szCs w:val="24"/>
              </w:rPr>
              <w:t xml:space="preserve">средствами  </w:t>
            </w:r>
          </w:p>
        </w:tc>
      </w:tr>
      <w:tr w:rsidR="00975725" w:rsidRPr="00D57515" w14:paraId="159CD7D9" w14:textId="77777777" w:rsidTr="00E450A4">
        <w:tc>
          <w:tcPr>
            <w:tcW w:w="5353" w:type="dxa"/>
          </w:tcPr>
          <w:p w14:paraId="516E5F61" w14:textId="77777777" w:rsidR="00975725" w:rsidRPr="00D57515" w:rsidRDefault="00975725" w:rsidP="00E450A4">
            <w:pPr>
              <w:spacing w:after="0" w:line="240" w:lineRule="auto"/>
              <w:rPr>
                <w:rFonts w:ascii="Times New Roman" w:hAnsi="Times New Roman"/>
                <w:b/>
                <w:sz w:val="24"/>
                <w:szCs w:val="24"/>
              </w:rPr>
            </w:pPr>
            <w:r w:rsidRPr="00D57515">
              <w:rPr>
                <w:rFonts w:ascii="Times New Roman" w:hAnsi="Times New Roman"/>
                <w:b/>
                <w:sz w:val="24"/>
                <w:szCs w:val="24"/>
              </w:rPr>
              <w:t>Педагог- психолог:</w:t>
            </w:r>
          </w:p>
          <w:p w14:paraId="124DE2EF" w14:textId="77777777" w:rsidR="00975725" w:rsidRPr="00D57515" w:rsidRDefault="00975725" w:rsidP="00E450A4">
            <w:pPr>
              <w:spacing w:after="0" w:line="240" w:lineRule="auto"/>
              <w:rPr>
                <w:rFonts w:ascii="Times New Roman" w:hAnsi="Times New Roman"/>
                <w:sz w:val="24"/>
                <w:szCs w:val="24"/>
              </w:rPr>
            </w:pPr>
            <w:r w:rsidRPr="00D57515">
              <w:rPr>
                <w:rFonts w:ascii="Times New Roman" w:hAnsi="Times New Roman"/>
                <w:sz w:val="24"/>
                <w:szCs w:val="24"/>
              </w:rPr>
              <w:t xml:space="preserve">Н. Савельева </w:t>
            </w:r>
            <w:r>
              <w:rPr>
                <w:rFonts w:ascii="Times New Roman" w:hAnsi="Times New Roman"/>
                <w:sz w:val="24"/>
                <w:szCs w:val="24"/>
              </w:rPr>
              <w:t>«</w:t>
            </w:r>
            <w:r w:rsidRPr="00D57515">
              <w:rPr>
                <w:rFonts w:ascii="Times New Roman" w:hAnsi="Times New Roman"/>
                <w:sz w:val="24"/>
                <w:szCs w:val="24"/>
              </w:rPr>
              <w:t>Настольная книга педагога- психолога дошкольного образовательного учреждения</w:t>
            </w:r>
            <w:r>
              <w:rPr>
                <w:rFonts w:ascii="Times New Roman" w:hAnsi="Times New Roman"/>
                <w:sz w:val="24"/>
                <w:szCs w:val="24"/>
              </w:rPr>
              <w:t>»</w:t>
            </w:r>
          </w:p>
          <w:p w14:paraId="5107A45E" w14:textId="77777777" w:rsidR="00975725" w:rsidRPr="00D57515" w:rsidRDefault="00975725" w:rsidP="00E450A4">
            <w:pPr>
              <w:spacing w:after="0" w:line="240" w:lineRule="auto"/>
              <w:rPr>
                <w:rFonts w:ascii="Times New Roman" w:hAnsi="Times New Roman"/>
                <w:sz w:val="24"/>
                <w:szCs w:val="24"/>
              </w:rPr>
            </w:pPr>
            <w:r w:rsidRPr="00D57515">
              <w:rPr>
                <w:rFonts w:ascii="Times New Roman" w:hAnsi="Times New Roman"/>
                <w:sz w:val="24"/>
                <w:szCs w:val="24"/>
              </w:rPr>
              <w:t xml:space="preserve">Н.И. </w:t>
            </w:r>
            <w:proofErr w:type="spellStart"/>
            <w:r w:rsidRPr="00D57515">
              <w:rPr>
                <w:rFonts w:ascii="Times New Roman" w:hAnsi="Times New Roman"/>
                <w:sz w:val="24"/>
                <w:szCs w:val="24"/>
              </w:rPr>
              <w:t>Шевандрин</w:t>
            </w:r>
            <w:proofErr w:type="spellEnd"/>
            <w:r w:rsidRPr="00D57515">
              <w:rPr>
                <w:rFonts w:ascii="Times New Roman" w:hAnsi="Times New Roman"/>
                <w:sz w:val="24"/>
                <w:szCs w:val="24"/>
              </w:rPr>
              <w:t>.  Психодиагностика, коррекция и развитие личности.</w:t>
            </w:r>
          </w:p>
          <w:p w14:paraId="2D39972C" w14:textId="77777777" w:rsidR="00975725" w:rsidRPr="00D57515" w:rsidRDefault="00975725" w:rsidP="00E450A4">
            <w:pPr>
              <w:spacing w:after="0" w:line="240" w:lineRule="auto"/>
              <w:rPr>
                <w:rFonts w:ascii="Times New Roman" w:hAnsi="Times New Roman"/>
                <w:sz w:val="24"/>
                <w:szCs w:val="24"/>
              </w:rPr>
            </w:pPr>
            <w:r w:rsidRPr="00D57515">
              <w:rPr>
                <w:rFonts w:ascii="Times New Roman" w:hAnsi="Times New Roman"/>
                <w:sz w:val="24"/>
                <w:szCs w:val="24"/>
              </w:rPr>
              <w:t xml:space="preserve">И.А. </w:t>
            </w:r>
            <w:proofErr w:type="spellStart"/>
            <w:r w:rsidRPr="00D57515">
              <w:rPr>
                <w:rFonts w:ascii="Times New Roman" w:hAnsi="Times New Roman"/>
                <w:sz w:val="24"/>
                <w:szCs w:val="24"/>
              </w:rPr>
              <w:t>Пазухина</w:t>
            </w:r>
            <w:proofErr w:type="spellEnd"/>
            <w:r w:rsidRPr="00D57515">
              <w:rPr>
                <w:rFonts w:ascii="Times New Roman" w:hAnsi="Times New Roman"/>
                <w:sz w:val="24"/>
                <w:szCs w:val="24"/>
              </w:rPr>
              <w:t xml:space="preserve">. Давай познакомимся!  Тренинговое развитие и коррекция эмоционального мира дошкольников 4-6 лет. </w:t>
            </w:r>
          </w:p>
          <w:p w14:paraId="1569317A" w14:textId="77777777" w:rsidR="00975725" w:rsidRPr="00D57515" w:rsidRDefault="00975725" w:rsidP="00E450A4">
            <w:pPr>
              <w:spacing w:after="0" w:line="240" w:lineRule="auto"/>
              <w:rPr>
                <w:rFonts w:ascii="Times New Roman" w:hAnsi="Times New Roman"/>
                <w:sz w:val="24"/>
                <w:szCs w:val="24"/>
              </w:rPr>
            </w:pPr>
            <w:r w:rsidRPr="00D57515">
              <w:rPr>
                <w:rFonts w:ascii="Times New Roman" w:hAnsi="Times New Roman"/>
                <w:sz w:val="24"/>
                <w:szCs w:val="24"/>
              </w:rPr>
              <w:t xml:space="preserve">Т.А. Андреенко, О.В. </w:t>
            </w:r>
            <w:proofErr w:type="spellStart"/>
            <w:r w:rsidRPr="00D57515">
              <w:rPr>
                <w:rFonts w:ascii="Times New Roman" w:hAnsi="Times New Roman"/>
                <w:sz w:val="24"/>
                <w:szCs w:val="24"/>
              </w:rPr>
              <w:t>Алекинова</w:t>
            </w:r>
            <w:proofErr w:type="spellEnd"/>
            <w:r w:rsidRPr="00D57515">
              <w:rPr>
                <w:rFonts w:ascii="Times New Roman" w:hAnsi="Times New Roman"/>
                <w:sz w:val="24"/>
                <w:szCs w:val="24"/>
              </w:rPr>
              <w:t>. Развитие эмоциональной отзывчивости старших дошкольников.</w:t>
            </w:r>
          </w:p>
          <w:p w14:paraId="7F9BDB86" w14:textId="77777777" w:rsidR="00975725" w:rsidRPr="00D57515" w:rsidRDefault="00975725" w:rsidP="00E450A4">
            <w:pPr>
              <w:spacing w:after="0" w:line="240" w:lineRule="auto"/>
              <w:rPr>
                <w:rFonts w:ascii="Times New Roman" w:hAnsi="Times New Roman"/>
                <w:sz w:val="24"/>
                <w:szCs w:val="24"/>
              </w:rPr>
            </w:pPr>
            <w:r w:rsidRPr="00D57515">
              <w:rPr>
                <w:rFonts w:ascii="Times New Roman" w:hAnsi="Times New Roman"/>
                <w:sz w:val="24"/>
                <w:szCs w:val="24"/>
              </w:rPr>
              <w:t>И. Агапова, М. Давыдова. Скоро в школу! Тесты, игры и упражнения для дошколят.</w:t>
            </w:r>
          </w:p>
          <w:p w14:paraId="1941AB74" w14:textId="77777777" w:rsidR="00975725" w:rsidRPr="00D57515" w:rsidRDefault="00975725" w:rsidP="00E450A4">
            <w:pPr>
              <w:spacing w:after="0" w:line="240" w:lineRule="auto"/>
              <w:rPr>
                <w:rFonts w:ascii="Times New Roman" w:hAnsi="Times New Roman"/>
                <w:sz w:val="24"/>
                <w:szCs w:val="24"/>
              </w:rPr>
            </w:pPr>
            <w:r w:rsidRPr="00D57515">
              <w:rPr>
                <w:rFonts w:ascii="Times New Roman" w:hAnsi="Times New Roman"/>
                <w:sz w:val="24"/>
                <w:szCs w:val="24"/>
              </w:rPr>
              <w:t xml:space="preserve">Ю.В. </w:t>
            </w:r>
            <w:proofErr w:type="spellStart"/>
            <w:r w:rsidRPr="00D57515">
              <w:rPr>
                <w:rFonts w:ascii="Times New Roman" w:hAnsi="Times New Roman"/>
                <w:sz w:val="24"/>
                <w:szCs w:val="24"/>
              </w:rPr>
              <w:t>Останкова</w:t>
            </w:r>
            <w:proofErr w:type="spellEnd"/>
            <w:r w:rsidRPr="00D57515">
              <w:rPr>
                <w:rFonts w:ascii="Times New Roman" w:hAnsi="Times New Roman"/>
                <w:sz w:val="24"/>
                <w:szCs w:val="24"/>
              </w:rPr>
              <w:t xml:space="preserve">. Система </w:t>
            </w:r>
            <w:proofErr w:type="spellStart"/>
            <w:r w:rsidRPr="00D57515">
              <w:rPr>
                <w:rFonts w:ascii="Times New Roman" w:hAnsi="Times New Roman"/>
                <w:sz w:val="24"/>
                <w:szCs w:val="24"/>
              </w:rPr>
              <w:t>коррекционно</w:t>
            </w:r>
            <w:proofErr w:type="spellEnd"/>
            <w:r w:rsidRPr="00D57515">
              <w:rPr>
                <w:rFonts w:ascii="Times New Roman" w:hAnsi="Times New Roman"/>
                <w:sz w:val="24"/>
                <w:szCs w:val="24"/>
              </w:rPr>
              <w:t xml:space="preserve"> – развивающих занятий по подготовке детей к школе.</w:t>
            </w:r>
          </w:p>
          <w:p w14:paraId="075B39B7" w14:textId="77777777" w:rsidR="00975725" w:rsidRPr="00D57515" w:rsidRDefault="00975725" w:rsidP="00E450A4">
            <w:pPr>
              <w:spacing w:after="0" w:line="240" w:lineRule="auto"/>
              <w:rPr>
                <w:rFonts w:ascii="Times New Roman" w:hAnsi="Times New Roman"/>
                <w:sz w:val="24"/>
                <w:szCs w:val="24"/>
              </w:rPr>
            </w:pPr>
            <w:r w:rsidRPr="00D57515">
              <w:rPr>
                <w:rFonts w:ascii="Times New Roman" w:hAnsi="Times New Roman"/>
                <w:sz w:val="24"/>
                <w:szCs w:val="24"/>
              </w:rPr>
              <w:t>О.Н. Земцова серия «Умные книжки».</w:t>
            </w:r>
          </w:p>
          <w:p w14:paraId="51C1DA46" w14:textId="77777777" w:rsidR="00975725" w:rsidRPr="00D57515" w:rsidRDefault="00975725" w:rsidP="00E450A4">
            <w:pPr>
              <w:spacing w:after="0" w:line="240" w:lineRule="auto"/>
              <w:rPr>
                <w:rFonts w:ascii="Times New Roman" w:hAnsi="Times New Roman"/>
                <w:sz w:val="24"/>
                <w:szCs w:val="24"/>
              </w:rPr>
            </w:pPr>
            <w:r w:rsidRPr="00D57515">
              <w:rPr>
                <w:rFonts w:ascii="Times New Roman" w:hAnsi="Times New Roman"/>
                <w:sz w:val="24"/>
                <w:szCs w:val="24"/>
              </w:rPr>
              <w:t>А. Дорофеева Школа семи гномов.</w:t>
            </w:r>
          </w:p>
          <w:p w14:paraId="14DFA37F" w14:textId="77777777" w:rsidR="00975725" w:rsidRPr="00D57515" w:rsidRDefault="00975725" w:rsidP="00E450A4">
            <w:pPr>
              <w:spacing w:after="0" w:line="240" w:lineRule="auto"/>
              <w:rPr>
                <w:rFonts w:ascii="Times New Roman" w:hAnsi="Times New Roman"/>
                <w:sz w:val="24"/>
                <w:szCs w:val="24"/>
              </w:rPr>
            </w:pPr>
            <w:r w:rsidRPr="00D57515">
              <w:rPr>
                <w:rFonts w:ascii="Times New Roman" w:hAnsi="Times New Roman"/>
                <w:sz w:val="24"/>
                <w:szCs w:val="24"/>
              </w:rPr>
              <w:t>Н.Ю. Кудрявцева. Знакомлюсь со школой.</w:t>
            </w:r>
          </w:p>
          <w:p w14:paraId="62900079" w14:textId="77777777" w:rsidR="00975725" w:rsidRPr="00D57515" w:rsidRDefault="00975725" w:rsidP="00E450A4">
            <w:pPr>
              <w:spacing w:after="0" w:line="240" w:lineRule="auto"/>
              <w:rPr>
                <w:rFonts w:ascii="Times New Roman" w:hAnsi="Times New Roman"/>
                <w:sz w:val="24"/>
                <w:szCs w:val="24"/>
              </w:rPr>
            </w:pPr>
            <w:r w:rsidRPr="00D57515">
              <w:rPr>
                <w:rFonts w:ascii="Times New Roman" w:hAnsi="Times New Roman"/>
                <w:sz w:val="24"/>
                <w:szCs w:val="24"/>
              </w:rPr>
              <w:t xml:space="preserve">Л.В. Пасечник Материалы для диагностики психологической </w:t>
            </w:r>
            <w:proofErr w:type="gramStart"/>
            <w:r w:rsidRPr="00D57515">
              <w:rPr>
                <w:rFonts w:ascii="Times New Roman" w:hAnsi="Times New Roman"/>
                <w:sz w:val="24"/>
                <w:szCs w:val="24"/>
              </w:rPr>
              <w:t>готовности  детей</w:t>
            </w:r>
            <w:proofErr w:type="gramEnd"/>
            <w:r w:rsidRPr="00D57515">
              <w:rPr>
                <w:rFonts w:ascii="Times New Roman" w:hAnsi="Times New Roman"/>
                <w:sz w:val="24"/>
                <w:szCs w:val="24"/>
              </w:rPr>
              <w:t xml:space="preserve"> 6-7 лет к обучению в школе.</w:t>
            </w:r>
          </w:p>
          <w:p w14:paraId="496F0AC8" w14:textId="77777777" w:rsidR="00975725" w:rsidRPr="00D57515" w:rsidRDefault="00975725" w:rsidP="00E450A4">
            <w:pPr>
              <w:spacing w:after="0" w:line="240" w:lineRule="auto"/>
              <w:rPr>
                <w:rFonts w:ascii="Times New Roman" w:hAnsi="Times New Roman"/>
                <w:sz w:val="24"/>
                <w:szCs w:val="24"/>
              </w:rPr>
            </w:pPr>
            <w:r w:rsidRPr="00D57515">
              <w:rPr>
                <w:rFonts w:ascii="Times New Roman" w:hAnsi="Times New Roman"/>
                <w:sz w:val="24"/>
                <w:szCs w:val="24"/>
              </w:rPr>
              <w:t xml:space="preserve">Диагностический комплект для </w:t>
            </w:r>
            <w:proofErr w:type="gramStart"/>
            <w:r w:rsidRPr="00D57515">
              <w:rPr>
                <w:rFonts w:ascii="Times New Roman" w:hAnsi="Times New Roman"/>
                <w:sz w:val="24"/>
                <w:szCs w:val="24"/>
              </w:rPr>
              <w:t>оценки  познавательной</w:t>
            </w:r>
            <w:proofErr w:type="gramEnd"/>
            <w:r w:rsidRPr="00D57515">
              <w:rPr>
                <w:rFonts w:ascii="Times New Roman" w:hAnsi="Times New Roman"/>
                <w:sz w:val="24"/>
                <w:szCs w:val="24"/>
              </w:rPr>
              <w:t xml:space="preserve"> деятельности ребёнка </w:t>
            </w:r>
          </w:p>
          <w:p w14:paraId="43FD78EB" w14:textId="77777777" w:rsidR="00975725" w:rsidRPr="00D57515" w:rsidRDefault="00975725" w:rsidP="00E450A4">
            <w:pPr>
              <w:spacing w:after="0" w:line="240" w:lineRule="auto"/>
              <w:rPr>
                <w:rFonts w:ascii="Times New Roman" w:hAnsi="Times New Roman"/>
                <w:sz w:val="24"/>
                <w:szCs w:val="24"/>
              </w:rPr>
            </w:pPr>
            <w:r w:rsidRPr="00D57515">
              <w:rPr>
                <w:rFonts w:ascii="Times New Roman" w:hAnsi="Times New Roman"/>
                <w:sz w:val="24"/>
                <w:szCs w:val="24"/>
              </w:rPr>
              <w:t>Н.Я. Семаго</w:t>
            </w:r>
          </w:p>
          <w:p w14:paraId="6E14962D" w14:textId="77777777" w:rsidR="00975725" w:rsidRPr="00D57515" w:rsidRDefault="00975725" w:rsidP="00E450A4">
            <w:pPr>
              <w:spacing w:after="0" w:line="240" w:lineRule="auto"/>
              <w:rPr>
                <w:rFonts w:ascii="Times New Roman" w:hAnsi="Times New Roman"/>
                <w:sz w:val="24"/>
                <w:szCs w:val="24"/>
              </w:rPr>
            </w:pPr>
          </w:p>
          <w:p w14:paraId="26D22F24" w14:textId="77777777" w:rsidR="00975725" w:rsidRPr="00D57515" w:rsidRDefault="00975725" w:rsidP="00E450A4">
            <w:pPr>
              <w:spacing w:after="0" w:line="240" w:lineRule="auto"/>
              <w:rPr>
                <w:rFonts w:ascii="Times New Roman" w:hAnsi="Times New Roman"/>
                <w:b/>
                <w:sz w:val="24"/>
                <w:szCs w:val="24"/>
              </w:rPr>
            </w:pPr>
            <w:r w:rsidRPr="00D57515">
              <w:rPr>
                <w:rFonts w:ascii="Times New Roman" w:hAnsi="Times New Roman"/>
                <w:b/>
                <w:sz w:val="24"/>
                <w:szCs w:val="24"/>
              </w:rPr>
              <w:t>Учитель- логопед:</w:t>
            </w:r>
          </w:p>
          <w:p w14:paraId="6867360B"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sidRPr="00172324">
              <w:rPr>
                <w:rFonts w:ascii="Times New Roman" w:hAnsi="Times New Roman"/>
                <w:color w:val="000000"/>
                <w:sz w:val="24"/>
                <w:szCs w:val="24"/>
              </w:rPr>
              <w:t>Нищева</w:t>
            </w:r>
            <w:proofErr w:type="spellEnd"/>
            <w:r w:rsidRPr="00172324">
              <w:rPr>
                <w:rFonts w:ascii="Times New Roman" w:hAnsi="Times New Roman"/>
                <w:color w:val="000000"/>
                <w:sz w:val="24"/>
                <w:szCs w:val="24"/>
              </w:rPr>
              <w:t xml:space="preserve"> Н.В. </w:t>
            </w:r>
            <w:proofErr w:type="gramStart"/>
            <w:r w:rsidRPr="00172324">
              <w:rPr>
                <w:rFonts w:ascii="Times New Roman" w:hAnsi="Times New Roman"/>
                <w:color w:val="000000"/>
                <w:sz w:val="24"/>
                <w:szCs w:val="24"/>
              </w:rPr>
              <w:t xml:space="preserve">Примерная </w:t>
            </w:r>
            <w:r>
              <w:rPr>
                <w:rFonts w:ascii="Times New Roman" w:hAnsi="Times New Roman"/>
                <w:color w:val="000000"/>
                <w:sz w:val="24"/>
                <w:szCs w:val="24"/>
              </w:rPr>
              <w:t xml:space="preserve"> адаптивная</w:t>
            </w:r>
            <w:proofErr w:type="gramEnd"/>
            <w:r>
              <w:rPr>
                <w:rFonts w:ascii="Times New Roman" w:hAnsi="Times New Roman"/>
                <w:color w:val="000000"/>
                <w:sz w:val="24"/>
                <w:szCs w:val="24"/>
              </w:rPr>
              <w:t xml:space="preserve"> </w:t>
            </w:r>
            <w:r w:rsidRPr="00172324">
              <w:rPr>
                <w:rFonts w:ascii="Times New Roman" w:hAnsi="Times New Roman"/>
                <w:color w:val="000000"/>
                <w:sz w:val="24"/>
                <w:szCs w:val="24"/>
              </w:rPr>
              <w:t xml:space="preserve">программа коррекционно-развивающей работы в </w:t>
            </w:r>
            <w:r>
              <w:rPr>
                <w:rFonts w:ascii="Times New Roman" w:hAnsi="Times New Roman"/>
                <w:color w:val="000000"/>
                <w:sz w:val="24"/>
                <w:szCs w:val="24"/>
              </w:rPr>
              <w:t xml:space="preserve">логопедической группе для детей </w:t>
            </w:r>
            <w:r w:rsidRPr="00172324">
              <w:rPr>
                <w:rFonts w:ascii="Times New Roman" w:hAnsi="Times New Roman"/>
                <w:color w:val="000000"/>
                <w:sz w:val="24"/>
                <w:szCs w:val="24"/>
              </w:rPr>
              <w:t>с ОНР (с 3 до 7 л</w:t>
            </w:r>
            <w:r>
              <w:rPr>
                <w:rFonts w:ascii="Times New Roman" w:hAnsi="Times New Roman"/>
                <w:color w:val="000000"/>
                <w:sz w:val="24"/>
                <w:szCs w:val="24"/>
              </w:rPr>
              <w:t>ет). — СПб.: ДЕТСТВО-ПРЕСС, 2014</w:t>
            </w:r>
            <w:r w:rsidRPr="00172324">
              <w:rPr>
                <w:rFonts w:ascii="Times New Roman" w:hAnsi="Times New Roman"/>
                <w:color w:val="000000"/>
                <w:sz w:val="24"/>
                <w:szCs w:val="24"/>
              </w:rPr>
              <w:t>.</w:t>
            </w:r>
          </w:p>
          <w:p w14:paraId="5A912627" w14:textId="77777777" w:rsidR="00975725" w:rsidRPr="0010399C" w:rsidRDefault="00975725">
            <w:pPr>
              <w:numPr>
                <w:ilvl w:val="0"/>
                <w:numId w:val="15"/>
              </w:numPr>
              <w:spacing w:after="0" w:line="240" w:lineRule="auto"/>
              <w:ind w:left="0"/>
              <w:jc w:val="both"/>
              <w:textAlignment w:val="baseline"/>
              <w:rPr>
                <w:rFonts w:ascii="Times New Roman" w:hAnsi="Times New Roman"/>
                <w:color w:val="000000"/>
                <w:sz w:val="24"/>
                <w:szCs w:val="24"/>
              </w:rPr>
            </w:pPr>
            <w:r>
              <w:rPr>
                <w:rFonts w:ascii="Times New Roman" w:hAnsi="Times New Roman"/>
                <w:color w:val="000000"/>
                <w:sz w:val="24"/>
                <w:szCs w:val="24"/>
              </w:rPr>
              <w:t xml:space="preserve">Н.В. </w:t>
            </w:r>
            <w:proofErr w:type="spellStart"/>
            <w:r>
              <w:rPr>
                <w:rFonts w:ascii="Times New Roman" w:hAnsi="Times New Roman"/>
                <w:color w:val="000000"/>
                <w:sz w:val="24"/>
                <w:szCs w:val="24"/>
              </w:rPr>
              <w:t>Нищева</w:t>
            </w:r>
            <w:proofErr w:type="spellEnd"/>
            <w:r>
              <w:rPr>
                <w:rFonts w:ascii="Times New Roman" w:hAnsi="Times New Roman"/>
                <w:color w:val="000000"/>
                <w:sz w:val="24"/>
                <w:szCs w:val="24"/>
              </w:rPr>
              <w:t xml:space="preserve"> Речевая карта ребенка с общим недоразвитием речи (с 4 до 7 лет). СПб.:</w:t>
            </w:r>
            <w:r w:rsidRPr="00172324">
              <w:rPr>
                <w:rFonts w:ascii="Times New Roman" w:hAnsi="Times New Roman"/>
                <w:color w:val="000000"/>
                <w:sz w:val="24"/>
                <w:szCs w:val="24"/>
              </w:rPr>
              <w:t xml:space="preserve"> ДЕТСТВО</w:t>
            </w:r>
            <w:r>
              <w:rPr>
                <w:rFonts w:ascii="Times New Roman" w:hAnsi="Times New Roman"/>
                <w:color w:val="000000"/>
                <w:sz w:val="24"/>
                <w:szCs w:val="24"/>
              </w:rPr>
              <w:t>-ПРЕСС, 2009</w:t>
            </w:r>
            <w:r w:rsidRPr="00172324">
              <w:rPr>
                <w:rFonts w:ascii="Times New Roman" w:hAnsi="Times New Roman"/>
                <w:color w:val="000000"/>
                <w:sz w:val="24"/>
                <w:szCs w:val="24"/>
              </w:rPr>
              <w:t>.</w:t>
            </w:r>
          </w:p>
          <w:p w14:paraId="0D717E10" w14:textId="77777777" w:rsidR="00975725" w:rsidRPr="00172324"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sidRPr="00172324">
              <w:rPr>
                <w:rFonts w:ascii="Times New Roman" w:hAnsi="Times New Roman"/>
                <w:color w:val="000000"/>
                <w:sz w:val="24"/>
                <w:szCs w:val="24"/>
              </w:rPr>
              <w:t>Нищева</w:t>
            </w:r>
            <w:proofErr w:type="spellEnd"/>
            <w:r w:rsidRPr="00172324">
              <w:rPr>
                <w:rFonts w:ascii="Times New Roman" w:hAnsi="Times New Roman"/>
                <w:color w:val="000000"/>
                <w:sz w:val="24"/>
                <w:szCs w:val="24"/>
              </w:rPr>
              <w:t xml:space="preserve"> Н.В. Картинный материал к речевой карте ребенка с общим недоразвитием речи (с 4 до 7 л</w:t>
            </w:r>
            <w:r>
              <w:rPr>
                <w:rFonts w:ascii="Times New Roman" w:hAnsi="Times New Roman"/>
                <w:color w:val="000000"/>
                <w:sz w:val="24"/>
                <w:szCs w:val="24"/>
              </w:rPr>
              <w:t>ет). — СПб.: ДЕТСТВО-ПРЕСС, 2015</w:t>
            </w:r>
            <w:r w:rsidRPr="00172324">
              <w:rPr>
                <w:rFonts w:ascii="Times New Roman" w:hAnsi="Times New Roman"/>
                <w:color w:val="000000"/>
                <w:sz w:val="24"/>
                <w:szCs w:val="24"/>
              </w:rPr>
              <w:t>.</w:t>
            </w:r>
          </w:p>
          <w:p w14:paraId="55FDE1C3"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sidRPr="00172324">
              <w:rPr>
                <w:rFonts w:ascii="Times New Roman" w:hAnsi="Times New Roman"/>
                <w:color w:val="000000"/>
                <w:sz w:val="24"/>
                <w:szCs w:val="24"/>
              </w:rPr>
              <w:t>Нищева</w:t>
            </w:r>
            <w:proofErr w:type="spellEnd"/>
            <w:r w:rsidRPr="00172324">
              <w:rPr>
                <w:rFonts w:ascii="Times New Roman" w:hAnsi="Times New Roman"/>
                <w:color w:val="000000"/>
                <w:sz w:val="24"/>
                <w:szCs w:val="24"/>
              </w:rPr>
              <w:t xml:space="preserve"> Н.В. Современная система коррекционной работы в логопедической группе для детей с общим недоразвитием р</w:t>
            </w:r>
            <w:r>
              <w:rPr>
                <w:rFonts w:ascii="Times New Roman" w:hAnsi="Times New Roman"/>
                <w:color w:val="000000"/>
                <w:sz w:val="24"/>
                <w:szCs w:val="24"/>
              </w:rPr>
              <w:t>ечи. — СПб.: ДЕТСТВО-ПРЕСС, 2016</w:t>
            </w:r>
            <w:r w:rsidRPr="00172324">
              <w:rPr>
                <w:rFonts w:ascii="Times New Roman" w:hAnsi="Times New Roman"/>
                <w:color w:val="000000"/>
                <w:sz w:val="24"/>
                <w:szCs w:val="24"/>
              </w:rPr>
              <w:t>.</w:t>
            </w:r>
          </w:p>
          <w:p w14:paraId="07CAC74A"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lastRenderedPageBreak/>
              <w:t>Нищева</w:t>
            </w:r>
            <w:proofErr w:type="spellEnd"/>
            <w:r>
              <w:rPr>
                <w:rFonts w:ascii="Times New Roman" w:hAnsi="Times New Roman"/>
                <w:color w:val="000000"/>
                <w:sz w:val="24"/>
                <w:szCs w:val="24"/>
              </w:rPr>
              <w:t xml:space="preserve"> Н.В. Планирование коррекционно-развивающей работы в группе компенсирующей направленности для детей с тяжелыми нарушениями речи (ОНР) и рабочая программа учителя-логопеда. — СПб.: ДЕТСТВО-ПРЕСС, 2015</w:t>
            </w:r>
            <w:r w:rsidRPr="00172324">
              <w:rPr>
                <w:rFonts w:ascii="Times New Roman" w:hAnsi="Times New Roman"/>
                <w:color w:val="000000"/>
                <w:sz w:val="24"/>
                <w:szCs w:val="24"/>
              </w:rPr>
              <w:t>.</w:t>
            </w:r>
          </w:p>
          <w:p w14:paraId="094C265F"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Нищева</w:t>
            </w:r>
            <w:proofErr w:type="spellEnd"/>
            <w:r>
              <w:rPr>
                <w:rFonts w:ascii="Times New Roman" w:hAnsi="Times New Roman"/>
                <w:color w:val="000000"/>
                <w:sz w:val="24"/>
                <w:szCs w:val="24"/>
              </w:rPr>
              <w:t xml:space="preserve"> Н.В. Комплексная образовательная программа дошкольного образования для детей с тяжелыми нарушениями речи (общим недоразвитием речи) с 3 до 7 лет. — </w:t>
            </w:r>
            <w:proofErr w:type="spellStart"/>
            <w:r>
              <w:rPr>
                <w:rFonts w:ascii="Times New Roman" w:hAnsi="Times New Roman"/>
                <w:color w:val="000000"/>
                <w:sz w:val="24"/>
                <w:szCs w:val="24"/>
              </w:rPr>
              <w:t>СПб</w:t>
            </w:r>
            <w:proofErr w:type="gramStart"/>
            <w:r>
              <w:rPr>
                <w:rFonts w:ascii="Times New Roman" w:hAnsi="Times New Roman"/>
                <w:color w:val="000000"/>
                <w:sz w:val="24"/>
                <w:szCs w:val="24"/>
              </w:rPr>
              <w:t>.:ДЕТСТВО</w:t>
            </w:r>
            <w:proofErr w:type="gramEnd"/>
            <w:r>
              <w:rPr>
                <w:rFonts w:ascii="Times New Roman" w:hAnsi="Times New Roman"/>
                <w:color w:val="000000"/>
                <w:sz w:val="24"/>
                <w:szCs w:val="24"/>
              </w:rPr>
              <w:t>-ПРЕСС</w:t>
            </w:r>
            <w:proofErr w:type="spellEnd"/>
            <w:r>
              <w:rPr>
                <w:rFonts w:ascii="Times New Roman" w:hAnsi="Times New Roman"/>
                <w:color w:val="000000"/>
                <w:sz w:val="24"/>
                <w:szCs w:val="24"/>
              </w:rPr>
              <w:t>, 2015</w:t>
            </w:r>
            <w:r w:rsidRPr="00172324">
              <w:rPr>
                <w:rFonts w:ascii="Times New Roman" w:hAnsi="Times New Roman"/>
                <w:color w:val="000000"/>
                <w:sz w:val="24"/>
                <w:szCs w:val="24"/>
              </w:rPr>
              <w:t>.</w:t>
            </w:r>
          </w:p>
          <w:p w14:paraId="4968BEBD" w14:textId="77777777" w:rsidR="00975725" w:rsidRPr="00172324"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Нищева</w:t>
            </w:r>
            <w:proofErr w:type="spellEnd"/>
            <w:r>
              <w:rPr>
                <w:rFonts w:ascii="Times New Roman" w:hAnsi="Times New Roman"/>
                <w:color w:val="000000"/>
                <w:sz w:val="24"/>
                <w:szCs w:val="24"/>
              </w:rPr>
              <w:t xml:space="preserve"> Н.В. Обучение грамоте детей дошкольного возраста. Парциальная программа. — СПб.: ДЕТСТВО-ПРЕСС, 2015</w:t>
            </w:r>
            <w:r w:rsidRPr="00172324">
              <w:rPr>
                <w:rFonts w:ascii="Times New Roman" w:hAnsi="Times New Roman"/>
                <w:color w:val="000000"/>
                <w:sz w:val="24"/>
                <w:szCs w:val="24"/>
              </w:rPr>
              <w:t>.</w:t>
            </w:r>
          </w:p>
          <w:p w14:paraId="526A234A" w14:textId="77777777" w:rsidR="00975725" w:rsidRPr="00172324"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sidRPr="00172324">
              <w:rPr>
                <w:rFonts w:ascii="Times New Roman" w:hAnsi="Times New Roman"/>
                <w:color w:val="000000"/>
                <w:sz w:val="24"/>
                <w:szCs w:val="24"/>
              </w:rPr>
              <w:t>Нищева</w:t>
            </w:r>
            <w:proofErr w:type="spellEnd"/>
            <w:r w:rsidRPr="00172324">
              <w:rPr>
                <w:rFonts w:ascii="Times New Roman" w:hAnsi="Times New Roman"/>
                <w:color w:val="000000"/>
                <w:sz w:val="24"/>
                <w:szCs w:val="24"/>
              </w:rPr>
              <w:t xml:space="preserve"> Н.В. Конспекты подгрупповых логопедических занятий в старшей г</w:t>
            </w:r>
            <w:r>
              <w:rPr>
                <w:rFonts w:ascii="Times New Roman" w:hAnsi="Times New Roman"/>
                <w:color w:val="000000"/>
                <w:sz w:val="24"/>
                <w:szCs w:val="24"/>
              </w:rPr>
              <w:t xml:space="preserve">руппе для детей с ОНР. — </w:t>
            </w:r>
            <w:proofErr w:type="spellStart"/>
            <w:r>
              <w:rPr>
                <w:rFonts w:ascii="Times New Roman" w:hAnsi="Times New Roman"/>
                <w:color w:val="000000"/>
                <w:sz w:val="24"/>
                <w:szCs w:val="24"/>
              </w:rPr>
              <w:t>СПб</w:t>
            </w:r>
            <w:proofErr w:type="gramStart"/>
            <w:r>
              <w:rPr>
                <w:rFonts w:ascii="Times New Roman" w:hAnsi="Times New Roman"/>
                <w:color w:val="000000"/>
                <w:sz w:val="24"/>
                <w:szCs w:val="24"/>
              </w:rPr>
              <w:t>.:ДЕТСТВО</w:t>
            </w:r>
            <w:proofErr w:type="gramEnd"/>
            <w:r>
              <w:rPr>
                <w:rFonts w:ascii="Times New Roman" w:hAnsi="Times New Roman"/>
                <w:color w:val="000000"/>
                <w:sz w:val="24"/>
                <w:szCs w:val="24"/>
              </w:rPr>
              <w:t>-ПРЕСС</w:t>
            </w:r>
            <w:proofErr w:type="spellEnd"/>
            <w:r>
              <w:rPr>
                <w:rFonts w:ascii="Times New Roman" w:hAnsi="Times New Roman"/>
                <w:color w:val="000000"/>
                <w:sz w:val="24"/>
                <w:szCs w:val="24"/>
              </w:rPr>
              <w:t>, 2015</w:t>
            </w:r>
            <w:r w:rsidRPr="00172324">
              <w:rPr>
                <w:rFonts w:ascii="Times New Roman" w:hAnsi="Times New Roman"/>
                <w:color w:val="000000"/>
                <w:sz w:val="24"/>
                <w:szCs w:val="24"/>
              </w:rPr>
              <w:t>.</w:t>
            </w:r>
          </w:p>
          <w:p w14:paraId="4CD8A46D"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sidRPr="00172324">
              <w:rPr>
                <w:rFonts w:ascii="Times New Roman" w:hAnsi="Times New Roman"/>
                <w:color w:val="000000"/>
                <w:sz w:val="24"/>
                <w:szCs w:val="24"/>
              </w:rPr>
              <w:t>Нищева</w:t>
            </w:r>
            <w:proofErr w:type="spellEnd"/>
            <w:r w:rsidRPr="00172324">
              <w:rPr>
                <w:rFonts w:ascii="Times New Roman" w:hAnsi="Times New Roman"/>
                <w:color w:val="000000"/>
                <w:sz w:val="24"/>
                <w:szCs w:val="24"/>
              </w:rPr>
              <w:t xml:space="preserve"> Н.В. Мой букв</w:t>
            </w:r>
            <w:r>
              <w:rPr>
                <w:rFonts w:ascii="Times New Roman" w:hAnsi="Times New Roman"/>
                <w:color w:val="000000"/>
                <w:sz w:val="24"/>
                <w:szCs w:val="24"/>
              </w:rPr>
              <w:t>арь. — СПб.: ДЕТСТВО-ПРЕСС, 2017</w:t>
            </w:r>
            <w:r w:rsidRPr="00172324">
              <w:rPr>
                <w:rFonts w:ascii="Times New Roman" w:hAnsi="Times New Roman"/>
                <w:color w:val="000000"/>
                <w:sz w:val="24"/>
                <w:szCs w:val="24"/>
              </w:rPr>
              <w:t>.</w:t>
            </w:r>
          </w:p>
          <w:p w14:paraId="2E28BB92" w14:textId="77777777" w:rsidR="00975725" w:rsidRPr="00172324"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Нищева</w:t>
            </w:r>
            <w:proofErr w:type="spellEnd"/>
            <w:r>
              <w:rPr>
                <w:rFonts w:ascii="Times New Roman" w:hAnsi="Times New Roman"/>
                <w:color w:val="000000"/>
                <w:sz w:val="24"/>
                <w:szCs w:val="24"/>
              </w:rPr>
              <w:t xml:space="preserve"> Н.В. Развитие фонематических и навыков звукового анализа и синтеза у старших дошкольников — СПб.: ДЕТСТВО-ПРЕСС, 2016</w:t>
            </w:r>
            <w:r w:rsidRPr="00172324">
              <w:rPr>
                <w:rFonts w:ascii="Times New Roman" w:hAnsi="Times New Roman"/>
                <w:color w:val="000000"/>
                <w:sz w:val="24"/>
                <w:szCs w:val="24"/>
              </w:rPr>
              <w:t>.</w:t>
            </w:r>
          </w:p>
          <w:p w14:paraId="6BB09EF0" w14:textId="77777777" w:rsidR="00975725" w:rsidRPr="00172324"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sidRPr="00172324">
              <w:rPr>
                <w:rFonts w:ascii="Times New Roman" w:hAnsi="Times New Roman"/>
                <w:color w:val="000000"/>
                <w:sz w:val="24"/>
                <w:szCs w:val="24"/>
              </w:rPr>
              <w:t>Нищева</w:t>
            </w:r>
            <w:proofErr w:type="spellEnd"/>
            <w:r w:rsidRPr="00172324">
              <w:rPr>
                <w:rFonts w:ascii="Times New Roman" w:hAnsi="Times New Roman"/>
                <w:color w:val="000000"/>
                <w:sz w:val="24"/>
                <w:szCs w:val="24"/>
              </w:rPr>
              <w:t xml:space="preserve"> Н.В. Занимаемся вместе. Старшая группа. Домашняя тетрадь (часть</w:t>
            </w:r>
            <w:r>
              <w:rPr>
                <w:rFonts w:ascii="Times New Roman" w:hAnsi="Times New Roman"/>
                <w:color w:val="000000"/>
                <w:sz w:val="24"/>
                <w:szCs w:val="24"/>
              </w:rPr>
              <w:t xml:space="preserve"> I). — СПб.: ДЕТСТВО-ПРЕСС, 2016</w:t>
            </w:r>
            <w:r w:rsidRPr="00172324">
              <w:rPr>
                <w:rFonts w:ascii="Times New Roman" w:hAnsi="Times New Roman"/>
                <w:color w:val="000000"/>
                <w:sz w:val="24"/>
                <w:szCs w:val="24"/>
              </w:rPr>
              <w:t>.</w:t>
            </w:r>
          </w:p>
          <w:p w14:paraId="71CE414A" w14:textId="77777777" w:rsidR="00975725" w:rsidRPr="00172324"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sidRPr="00172324">
              <w:rPr>
                <w:rFonts w:ascii="Times New Roman" w:hAnsi="Times New Roman"/>
                <w:color w:val="000000"/>
                <w:sz w:val="24"/>
                <w:szCs w:val="24"/>
              </w:rPr>
              <w:t>Нищева</w:t>
            </w:r>
            <w:proofErr w:type="spellEnd"/>
            <w:r w:rsidRPr="00172324">
              <w:rPr>
                <w:rFonts w:ascii="Times New Roman" w:hAnsi="Times New Roman"/>
                <w:color w:val="000000"/>
                <w:sz w:val="24"/>
                <w:szCs w:val="24"/>
              </w:rPr>
              <w:t xml:space="preserve"> Н.В. Занимаемся вместе. Старшая группа. Домашняя тетрадь (часть </w:t>
            </w:r>
            <w:r>
              <w:rPr>
                <w:rFonts w:ascii="Times New Roman" w:hAnsi="Times New Roman"/>
                <w:color w:val="000000"/>
                <w:sz w:val="24"/>
                <w:szCs w:val="24"/>
              </w:rPr>
              <w:t>II). — СПб.: ДЕТСТВО-ПРЕСС, 2016</w:t>
            </w:r>
            <w:r w:rsidRPr="00172324">
              <w:rPr>
                <w:rFonts w:ascii="Times New Roman" w:hAnsi="Times New Roman"/>
                <w:color w:val="000000"/>
                <w:sz w:val="24"/>
                <w:szCs w:val="24"/>
              </w:rPr>
              <w:t>.</w:t>
            </w:r>
          </w:p>
          <w:p w14:paraId="10ABA780"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sidRPr="00172324">
              <w:rPr>
                <w:rFonts w:ascii="Times New Roman" w:hAnsi="Times New Roman"/>
                <w:color w:val="000000"/>
                <w:sz w:val="24"/>
                <w:szCs w:val="24"/>
              </w:rPr>
              <w:t>Нищева</w:t>
            </w:r>
            <w:proofErr w:type="spellEnd"/>
            <w:r w:rsidRPr="00172324">
              <w:rPr>
                <w:rFonts w:ascii="Times New Roman" w:hAnsi="Times New Roman"/>
                <w:color w:val="000000"/>
                <w:sz w:val="24"/>
                <w:szCs w:val="24"/>
              </w:rPr>
              <w:t xml:space="preserve"> Н.В. Тетрадь для старшей логопедической группы детского с</w:t>
            </w:r>
            <w:r>
              <w:rPr>
                <w:rFonts w:ascii="Times New Roman" w:hAnsi="Times New Roman"/>
                <w:color w:val="000000"/>
                <w:sz w:val="24"/>
                <w:szCs w:val="24"/>
              </w:rPr>
              <w:t>ада. — СПб.: ДЕТСТВО-ПРЕСС, 2016</w:t>
            </w:r>
            <w:r w:rsidRPr="00172324">
              <w:rPr>
                <w:rFonts w:ascii="Times New Roman" w:hAnsi="Times New Roman"/>
                <w:color w:val="000000"/>
                <w:sz w:val="24"/>
                <w:szCs w:val="24"/>
              </w:rPr>
              <w:t>.</w:t>
            </w:r>
          </w:p>
          <w:p w14:paraId="24459778"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Нищева</w:t>
            </w:r>
            <w:proofErr w:type="spellEnd"/>
            <w:r>
              <w:rPr>
                <w:rFonts w:ascii="Times New Roman" w:hAnsi="Times New Roman"/>
                <w:color w:val="000000"/>
                <w:sz w:val="24"/>
                <w:szCs w:val="24"/>
              </w:rPr>
              <w:t xml:space="preserve"> Н.В. Тетрадь по обучению грамоте детей дошкольного возраста №2. — </w:t>
            </w:r>
            <w:proofErr w:type="spellStart"/>
            <w:r>
              <w:rPr>
                <w:rFonts w:ascii="Times New Roman" w:hAnsi="Times New Roman"/>
                <w:color w:val="000000"/>
                <w:sz w:val="24"/>
                <w:szCs w:val="24"/>
              </w:rPr>
              <w:t>СПб</w:t>
            </w:r>
            <w:proofErr w:type="gramStart"/>
            <w:r>
              <w:rPr>
                <w:rFonts w:ascii="Times New Roman" w:hAnsi="Times New Roman"/>
                <w:color w:val="000000"/>
                <w:sz w:val="24"/>
                <w:szCs w:val="24"/>
              </w:rPr>
              <w:t>.:ДЕТСТВО</w:t>
            </w:r>
            <w:proofErr w:type="gramEnd"/>
            <w:r>
              <w:rPr>
                <w:rFonts w:ascii="Times New Roman" w:hAnsi="Times New Roman"/>
                <w:color w:val="000000"/>
                <w:sz w:val="24"/>
                <w:szCs w:val="24"/>
              </w:rPr>
              <w:t>-ПРЕСС</w:t>
            </w:r>
            <w:proofErr w:type="spellEnd"/>
            <w:r>
              <w:rPr>
                <w:rFonts w:ascii="Times New Roman" w:hAnsi="Times New Roman"/>
                <w:color w:val="000000"/>
                <w:sz w:val="24"/>
                <w:szCs w:val="24"/>
              </w:rPr>
              <w:t>, 2016</w:t>
            </w:r>
            <w:r w:rsidRPr="00172324">
              <w:rPr>
                <w:rFonts w:ascii="Times New Roman" w:hAnsi="Times New Roman"/>
                <w:color w:val="000000"/>
                <w:sz w:val="24"/>
                <w:szCs w:val="24"/>
              </w:rPr>
              <w:t>.</w:t>
            </w:r>
          </w:p>
          <w:p w14:paraId="1CD09264"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Нищева</w:t>
            </w:r>
            <w:proofErr w:type="spellEnd"/>
            <w:r>
              <w:rPr>
                <w:rFonts w:ascii="Times New Roman" w:hAnsi="Times New Roman"/>
                <w:color w:val="000000"/>
                <w:sz w:val="24"/>
                <w:szCs w:val="24"/>
              </w:rPr>
              <w:t xml:space="preserve"> Н.В. Новые разноцветные сказки. — </w:t>
            </w:r>
            <w:proofErr w:type="spellStart"/>
            <w:r>
              <w:rPr>
                <w:rFonts w:ascii="Times New Roman" w:hAnsi="Times New Roman"/>
                <w:color w:val="000000"/>
                <w:sz w:val="24"/>
                <w:szCs w:val="24"/>
              </w:rPr>
              <w:t>СПб</w:t>
            </w:r>
            <w:proofErr w:type="gramStart"/>
            <w:r>
              <w:rPr>
                <w:rFonts w:ascii="Times New Roman" w:hAnsi="Times New Roman"/>
                <w:color w:val="000000"/>
                <w:sz w:val="24"/>
                <w:szCs w:val="24"/>
              </w:rPr>
              <w:t>.:ДЕТСТВО</w:t>
            </w:r>
            <w:proofErr w:type="gramEnd"/>
            <w:r>
              <w:rPr>
                <w:rFonts w:ascii="Times New Roman" w:hAnsi="Times New Roman"/>
                <w:color w:val="000000"/>
                <w:sz w:val="24"/>
                <w:szCs w:val="24"/>
              </w:rPr>
              <w:t>-ПРЕСС</w:t>
            </w:r>
            <w:proofErr w:type="spellEnd"/>
            <w:r>
              <w:rPr>
                <w:rFonts w:ascii="Times New Roman" w:hAnsi="Times New Roman"/>
                <w:color w:val="000000"/>
                <w:sz w:val="24"/>
                <w:szCs w:val="24"/>
              </w:rPr>
              <w:t>, 2015</w:t>
            </w:r>
            <w:r w:rsidRPr="00172324">
              <w:rPr>
                <w:rFonts w:ascii="Times New Roman" w:hAnsi="Times New Roman"/>
                <w:color w:val="000000"/>
                <w:sz w:val="24"/>
                <w:szCs w:val="24"/>
              </w:rPr>
              <w:t>.</w:t>
            </w:r>
          </w:p>
          <w:p w14:paraId="088CB7DC"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Нищева</w:t>
            </w:r>
            <w:proofErr w:type="spellEnd"/>
            <w:r>
              <w:rPr>
                <w:rFonts w:ascii="Times New Roman" w:hAnsi="Times New Roman"/>
                <w:color w:val="000000"/>
                <w:sz w:val="24"/>
                <w:szCs w:val="24"/>
              </w:rPr>
              <w:t xml:space="preserve"> Н.В. Развивающие сказки. — </w:t>
            </w:r>
            <w:proofErr w:type="spellStart"/>
            <w:r>
              <w:rPr>
                <w:rFonts w:ascii="Times New Roman" w:hAnsi="Times New Roman"/>
                <w:color w:val="000000"/>
                <w:sz w:val="24"/>
                <w:szCs w:val="24"/>
              </w:rPr>
              <w:t>СПб</w:t>
            </w:r>
            <w:proofErr w:type="gramStart"/>
            <w:r>
              <w:rPr>
                <w:rFonts w:ascii="Times New Roman" w:hAnsi="Times New Roman"/>
                <w:color w:val="000000"/>
                <w:sz w:val="24"/>
                <w:szCs w:val="24"/>
              </w:rPr>
              <w:t>.:ДЕТСТВО</w:t>
            </w:r>
            <w:proofErr w:type="gramEnd"/>
            <w:r>
              <w:rPr>
                <w:rFonts w:ascii="Times New Roman" w:hAnsi="Times New Roman"/>
                <w:color w:val="000000"/>
                <w:sz w:val="24"/>
                <w:szCs w:val="24"/>
              </w:rPr>
              <w:t>-ПРЕСС</w:t>
            </w:r>
            <w:proofErr w:type="spellEnd"/>
            <w:r>
              <w:rPr>
                <w:rFonts w:ascii="Times New Roman" w:hAnsi="Times New Roman"/>
                <w:color w:val="000000"/>
                <w:sz w:val="24"/>
                <w:szCs w:val="24"/>
              </w:rPr>
              <w:t>, 2015</w:t>
            </w:r>
          </w:p>
          <w:p w14:paraId="197628DF"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Нищева</w:t>
            </w:r>
            <w:proofErr w:type="spellEnd"/>
            <w:r>
              <w:rPr>
                <w:rFonts w:ascii="Times New Roman" w:hAnsi="Times New Roman"/>
                <w:color w:val="000000"/>
                <w:sz w:val="24"/>
                <w:szCs w:val="24"/>
              </w:rPr>
              <w:t xml:space="preserve"> Н.В. Серии картинок для обучения дошкольников рассказывании. Выпуск 1 — </w:t>
            </w:r>
            <w:proofErr w:type="spellStart"/>
            <w:r>
              <w:rPr>
                <w:rFonts w:ascii="Times New Roman" w:hAnsi="Times New Roman"/>
                <w:color w:val="000000"/>
                <w:sz w:val="24"/>
                <w:szCs w:val="24"/>
              </w:rPr>
              <w:t>СПб</w:t>
            </w:r>
            <w:proofErr w:type="gramStart"/>
            <w:r>
              <w:rPr>
                <w:rFonts w:ascii="Times New Roman" w:hAnsi="Times New Roman"/>
                <w:color w:val="000000"/>
                <w:sz w:val="24"/>
                <w:szCs w:val="24"/>
              </w:rPr>
              <w:t>.:ДЕТСТВО</w:t>
            </w:r>
            <w:proofErr w:type="gramEnd"/>
            <w:r>
              <w:rPr>
                <w:rFonts w:ascii="Times New Roman" w:hAnsi="Times New Roman"/>
                <w:color w:val="000000"/>
                <w:sz w:val="24"/>
                <w:szCs w:val="24"/>
              </w:rPr>
              <w:t>-ПРЕСС</w:t>
            </w:r>
            <w:proofErr w:type="spellEnd"/>
            <w:r>
              <w:rPr>
                <w:rFonts w:ascii="Times New Roman" w:hAnsi="Times New Roman"/>
                <w:color w:val="000000"/>
                <w:sz w:val="24"/>
                <w:szCs w:val="24"/>
              </w:rPr>
              <w:t>, 2016</w:t>
            </w:r>
            <w:r w:rsidRPr="00172324">
              <w:rPr>
                <w:rFonts w:ascii="Times New Roman" w:hAnsi="Times New Roman"/>
                <w:color w:val="000000"/>
                <w:sz w:val="24"/>
                <w:szCs w:val="24"/>
              </w:rPr>
              <w:t>.</w:t>
            </w:r>
          </w:p>
          <w:p w14:paraId="650AC475"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Нищева</w:t>
            </w:r>
            <w:proofErr w:type="spellEnd"/>
            <w:r>
              <w:rPr>
                <w:rFonts w:ascii="Times New Roman" w:hAnsi="Times New Roman"/>
                <w:color w:val="000000"/>
                <w:sz w:val="24"/>
                <w:szCs w:val="24"/>
              </w:rPr>
              <w:t xml:space="preserve"> Н.В. Серии картинок для обучения дошкольников рассказывании. Выпуск 2 — </w:t>
            </w:r>
            <w:proofErr w:type="spellStart"/>
            <w:r>
              <w:rPr>
                <w:rFonts w:ascii="Times New Roman" w:hAnsi="Times New Roman"/>
                <w:color w:val="000000"/>
                <w:sz w:val="24"/>
                <w:szCs w:val="24"/>
              </w:rPr>
              <w:t>СПб</w:t>
            </w:r>
            <w:proofErr w:type="gramStart"/>
            <w:r>
              <w:rPr>
                <w:rFonts w:ascii="Times New Roman" w:hAnsi="Times New Roman"/>
                <w:color w:val="000000"/>
                <w:sz w:val="24"/>
                <w:szCs w:val="24"/>
              </w:rPr>
              <w:t>.:ДЕТСТВО</w:t>
            </w:r>
            <w:proofErr w:type="gramEnd"/>
            <w:r>
              <w:rPr>
                <w:rFonts w:ascii="Times New Roman" w:hAnsi="Times New Roman"/>
                <w:color w:val="000000"/>
                <w:sz w:val="24"/>
                <w:szCs w:val="24"/>
              </w:rPr>
              <w:t>-ПРЕСС</w:t>
            </w:r>
            <w:proofErr w:type="spellEnd"/>
            <w:r>
              <w:rPr>
                <w:rFonts w:ascii="Times New Roman" w:hAnsi="Times New Roman"/>
                <w:color w:val="000000"/>
                <w:sz w:val="24"/>
                <w:szCs w:val="24"/>
              </w:rPr>
              <w:t>, 2016</w:t>
            </w:r>
            <w:r w:rsidRPr="00172324">
              <w:rPr>
                <w:rFonts w:ascii="Times New Roman" w:hAnsi="Times New Roman"/>
                <w:color w:val="000000"/>
                <w:sz w:val="24"/>
                <w:szCs w:val="24"/>
              </w:rPr>
              <w:t>.</w:t>
            </w:r>
          </w:p>
          <w:p w14:paraId="691FA759"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Нищева</w:t>
            </w:r>
            <w:proofErr w:type="spellEnd"/>
            <w:r>
              <w:rPr>
                <w:rFonts w:ascii="Times New Roman" w:hAnsi="Times New Roman"/>
                <w:color w:val="000000"/>
                <w:sz w:val="24"/>
                <w:szCs w:val="24"/>
              </w:rPr>
              <w:t xml:space="preserve"> </w:t>
            </w:r>
            <w:proofErr w:type="spellStart"/>
            <w:proofErr w:type="gramStart"/>
            <w:r>
              <w:rPr>
                <w:rFonts w:ascii="Times New Roman" w:hAnsi="Times New Roman"/>
                <w:color w:val="000000"/>
                <w:sz w:val="24"/>
                <w:szCs w:val="24"/>
              </w:rPr>
              <w:t>Н.В</w:t>
            </w:r>
            <w:proofErr w:type="gramEnd"/>
            <w:r>
              <w:rPr>
                <w:rFonts w:ascii="Times New Roman" w:hAnsi="Times New Roman"/>
                <w:color w:val="000000"/>
                <w:sz w:val="24"/>
                <w:szCs w:val="24"/>
              </w:rPr>
              <w:t>.Обучение</w:t>
            </w:r>
            <w:proofErr w:type="spellEnd"/>
            <w:r>
              <w:rPr>
                <w:rFonts w:ascii="Times New Roman" w:hAnsi="Times New Roman"/>
                <w:color w:val="000000"/>
                <w:sz w:val="24"/>
                <w:szCs w:val="24"/>
              </w:rPr>
              <w:t xml:space="preserve"> детей пересказу по опорным картинкам. Выпуск 1 — </w:t>
            </w:r>
            <w:proofErr w:type="spellStart"/>
            <w:r>
              <w:rPr>
                <w:rFonts w:ascii="Times New Roman" w:hAnsi="Times New Roman"/>
                <w:color w:val="000000"/>
                <w:sz w:val="24"/>
                <w:szCs w:val="24"/>
              </w:rPr>
              <w:t>СПб</w:t>
            </w:r>
            <w:proofErr w:type="gramStart"/>
            <w:r>
              <w:rPr>
                <w:rFonts w:ascii="Times New Roman" w:hAnsi="Times New Roman"/>
                <w:color w:val="000000"/>
                <w:sz w:val="24"/>
                <w:szCs w:val="24"/>
              </w:rPr>
              <w:t>.:ДЕТСТВО</w:t>
            </w:r>
            <w:proofErr w:type="gramEnd"/>
            <w:r>
              <w:rPr>
                <w:rFonts w:ascii="Times New Roman" w:hAnsi="Times New Roman"/>
                <w:color w:val="000000"/>
                <w:sz w:val="24"/>
                <w:szCs w:val="24"/>
              </w:rPr>
              <w:t>-ПРЕСС</w:t>
            </w:r>
            <w:proofErr w:type="spellEnd"/>
            <w:r>
              <w:rPr>
                <w:rFonts w:ascii="Times New Roman" w:hAnsi="Times New Roman"/>
                <w:color w:val="000000"/>
                <w:sz w:val="24"/>
                <w:szCs w:val="24"/>
              </w:rPr>
              <w:t>, 2016</w:t>
            </w:r>
            <w:r w:rsidRPr="00172324">
              <w:rPr>
                <w:rFonts w:ascii="Times New Roman" w:hAnsi="Times New Roman"/>
                <w:color w:val="000000"/>
                <w:sz w:val="24"/>
                <w:szCs w:val="24"/>
              </w:rPr>
              <w:t>.</w:t>
            </w:r>
          </w:p>
          <w:p w14:paraId="7E640248" w14:textId="77777777" w:rsidR="00975725" w:rsidRPr="0027456B"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Нищева</w:t>
            </w:r>
            <w:proofErr w:type="spellEnd"/>
            <w:r>
              <w:rPr>
                <w:rFonts w:ascii="Times New Roman" w:hAnsi="Times New Roman"/>
                <w:color w:val="000000"/>
                <w:sz w:val="24"/>
                <w:szCs w:val="24"/>
              </w:rPr>
              <w:t xml:space="preserve"> </w:t>
            </w:r>
            <w:proofErr w:type="spellStart"/>
            <w:proofErr w:type="gramStart"/>
            <w:r>
              <w:rPr>
                <w:rFonts w:ascii="Times New Roman" w:hAnsi="Times New Roman"/>
                <w:color w:val="000000"/>
                <w:sz w:val="24"/>
                <w:szCs w:val="24"/>
              </w:rPr>
              <w:t>Н.В</w:t>
            </w:r>
            <w:proofErr w:type="gramEnd"/>
            <w:r>
              <w:rPr>
                <w:rFonts w:ascii="Times New Roman" w:hAnsi="Times New Roman"/>
                <w:color w:val="000000"/>
                <w:sz w:val="24"/>
                <w:szCs w:val="24"/>
              </w:rPr>
              <w:t>.Обучение</w:t>
            </w:r>
            <w:proofErr w:type="spellEnd"/>
            <w:r>
              <w:rPr>
                <w:rFonts w:ascii="Times New Roman" w:hAnsi="Times New Roman"/>
                <w:color w:val="000000"/>
                <w:sz w:val="24"/>
                <w:szCs w:val="24"/>
              </w:rPr>
              <w:t xml:space="preserve"> детей пересказу по опорным картинкам. Выпуск 2 — </w:t>
            </w:r>
            <w:proofErr w:type="spellStart"/>
            <w:r>
              <w:rPr>
                <w:rFonts w:ascii="Times New Roman" w:hAnsi="Times New Roman"/>
                <w:color w:val="000000"/>
                <w:sz w:val="24"/>
                <w:szCs w:val="24"/>
              </w:rPr>
              <w:t>СПб</w:t>
            </w:r>
            <w:proofErr w:type="gramStart"/>
            <w:r>
              <w:rPr>
                <w:rFonts w:ascii="Times New Roman" w:hAnsi="Times New Roman"/>
                <w:color w:val="000000"/>
                <w:sz w:val="24"/>
                <w:szCs w:val="24"/>
              </w:rPr>
              <w:t>.:ДЕТСТВО</w:t>
            </w:r>
            <w:proofErr w:type="gramEnd"/>
            <w:r>
              <w:rPr>
                <w:rFonts w:ascii="Times New Roman" w:hAnsi="Times New Roman"/>
                <w:color w:val="000000"/>
                <w:sz w:val="24"/>
                <w:szCs w:val="24"/>
              </w:rPr>
              <w:t>-ПРЕСС</w:t>
            </w:r>
            <w:proofErr w:type="spellEnd"/>
            <w:r>
              <w:rPr>
                <w:rFonts w:ascii="Times New Roman" w:hAnsi="Times New Roman"/>
                <w:color w:val="000000"/>
                <w:sz w:val="24"/>
                <w:szCs w:val="24"/>
              </w:rPr>
              <w:t>, 2016</w:t>
            </w:r>
            <w:r w:rsidRPr="00172324">
              <w:rPr>
                <w:rFonts w:ascii="Times New Roman" w:hAnsi="Times New Roman"/>
                <w:color w:val="000000"/>
                <w:sz w:val="24"/>
                <w:szCs w:val="24"/>
              </w:rPr>
              <w:t>.</w:t>
            </w:r>
          </w:p>
          <w:p w14:paraId="5DB87526"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lastRenderedPageBreak/>
              <w:t>Нищева</w:t>
            </w:r>
            <w:proofErr w:type="spellEnd"/>
            <w:r>
              <w:rPr>
                <w:rFonts w:ascii="Times New Roman" w:hAnsi="Times New Roman"/>
                <w:color w:val="000000"/>
                <w:sz w:val="24"/>
                <w:szCs w:val="24"/>
              </w:rPr>
              <w:t xml:space="preserve"> Н.В. Картотека подвижных игр, упражнений и пальчиковой гимнастики. — </w:t>
            </w:r>
            <w:proofErr w:type="spellStart"/>
            <w:r>
              <w:rPr>
                <w:rFonts w:ascii="Times New Roman" w:hAnsi="Times New Roman"/>
                <w:color w:val="000000"/>
                <w:sz w:val="24"/>
                <w:szCs w:val="24"/>
              </w:rPr>
              <w:t>СПб</w:t>
            </w:r>
            <w:proofErr w:type="gramStart"/>
            <w:r>
              <w:rPr>
                <w:rFonts w:ascii="Times New Roman" w:hAnsi="Times New Roman"/>
                <w:color w:val="000000"/>
                <w:sz w:val="24"/>
                <w:szCs w:val="24"/>
              </w:rPr>
              <w:t>.:ДЕТСТВО</w:t>
            </w:r>
            <w:proofErr w:type="gramEnd"/>
            <w:r>
              <w:rPr>
                <w:rFonts w:ascii="Times New Roman" w:hAnsi="Times New Roman"/>
                <w:color w:val="000000"/>
                <w:sz w:val="24"/>
                <w:szCs w:val="24"/>
              </w:rPr>
              <w:t>-ПРЕСС</w:t>
            </w:r>
            <w:proofErr w:type="spellEnd"/>
            <w:r>
              <w:rPr>
                <w:rFonts w:ascii="Times New Roman" w:hAnsi="Times New Roman"/>
                <w:color w:val="000000"/>
                <w:sz w:val="24"/>
                <w:szCs w:val="24"/>
              </w:rPr>
              <w:t>, 2015</w:t>
            </w:r>
            <w:r w:rsidRPr="00172324">
              <w:rPr>
                <w:rFonts w:ascii="Times New Roman" w:hAnsi="Times New Roman"/>
                <w:color w:val="000000"/>
                <w:sz w:val="24"/>
                <w:szCs w:val="24"/>
              </w:rPr>
              <w:t>.</w:t>
            </w:r>
          </w:p>
          <w:p w14:paraId="0873095A"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Нищева</w:t>
            </w:r>
            <w:proofErr w:type="spellEnd"/>
            <w:r>
              <w:rPr>
                <w:rFonts w:ascii="Times New Roman" w:hAnsi="Times New Roman"/>
                <w:color w:val="000000"/>
                <w:sz w:val="24"/>
                <w:szCs w:val="24"/>
              </w:rPr>
              <w:t xml:space="preserve"> Н.В. Картотека методических рекомендаций для дошкольников с ОНР. — </w:t>
            </w:r>
            <w:proofErr w:type="spellStart"/>
            <w:r>
              <w:rPr>
                <w:rFonts w:ascii="Times New Roman" w:hAnsi="Times New Roman"/>
                <w:color w:val="000000"/>
                <w:sz w:val="24"/>
                <w:szCs w:val="24"/>
              </w:rPr>
              <w:t>СПб</w:t>
            </w:r>
            <w:proofErr w:type="gramStart"/>
            <w:r>
              <w:rPr>
                <w:rFonts w:ascii="Times New Roman" w:hAnsi="Times New Roman"/>
                <w:color w:val="000000"/>
                <w:sz w:val="24"/>
                <w:szCs w:val="24"/>
              </w:rPr>
              <w:t>.:ДЕТСТВО</w:t>
            </w:r>
            <w:proofErr w:type="gramEnd"/>
            <w:r>
              <w:rPr>
                <w:rFonts w:ascii="Times New Roman" w:hAnsi="Times New Roman"/>
                <w:color w:val="000000"/>
                <w:sz w:val="24"/>
                <w:szCs w:val="24"/>
              </w:rPr>
              <w:t>-ПРЕСС</w:t>
            </w:r>
            <w:proofErr w:type="spellEnd"/>
            <w:r>
              <w:rPr>
                <w:rFonts w:ascii="Times New Roman" w:hAnsi="Times New Roman"/>
                <w:color w:val="000000"/>
                <w:sz w:val="24"/>
                <w:szCs w:val="24"/>
              </w:rPr>
              <w:t>, 2014</w:t>
            </w:r>
            <w:r w:rsidRPr="00172324">
              <w:rPr>
                <w:rFonts w:ascii="Times New Roman" w:hAnsi="Times New Roman"/>
                <w:color w:val="000000"/>
                <w:sz w:val="24"/>
                <w:szCs w:val="24"/>
              </w:rPr>
              <w:t>.</w:t>
            </w:r>
          </w:p>
          <w:p w14:paraId="403A6D4E"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Нищева</w:t>
            </w:r>
            <w:proofErr w:type="spellEnd"/>
            <w:r>
              <w:rPr>
                <w:rFonts w:ascii="Times New Roman" w:hAnsi="Times New Roman"/>
                <w:color w:val="000000"/>
                <w:sz w:val="24"/>
                <w:szCs w:val="24"/>
              </w:rPr>
              <w:t xml:space="preserve"> Н.В. Тетрадь-тренажер для автоматизации звуков </w:t>
            </w:r>
            <w:r w:rsidRPr="00EE62F4">
              <w:rPr>
                <w:rFonts w:ascii="Times New Roman" w:hAnsi="Times New Roman"/>
                <w:color w:val="000000"/>
                <w:sz w:val="24"/>
                <w:szCs w:val="24"/>
              </w:rPr>
              <w:t>[</w:t>
            </w:r>
            <w:r>
              <w:rPr>
                <w:rFonts w:ascii="Times New Roman" w:hAnsi="Times New Roman"/>
                <w:color w:val="000000"/>
                <w:sz w:val="24"/>
                <w:szCs w:val="24"/>
              </w:rPr>
              <w:t>с</w:t>
            </w:r>
            <w:r w:rsidRPr="00EE62F4">
              <w:rPr>
                <w:rFonts w:ascii="Times New Roman" w:hAnsi="Times New Roman"/>
                <w:color w:val="000000"/>
                <w:sz w:val="24"/>
                <w:szCs w:val="24"/>
              </w:rPr>
              <w:t>]</w:t>
            </w:r>
            <w:r>
              <w:rPr>
                <w:rFonts w:ascii="Times New Roman" w:hAnsi="Times New Roman"/>
                <w:color w:val="000000"/>
                <w:sz w:val="24"/>
                <w:szCs w:val="24"/>
              </w:rPr>
              <w:t xml:space="preserve"> - </w:t>
            </w:r>
            <w:r w:rsidRPr="00EE62F4">
              <w:rPr>
                <w:rFonts w:ascii="Times New Roman" w:hAnsi="Times New Roman"/>
                <w:color w:val="000000"/>
                <w:sz w:val="24"/>
                <w:szCs w:val="24"/>
              </w:rPr>
              <w:t>[</w:t>
            </w:r>
            <w:r>
              <w:rPr>
                <w:rFonts w:ascii="Times New Roman" w:hAnsi="Times New Roman"/>
                <w:color w:val="000000"/>
                <w:sz w:val="24"/>
                <w:szCs w:val="24"/>
              </w:rPr>
              <w:t>з</w:t>
            </w:r>
            <w:r w:rsidRPr="00EE62F4">
              <w:rPr>
                <w:rFonts w:ascii="Times New Roman" w:hAnsi="Times New Roman"/>
                <w:color w:val="000000"/>
                <w:sz w:val="24"/>
                <w:szCs w:val="24"/>
              </w:rPr>
              <w:t>]</w:t>
            </w:r>
            <w:r>
              <w:rPr>
                <w:rFonts w:ascii="Times New Roman" w:hAnsi="Times New Roman"/>
                <w:color w:val="000000"/>
                <w:sz w:val="24"/>
                <w:szCs w:val="24"/>
              </w:rPr>
              <w:t xml:space="preserve"> - </w:t>
            </w:r>
            <w:r w:rsidRPr="00EE62F4">
              <w:rPr>
                <w:rFonts w:ascii="Times New Roman" w:hAnsi="Times New Roman"/>
                <w:color w:val="000000"/>
                <w:sz w:val="24"/>
                <w:szCs w:val="24"/>
              </w:rPr>
              <w:t>[</w:t>
            </w:r>
            <w:proofErr w:type="spellStart"/>
            <w:r>
              <w:rPr>
                <w:rFonts w:ascii="Times New Roman" w:hAnsi="Times New Roman"/>
                <w:color w:val="000000"/>
                <w:sz w:val="24"/>
                <w:szCs w:val="24"/>
              </w:rPr>
              <w:t>сь</w:t>
            </w:r>
            <w:proofErr w:type="spellEnd"/>
            <w:r w:rsidRPr="00EE62F4">
              <w:rPr>
                <w:rFonts w:ascii="Times New Roman" w:hAnsi="Times New Roman"/>
                <w:color w:val="000000"/>
                <w:sz w:val="24"/>
                <w:szCs w:val="24"/>
              </w:rPr>
              <w:t>]</w:t>
            </w:r>
            <w:r>
              <w:rPr>
                <w:rFonts w:ascii="Times New Roman" w:hAnsi="Times New Roman"/>
                <w:color w:val="000000"/>
                <w:sz w:val="24"/>
                <w:szCs w:val="24"/>
              </w:rPr>
              <w:t xml:space="preserve"> - </w:t>
            </w:r>
            <w:r w:rsidRPr="00EE62F4">
              <w:rPr>
                <w:rFonts w:ascii="Times New Roman" w:hAnsi="Times New Roman"/>
                <w:color w:val="000000"/>
                <w:sz w:val="24"/>
                <w:szCs w:val="24"/>
              </w:rPr>
              <w:t>[</w:t>
            </w:r>
            <w:proofErr w:type="spellStart"/>
            <w:r>
              <w:rPr>
                <w:rFonts w:ascii="Times New Roman" w:hAnsi="Times New Roman"/>
                <w:color w:val="000000"/>
                <w:sz w:val="24"/>
                <w:szCs w:val="24"/>
              </w:rPr>
              <w:t>зь</w:t>
            </w:r>
            <w:proofErr w:type="spellEnd"/>
            <w:r w:rsidRPr="00EE62F4">
              <w:rPr>
                <w:rFonts w:ascii="Times New Roman" w:hAnsi="Times New Roman"/>
                <w:color w:val="000000"/>
                <w:sz w:val="24"/>
                <w:szCs w:val="24"/>
              </w:rPr>
              <w:t>]</w:t>
            </w:r>
            <w:r>
              <w:rPr>
                <w:rFonts w:ascii="Times New Roman" w:hAnsi="Times New Roman"/>
                <w:color w:val="000000"/>
                <w:sz w:val="24"/>
                <w:szCs w:val="24"/>
              </w:rPr>
              <w:t>.</w:t>
            </w:r>
            <w:r w:rsidRPr="00EE62F4">
              <w:rPr>
                <w:rFonts w:ascii="Times New Roman" w:hAnsi="Times New Roman"/>
                <w:color w:val="000000"/>
                <w:sz w:val="24"/>
                <w:szCs w:val="24"/>
              </w:rPr>
              <w:t xml:space="preserve"> </w:t>
            </w:r>
            <w:r>
              <w:rPr>
                <w:rFonts w:ascii="Times New Roman" w:hAnsi="Times New Roman"/>
                <w:color w:val="000000"/>
                <w:sz w:val="24"/>
                <w:szCs w:val="24"/>
              </w:rPr>
              <w:t xml:space="preserve">— </w:t>
            </w:r>
            <w:proofErr w:type="spellStart"/>
            <w:r>
              <w:rPr>
                <w:rFonts w:ascii="Times New Roman" w:hAnsi="Times New Roman"/>
                <w:color w:val="000000"/>
                <w:sz w:val="24"/>
                <w:szCs w:val="24"/>
              </w:rPr>
              <w:t>СПб</w:t>
            </w:r>
            <w:proofErr w:type="gramStart"/>
            <w:r>
              <w:rPr>
                <w:rFonts w:ascii="Times New Roman" w:hAnsi="Times New Roman"/>
                <w:color w:val="000000"/>
                <w:sz w:val="24"/>
                <w:szCs w:val="24"/>
              </w:rPr>
              <w:t>.:ДЕТСТВО</w:t>
            </w:r>
            <w:proofErr w:type="gramEnd"/>
            <w:r>
              <w:rPr>
                <w:rFonts w:ascii="Times New Roman" w:hAnsi="Times New Roman"/>
                <w:color w:val="000000"/>
                <w:sz w:val="24"/>
                <w:szCs w:val="24"/>
              </w:rPr>
              <w:t>-ПРЕСС</w:t>
            </w:r>
            <w:proofErr w:type="spellEnd"/>
            <w:r>
              <w:rPr>
                <w:rFonts w:ascii="Times New Roman" w:hAnsi="Times New Roman"/>
                <w:color w:val="000000"/>
                <w:sz w:val="24"/>
                <w:szCs w:val="24"/>
              </w:rPr>
              <w:t>, 2016</w:t>
            </w:r>
            <w:r w:rsidRPr="00172324">
              <w:rPr>
                <w:rFonts w:ascii="Times New Roman" w:hAnsi="Times New Roman"/>
                <w:color w:val="000000"/>
                <w:sz w:val="24"/>
                <w:szCs w:val="24"/>
              </w:rPr>
              <w:t>.</w:t>
            </w:r>
          </w:p>
          <w:p w14:paraId="1C80183D"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r>
              <w:rPr>
                <w:rFonts w:ascii="Times New Roman" w:hAnsi="Times New Roman"/>
                <w:color w:val="000000"/>
                <w:sz w:val="24"/>
                <w:szCs w:val="24"/>
              </w:rPr>
              <w:t>Вакуленко Л.С. Консультации логопеда. Старшая группа. – СПб.: ДЕТСТВО-ПРЕСС, 2014</w:t>
            </w:r>
            <w:r w:rsidRPr="00172324">
              <w:rPr>
                <w:rFonts w:ascii="Times New Roman" w:hAnsi="Times New Roman"/>
                <w:color w:val="000000"/>
                <w:sz w:val="24"/>
                <w:szCs w:val="24"/>
              </w:rPr>
              <w:t>.</w:t>
            </w:r>
          </w:p>
          <w:p w14:paraId="792E99E6"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r>
              <w:rPr>
                <w:rFonts w:ascii="Times New Roman" w:hAnsi="Times New Roman"/>
                <w:color w:val="000000"/>
                <w:sz w:val="24"/>
                <w:szCs w:val="24"/>
              </w:rPr>
              <w:t>Вакуленко Л.С. Работа учителя-логопеда с семьями: традиционные и инновационные подходы.</w:t>
            </w:r>
            <w:r w:rsidRPr="003C3E78">
              <w:rPr>
                <w:rFonts w:ascii="Times New Roman" w:hAnsi="Times New Roman"/>
                <w:color w:val="000000"/>
                <w:sz w:val="24"/>
                <w:szCs w:val="24"/>
              </w:rPr>
              <w:t xml:space="preserve"> </w:t>
            </w:r>
            <w:r>
              <w:rPr>
                <w:rFonts w:ascii="Times New Roman" w:hAnsi="Times New Roman"/>
                <w:color w:val="000000"/>
                <w:sz w:val="24"/>
                <w:szCs w:val="24"/>
              </w:rPr>
              <w:t xml:space="preserve">— </w:t>
            </w:r>
            <w:proofErr w:type="spellStart"/>
            <w:r>
              <w:rPr>
                <w:rFonts w:ascii="Times New Roman" w:hAnsi="Times New Roman"/>
                <w:color w:val="000000"/>
                <w:sz w:val="24"/>
                <w:szCs w:val="24"/>
              </w:rPr>
              <w:t>СПб</w:t>
            </w:r>
            <w:proofErr w:type="gramStart"/>
            <w:r>
              <w:rPr>
                <w:rFonts w:ascii="Times New Roman" w:hAnsi="Times New Roman"/>
                <w:color w:val="000000"/>
                <w:sz w:val="24"/>
                <w:szCs w:val="24"/>
              </w:rPr>
              <w:t>.:ДЕТСТВО</w:t>
            </w:r>
            <w:proofErr w:type="gramEnd"/>
            <w:r>
              <w:rPr>
                <w:rFonts w:ascii="Times New Roman" w:hAnsi="Times New Roman"/>
                <w:color w:val="000000"/>
                <w:sz w:val="24"/>
                <w:szCs w:val="24"/>
              </w:rPr>
              <w:t>-ПРЕСС</w:t>
            </w:r>
            <w:proofErr w:type="spellEnd"/>
            <w:r>
              <w:rPr>
                <w:rFonts w:ascii="Times New Roman" w:hAnsi="Times New Roman"/>
                <w:color w:val="000000"/>
                <w:sz w:val="24"/>
                <w:szCs w:val="24"/>
              </w:rPr>
              <w:t>, 2012</w:t>
            </w:r>
            <w:r w:rsidRPr="00172324">
              <w:rPr>
                <w:rFonts w:ascii="Times New Roman" w:hAnsi="Times New Roman"/>
                <w:color w:val="000000"/>
                <w:sz w:val="24"/>
                <w:szCs w:val="24"/>
              </w:rPr>
              <w:t>.</w:t>
            </w:r>
          </w:p>
          <w:p w14:paraId="0BD3002C"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r>
              <w:rPr>
                <w:rFonts w:ascii="Times New Roman" w:hAnsi="Times New Roman"/>
                <w:color w:val="000000"/>
                <w:sz w:val="24"/>
                <w:szCs w:val="24"/>
              </w:rPr>
              <w:t>Жукова Н.С. Уроки логопеда. Исправление нарушений речи – ЭКСМО МОСКВА 2013</w:t>
            </w:r>
          </w:p>
          <w:p w14:paraId="38BA55F3"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r>
              <w:rPr>
                <w:rFonts w:ascii="Times New Roman" w:hAnsi="Times New Roman"/>
                <w:color w:val="000000"/>
                <w:sz w:val="24"/>
                <w:szCs w:val="24"/>
              </w:rPr>
              <w:t xml:space="preserve">Жукова Н.С. Логопедия Система логопедического </w:t>
            </w:r>
            <w:proofErr w:type="gramStart"/>
            <w:r>
              <w:rPr>
                <w:rFonts w:ascii="Times New Roman" w:hAnsi="Times New Roman"/>
                <w:color w:val="000000"/>
                <w:sz w:val="24"/>
                <w:szCs w:val="24"/>
              </w:rPr>
              <w:t>воздействия.-</w:t>
            </w:r>
            <w:proofErr w:type="gramEnd"/>
            <w:r>
              <w:rPr>
                <w:rFonts w:ascii="Times New Roman" w:hAnsi="Times New Roman"/>
                <w:color w:val="000000"/>
                <w:sz w:val="24"/>
                <w:szCs w:val="24"/>
              </w:rPr>
              <w:t xml:space="preserve"> М.: ЭСКИМО, 2011</w:t>
            </w:r>
          </w:p>
          <w:p w14:paraId="5F802D6F"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r>
              <w:rPr>
                <w:rFonts w:ascii="Times New Roman" w:hAnsi="Times New Roman"/>
                <w:color w:val="000000"/>
                <w:sz w:val="24"/>
                <w:szCs w:val="24"/>
              </w:rPr>
              <w:t>Жукова Н.С. Букварь. - М.: ЭКСМО, 2014</w:t>
            </w:r>
          </w:p>
          <w:p w14:paraId="535BD337" w14:textId="77777777" w:rsidR="00975725" w:rsidRPr="00A40995" w:rsidRDefault="00975725">
            <w:pPr>
              <w:numPr>
                <w:ilvl w:val="0"/>
                <w:numId w:val="15"/>
              </w:numPr>
              <w:spacing w:after="0" w:line="240" w:lineRule="auto"/>
              <w:ind w:left="0"/>
              <w:jc w:val="both"/>
              <w:textAlignment w:val="baseline"/>
              <w:rPr>
                <w:rFonts w:ascii="Times New Roman" w:hAnsi="Times New Roman"/>
                <w:color w:val="000000"/>
                <w:sz w:val="24"/>
                <w:szCs w:val="24"/>
              </w:rPr>
            </w:pPr>
            <w:r>
              <w:rPr>
                <w:rFonts w:ascii="Times New Roman" w:hAnsi="Times New Roman"/>
                <w:color w:val="000000"/>
                <w:sz w:val="24"/>
                <w:szCs w:val="24"/>
              </w:rPr>
              <w:t xml:space="preserve">Ткаченко </w:t>
            </w:r>
            <w:proofErr w:type="gramStart"/>
            <w:r>
              <w:rPr>
                <w:rFonts w:ascii="Times New Roman" w:hAnsi="Times New Roman"/>
                <w:color w:val="000000"/>
                <w:sz w:val="24"/>
                <w:szCs w:val="24"/>
              </w:rPr>
              <w:t>Т.А</w:t>
            </w:r>
            <w:proofErr w:type="gramEnd"/>
            <w:r>
              <w:rPr>
                <w:rFonts w:ascii="Times New Roman" w:hAnsi="Times New Roman"/>
                <w:color w:val="000000"/>
                <w:sz w:val="24"/>
                <w:szCs w:val="24"/>
              </w:rPr>
              <w:t xml:space="preserve"> Логопед у вас дома - ЭКСМО МОСКВА 2013</w:t>
            </w:r>
          </w:p>
          <w:p w14:paraId="04C2C14C"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r>
              <w:rPr>
                <w:rFonts w:ascii="Times New Roman" w:hAnsi="Times New Roman"/>
                <w:color w:val="000000"/>
                <w:sz w:val="24"/>
                <w:szCs w:val="24"/>
              </w:rPr>
              <w:t>Ткаченко Т.А. Логопедическое лото в картинках. – ЭКСМО МОСКВА 2015</w:t>
            </w:r>
          </w:p>
          <w:p w14:paraId="3E7E2BB2"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r>
              <w:rPr>
                <w:rFonts w:ascii="Times New Roman" w:hAnsi="Times New Roman"/>
                <w:color w:val="000000"/>
                <w:sz w:val="24"/>
                <w:szCs w:val="24"/>
              </w:rPr>
              <w:t>Ткаченко Т.А. Легко и точно подбираем слова. Рабочая тетрадь для детей 4-7 лет. – М. ЮВЕНТА, 2008</w:t>
            </w:r>
          </w:p>
          <w:p w14:paraId="095F1027"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r>
              <w:rPr>
                <w:rFonts w:ascii="Times New Roman" w:hAnsi="Times New Roman"/>
                <w:color w:val="000000"/>
                <w:sz w:val="24"/>
                <w:szCs w:val="24"/>
              </w:rPr>
              <w:t>Ткаченко Т.А. Формирование описательной речи у дошкольников 5-7 лет. Рабочая тетрадь.</w:t>
            </w:r>
            <w:r w:rsidRPr="007A5A14">
              <w:rPr>
                <w:rFonts w:ascii="Times New Roman" w:hAnsi="Times New Roman"/>
                <w:color w:val="000000"/>
                <w:sz w:val="24"/>
                <w:szCs w:val="24"/>
              </w:rPr>
              <w:t xml:space="preserve"> </w:t>
            </w:r>
            <w:r>
              <w:rPr>
                <w:rFonts w:ascii="Times New Roman" w:hAnsi="Times New Roman"/>
                <w:color w:val="000000"/>
                <w:sz w:val="24"/>
                <w:szCs w:val="24"/>
              </w:rPr>
              <w:t>– М. ЮВЕНТА, 2008</w:t>
            </w:r>
          </w:p>
          <w:p w14:paraId="1EFB5C65"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Ткаченок</w:t>
            </w:r>
            <w:proofErr w:type="spellEnd"/>
            <w:r>
              <w:rPr>
                <w:rFonts w:ascii="Times New Roman" w:hAnsi="Times New Roman"/>
                <w:color w:val="000000"/>
                <w:sz w:val="24"/>
                <w:szCs w:val="24"/>
              </w:rPr>
              <w:t xml:space="preserve"> Т.А. Обогащаем словарный запас. </w:t>
            </w:r>
            <w:proofErr w:type="gramStart"/>
            <w:r>
              <w:rPr>
                <w:rFonts w:ascii="Times New Roman" w:hAnsi="Times New Roman"/>
                <w:color w:val="000000"/>
                <w:sz w:val="24"/>
                <w:szCs w:val="24"/>
              </w:rPr>
              <w:t>Рабочая .тетрадь</w:t>
            </w:r>
            <w:proofErr w:type="gramEnd"/>
            <w:r>
              <w:rPr>
                <w:rFonts w:ascii="Times New Roman" w:hAnsi="Times New Roman"/>
                <w:color w:val="000000"/>
                <w:sz w:val="24"/>
                <w:szCs w:val="24"/>
              </w:rPr>
              <w:t xml:space="preserve"> для детей 4-7 лет. –Екатеринбург: ООО «</w:t>
            </w:r>
            <w:proofErr w:type="spellStart"/>
            <w:r>
              <w:rPr>
                <w:rFonts w:ascii="Times New Roman" w:hAnsi="Times New Roman"/>
                <w:color w:val="000000"/>
                <w:sz w:val="24"/>
                <w:szCs w:val="24"/>
              </w:rPr>
              <w:t>Литур</w:t>
            </w:r>
            <w:proofErr w:type="spellEnd"/>
            <w:r>
              <w:rPr>
                <w:rFonts w:ascii="Times New Roman" w:hAnsi="Times New Roman"/>
                <w:color w:val="000000"/>
                <w:sz w:val="24"/>
                <w:szCs w:val="24"/>
              </w:rPr>
              <w:t>-К», 2014</w:t>
            </w:r>
          </w:p>
          <w:p w14:paraId="2C145952"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Теремкова</w:t>
            </w:r>
            <w:proofErr w:type="spellEnd"/>
            <w:r>
              <w:rPr>
                <w:rFonts w:ascii="Times New Roman" w:hAnsi="Times New Roman"/>
                <w:color w:val="000000"/>
                <w:sz w:val="24"/>
                <w:szCs w:val="24"/>
              </w:rPr>
              <w:t xml:space="preserve"> Н.Э. Логопедические домашние задания для детей 5-7 лет с ОНР. Альбомы 1,2,3,4. – М.: «Гном и Д», 2009</w:t>
            </w:r>
          </w:p>
          <w:p w14:paraId="23B37555" w14:textId="77777777" w:rsidR="00975725" w:rsidRPr="00403BF0"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Крупенчук</w:t>
            </w:r>
            <w:proofErr w:type="spellEnd"/>
            <w:r>
              <w:rPr>
                <w:rFonts w:ascii="Times New Roman" w:hAnsi="Times New Roman"/>
                <w:color w:val="000000"/>
                <w:sz w:val="24"/>
                <w:szCs w:val="24"/>
              </w:rPr>
              <w:t xml:space="preserve"> О.И. Уроки логопеда. Научите меня говорить. – СПб. ЛИТЕРА 2015</w:t>
            </w:r>
          </w:p>
          <w:p w14:paraId="36A90FDA" w14:textId="77777777" w:rsidR="00975725" w:rsidRPr="00403BF0"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sidRPr="00403BF0">
              <w:rPr>
                <w:rFonts w:ascii="Times New Roman" w:hAnsi="Times New Roman"/>
                <w:color w:val="000000"/>
                <w:sz w:val="24"/>
                <w:szCs w:val="24"/>
              </w:rPr>
              <w:t>Крупенчук</w:t>
            </w:r>
            <w:proofErr w:type="spellEnd"/>
            <w:r w:rsidRPr="00403BF0">
              <w:rPr>
                <w:rFonts w:ascii="Times New Roman" w:hAnsi="Times New Roman"/>
                <w:color w:val="000000"/>
                <w:sz w:val="24"/>
                <w:szCs w:val="24"/>
              </w:rPr>
              <w:t xml:space="preserve"> О.И. Исправляем произношение</w:t>
            </w:r>
            <w:r>
              <w:rPr>
                <w:rFonts w:ascii="Times New Roman" w:hAnsi="Times New Roman"/>
                <w:color w:val="000000"/>
                <w:sz w:val="24"/>
                <w:szCs w:val="24"/>
              </w:rPr>
              <w:t>. – СПб. ЛИТЕРА 2009</w:t>
            </w:r>
          </w:p>
          <w:p w14:paraId="0ED1ED19" w14:textId="77777777" w:rsidR="00975725" w:rsidRPr="00DF0113" w:rsidRDefault="00975725">
            <w:pPr>
              <w:numPr>
                <w:ilvl w:val="0"/>
                <w:numId w:val="15"/>
              </w:numPr>
              <w:spacing w:after="0" w:line="240" w:lineRule="auto"/>
              <w:ind w:left="0"/>
              <w:jc w:val="both"/>
              <w:textAlignment w:val="baseline"/>
              <w:rPr>
                <w:rFonts w:ascii="Times New Roman" w:hAnsi="Times New Roman"/>
                <w:color w:val="000000"/>
                <w:sz w:val="24"/>
                <w:szCs w:val="24"/>
              </w:rPr>
            </w:pPr>
            <w:r>
              <w:rPr>
                <w:rFonts w:ascii="Times New Roman" w:hAnsi="Times New Roman"/>
                <w:color w:val="000000"/>
                <w:sz w:val="24"/>
                <w:szCs w:val="24"/>
              </w:rPr>
              <w:t>Савицкая Н.М. Логопедические игры и упражнения на каждый день. – СПб. ЛИТЕРА 2015</w:t>
            </w:r>
          </w:p>
          <w:p w14:paraId="268195D3"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r>
              <w:rPr>
                <w:rFonts w:ascii="Times New Roman" w:hAnsi="Times New Roman"/>
                <w:color w:val="000000"/>
                <w:sz w:val="24"/>
                <w:szCs w:val="24"/>
              </w:rPr>
              <w:t>Воробьева Уроки логопеда. 50уроков для подготовки руки к письму для детей 4-6 лет. – СПб. ЛИТЕРА 2014</w:t>
            </w:r>
          </w:p>
          <w:p w14:paraId="545D8CE7"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Агронович</w:t>
            </w:r>
            <w:proofErr w:type="spellEnd"/>
            <w:r>
              <w:rPr>
                <w:rFonts w:ascii="Times New Roman" w:hAnsi="Times New Roman"/>
                <w:color w:val="000000"/>
                <w:sz w:val="24"/>
                <w:szCs w:val="24"/>
              </w:rPr>
              <w:t xml:space="preserve"> З. Е. Сборник домашних заданий в помощь логопедам и родителям. Для преодоления лексико-грамматического недоразвития речи у дошкольников с ОНР</w:t>
            </w:r>
            <w:r w:rsidRPr="00DF0113">
              <w:rPr>
                <w:rFonts w:ascii="Times New Roman" w:hAnsi="Times New Roman"/>
                <w:color w:val="000000"/>
                <w:sz w:val="24"/>
                <w:szCs w:val="24"/>
              </w:rPr>
              <w:t xml:space="preserve"> </w:t>
            </w:r>
            <w:r>
              <w:rPr>
                <w:rFonts w:ascii="Times New Roman" w:hAnsi="Times New Roman"/>
                <w:color w:val="000000"/>
                <w:sz w:val="24"/>
                <w:szCs w:val="24"/>
              </w:rPr>
              <w:t xml:space="preserve">— </w:t>
            </w:r>
            <w:proofErr w:type="spellStart"/>
            <w:r>
              <w:rPr>
                <w:rFonts w:ascii="Times New Roman" w:hAnsi="Times New Roman"/>
                <w:color w:val="000000"/>
                <w:sz w:val="24"/>
                <w:szCs w:val="24"/>
              </w:rPr>
              <w:t>СПб</w:t>
            </w:r>
            <w:proofErr w:type="gramStart"/>
            <w:r>
              <w:rPr>
                <w:rFonts w:ascii="Times New Roman" w:hAnsi="Times New Roman"/>
                <w:color w:val="000000"/>
                <w:sz w:val="24"/>
                <w:szCs w:val="24"/>
              </w:rPr>
              <w:t>.:ДЕТСТВО</w:t>
            </w:r>
            <w:proofErr w:type="gramEnd"/>
            <w:r>
              <w:rPr>
                <w:rFonts w:ascii="Times New Roman" w:hAnsi="Times New Roman"/>
                <w:color w:val="000000"/>
                <w:sz w:val="24"/>
                <w:szCs w:val="24"/>
              </w:rPr>
              <w:t>-ПРЕСС</w:t>
            </w:r>
            <w:proofErr w:type="spellEnd"/>
            <w:r>
              <w:rPr>
                <w:rFonts w:ascii="Times New Roman" w:hAnsi="Times New Roman"/>
                <w:color w:val="000000"/>
                <w:sz w:val="24"/>
                <w:szCs w:val="24"/>
              </w:rPr>
              <w:t>, 2015</w:t>
            </w:r>
            <w:r w:rsidRPr="00172324">
              <w:rPr>
                <w:rFonts w:ascii="Times New Roman" w:hAnsi="Times New Roman"/>
                <w:color w:val="000000"/>
                <w:sz w:val="24"/>
                <w:szCs w:val="24"/>
              </w:rPr>
              <w:t>.</w:t>
            </w:r>
          </w:p>
          <w:p w14:paraId="23F35E2D"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Агронович</w:t>
            </w:r>
            <w:proofErr w:type="spellEnd"/>
            <w:r>
              <w:rPr>
                <w:rFonts w:ascii="Times New Roman" w:hAnsi="Times New Roman"/>
                <w:color w:val="000000"/>
                <w:sz w:val="24"/>
                <w:szCs w:val="24"/>
              </w:rPr>
              <w:t xml:space="preserve"> З.Е. Сборник домашних заданий в помощь логопедам и родителям. Для преодоления </w:t>
            </w:r>
            <w:r>
              <w:rPr>
                <w:rFonts w:ascii="Times New Roman" w:hAnsi="Times New Roman"/>
                <w:color w:val="000000"/>
                <w:sz w:val="24"/>
                <w:szCs w:val="24"/>
              </w:rPr>
              <w:lastRenderedPageBreak/>
              <w:t>недоразвития фонематической стороны речи у старших дошкольников.</w:t>
            </w:r>
            <w:r w:rsidRPr="00DC72E5">
              <w:rPr>
                <w:rFonts w:ascii="Times New Roman" w:hAnsi="Times New Roman"/>
                <w:color w:val="000000"/>
                <w:sz w:val="24"/>
                <w:szCs w:val="24"/>
              </w:rPr>
              <w:t xml:space="preserve"> </w:t>
            </w:r>
            <w:r>
              <w:rPr>
                <w:rFonts w:ascii="Times New Roman" w:hAnsi="Times New Roman"/>
                <w:color w:val="000000"/>
                <w:sz w:val="24"/>
                <w:szCs w:val="24"/>
              </w:rPr>
              <w:t xml:space="preserve">— </w:t>
            </w:r>
            <w:proofErr w:type="spellStart"/>
            <w:r>
              <w:rPr>
                <w:rFonts w:ascii="Times New Roman" w:hAnsi="Times New Roman"/>
                <w:color w:val="000000"/>
                <w:sz w:val="24"/>
                <w:szCs w:val="24"/>
              </w:rPr>
              <w:t>СПб</w:t>
            </w:r>
            <w:proofErr w:type="gramStart"/>
            <w:r>
              <w:rPr>
                <w:rFonts w:ascii="Times New Roman" w:hAnsi="Times New Roman"/>
                <w:color w:val="000000"/>
                <w:sz w:val="24"/>
                <w:szCs w:val="24"/>
              </w:rPr>
              <w:t>.:ДЕТСТВО</w:t>
            </w:r>
            <w:proofErr w:type="gramEnd"/>
            <w:r>
              <w:rPr>
                <w:rFonts w:ascii="Times New Roman" w:hAnsi="Times New Roman"/>
                <w:color w:val="000000"/>
                <w:sz w:val="24"/>
                <w:szCs w:val="24"/>
              </w:rPr>
              <w:t>-ПРЕСС</w:t>
            </w:r>
            <w:proofErr w:type="spellEnd"/>
            <w:r>
              <w:rPr>
                <w:rFonts w:ascii="Times New Roman" w:hAnsi="Times New Roman"/>
                <w:color w:val="000000"/>
                <w:sz w:val="24"/>
                <w:szCs w:val="24"/>
              </w:rPr>
              <w:t>, 2010</w:t>
            </w:r>
          </w:p>
          <w:p w14:paraId="4A70992C"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Арбекова</w:t>
            </w:r>
            <w:proofErr w:type="spellEnd"/>
            <w:r>
              <w:rPr>
                <w:rFonts w:ascii="Times New Roman" w:hAnsi="Times New Roman"/>
                <w:color w:val="000000"/>
                <w:sz w:val="24"/>
                <w:szCs w:val="24"/>
              </w:rPr>
              <w:t xml:space="preserve"> </w:t>
            </w:r>
            <w:proofErr w:type="spellStart"/>
            <w:proofErr w:type="gramStart"/>
            <w:r>
              <w:rPr>
                <w:rFonts w:ascii="Times New Roman" w:hAnsi="Times New Roman"/>
                <w:color w:val="000000"/>
                <w:sz w:val="24"/>
                <w:szCs w:val="24"/>
              </w:rPr>
              <w:t>Н.Е</w:t>
            </w:r>
            <w:proofErr w:type="gramEnd"/>
            <w:r>
              <w:rPr>
                <w:rFonts w:ascii="Times New Roman" w:hAnsi="Times New Roman"/>
                <w:color w:val="000000"/>
                <w:sz w:val="24"/>
                <w:szCs w:val="24"/>
              </w:rPr>
              <w:t>.Развиваем</w:t>
            </w:r>
            <w:proofErr w:type="spellEnd"/>
            <w:r>
              <w:rPr>
                <w:rFonts w:ascii="Times New Roman" w:hAnsi="Times New Roman"/>
                <w:color w:val="000000"/>
                <w:sz w:val="24"/>
                <w:szCs w:val="24"/>
              </w:rPr>
              <w:t xml:space="preserve"> связную речь у детей 5-6 лет с ОНР. Конспекты подгрупповых занятий логопеда.</w:t>
            </w:r>
            <w:r w:rsidRPr="002B1160">
              <w:rPr>
                <w:rFonts w:ascii="Times New Roman" w:hAnsi="Times New Roman"/>
                <w:color w:val="000000"/>
                <w:sz w:val="24"/>
                <w:szCs w:val="24"/>
              </w:rPr>
              <w:t xml:space="preserve"> </w:t>
            </w:r>
            <w:r>
              <w:rPr>
                <w:rFonts w:ascii="Times New Roman" w:hAnsi="Times New Roman"/>
                <w:color w:val="000000"/>
                <w:sz w:val="24"/>
                <w:szCs w:val="24"/>
              </w:rPr>
              <w:t>-</w:t>
            </w:r>
            <w:r w:rsidRPr="003432DF">
              <w:rPr>
                <w:rFonts w:ascii="Times New Roman" w:hAnsi="Times New Roman"/>
                <w:color w:val="000000"/>
                <w:sz w:val="24"/>
                <w:szCs w:val="24"/>
              </w:rPr>
              <w:t xml:space="preserve"> М.: ГНОМ,2014</w:t>
            </w:r>
          </w:p>
          <w:p w14:paraId="5CB108FF"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Арбекова</w:t>
            </w:r>
            <w:proofErr w:type="spellEnd"/>
            <w:r>
              <w:rPr>
                <w:rFonts w:ascii="Times New Roman" w:hAnsi="Times New Roman"/>
                <w:color w:val="000000"/>
                <w:sz w:val="24"/>
                <w:szCs w:val="24"/>
              </w:rPr>
              <w:t xml:space="preserve"> </w:t>
            </w:r>
            <w:proofErr w:type="spellStart"/>
            <w:proofErr w:type="gramStart"/>
            <w:r>
              <w:rPr>
                <w:rFonts w:ascii="Times New Roman" w:hAnsi="Times New Roman"/>
                <w:color w:val="000000"/>
                <w:sz w:val="24"/>
                <w:szCs w:val="24"/>
              </w:rPr>
              <w:t>Н.Е</w:t>
            </w:r>
            <w:proofErr w:type="gramEnd"/>
            <w:r>
              <w:rPr>
                <w:rFonts w:ascii="Times New Roman" w:hAnsi="Times New Roman"/>
                <w:color w:val="000000"/>
                <w:sz w:val="24"/>
                <w:szCs w:val="24"/>
              </w:rPr>
              <w:t>.Развиваем</w:t>
            </w:r>
            <w:proofErr w:type="spellEnd"/>
            <w:r>
              <w:rPr>
                <w:rFonts w:ascii="Times New Roman" w:hAnsi="Times New Roman"/>
                <w:color w:val="000000"/>
                <w:sz w:val="24"/>
                <w:szCs w:val="24"/>
              </w:rPr>
              <w:t xml:space="preserve"> связную речь у детей 5-6 лет с ОНР. Конспекты фронтальных занятий логопеда.</w:t>
            </w:r>
            <w:r w:rsidRPr="002B1160">
              <w:rPr>
                <w:rFonts w:ascii="Times New Roman" w:hAnsi="Times New Roman"/>
                <w:color w:val="000000"/>
                <w:sz w:val="24"/>
                <w:szCs w:val="24"/>
              </w:rPr>
              <w:t xml:space="preserve"> </w:t>
            </w:r>
            <w:r>
              <w:rPr>
                <w:rFonts w:ascii="Times New Roman" w:hAnsi="Times New Roman"/>
                <w:color w:val="000000"/>
                <w:sz w:val="24"/>
                <w:szCs w:val="24"/>
              </w:rPr>
              <w:t>-</w:t>
            </w:r>
            <w:r w:rsidRPr="003432DF">
              <w:rPr>
                <w:rFonts w:ascii="Times New Roman" w:hAnsi="Times New Roman"/>
                <w:color w:val="000000"/>
                <w:sz w:val="24"/>
                <w:szCs w:val="24"/>
              </w:rPr>
              <w:t xml:space="preserve"> М.: ГНОМ,2014</w:t>
            </w:r>
          </w:p>
          <w:p w14:paraId="0EB2FA94" w14:textId="77777777" w:rsidR="00975725" w:rsidRPr="003432DF"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Арбекова</w:t>
            </w:r>
            <w:proofErr w:type="spellEnd"/>
            <w:r>
              <w:rPr>
                <w:rFonts w:ascii="Times New Roman" w:hAnsi="Times New Roman"/>
                <w:color w:val="000000"/>
                <w:sz w:val="24"/>
                <w:szCs w:val="24"/>
              </w:rPr>
              <w:t xml:space="preserve"> Н.Е. Развиваем связную речь у детей 5-6 лет с ОНР.</w:t>
            </w:r>
            <w:r w:rsidRPr="003432DF">
              <w:rPr>
                <w:rFonts w:ascii="Times New Roman" w:hAnsi="Times New Roman"/>
                <w:color w:val="000000"/>
                <w:sz w:val="24"/>
                <w:szCs w:val="24"/>
              </w:rPr>
              <w:t xml:space="preserve"> Альбом 1,2,3.</w:t>
            </w:r>
            <w:r>
              <w:rPr>
                <w:rFonts w:ascii="Times New Roman" w:hAnsi="Times New Roman"/>
                <w:color w:val="000000"/>
                <w:sz w:val="24"/>
                <w:szCs w:val="24"/>
              </w:rPr>
              <w:t xml:space="preserve"> -</w:t>
            </w:r>
            <w:r w:rsidRPr="003432DF">
              <w:rPr>
                <w:rFonts w:ascii="Times New Roman" w:hAnsi="Times New Roman"/>
                <w:color w:val="000000"/>
                <w:sz w:val="24"/>
                <w:szCs w:val="24"/>
              </w:rPr>
              <w:t xml:space="preserve"> М.: ГНОМ,2014</w:t>
            </w:r>
          </w:p>
          <w:p w14:paraId="0343AE60"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r>
              <w:rPr>
                <w:rFonts w:ascii="Times New Roman" w:hAnsi="Times New Roman"/>
                <w:color w:val="000000"/>
                <w:sz w:val="24"/>
                <w:szCs w:val="24"/>
              </w:rPr>
              <w:t xml:space="preserve">Колесникова Е.В. От </w:t>
            </w:r>
            <w:proofErr w:type="gramStart"/>
            <w:r>
              <w:rPr>
                <w:rFonts w:ascii="Times New Roman" w:hAnsi="Times New Roman"/>
                <w:color w:val="000000"/>
                <w:sz w:val="24"/>
                <w:szCs w:val="24"/>
              </w:rPr>
              <w:t>звука</w:t>
            </w:r>
            <w:proofErr w:type="gramEnd"/>
            <w:r>
              <w:rPr>
                <w:rFonts w:ascii="Times New Roman" w:hAnsi="Times New Roman"/>
                <w:color w:val="000000"/>
                <w:sz w:val="24"/>
                <w:szCs w:val="24"/>
              </w:rPr>
              <w:t xml:space="preserve"> к слову</w:t>
            </w:r>
            <w:r w:rsidRPr="00172324">
              <w:rPr>
                <w:rFonts w:ascii="Times New Roman" w:hAnsi="Times New Roman"/>
                <w:color w:val="000000"/>
                <w:sz w:val="24"/>
                <w:szCs w:val="24"/>
              </w:rPr>
              <w:t>.</w:t>
            </w:r>
            <w:r>
              <w:rPr>
                <w:rFonts w:ascii="Times New Roman" w:hAnsi="Times New Roman"/>
                <w:color w:val="000000"/>
                <w:sz w:val="24"/>
                <w:szCs w:val="24"/>
              </w:rPr>
              <w:t xml:space="preserve"> – М. ЮВЕНТА, 2016</w:t>
            </w:r>
          </w:p>
          <w:p w14:paraId="56854B9A"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r>
              <w:rPr>
                <w:rFonts w:ascii="Times New Roman" w:hAnsi="Times New Roman"/>
                <w:color w:val="000000"/>
                <w:sz w:val="24"/>
                <w:szCs w:val="24"/>
              </w:rPr>
              <w:t xml:space="preserve">Руденко В.И. Логопедия: практическое пособие – </w:t>
            </w:r>
            <w:proofErr w:type="spellStart"/>
            <w:r>
              <w:rPr>
                <w:rFonts w:ascii="Times New Roman" w:hAnsi="Times New Roman"/>
                <w:color w:val="000000"/>
                <w:sz w:val="24"/>
                <w:szCs w:val="24"/>
              </w:rPr>
              <w:t>Ростов</w:t>
            </w:r>
            <w:proofErr w:type="spellEnd"/>
            <w:r>
              <w:rPr>
                <w:rFonts w:ascii="Times New Roman" w:hAnsi="Times New Roman"/>
                <w:color w:val="000000"/>
                <w:sz w:val="24"/>
                <w:szCs w:val="24"/>
              </w:rPr>
              <w:t xml:space="preserve"> н/Д: Феникс, 2012</w:t>
            </w:r>
          </w:p>
          <w:p w14:paraId="52B22BA9"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Гомзяк</w:t>
            </w:r>
            <w:proofErr w:type="spellEnd"/>
            <w:r>
              <w:rPr>
                <w:rFonts w:ascii="Times New Roman" w:hAnsi="Times New Roman"/>
                <w:color w:val="000000"/>
                <w:sz w:val="24"/>
                <w:szCs w:val="24"/>
              </w:rPr>
              <w:t xml:space="preserve"> О.С. Говори правильно в 5-6 лет Альбомы 1, 2 упражнений по обучению грамоте детей старшей </w:t>
            </w:r>
            <w:proofErr w:type="spellStart"/>
            <w:r>
              <w:rPr>
                <w:rFonts w:ascii="Times New Roman" w:hAnsi="Times New Roman"/>
                <w:color w:val="000000"/>
                <w:sz w:val="24"/>
                <w:szCs w:val="24"/>
              </w:rPr>
              <w:t>логогруппы</w:t>
            </w:r>
            <w:proofErr w:type="spellEnd"/>
            <w:r>
              <w:rPr>
                <w:rFonts w:ascii="Times New Roman" w:hAnsi="Times New Roman"/>
                <w:color w:val="000000"/>
                <w:sz w:val="24"/>
                <w:szCs w:val="24"/>
              </w:rPr>
              <w:t>. – М.: ГНОМ,2014</w:t>
            </w:r>
          </w:p>
          <w:p w14:paraId="1841E5A3"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Гомзяк</w:t>
            </w:r>
            <w:proofErr w:type="spellEnd"/>
            <w:r>
              <w:rPr>
                <w:rFonts w:ascii="Times New Roman" w:hAnsi="Times New Roman"/>
                <w:color w:val="000000"/>
                <w:sz w:val="24"/>
                <w:szCs w:val="24"/>
              </w:rPr>
              <w:t xml:space="preserve"> О.С. Говори правильно в 5-6 лет. Конспекты фронтальных занятий </w:t>
            </w:r>
            <w:r>
              <w:rPr>
                <w:rFonts w:ascii="Times New Roman" w:hAnsi="Times New Roman"/>
                <w:color w:val="000000"/>
                <w:sz w:val="24"/>
                <w:szCs w:val="24"/>
                <w:lang w:val="en-US"/>
              </w:rPr>
              <w:t>I</w:t>
            </w:r>
            <w:r>
              <w:rPr>
                <w:rFonts w:ascii="Times New Roman" w:hAnsi="Times New Roman"/>
                <w:color w:val="000000"/>
                <w:sz w:val="24"/>
                <w:szCs w:val="24"/>
              </w:rPr>
              <w:t>,</w:t>
            </w:r>
            <w:r w:rsidRPr="002B1160">
              <w:rPr>
                <w:rFonts w:ascii="Times New Roman" w:hAnsi="Times New Roman"/>
                <w:color w:val="000000"/>
                <w:sz w:val="24"/>
                <w:szCs w:val="24"/>
              </w:rPr>
              <w:t xml:space="preserve"> </w:t>
            </w:r>
            <w:r>
              <w:rPr>
                <w:rFonts w:ascii="Times New Roman" w:hAnsi="Times New Roman"/>
                <w:color w:val="000000"/>
                <w:sz w:val="24"/>
                <w:szCs w:val="24"/>
                <w:lang w:val="en-US"/>
              </w:rPr>
              <w:t>II</w:t>
            </w:r>
            <w:r>
              <w:rPr>
                <w:rFonts w:ascii="Times New Roman" w:hAnsi="Times New Roman"/>
                <w:color w:val="000000"/>
                <w:sz w:val="24"/>
                <w:szCs w:val="24"/>
              </w:rPr>
              <w:t xml:space="preserve">, </w:t>
            </w:r>
            <w:r>
              <w:rPr>
                <w:rFonts w:ascii="Times New Roman" w:hAnsi="Times New Roman"/>
                <w:color w:val="000000"/>
                <w:sz w:val="24"/>
                <w:szCs w:val="24"/>
                <w:lang w:val="en-US"/>
              </w:rPr>
              <w:t>III</w:t>
            </w:r>
            <w:r w:rsidRPr="002B1160">
              <w:rPr>
                <w:rFonts w:ascii="Times New Roman" w:hAnsi="Times New Roman"/>
                <w:color w:val="000000"/>
                <w:sz w:val="24"/>
                <w:szCs w:val="24"/>
              </w:rPr>
              <w:t xml:space="preserve"> </w:t>
            </w:r>
            <w:r>
              <w:rPr>
                <w:rFonts w:ascii="Times New Roman" w:hAnsi="Times New Roman"/>
                <w:color w:val="000000"/>
                <w:sz w:val="24"/>
                <w:szCs w:val="24"/>
              </w:rPr>
              <w:t xml:space="preserve">периодов обучения в старшей </w:t>
            </w:r>
            <w:proofErr w:type="spellStart"/>
            <w:r>
              <w:rPr>
                <w:rFonts w:ascii="Times New Roman" w:hAnsi="Times New Roman"/>
                <w:color w:val="000000"/>
                <w:sz w:val="24"/>
                <w:szCs w:val="24"/>
              </w:rPr>
              <w:t>логогруппе</w:t>
            </w:r>
            <w:proofErr w:type="spellEnd"/>
            <w:r>
              <w:rPr>
                <w:rFonts w:ascii="Times New Roman" w:hAnsi="Times New Roman"/>
                <w:color w:val="000000"/>
                <w:sz w:val="24"/>
                <w:szCs w:val="24"/>
              </w:rPr>
              <w:t>. – М.: ГНОМ,2014</w:t>
            </w:r>
          </w:p>
          <w:p w14:paraId="33135FA1"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Гомзяк</w:t>
            </w:r>
            <w:proofErr w:type="spellEnd"/>
            <w:r>
              <w:rPr>
                <w:rFonts w:ascii="Times New Roman" w:hAnsi="Times New Roman"/>
                <w:color w:val="000000"/>
                <w:sz w:val="24"/>
                <w:szCs w:val="24"/>
              </w:rPr>
              <w:t xml:space="preserve"> О.С. Говори правильно в 5-6 лет. Сюжетные картины для развития связной речи в старшей </w:t>
            </w:r>
            <w:proofErr w:type="spellStart"/>
            <w:r>
              <w:rPr>
                <w:rFonts w:ascii="Times New Roman" w:hAnsi="Times New Roman"/>
                <w:color w:val="000000"/>
                <w:sz w:val="24"/>
                <w:szCs w:val="24"/>
              </w:rPr>
              <w:t>логогруппе</w:t>
            </w:r>
            <w:proofErr w:type="spellEnd"/>
            <w:r>
              <w:rPr>
                <w:rFonts w:ascii="Times New Roman" w:hAnsi="Times New Roman"/>
                <w:color w:val="000000"/>
                <w:sz w:val="24"/>
                <w:szCs w:val="24"/>
              </w:rPr>
              <w:t>.</w:t>
            </w:r>
            <w:r w:rsidRPr="002B1160">
              <w:rPr>
                <w:rFonts w:ascii="Times New Roman" w:hAnsi="Times New Roman"/>
                <w:color w:val="000000"/>
                <w:sz w:val="24"/>
                <w:szCs w:val="24"/>
              </w:rPr>
              <w:t xml:space="preserve"> </w:t>
            </w:r>
            <w:r>
              <w:rPr>
                <w:rFonts w:ascii="Times New Roman" w:hAnsi="Times New Roman"/>
                <w:color w:val="000000"/>
                <w:sz w:val="24"/>
                <w:szCs w:val="24"/>
              </w:rPr>
              <w:t>– М.: ГНОМ,2013</w:t>
            </w:r>
          </w:p>
          <w:p w14:paraId="09486CEC" w14:textId="77777777" w:rsidR="00975725" w:rsidRDefault="00975725">
            <w:pPr>
              <w:numPr>
                <w:ilvl w:val="0"/>
                <w:numId w:val="15"/>
              </w:numPr>
              <w:spacing w:after="0" w:line="240" w:lineRule="auto"/>
              <w:ind w:left="0"/>
              <w:jc w:val="both"/>
              <w:textAlignment w:val="baseline"/>
              <w:rPr>
                <w:rFonts w:ascii="Times New Roman" w:hAnsi="Times New Roman"/>
                <w:color w:val="000000"/>
                <w:sz w:val="24"/>
                <w:szCs w:val="24"/>
              </w:rPr>
            </w:pPr>
            <w:proofErr w:type="spellStart"/>
            <w:r>
              <w:rPr>
                <w:rFonts w:ascii="Times New Roman" w:hAnsi="Times New Roman"/>
                <w:color w:val="000000"/>
                <w:sz w:val="24"/>
                <w:szCs w:val="24"/>
              </w:rPr>
              <w:t>Гомзяк</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О.С.Организация</w:t>
            </w:r>
            <w:proofErr w:type="spellEnd"/>
            <w:r>
              <w:rPr>
                <w:rFonts w:ascii="Times New Roman" w:hAnsi="Times New Roman"/>
                <w:color w:val="000000"/>
                <w:sz w:val="24"/>
                <w:szCs w:val="24"/>
              </w:rPr>
              <w:t xml:space="preserve"> логопедической работы с детьми 5-7 лет с ОНР </w:t>
            </w:r>
            <w:r>
              <w:rPr>
                <w:rFonts w:ascii="Times New Roman" w:hAnsi="Times New Roman"/>
                <w:color w:val="000000"/>
                <w:sz w:val="24"/>
                <w:szCs w:val="24"/>
                <w:lang w:val="en-US"/>
              </w:rPr>
              <w:t>III</w:t>
            </w:r>
            <w:r>
              <w:rPr>
                <w:rFonts w:ascii="Times New Roman" w:hAnsi="Times New Roman"/>
                <w:color w:val="000000"/>
                <w:sz w:val="24"/>
                <w:szCs w:val="24"/>
              </w:rPr>
              <w:t xml:space="preserve"> уровня.</w:t>
            </w:r>
            <w:r w:rsidRPr="002B1160">
              <w:rPr>
                <w:rFonts w:ascii="Times New Roman" w:hAnsi="Times New Roman"/>
                <w:color w:val="000000"/>
                <w:sz w:val="24"/>
                <w:szCs w:val="24"/>
              </w:rPr>
              <w:t xml:space="preserve"> </w:t>
            </w:r>
            <w:r>
              <w:rPr>
                <w:rFonts w:ascii="Times New Roman" w:hAnsi="Times New Roman"/>
                <w:color w:val="000000"/>
                <w:sz w:val="24"/>
                <w:szCs w:val="24"/>
              </w:rPr>
              <w:t>– М.: ГНОМ,2013</w:t>
            </w:r>
          </w:p>
          <w:p w14:paraId="3A874D83" w14:textId="77777777" w:rsidR="00975725" w:rsidRPr="00403BF0" w:rsidRDefault="00975725" w:rsidP="00E450A4">
            <w:pPr>
              <w:spacing w:after="0" w:line="240" w:lineRule="auto"/>
              <w:jc w:val="both"/>
              <w:textAlignment w:val="baseline"/>
              <w:rPr>
                <w:rFonts w:ascii="Times New Roman" w:hAnsi="Times New Roman"/>
                <w:color w:val="000000"/>
                <w:sz w:val="24"/>
                <w:szCs w:val="24"/>
              </w:rPr>
            </w:pPr>
          </w:p>
          <w:p w14:paraId="73B561C5" w14:textId="77777777" w:rsidR="00975725" w:rsidRPr="00D57515" w:rsidRDefault="00975725" w:rsidP="00E450A4">
            <w:pPr>
              <w:spacing w:after="0" w:line="240" w:lineRule="auto"/>
              <w:rPr>
                <w:rFonts w:ascii="Times New Roman" w:hAnsi="Times New Roman"/>
                <w:sz w:val="24"/>
                <w:szCs w:val="24"/>
              </w:rPr>
            </w:pPr>
          </w:p>
        </w:tc>
        <w:tc>
          <w:tcPr>
            <w:tcW w:w="2693" w:type="dxa"/>
          </w:tcPr>
          <w:p w14:paraId="1074B1D7" w14:textId="77777777" w:rsidR="00975725" w:rsidRPr="00D57515" w:rsidRDefault="00975725" w:rsidP="00E450A4">
            <w:pPr>
              <w:spacing w:after="0" w:line="240" w:lineRule="auto"/>
              <w:rPr>
                <w:rFonts w:ascii="Times New Roman" w:hAnsi="Times New Roman"/>
                <w:sz w:val="24"/>
                <w:szCs w:val="24"/>
              </w:rPr>
            </w:pPr>
            <w:r w:rsidRPr="00D57515">
              <w:rPr>
                <w:rFonts w:ascii="Times New Roman" w:hAnsi="Times New Roman"/>
                <w:sz w:val="24"/>
                <w:szCs w:val="24"/>
              </w:rPr>
              <w:lastRenderedPageBreak/>
              <w:t>Дидактические игры: «Времена года», «Логический поезд</w:t>
            </w:r>
            <w:proofErr w:type="gramStart"/>
            <w:r w:rsidRPr="00D57515">
              <w:rPr>
                <w:rFonts w:ascii="Times New Roman" w:hAnsi="Times New Roman"/>
                <w:sz w:val="24"/>
                <w:szCs w:val="24"/>
              </w:rPr>
              <w:t>»,  «</w:t>
            </w:r>
            <w:proofErr w:type="gramEnd"/>
            <w:r w:rsidRPr="00D57515">
              <w:rPr>
                <w:rFonts w:ascii="Times New Roman" w:hAnsi="Times New Roman"/>
                <w:sz w:val="24"/>
                <w:szCs w:val="24"/>
              </w:rPr>
              <w:t>Кто, где живёт», «Что где растёт?», «Что сначала, что потом?», «Отгадай</w:t>
            </w:r>
            <w:r>
              <w:rPr>
                <w:rFonts w:ascii="Times New Roman" w:hAnsi="Times New Roman"/>
                <w:sz w:val="24"/>
                <w:szCs w:val="24"/>
              </w:rPr>
              <w:t>-</w:t>
            </w:r>
            <w:r w:rsidRPr="00D57515">
              <w:rPr>
                <w:rFonts w:ascii="Times New Roman" w:hAnsi="Times New Roman"/>
                <w:sz w:val="24"/>
                <w:szCs w:val="24"/>
              </w:rPr>
              <w:t>ка», «Всё о времени», «Скоро в школу», « Что к чему», «Лото парочки», «Цвет и форма».</w:t>
            </w:r>
          </w:p>
          <w:p w14:paraId="67D72E8A" w14:textId="77777777" w:rsidR="00975725" w:rsidRPr="00D57515" w:rsidRDefault="00975725" w:rsidP="00E450A4">
            <w:pPr>
              <w:spacing w:after="0" w:line="240" w:lineRule="auto"/>
              <w:rPr>
                <w:rFonts w:ascii="Times New Roman" w:hAnsi="Times New Roman"/>
                <w:sz w:val="24"/>
                <w:szCs w:val="24"/>
              </w:rPr>
            </w:pPr>
            <w:r w:rsidRPr="00D57515">
              <w:rPr>
                <w:rFonts w:ascii="Times New Roman" w:hAnsi="Times New Roman"/>
                <w:sz w:val="24"/>
                <w:szCs w:val="24"/>
              </w:rPr>
              <w:t xml:space="preserve">Наборы домашних и диких животных, насекомых. </w:t>
            </w:r>
          </w:p>
          <w:p w14:paraId="45214F21" w14:textId="77777777" w:rsidR="00975725" w:rsidRPr="00D57515" w:rsidRDefault="00975725" w:rsidP="00E450A4">
            <w:pPr>
              <w:spacing w:after="0" w:line="240" w:lineRule="auto"/>
              <w:rPr>
                <w:rFonts w:ascii="Times New Roman" w:hAnsi="Times New Roman"/>
                <w:sz w:val="24"/>
                <w:szCs w:val="24"/>
              </w:rPr>
            </w:pPr>
            <w:r w:rsidRPr="00D57515">
              <w:rPr>
                <w:rFonts w:ascii="Times New Roman" w:hAnsi="Times New Roman"/>
                <w:sz w:val="24"/>
                <w:szCs w:val="24"/>
              </w:rPr>
              <w:t>Наборы геометрических фигур разного размера и цвета.</w:t>
            </w:r>
          </w:p>
          <w:p w14:paraId="29E58D84" w14:textId="77777777" w:rsidR="00975725" w:rsidRPr="00D57515" w:rsidRDefault="00975725" w:rsidP="00E450A4">
            <w:pPr>
              <w:spacing w:after="0" w:line="240" w:lineRule="auto"/>
              <w:rPr>
                <w:rFonts w:ascii="Times New Roman" w:hAnsi="Times New Roman"/>
                <w:sz w:val="24"/>
                <w:szCs w:val="24"/>
              </w:rPr>
            </w:pPr>
            <w:r w:rsidRPr="00D57515">
              <w:rPr>
                <w:rFonts w:ascii="Times New Roman" w:hAnsi="Times New Roman"/>
                <w:sz w:val="24"/>
                <w:szCs w:val="24"/>
              </w:rPr>
              <w:t>Мягкие игрушки, куклы, машины.</w:t>
            </w:r>
          </w:p>
          <w:p w14:paraId="6672C356" w14:textId="77777777" w:rsidR="00975725" w:rsidRPr="00D57515" w:rsidRDefault="00975725" w:rsidP="00E450A4">
            <w:pPr>
              <w:spacing w:after="0" w:line="240" w:lineRule="auto"/>
              <w:rPr>
                <w:rFonts w:ascii="Times New Roman" w:hAnsi="Times New Roman"/>
                <w:sz w:val="24"/>
                <w:szCs w:val="24"/>
              </w:rPr>
            </w:pPr>
            <w:r w:rsidRPr="00D5797A">
              <w:rPr>
                <w:rFonts w:ascii="Times New Roman" w:hAnsi="Times New Roman"/>
                <w:sz w:val="24"/>
                <w:szCs w:val="24"/>
              </w:rPr>
              <w:t>Набор для лепки и рисования.</w:t>
            </w:r>
          </w:p>
          <w:p w14:paraId="5BBCB7E5" w14:textId="77777777" w:rsidR="00975725" w:rsidRPr="00D57515" w:rsidRDefault="00975725" w:rsidP="00E450A4">
            <w:pPr>
              <w:spacing w:after="0" w:line="240" w:lineRule="auto"/>
              <w:rPr>
                <w:rFonts w:ascii="Times New Roman" w:hAnsi="Times New Roman"/>
                <w:sz w:val="24"/>
                <w:szCs w:val="24"/>
              </w:rPr>
            </w:pPr>
          </w:p>
          <w:p w14:paraId="71E7BD7B" w14:textId="77777777" w:rsidR="00975725" w:rsidRPr="00D57515" w:rsidRDefault="00975725" w:rsidP="00E450A4">
            <w:pPr>
              <w:spacing w:after="0" w:line="240" w:lineRule="auto"/>
              <w:rPr>
                <w:rFonts w:ascii="Times New Roman" w:hAnsi="Times New Roman"/>
                <w:caps/>
                <w:sz w:val="24"/>
                <w:szCs w:val="24"/>
              </w:rPr>
            </w:pPr>
          </w:p>
          <w:p w14:paraId="625D0A19" w14:textId="77777777" w:rsidR="00975725" w:rsidRPr="00D57515" w:rsidRDefault="00975725" w:rsidP="00E450A4">
            <w:pPr>
              <w:spacing w:after="0" w:line="240" w:lineRule="auto"/>
              <w:rPr>
                <w:rFonts w:ascii="Times New Roman" w:hAnsi="Times New Roman"/>
                <w:caps/>
                <w:sz w:val="24"/>
                <w:szCs w:val="24"/>
              </w:rPr>
            </w:pPr>
          </w:p>
          <w:p w14:paraId="26594902" w14:textId="77777777" w:rsidR="00975725" w:rsidRPr="00D57515" w:rsidRDefault="00975725" w:rsidP="00E450A4">
            <w:pPr>
              <w:spacing w:after="0" w:line="240" w:lineRule="auto"/>
              <w:rPr>
                <w:rFonts w:ascii="Times New Roman" w:hAnsi="Times New Roman"/>
                <w:sz w:val="24"/>
                <w:szCs w:val="24"/>
              </w:rPr>
            </w:pPr>
          </w:p>
          <w:p w14:paraId="4A52A918" w14:textId="77777777" w:rsidR="00975725" w:rsidRPr="00D57515" w:rsidRDefault="00975725" w:rsidP="00E450A4">
            <w:pPr>
              <w:spacing w:after="0" w:line="240" w:lineRule="auto"/>
              <w:rPr>
                <w:rFonts w:ascii="Times New Roman" w:hAnsi="Times New Roman"/>
                <w:sz w:val="24"/>
                <w:szCs w:val="24"/>
              </w:rPr>
            </w:pPr>
          </w:p>
          <w:p w14:paraId="602DCF9D" w14:textId="77777777" w:rsidR="00975725" w:rsidRPr="00D57515" w:rsidRDefault="00975725" w:rsidP="00E450A4">
            <w:pPr>
              <w:spacing w:after="0" w:line="240" w:lineRule="auto"/>
              <w:rPr>
                <w:rFonts w:ascii="Times New Roman" w:hAnsi="Times New Roman"/>
                <w:sz w:val="24"/>
                <w:szCs w:val="24"/>
              </w:rPr>
            </w:pPr>
          </w:p>
          <w:p w14:paraId="5882A854" w14:textId="77777777" w:rsidR="00975725" w:rsidRPr="00D57515" w:rsidRDefault="00975725" w:rsidP="00E450A4">
            <w:pPr>
              <w:spacing w:after="0" w:line="240" w:lineRule="auto"/>
              <w:rPr>
                <w:rFonts w:ascii="Times New Roman" w:hAnsi="Times New Roman"/>
                <w:sz w:val="24"/>
                <w:szCs w:val="24"/>
              </w:rPr>
            </w:pPr>
          </w:p>
          <w:p w14:paraId="278086BE" w14:textId="77777777" w:rsidR="00975725" w:rsidRPr="00D57515" w:rsidRDefault="00975725" w:rsidP="00E450A4">
            <w:pPr>
              <w:spacing w:after="0" w:line="240" w:lineRule="auto"/>
              <w:rPr>
                <w:rFonts w:ascii="Times New Roman" w:hAnsi="Times New Roman"/>
                <w:sz w:val="24"/>
                <w:szCs w:val="24"/>
              </w:rPr>
            </w:pPr>
          </w:p>
          <w:p w14:paraId="08BDF3E7" w14:textId="77777777" w:rsidR="00975725" w:rsidRPr="00D57515" w:rsidRDefault="00975725" w:rsidP="00E450A4">
            <w:pPr>
              <w:spacing w:after="0" w:line="240" w:lineRule="auto"/>
              <w:rPr>
                <w:rFonts w:ascii="Times New Roman" w:hAnsi="Times New Roman"/>
                <w:sz w:val="24"/>
                <w:szCs w:val="24"/>
              </w:rPr>
            </w:pPr>
          </w:p>
          <w:p w14:paraId="7A42A654" w14:textId="77777777" w:rsidR="00975725" w:rsidRPr="00D57515" w:rsidRDefault="00975725" w:rsidP="00E450A4">
            <w:pPr>
              <w:spacing w:after="0" w:line="240" w:lineRule="auto"/>
              <w:rPr>
                <w:rFonts w:ascii="Times New Roman" w:hAnsi="Times New Roman"/>
                <w:sz w:val="24"/>
                <w:szCs w:val="24"/>
              </w:rPr>
            </w:pPr>
          </w:p>
          <w:p w14:paraId="69F3D44E" w14:textId="77777777" w:rsidR="00975725" w:rsidRPr="00D57515" w:rsidRDefault="00975725" w:rsidP="00E450A4">
            <w:pPr>
              <w:spacing w:after="0" w:line="240" w:lineRule="auto"/>
              <w:rPr>
                <w:rFonts w:ascii="Times New Roman" w:hAnsi="Times New Roman"/>
                <w:sz w:val="24"/>
                <w:szCs w:val="24"/>
              </w:rPr>
            </w:pPr>
          </w:p>
          <w:p w14:paraId="4A24B4D6" w14:textId="77777777" w:rsidR="00975725" w:rsidRPr="00D57515" w:rsidRDefault="00975725" w:rsidP="00E450A4">
            <w:pPr>
              <w:spacing w:after="0" w:line="240" w:lineRule="auto"/>
              <w:rPr>
                <w:rFonts w:ascii="Times New Roman" w:hAnsi="Times New Roman"/>
                <w:sz w:val="24"/>
                <w:szCs w:val="24"/>
              </w:rPr>
            </w:pPr>
          </w:p>
          <w:p w14:paraId="7D3A6349" w14:textId="77777777" w:rsidR="00975725" w:rsidRPr="00D57515" w:rsidRDefault="00975725" w:rsidP="00E450A4">
            <w:pPr>
              <w:spacing w:after="0" w:line="240" w:lineRule="auto"/>
              <w:rPr>
                <w:rFonts w:ascii="Times New Roman" w:hAnsi="Times New Roman"/>
                <w:sz w:val="24"/>
                <w:szCs w:val="24"/>
              </w:rPr>
            </w:pPr>
          </w:p>
          <w:p w14:paraId="43FFD6CA" w14:textId="77777777" w:rsidR="00975725" w:rsidRPr="00D57515" w:rsidRDefault="00975725" w:rsidP="00E450A4">
            <w:pPr>
              <w:spacing w:after="0" w:line="240" w:lineRule="auto"/>
              <w:rPr>
                <w:rFonts w:ascii="Times New Roman" w:hAnsi="Times New Roman"/>
                <w:sz w:val="24"/>
                <w:szCs w:val="24"/>
              </w:rPr>
            </w:pPr>
          </w:p>
          <w:p w14:paraId="48DFD32E" w14:textId="77777777" w:rsidR="00975725" w:rsidRPr="00D57515" w:rsidRDefault="00975725" w:rsidP="00E450A4">
            <w:pPr>
              <w:spacing w:after="0" w:line="240" w:lineRule="auto"/>
              <w:rPr>
                <w:rFonts w:ascii="Times New Roman" w:hAnsi="Times New Roman"/>
                <w:sz w:val="24"/>
                <w:szCs w:val="24"/>
              </w:rPr>
            </w:pPr>
          </w:p>
          <w:p w14:paraId="4DB576B5" w14:textId="77777777" w:rsidR="00975725" w:rsidRPr="00D57515" w:rsidRDefault="00975725" w:rsidP="00E450A4">
            <w:pPr>
              <w:spacing w:after="0" w:line="240" w:lineRule="auto"/>
              <w:rPr>
                <w:rFonts w:ascii="Times New Roman" w:hAnsi="Times New Roman"/>
                <w:sz w:val="24"/>
                <w:szCs w:val="24"/>
              </w:rPr>
            </w:pPr>
          </w:p>
          <w:p w14:paraId="4597E647" w14:textId="77777777" w:rsidR="00975725" w:rsidRPr="00D57515" w:rsidRDefault="00975725" w:rsidP="00E450A4">
            <w:pPr>
              <w:spacing w:after="0" w:line="240" w:lineRule="auto"/>
              <w:rPr>
                <w:rFonts w:ascii="Times New Roman" w:hAnsi="Times New Roman"/>
                <w:sz w:val="24"/>
                <w:szCs w:val="24"/>
              </w:rPr>
            </w:pPr>
          </w:p>
          <w:p w14:paraId="6F6A1A8A" w14:textId="77777777" w:rsidR="00975725" w:rsidRPr="00D57515" w:rsidRDefault="00975725" w:rsidP="00E450A4">
            <w:pPr>
              <w:spacing w:after="0" w:line="240" w:lineRule="auto"/>
              <w:rPr>
                <w:rFonts w:ascii="Times New Roman" w:hAnsi="Times New Roman"/>
                <w:sz w:val="24"/>
                <w:szCs w:val="24"/>
              </w:rPr>
            </w:pPr>
          </w:p>
          <w:p w14:paraId="54891DC9" w14:textId="77777777" w:rsidR="00975725" w:rsidRPr="00D57515" w:rsidRDefault="00975725" w:rsidP="00E450A4">
            <w:pPr>
              <w:spacing w:after="0" w:line="240" w:lineRule="auto"/>
              <w:rPr>
                <w:rFonts w:ascii="Times New Roman" w:hAnsi="Times New Roman"/>
                <w:sz w:val="24"/>
                <w:szCs w:val="24"/>
              </w:rPr>
            </w:pPr>
          </w:p>
          <w:p w14:paraId="2B489963" w14:textId="77777777" w:rsidR="00975725" w:rsidRPr="00D57515" w:rsidRDefault="00975725" w:rsidP="00E450A4">
            <w:pPr>
              <w:spacing w:after="0" w:line="240" w:lineRule="auto"/>
              <w:rPr>
                <w:rFonts w:ascii="Times New Roman" w:hAnsi="Times New Roman"/>
                <w:sz w:val="24"/>
                <w:szCs w:val="24"/>
              </w:rPr>
            </w:pPr>
          </w:p>
          <w:p w14:paraId="1B313DFD" w14:textId="77777777" w:rsidR="00975725" w:rsidRPr="00D57515" w:rsidRDefault="00975725" w:rsidP="00E450A4">
            <w:pPr>
              <w:spacing w:after="0" w:line="240" w:lineRule="auto"/>
              <w:rPr>
                <w:rFonts w:ascii="Times New Roman" w:hAnsi="Times New Roman"/>
                <w:sz w:val="24"/>
                <w:szCs w:val="24"/>
              </w:rPr>
            </w:pPr>
          </w:p>
          <w:p w14:paraId="4B23D047" w14:textId="77777777" w:rsidR="00975725" w:rsidRPr="00D57515" w:rsidRDefault="00975725" w:rsidP="00E450A4">
            <w:pPr>
              <w:spacing w:after="0" w:line="240" w:lineRule="auto"/>
              <w:rPr>
                <w:rFonts w:ascii="Times New Roman" w:hAnsi="Times New Roman"/>
                <w:sz w:val="24"/>
                <w:szCs w:val="24"/>
              </w:rPr>
            </w:pPr>
          </w:p>
          <w:p w14:paraId="37FA0491" w14:textId="77777777" w:rsidR="00975725" w:rsidRPr="00D57515" w:rsidRDefault="00975725" w:rsidP="00E450A4">
            <w:pPr>
              <w:spacing w:after="0" w:line="240" w:lineRule="auto"/>
              <w:rPr>
                <w:rFonts w:ascii="Times New Roman" w:hAnsi="Times New Roman"/>
                <w:sz w:val="24"/>
                <w:szCs w:val="24"/>
              </w:rPr>
            </w:pPr>
          </w:p>
          <w:p w14:paraId="0D8E012D" w14:textId="77777777" w:rsidR="00975725" w:rsidRPr="00D57515" w:rsidRDefault="00975725" w:rsidP="00E450A4">
            <w:pPr>
              <w:spacing w:after="0" w:line="240" w:lineRule="auto"/>
              <w:rPr>
                <w:rFonts w:ascii="Times New Roman" w:hAnsi="Times New Roman"/>
                <w:sz w:val="24"/>
                <w:szCs w:val="24"/>
              </w:rPr>
            </w:pPr>
          </w:p>
          <w:p w14:paraId="1BCFCE4D" w14:textId="77777777" w:rsidR="00975725" w:rsidRPr="00D57515" w:rsidRDefault="00975725" w:rsidP="00E450A4">
            <w:pPr>
              <w:spacing w:after="0" w:line="240" w:lineRule="auto"/>
              <w:rPr>
                <w:rFonts w:ascii="Times New Roman" w:hAnsi="Times New Roman"/>
                <w:sz w:val="24"/>
                <w:szCs w:val="24"/>
              </w:rPr>
            </w:pPr>
          </w:p>
          <w:p w14:paraId="0E2A273C" w14:textId="77777777" w:rsidR="00975725" w:rsidRPr="00D57515" w:rsidRDefault="00975725" w:rsidP="00E450A4">
            <w:pPr>
              <w:spacing w:after="0" w:line="240" w:lineRule="auto"/>
              <w:rPr>
                <w:rFonts w:ascii="Times New Roman" w:hAnsi="Times New Roman"/>
                <w:sz w:val="24"/>
                <w:szCs w:val="24"/>
              </w:rPr>
            </w:pPr>
          </w:p>
          <w:p w14:paraId="022FD250" w14:textId="77777777" w:rsidR="00975725" w:rsidRPr="00D57515" w:rsidRDefault="00975725" w:rsidP="00E450A4">
            <w:pPr>
              <w:spacing w:after="0" w:line="240" w:lineRule="auto"/>
              <w:rPr>
                <w:rFonts w:ascii="Times New Roman" w:hAnsi="Times New Roman"/>
                <w:sz w:val="24"/>
                <w:szCs w:val="24"/>
              </w:rPr>
            </w:pPr>
          </w:p>
          <w:p w14:paraId="7FA3EC4C" w14:textId="77777777" w:rsidR="00975725" w:rsidRPr="00D57515" w:rsidRDefault="00975725" w:rsidP="00E450A4">
            <w:pPr>
              <w:spacing w:after="0" w:line="240" w:lineRule="auto"/>
              <w:rPr>
                <w:rFonts w:ascii="Times New Roman" w:hAnsi="Times New Roman"/>
                <w:sz w:val="24"/>
                <w:szCs w:val="24"/>
              </w:rPr>
            </w:pPr>
          </w:p>
          <w:p w14:paraId="4EAD2A61" w14:textId="77777777" w:rsidR="00975725" w:rsidRPr="00D57515" w:rsidRDefault="00975725" w:rsidP="00E450A4">
            <w:pPr>
              <w:spacing w:after="0" w:line="240" w:lineRule="auto"/>
              <w:rPr>
                <w:rFonts w:ascii="Times New Roman" w:hAnsi="Times New Roman"/>
                <w:sz w:val="24"/>
                <w:szCs w:val="24"/>
              </w:rPr>
            </w:pPr>
          </w:p>
          <w:p w14:paraId="643FA513" w14:textId="77777777" w:rsidR="00975725" w:rsidRPr="00D57515" w:rsidRDefault="00975725" w:rsidP="00E450A4">
            <w:pPr>
              <w:spacing w:after="0" w:line="240" w:lineRule="auto"/>
              <w:rPr>
                <w:rFonts w:ascii="Times New Roman" w:hAnsi="Times New Roman"/>
                <w:sz w:val="24"/>
                <w:szCs w:val="24"/>
              </w:rPr>
            </w:pPr>
          </w:p>
          <w:p w14:paraId="78ACC1EF" w14:textId="77777777" w:rsidR="00975725" w:rsidRPr="00D57515" w:rsidRDefault="00975725" w:rsidP="00E450A4">
            <w:pPr>
              <w:spacing w:after="0" w:line="240" w:lineRule="auto"/>
              <w:rPr>
                <w:rFonts w:ascii="Times New Roman" w:hAnsi="Times New Roman"/>
                <w:sz w:val="24"/>
                <w:szCs w:val="24"/>
              </w:rPr>
            </w:pPr>
          </w:p>
          <w:p w14:paraId="1698ED94" w14:textId="77777777" w:rsidR="00975725" w:rsidRPr="00D57515" w:rsidRDefault="00975725" w:rsidP="00E450A4">
            <w:pPr>
              <w:spacing w:after="0" w:line="240" w:lineRule="auto"/>
              <w:rPr>
                <w:rFonts w:ascii="Times New Roman" w:hAnsi="Times New Roman"/>
                <w:sz w:val="24"/>
                <w:szCs w:val="24"/>
              </w:rPr>
            </w:pPr>
          </w:p>
          <w:p w14:paraId="03DF1512" w14:textId="77777777" w:rsidR="00975725" w:rsidRPr="00D57515" w:rsidRDefault="00975725" w:rsidP="00E450A4">
            <w:pPr>
              <w:spacing w:after="0" w:line="240" w:lineRule="auto"/>
              <w:rPr>
                <w:rFonts w:ascii="Times New Roman" w:hAnsi="Times New Roman"/>
                <w:sz w:val="24"/>
                <w:szCs w:val="24"/>
              </w:rPr>
            </w:pPr>
          </w:p>
          <w:p w14:paraId="2037FFE6" w14:textId="77777777" w:rsidR="00975725" w:rsidRPr="00D57515" w:rsidRDefault="00975725" w:rsidP="00E450A4">
            <w:pPr>
              <w:spacing w:after="0" w:line="240" w:lineRule="auto"/>
              <w:rPr>
                <w:rFonts w:ascii="Times New Roman" w:hAnsi="Times New Roman"/>
                <w:sz w:val="24"/>
                <w:szCs w:val="24"/>
              </w:rPr>
            </w:pPr>
          </w:p>
          <w:p w14:paraId="1F60E26A" w14:textId="77777777" w:rsidR="00975725" w:rsidRPr="00D57515" w:rsidRDefault="00975725" w:rsidP="00E450A4">
            <w:pPr>
              <w:spacing w:after="0" w:line="240" w:lineRule="auto"/>
              <w:rPr>
                <w:rFonts w:ascii="Times New Roman" w:hAnsi="Times New Roman"/>
                <w:sz w:val="24"/>
                <w:szCs w:val="24"/>
              </w:rPr>
            </w:pPr>
          </w:p>
          <w:p w14:paraId="62DAB766" w14:textId="77777777" w:rsidR="00975725" w:rsidRPr="00D57515" w:rsidRDefault="00975725" w:rsidP="00E450A4">
            <w:pPr>
              <w:spacing w:after="0" w:line="240" w:lineRule="auto"/>
              <w:rPr>
                <w:rFonts w:ascii="Times New Roman" w:hAnsi="Times New Roman"/>
                <w:sz w:val="24"/>
                <w:szCs w:val="24"/>
              </w:rPr>
            </w:pPr>
            <w:r w:rsidRPr="00D57515">
              <w:rPr>
                <w:rFonts w:ascii="Times New Roman" w:hAnsi="Times New Roman"/>
                <w:sz w:val="24"/>
                <w:szCs w:val="24"/>
              </w:rPr>
              <w:t xml:space="preserve">Компьютерные развивающие игры: «Игры для Тигры» (автор </w:t>
            </w:r>
            <w:proofErr w:type="spellStart"/>
            <w:r w:rsidRPr="00D57515">
              <w:rPr>
                <w:rFonts w:ascii="Times New Roman" w:hAnsi="Times New Roman"/>
                <w:sz w:val="24"/>
                <w:szCs w:val="24"/>
              </w:rPr>
              <w:t>Л.Р.Лизунова</w:t>
            </w:r>
            <w:proofErr w:type="spellEnd"/>
            <w:r w:rsidRPr="00D57515">
              <w:rPr>
                <w:rFonts w:ascii="Times New Roman" w:hAnsi="Times New Roman"/>
                <w:sz w:val="24"/>
                <w:szCs w:val="24"/>
              </w:rPr>
              <w:t xml:space="preserve">), «Развитие речи. Учимся говорить правильно»  </w:t>
            </w:r>
          </w:p>
          <w:p w14:paraId="7BBABB6A" w14:textId="77777777" w:rsidR="00975725" w:rsidRPr="00D57515" w:rsidRDefault="00975725" w:rsidP="00E450A4">
            <w:pPr>
              <w:spacing w:after="0" w:line="240" w:lineRule="auto"/>
              <w:ind w:right="140"/>
              <w:rPr>
                <w:rFonts w:ascii="Times New Roman" w:hAnsi="Times New Roman"/>
                <w:color w:val="000000"/>
                <w:kern w:val="24"/>
                <w:sz w:val="24"/>
                <w:szCs w:val="24"/>
              </w:rPr>
            </w:pPr>
            <w:r w:rsidRPr="00D57515">
              <w:rPr>
                <w:rFonts w:ascii="Times New Roman" w:hAnsi="Times New Roman"/>
                <w:color w:val="000000"/>
                <w:kern w:val="24"/>
                <w:sz w:val="24"/>
                <w:szCs w:val="24"/>
              </w:rPr>
              <w:t xml:space="preserve"> </w:t>
            </w:r>
            <w:proofErr w:type="gramStart"/>
            <w:r w:rsidRPr="00D57515">
              <w:rPr>
                <w:rFonts w:ascii="Times New Roman" w:hAnsi="Times New Roman"/>
                <w:color w:val="000000"/>
                <w:kern w:val="24"/>
                <w:sz w:val="24"/>
                <w:szCs w:val="24"/>
              </w:rPr>
              <w:t>Игры  и</w:t>
            </w:r>
            <w:proofErr w:type="gramEnd"/>
            <w:r w:rsidRPr="00D57515">
              <w:rPr>
                <w:rFonts w:ascii="Times New Roman" w:hAnsi="Times New Roman"/>
                <w:color w:val="000000"/>
                <w:kern w:val="24"/>
                <w:sz w:val="24"/>
                <w:szCs w:val="24"/>
              </w:rPr>
              <w:t xml:space="preserve"> игровые упражнения: «Что ты слышишь?»,  </w:t>
            </w:r>
            <w:r>
              <w:rPr>
                <w:rFonts w:ascii="Times New Roman" w:hAnsi="Times New Roman"/>
                <w:color w:val="000000"/>
                <w:kern w:val="24"/>
                <w:sz w:val="24"/>
                <w:szCs w:val="24"/>
              </w:rPr>
              <w:t xml:space="preserve">                      </w:t>
            </w:r>
            <w:r w:rsidRPr="00D57515">
              <w:rPr>
                <w:rFonts w:ascii="Times New Roman" w:hAnsi="Times New Roman"/>
                <w:color w:val="000000"/>
                <w:kern w:val="24"/>
                <w:sz w:val="24"/>
                <w:szCs w:val="24"/>
              </w:rPr>
              <w:t>« Покажи, что звучало?»,  «Ушки – слушки», «Узнай предмет по звуку», «Постучи так, как  я», «Угадай, где звенит» и др.</w:t>
            </w:r>
          </w:p>
          <w:p w14:paraId="45B4B8E9" w14:textId="77777777" w:rsidR="00975725" w:rsidRPr="00D57515" w:rsidRDefault="00975725" w:rsidP="00E450A4">
            <w:pPr>
              <w:pStyle w:val="a3"/>
              <w:spacing w:after="0" w:line="240" w:lineRule="auto"/>
              <w:ind w:left="0" w:right="140"/>
              <w:rPr>
                <w:rFonts w:ascii="Times New Roman" w:hAnsi="Times New Roman"/>
                <w:color w:val="31B6FD"/>
                <w:sz w:val="24"/>
                <w:szCs w:val="24"/>
              </w:rPr>
            </w:pPr>
            <w:r w:rsidRPr="00D57515">
              <w:rPr>
                <w:rFonts w:ascii="Times New Roman" w:hAnsi="Times New Roman"/>
                <w:color w:val="000000"/>
                <w:kern w:val="24"/>
                <w:sz w:val="24"/>
                <w:szCs w:val="24"/>
              </w:rPr>
              <w:t xml:space="preserve">«Узнай по голосу», «Три медведя», «Животные и их детёныши», «Найди маму», «Кто как голос подает», «Тихо – громко </w:t>
            </w:r>
            <w:proofErr w:type="gramStart"/>
            <w:r w:rsidRPr="00D57515">
              <w:rPr>
                <w:rFonts w:ascii="Times New Roman" w:hAnsi="Times New Roman"/>
                <w:color w:val="000000"/>
                <w:kern w:val="24"/>
                <w:sz w:val="24"/>
                <w:szCs w:val="24"/>
              </w:rPr>
              <w:t>говори»  и</w:t>
            </w:r>
            <w:proofErr w:type="gramEnd"/>
            <w:r w:rsidRPr="00D57515">
              <w:rPr>
                <w:rFonts w:ascii="Times New Roman" w:hAnsi="Times New Roman"/>
                <w:color w:val="000000"/>
                <w:kern w:val="24"/>
                <w:sz w:val="24"/>
                <w:szCs w:val="24"/>
              </w:rPr>
              <w:t xml:space="preserve"> т.д., направленные  на развитие умения различать  высоту, силу и тембр голоса. </w:t>
            </w:r>
          </w:p>
          <w:p w14:paraId="41268F99" w14:textId="77777777" w:rsidR="00975725" w:rsidRPr="00D57515" w:rsidRDefault="00975725" w:rsidP="00E450A4">
            <w:pPr>
              <w:spacing w:after="0" w:line="240" w:lineRule="auto"/>
              <w:rPr>
                <w:rFonts w:ascii="Times New Roman" w:hAnsi="Times New Roman"/>
                <w:color w:val="000000"/>
                <w:kern w:val="24"/>
                <w:sz w:val="24"/>
                <w:szCs w:val="24"/>
              </w:rPr>
            </w:pPr>
            <w:r w:rsidRPr="00D57515">
              <w:rPr>
                <w:rFonts w:ascii="Times New Roman" w:hAnsi="Times New Roman"/>
                <w:color w:val="000000"/>
                <w:kern w:val="24"/>
                <w:sz w:val="24"/>
                <w:szCs w:val="24"/>
              </w:rPr>
              <w:t xml:space="preserve"> «Хорошо послушай», «Найди пару», «Найди братца», </w:t>
            </w:r>
            <w:proofErr w:type="gramStart"/>
            <w:r w:rsidRPr="00D57515">
              <w:rPr>
                <w:rFonts w:ascii="Times New Roman" w:hAnsi="Times New Roman"/>
                <w:color w:val="000000"/>
                <w:kern w:val="24"/>
                <w:sz w:val="24"/>
                <w:szCs w:val="24"/>
              </w:rPr>
              <w:t>« Шутки</w:t>
            </w:r>
            <w:proofErr w:type="gramEnd"/>
            <w:r w:rsidRPr="00D57515">
              <w:rPr>
                <w:rFonts w:ascii="Times New Roman" w:hAnsi="Times New Roman"/>
                <w:color w:val="000000"/>
                <w:kern w:val="24"/>
                <w:sz w:val="24"/>
                <w:szCs w:val="24"/>
              </w:rPr>
              <w:t xml:space="preserve"> – минутки», «Исправь </w:t>
            </w:r>
            <w:proofErr w:type="spellStart"/>
            <w:r w:rsidRPr="00D57515">
              <w:rPr>
                <w:rFonts w:ascii="Times New Roman" w:hAnsi="Times New Roman"/>
                <w:color w:val="000000"/>
                <w:kern w:val="24"/>
                <w:sz w:val="24"/>
                <w:szCs w:val="24"/>
              </w:rPr>
              <w:t>Незнайкины</w:t>
            </w:r>
            <w:proofErr w:type="spellEnd"/>
            <w:r w:rsidRPr="00D57515">
              <w:rPr>
                <w:rFonts w:ascii="Times New Roman" w:hAnsi="Times New Roman"/>
                <w:color w:val="000000"/>
                <w:kern w:val="24"/>
                <w:sz w:val="24"/>
                <w:szCs w:val="24"/>
              </w:rPr>
              <w:t xml:space="preserve"> ошибки»</w:t>
            </w:r>
          </w:p>
          <w:p w14:paraId="7F5FA8F6" w14:textId="77777777" w:rsidR="00975725" w:rsidRPr="00D57515" w:rsidRDefault="00975725" w:rsidP="00E450A4">
            <w:pPr>
              <w:spacing w:after="0" w:line="240" w:lineRule="auto"/>
              <w:rPr>
                <w:rFonts w:ascii="Times New Roman" w:hAnsi="Times New Roman"/>
                <w:caps/>
                <w:sz w:val="24"/>
                <w:szCs w:val="24"/>
              </w:rPr>
            </w:pPr>
            <w:r w:rsidRPr="00D57515">
              <w:rPr>
                <w:rFonts w:ascii="Times New Roman" w:hAnsi="Times New Roman"/>
                <w:sz w:val="24"/>
                <w:szCs w:val="24"/>
              </w:rPr>
              <w:t xml:space="preserve">Игры и игровые упражнения из пособия Л.А. Комаровой по автоматизации </w:t>
            </w:r>
            <w:proofErr w:type="gramStart"/>
            <w:r w:rsidRPr="00D57515">
              <w:rPr>
                <w:rFonts w:ascii="Times New Roman" w:hAnsi="Times New Roman"/>
                <w:sz w:val="24"/>
                <w:szCs w:val="24"/>
              </w:rPr>
              <w:t>звуков  «</w:t>
            </w:r>
            <w:proofErr w:type="gramEnd"/>
            <w:r w:rsidRPr="00D57515">
              <w:rPr>
                <w:rFonts w:ascii="Times New Roman" w:hAnsi="Times New Roman"/>
                <w:sz w:val="24"/>
                <w:szCs w:val="24"/>
              </w:rPr>
              <w:t xml:space="preserve">Загадки», </w:t>
            </w:r>
            <w:r w:rsidRPr="00D57515">
              <w:rPr>
                <w:rFonts w:ascii="Times New Roman" w:hAnsi="Times New Roman"/>
                <w:sz w:val="24"/>
                <w:szCs w:val="24"/>
              </w:rPr>
              <w:lastRenderedPageBreak/>
              <w:t>«Половинки», «В гостях у гномов», «</w:t>
            </w:r>
            <w:r w:rsidRPr="00D5797A">
              <w:rPr>
                <w:rFonts w:ascii="Times New Roman" w:hAnsi="Times New Roman"/>
                <w:sz w:val="24"/>
                <w:szCs w:val="24"/>
              </w:rPr>
              <w:t>Найди меня» и др.</w:t>
            </w:r>
          </w:p>
        </w:tc>
        <w:tc>
          <w:tcPr>
            <w:tcW w:w="2155" w:type="dxa"/>
          </w:tcPr>
          <w:p w14:paraId="13E1D10B" w14:textId="77777777" w:rsidR="00975725" w:rsidRPr="00D57515" w:rsidRDefault="00975725" w:rsidP="00E450A4">
            <w:pPr>
              <w:spacing w:line="240" w:lineRule="auto"/>
              <w:rPr>
                <w:rFonts w:ascii="Times New Roman" w:hAnsi="Times New Roman"/>
                <w:sz w:val="24"/>
                <w:szCs w:val="24"/>
              </w:rPr>
            </w:pPr>
            <w:r w:rsidRPr="00D57515">
              <w:rPr>
                <w:rFonts w:ascii="Times New Roman" w:hAnsi="Times New Roman"/>
                <w:sz w:val="24"/>
                <w:szCs w:val="24"/>
              </w:rPr>
              <w:lastRenderedPageBreak/>
              <w:t xml:space="preserve"> Компьютер стационарный, ноутбук, принтер</w:t>
            </w:r>
          </w:p>
          <w:p w14:paraId="591D4738" w14:textId="77777777" w:rsidR="00975725" w:rsidRPr="00D57515" w:rsidRDefault="00975725" w:rsidP="00E450A4">
            <w:pPr>
              <w:spacing w:line="360" w:lineRule="auto"/>
              <w:rPr>
                <w:rFonts w:ascii="Times New Roman" w:hAnsi="Times New Roman"/>
                <w:sz w:val="24"/>
                <w:szCs w:val="24"/>
              </w:rPr>
            </w:pPr>
          </w:p>
          <w:p w14:paraId="53422056" w14:textId="77777777" w:rsidR="00975725" w:rsidRPr="00D57515" w:rsidRDefault="00975725" w:rsidP="00E450A4">
            <w:pPr>
              <w:spacing w:line="360" w:lineRule="auto"/>
              <w:rPr>
                <w:rFonts w:ascii="Times New Roman" w:hAnsi="Times New Roman"/>
                <w:sz w:val="24"/>
                <w:szCs w:val="24"/>
              </w:rPr>
            </w:pPr>
          </w:p>
          <w:p w14:paraId="2ADF59C9" w14:textId="77777777" w:rsidR="00975725" w:rsidRPr="00D57515" w:rsidRDefault="00975725" w:rsidP="00E450A4">
            <w:pPr>
              <w:spacing w:line="360" w:lineRule="auto"/>
              <w:rPr>
                <w:rFonts w:ascii="Times New Roman" w:hAnsi="Times New Roman"/>
                <w:sz w:val="24"/>
                <w:szCs w:val="24"/>
              </w:rPr>
            </w:pPr>
          </w:p>
          <w:p w14:paraId="558445FD" w14:textId="77777777" w:rsidR="00975725" w:rsidRPr="00D57515" w:rsidRDefault="00975725" w:rsidP="00E450A4">
            <w:pPr>
              <w:spacing w:line="360" w:lineRule="auto"/>
              <w:rPr>
                <w:rFonts w:ascii="Times New Roman" w:hAnsi="Times New Roman"/>
                <w:sz w:val="24"/>
                <w:szCs w:val="24"/>
              </w:rPr>
            </w:pPr>
          </w:p>
          <w:p w14:paraId="4E7DF02C" w14:textId="77777777" w:rsidR="00975725" w:rsidRPr="00D57515" w:rsidRDefault="00975725" w:rsidP="00E450A4">
            <w:pPr>
              <w:spacing w:line="360" w:lineRule="auto"/>
              <w:rPr>
                <w:rFonts w:ascii="Times New Roman" w:hAnsi="Times New Roman"/>
                <w:sz w:val="24"/>
                <w:szCs w:val="24"/>
              </w:rPr>
            </w:pPr>
          </w:p>
          <w:p w14:paraId="5073AC17" w14:textId="77777777" w:rsidR="00975725" w:rsidRPr="00D57515" w:rsidRDefault="00975725" w:rsidP="00E450A4">
            <w:pPr>
              <w:spacing w:line="360" w:lineRule="auto"/>
              <w:rPr>
                <w:rFonts w:ascii="Times New Roman" w:hAnsi="Times New Roman"/>
                <w:sz w:val="24"/>
                <w:szCs w:val="24"/>
              </w:rPr>
            </w:pPr>
          </w:p>
          <w:p w14:paraId="009DBB9C" w14:textId="77777777" w:rsidR="00975725" w:rsidRPr="00D57515" w:rsidRDefault="00975725" w:rsidP="00E450A4">
            <w:pPr>
              <w:spacing w:line="360" w:lineRule="auto"/>
              <w:rPr>
                <w:rFonts w:ascii="Times New Roman" w:hAnsi="Times New Roman"/>
                <w:sz w:val="24"/>
                <w:szCs w:val="24"/>
              </w:rPr>
            </w:pPr>
          </w:p>
          <w:p w14:paraId="3E330D90" w14:textId="77777777" w:rsidR="00975725" w:rsidRPr="00D57515" w:rsidRDefault="00975725" w:rsidP="00E450A4">
            <w:pPr>
              <w:spacing w:line="360" w:lineRule="auto"/>
              <w:rPr>
                <w:rFonts w:ascii="Times New Roman" w:hAnsi="Times New Roman"/>
                <w:sz w:val="24"/>
                <w:szCs w:val="24"/>
              </w:rPr>
            </w:pPr>
          </w:p>
          <w:p w14:paraId="479C2880" w14:textId="77777777" w:rsidR="00975725" w:rsidRPr="00D57515" w:rsidRDefault="00975725" w:rsidP="00E450A4">
            <w:pPr>
              <w:spacing w:line="360" w:lineRule="auto"/>
              <w:rPr>
                <w:rFonts w:ascii="Times New Roman" w:hAnsi="Times New Roman"/>
                <w:sz w:val="24"/>
                <w:szCs w:val="24"/>
              </w:rPr>
            </w:pPr>
          </w:p>
          <w:p w14:paraId="4CCA9DFA" w14:textId="77777777" w:rsidR="00975725" w:rsidRPr="00D57515" w:rsidRDefault="00975725" w:rsidP="00E450A4">
            <w:pPr>
              <w:spacing w:line="360" w:lineRule="auto"/>
              <w:rPr>
                <w:rFonts w:ascii="Times New Roman" w:hAnsi="Times New Roman"/>
                <w:sz w:val="24"/>
                <w:szCs w:val="24"/>
              </w:rPr>
            </w:pPr>
          </w:p>
          <w:p w14:paraId="141B53BE" w14:textId="77777777" w:rsidR="00975725" w:rsidRPr="00D57515" w:rsidRDefault="00975725" w:rsidP="00E450A4">
            <w:pPr>
              <w:spacing w:line="360" w:lineRule="auto"/>
              <w:rPr>
                <w:rFonts w:ascii="Times New Roman" w:hAnsi="Times New Roman"/>
                <w:sz w:val="24"/>
                <w:szCs w:val="24"/>
              </w:rPr>
            </w:pPr>
          </w:p>
          <w:p w14:paraId="77686448" w14:textId="77777777" w:rsidR="00975725" w:rsidRPr="00D57515" w:rsidRDefault="00975725" w:rsidP="00E450A4">
            <w:pPr>
              <w:spacing w:line="360" w:lineRule="auto"/>
              <w:rPr>
                <w:rFonts w:ascii="Times New Roman" w:hAnsi="Times New Roman"/>
                <w:sz w:val="24"/>
                <w:szCs w:val="24"/>
              </w:rPr>
            </w:pPr>
          </w:p>
          <w:p w14:paraId="7ADC0A33" w14:textId="77777777" w:rsidR="00975725" w:rsidRPr="00D57515" w:rsidRDefault="00975725" w:rsidP="00E450A4">
            <w:pPr>
              <w:spacing w:line="360" w:lineRule="auto"/>
              <w:rPr>
                <w:rFonts w:ascii="Times New Roman" w:hAnsi="Times New Roman"/>
                <w:sz w:val="24"/>
                <w:szCs w:val="24"/>
              </w:rPr>
            </w:pPr>
          </w:p>
          <w:p w14:paraId="66804408" w14:textId="77777777" w:rsidR="00975725" w:rsidRPr="00D57515" w:rsidRDefault="00975725" w:rsidP="00E450A4">
            <w:pPr>
              <w:spacing w:line="360" w:lineRule="auto"/>
              <w:rPr>
                <w:rFonts w:ascii="Times New Roman" w:hAnsi="Times New Roman"/>
                <w:sz w:val="24"/>
                <w:szCs w:val="24"/>
              </w:rPr>
            </w:pPr>
          </w:p>
          <w:p w14:paraId="61BECA56" w14:textId="77777777" w:rsidR="00975725" w:rsidRPr="00D57515" w:rsidRDefault="00975725" w:rsidP="00E450A4">
            <w:pPr>
              <w:spacing w:line="360" w:lineRule="auto"/>
              <w:rPr>
                <w:rFonts w:ascii="Times New Roman" w:hAnsi="Times New Roman"/>
                <w:sz w:val="24"/>
                <w:szCs w:val="24"/>
              </w:rPr>
            </w:pPr>
          </w:p>
          <w:p w14:paraId="6F652081" w14:textId="77777777" w:rsidR="00975725" w:rsidRPr="00D57515" w:rsidRDefault="00975725" w:rsidP="00E450A4">
            <w:pPr>
              <w:spacing w:line="240" w:lineRule="auto"/>
              <w:rPr>
                <w:rFonts w:ascii="Times New Roman" w:hAnsi="Times New Roman"/>
                <w:sz w:val="24"/>
                <w:szCs w:val="24"/>
              </w:rPr>
            </w:pPr>
            <w:r w:rsidRPr="00D57515">
              <w:rPr>
                <w:rFonts w:ascii="Times New Roman" w:hAnsi="Times New Roman"/>
                <w:sz w:val="24"/>
                <w:szCs w:val="24"/>
              </w:rPr>
              <w:t>Ноутбук, принтер</w:t>
            </w:r>
          </w:p>
        </w:tc>
      </w:tr>
    </w:tbl>
    <w:p w14:paraId="3D11515C" w14:textId="77777777" w:rsidR="00975725" w:rsidRPr="00D57515" w:rsidRDefault="00975725" w:rsidP="00975725">
      <w:pPr>
        <w:spacing w:after="0" w:line="240" w:lineRule="auto"/>
        <w:jc w:val="both"/>
        <w:rPr>
          <w:rFonts w:ascii="Times New Roman" w:hAnsi="Times New Roman"/>
          <w:sz w:val="24"/>
          <w:szCs w:val="24"/>
        </w:rPr>
      </w:pPr>
    </w:p>
    <w:p w14:paraId="5C6B12BB" w14:textId="77777777" w:rsidR="00975725" w:rsidRDefault="00975725" w:rsidP="00975725">
      <w:pPr>
        <w:tabs>
          <w:tab w:val="left" w:pos="4290"/>
        </w:tabs>
        <w:rPr>
          <w:rFonts w:ascii="Times New Roman" w:hAnsi="Times New Roman"/>
          <w:b/>
          <w:sz w:val="24"/>
          <w:szCs w:val="24"/>
        </w:rPr>
      </w:pPr>
      <w:r>
        <w:rPr>
          <w:rFonts w:ascii="Times New Roman" w:hAnsi="Times New Roman"/>
          <w:b/>
          <w:sz w:val="24"/>
          <w:szCs w:val="24"/>
        </w:rPr>
        <w:tab/>
      </w:r>
    </w:p>
    <w:p w14:paraId="3B5855F0" w14:textId="12BA87BF" w:rsidR="006F7079" w:rsidRDefault="006F7079">
      <w:pPr>
        <w:rPr>
          <w:rFonts w:ascii="Times New Roman" w:eastAsiaTheme="minorHAnsi" w:hAnsi="Times New Roman"/>
          <w:lang w:eastAsia="en-US"/>
        </w:rPr>
      </w:pPr>
    </w:p>
    <w:p w14:paraId="1D9F4F94" w14:textId="77777777" w:rsidR="00975725" w:rsidRDefault="00975725">
      <w:pPr>
        <w:rPr>
          <w:rFonts w:ascii="Times New Roman" w:eastAsiaTheme="minorHAnsi" w:hAnsi="Times New Roman" w:cstheme="minorBidi"/>
          <w:b/>
          <w:bCs/>
          <w:color w:val="000000" w:themeColor="text1"/>
          <w:sz w:val="24"/>
          <w:szCs w:val="24"/>
          <w:lang w:eastAsia="en-US"/>
        </w:rPr>
      </w:pPr>
      <w:r>
        <w:rPr>
          <w:rFonts w:ascii="Times New Roman" w:hAnsi="Times New Roman"/>
          <w:b/>
          <w:bCs/>
          <w:color w:val="000000" w:themeColor="text1"/>
          <w:sz w:val="24"/>
          <w:szCs w:val="24"/>
        </w:rPr>
        <w:br w:type="page"/>
      </w:r>
    </w:p>
    <w:p w14:paraId="0A08D289" w14:textId="790ACC97" w:rsidR="00E3051C" w:rsidRPr="00E3051C" w:rsidRDefault="00E3051C" w:rsidP="00E3051C">
      <w:pPr>
        <w:pStyle w:val="af5"/>
        <w:ind w:firstLine="426"/>
        <w:jc w:val="right"/>
        <w:rPr>
          <w:rFonts w:ascii="Times New Roman" w:hAnsi="Times New Roman"/>
          <w:b/>
          <w:bCs/>
          <w:color w:val="000000" w:themeColor="text1"/>
          <w:sz w:val="24"/>
          <w:szCs w:val="24"/>
        </w:rPr>
      </w:pPr>
      <w:r w:rsidRPr="00E3051C">
        <w:rPr>
          <w:rFonts w:ascii="Times New Roman" w:hAnsi="Times New Roman"/>
          <w:b/>
          <w:bCs/>
          <w:color w:val="000000" w:themeColor="text1"/>
          <w:sz w:val="24"/>
          <w:szCs w:val="24"/>
        </w:rPr>
        <w:lastRenderedPageBreak/>
        <w:t xml:space="preserve">Приложение </w:t>
      </w:r>
      <w:r w:rsidR="00975725">
        <w:rPr>
          <w:rFonts w:ascii="Times New Roman" w:hAnsi="Times New Roman"/>
          <w:b/>
          <w:bCs/>
          <w:color w:val="000000" w:themeColor="text1"/>
          <w:sz w:val="24"/>
          <w:szCs w:val="24"/>
        </w:rPr>
        <w:t>3</w:t>
      </w:r>
      <w:r w:rsidRPr="00E3051C">
        <w:rPr>
          <w:rFonts w:ascii="Times New Roman" w:hAnsi="Times New Roman"/>
          <w:b/>
          <w:bCs/>
          <w:color w:val="000000" w:themeColor="text1"/>
          <w:sz w:val="24"/>
          <w:szCs w:val="24"/>
        </w:rPr>
        <w:t xml:space="preserve"> </w:t>
      </w:r>
    </w:p>
    <w:p w14:paraId="44D15095" w14:textId="7C370843" w:rsidR="006F7079" w:rsidRPr="00E3051C" w:rsidRDefault="00975725" w:rsidP="00E3051C">
      <w:pPr>
        <w:pStyle w:val="af5"/>
        <w:ind w:firstLine="426"/>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Ключевые п</w:t>
      </w:r>
      <w:r w:rsidR="006F7079" w:rsidRPr="00E3051C">
        <w:rPr>
          <w:rFonts w:ascii="Times New Roman" w:hAnsi="Times New Roman"/>
          <w:b/>
          <w:bCs/>
          <w:color w:val="000000" w:themeColor="text1"/>
          <w:sz w:val="24"/>
          <w:szCs w:val="24"/>
        </w:rPr>
        <w:t>равила нашего ДОУ</w:t>
      </w:r>
    </w:p>
    <w:p w14:paraId="2D0D4ADB" w14:textId="77777777" w:rsidR="006F7079" w:rsidRPr="00E3051C" w:rsidRDefault="006F7079" w:rsidP="00E3051C">
      <w:pPr>
        <w:pStyle w:val="af5"/>
        <w:ind w:firstLine="426"/>
        <w:jc w:val="center"/>
        <w:rPr>
          <w:rFonts w:ascii="Times New Roman" w:hAnsi="Times New Roman"/>
          <w:b/>
          <w:bCs/>
          <w:color w:val="000000" w:themeColor="text1"/>
          <w:sz w:val="24"/>
          <w:szCs w:val="24"/>
        </w:rPr>
      </w:pPr>
      <w:r w:rsidRPr="00E3051C">
        <w:rPr>
          <w:rFonts w:ascii="Times New Roman" w:hAnsi="Times New Roman"/>
          <w:b/>
          <w:bCs/>
          <w:color w:val="000000" w:themeColor="text1"/>
          <w:sz w:val="24"/>
          <w:szCs w:val="24"/>
        </w:rPr>
        <w:t>Правила для родителей</w:t>
      </w:r>
    </w:p>
    <w:p w14:paraId="71FD8E85" w14:textId="77777777" w:rsidR="006F7079" w:rsidRPr="00E3051C" w:rsidRDefault="006F7079" w:rsidP="00E3051C">
      <w:pPr>
        <w:pStyle w:val="af5"/>
        <w:ind w:firstLine="426"/>
        <w:jc w:val="center"/>
        <w:rPr>
          <w:rFonts w:ascii="Times New Roman" w:hAnsi="Times New Roman"/>
          <w:b/>
          <w:bCs/>
          <w:color w:val="000000" w:themeColor="text1"/>
          <w:sz w:val="24"/>
          <w:szCs w:val="24"/>
        </w:rPr>
      </w:pPr>
      <w:r w:rsidRPr="00E3051C">
        <w:rPr>
          <w:rFonts w:ascii="Times New Roman" w:hAnsi="Times New Roman"/>
          <w:b/>
          <w:bCs/>
          <w:color w:val="000000" w:themeColor="text1"/>
          <w:sz w:val="24"/>
          <w:szCs w:val="24"/>
        </w:rPr>
        <w:t>Правила пребывания ребенка в детском саду.</w:t>
      </w:r>
    </w:p>
    <w:p w14:paraId="2B264182" w14:textId="1FA90DD0"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В нашем детском саду принято соблюдать некоторые правила, выполнение которых будет способствовать благополучному пребыванию ребёнка в дошкольном учреждении</w:t>
      </w:r>
      <w:r w:rsidR="00E3051C">
        <w:rPr>
          <w:rFonts w:ascii="Times New Roman" w:hAnsi="Times New Roman"/>
          <w:color w:val="000000" w:themeColor="text1"/>
          <w:sz w:val="24"/>
          <w:szCs w:val="24"/>
        </w:rPr>
        <w:t>:</w:t>
      </w:r>
      <w:r w:rsidRPr="006F7079">
        <w:rPr>
          <w:rFonts w:ascii="Times New Roman" w:hAnsi="Times New Roman"/>
          <w:color w:val="000000" w:themeColor="text1"/>
          <w:sz w:val="24"/>
          <w:szCs w:val="24"/>
        </w:rPr>
        <w:t xml:space="preserve"> </w:t>
      </w:r>
    </w:p>
    <w:p w14:paraId="75ABD165" w14:textId="77777777" w:rsidR="006F7079" w:rsidRPr="006F7079" w:rsidRDefault="006F7079" w:rsidP="006F7079">
      <w:pPr>
        <w:pStyle w:val="af5"/>
        <w:ind w:firstLine="426"/>
        <w:jc w:val="both"/>
        <w:rPr>
          <w:rFonts w:ascii="Times New Roman" w:hAnsi="Times New Roman"/>
          <w:color w:val="000000" w:themeColor="text1"/>
          <w:sz w:val="24"/>
          <w:szCs w:val="24"/>
        </w:rPr>
      </w:pPr>
    </w:p>
    <w:p w14:paraId="5B8D003B" w14:textId="41D910C6" w:rsidR="006F7079" w:rsidRPr="006F7079" w:rsidRDefault="006F7079" w:rsidP="006F7079">
      <w:pPr>
        <w:pStyle w:val="af5"/>
        <w:ind w:firstLine="426"/>
        <w:jc w:val="both"/>
        <w:rPr>
          <w:rFonts w:ascii="Times New Roman" w:hAnsi="Times New Roman"/>
          <w:color w:val="000000" w:themeColor="text1"/>
          <w:sz w:val="24"/>
          <w:szCs w:val="24"/>
        </w:rPr>
      </w:pPr>
      <w:r w:rsidRPr="00E3051C">
        <w:rPr>
          <w:rFonts w:ascii="Times New Roman" w:hAnsi="Times New Roman"/>
          <w:b/>
          <w:bCs/>
          <w:i/>
          <w:iCs/>
          <w:color w:val="000000" w:themeColor="text1"/>
          <w:sz w:val="24"/>
          <w:szCs w:val="24"/>
        </w:rPr>
        <w:t>1. Детский сад работает 5 дней в неделю с 7.</w:t>
      </w:r>
      <w:r w:rsidR="00E3051C" w:rsidRPr="00E3051C">
        <w:rPr>
          <w:rFonts w:ascii="Times New Roman" w:hAnsi="Times New Roman"/>
          <w:b/>
          <w:bCs/>
          <w:i/>
          <w:iCs/>
          <w:color w:val="000000" w:themeColor="text1"/>
          <w:sz w:val="24"/>
          <w:szCs w:val="24"/>
        </w:rPr>
        <w:t>0</w:t>
      </w:r>
      <w:r w:rsidRPr="00E3051C">
        <w:rPr>
          <w:rFonts w:ascii="Times New Roman" w:hAnsi="Times New Roman"/>
          <w:b/>
          <w:bCs/>
          <w:i/>
          <w:iCs/>
          <w:color w:val="000000" w:themeColor="text1"/>
          <w:sz w:val="24"/>
          <w:szCs w:val="24"/>
        </w:rPr>
        <w:t>0 до 1</w:t>
      </w:r>
      <w:r w:rsidR="00E3051C" w:rsidRPr="00E3051C">
        <w:rPr>
          <w:rFonts w:ascii="Times New Roman" w:hAnsi="Times New Roman"/>
          <w:b/>
          <w:bCs/>
          <w:i/>
          <w:iCs/>
          <w:color w:val="000000" w:themeColor="text1"/>
          <w:sz w:val="24"/>
          <w:szCs w:val="24"/>
        </w:rPr>
        <w:t>9</w:t>
      </w:r>
      <w:r w:rsidRPr="00E3051C">
        <w:rPr>
          <w:rFonts w:ascii="Times New Roman" w:hAnsi="Times New Roman"/>
          <w:b/>
          <w:bCs/>
          <w:i/>
          <w:iCs/>
          <w:color w:val="000000" w:themeColor="text1"/>
          <w:sz w:val="24"/>
          <w:szCs w:val="24"/>
        </w:rPr>
        <w:t>.00.</w:t>
      </w:r>
      <w:r w:rsidRPr="006F7079">
        <w:rPr>
          <w:rFonts w:ascii="Times New Roman" w:hAnsi="Times New Roman"/>
          <w:color w:val="000000" w:themeColor="text1"/>
          <w:sz w:val="24"/>
          <w:szCs w:val="24"/>
        </w:rPr>
        <w:t xml:space="preserve"> Выходными днями являются суббота, воскресенье и общегосударственные праздничные дни.</w:t>
      </w:r>
    </w:p>
    <w:p w14:paraId="4B4ED10B" w14:textId="3F654C7A"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 xml:space="preserve">Педагоги готовы беседовать с Вами о вашем ребенке утром до 8:00 и вечером после 17:00. </w:t>
      </w:r>
    </w:p>
    <w:p w14:paraId="5557CC7A" w14:textId="77777777" w:rsidR="006F7079" w:rsidRPr="00E3051C" w:rsidRDefault="006F7079" w:rsidP="006F7079">
      <w:pPr>
        <w:pStyle w:val="af5"/>
        <w:ind w:firstLine="426"/>
        <w:jc w:val="both"/>
        <w:rPr>
          <w:rFonts w:ascii="Times New Roman" w:hAnsi="Times New Roman"/>
          <w:b/>
          <w:bCs/>
          <w:i/>
          <w:iCs/>
          <w:color w:val="000000" w:themeColor="text1"/>
          <w:sz w:val="24"/>
          <w:szCs w:val="24"/>
        </w:rPr>
      </w:pPr>
      <w:r w:rsidRPr="00E3051C">
        <w:rPr>
          <w:rFonts w:ascii="Times New Roman" w:hAnsi="Times New Roman"/>
          <w:b/>
          <w:bCs/>
          <w:i/>
          <w:iCs/>
          <w:color w:val="000000" w:themeColor="text1"/>
          <w:sz w:val="24"/>
          <w:szCs w:val="24"/>
        </w:rPr>
        <w:t>2. Мы уделяем большое внимание вопросу безопасности жизни и здоровья Вашего ребенка, из чего следуют еще несколько пунктов:</w:t>
      </w:r>
    </w:p>
    <w:p w14:paraId="244C37F1"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Приводить и забирать ребенка может ТОЛЬКО родитель (законный представитель) и (или) доверенное лицо при наличии заявления на имя заведующей.</w:t>
      </w:r>
    </w:p>
    <w:p w14:paraId="1B0AE74E"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Дети до 16-ти лет забирать ребенка из сада не имеют права.</w:t>
      </w:r>
    </w:p>
    <w:p w14:paraId="0C584B25"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В экстренных случаях возможны исключения ТОЛЬКО после личного согласования ситуации с руководителем детского сада.</w:t>
      </w:r>
    </w:p>
    <w:p w14:paraId="32477993"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Запрещается приходить в детский сад в нетрезвом состоянии, курить на территории детского сада; приводить животных.</w:t>
      </w:r>
    </w:p>
    <w:p w14:paraId="7B0FB98A"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Если Ваш ребенок страдает установленными аллергическими реакциями (продукты питания, цветочные растения, пыльца, шерсть, медикаменты, укусы насекомых и т.д.), ОБЯЗАТЕЛЬНО укажите на этот факт в беседе с медицинской сестрой или воспитателем Вашей группы.</w:t>
      </w:r>
    </w:p>
    <w:p w14:paraId="254DEBBB"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Напоминаем, что детский сад – не лечебное учреждение, и нельзя ребенку давать с собой лекарственные средства. Выявленные при утреннем фильтре больные и дети с подозрением на заболевание в детский сад не принимаются.</w:t>
      </w:r>
    </w:p>
    <w:p w14:paraId="39591D81"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Если в течение дня у ребенка появляются первые признаки заболевания (температура, рвота, высыпания, диарея), родители будут немедленно об этом извещены. Вы должны, как можно скорее, забрать ребенка из медицинского изолятора детского сада.</w:t>
      </w:r>
    </w:p>
    <w:p w14:paraId="2ACDBD06"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В случае отсутствия ребенка в детском саду более 5-ти дней (болезнь, поездка, внеплановые выходные и т.д.), пожалуйста, предупредите об этом воспитателя – мы должны знать причину Вашего отсутствия. После перенесенного заболевания, а также отсутствия более 5-ти дней детей принимают в детский сад только при наличии справки участкового врача-педиатра с указанием диагноза, длительности заболевания, рекомендациями по индивидуальному режиму ребенка.</w:t>
      </w:r>
    </w:p>
    <w:p w14:paraId="31D95CE2"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Накануне предполагаемого отсутствия ребенка в детском саду по семейным обстоятельствам (отпуск, летний период, санаторно-курортное лечение, прочее) предоставьте заявление заведующему ДОУ.</w:t>
      </w:r>
    </w:p>
    <w:p w14:paraId="7ACD0B70"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Если у ребенка есть любимая игрушка, книжка, их, конечно, можно принести в детский сад. Пожалуйста, помните, что дети любят (и мы это поощряем) делиться и меняться игрушками. Иногда игрушки от этого портятся или теряются. Желательно не брать в детский сад игрушки и предметы, за целостность и сохранность которых Вы будете переживать. Воспитатель за них ответственности не несет.</w:t>
      </w:r>
    </w:p>
    <w:p w14:paraId="273CB084"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В группе детям не разрешается бить и обижать друг друга, брать без разрешения личные вещи, в том числе и принесенные из дома игрушки других детей, портить и ломать результаты труда других детей. Детям не разрешается “давать сдачи”, так же, как и нападать друг на друга. Это требование продиктовано соображениями безопасности каждого ребенка.</w:t>
      </w:r>
    </w:p>
    <w:p w14:paraId="5E4C6FEC"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Запрещается давать ребенку с собой сладости и другую еду, если только они не предназначены для угощения всех детей. Жвачки, чупа-чупсы пусть дети жуют дома под Вашим присмотром.</w:t>
      </w:r>
    </w:p>
    <w:p w14:paraId="356EA4E0" w14:textId="77777777" w:rsidR="006F7079" w:rsidRPr="006F7079" w:rsidRDefault="006F7079" w:rsidP="006F7079">
      <w:pPr>
        <w:pStyle w:val="af5"/>
        <w:ind w:firstLine="426"/>
        <w:jc w:val="both"/>
        <w:rPr>
          <w:rFonts w:ascii="Times New Roman" w:hAnsi="Times New Roman"/>
          <w:color w:val="000000" w:themeColor="text1"/>
          <w:sz w:val="24"/>
          <w:szCs w:val="24"/>
        </w:rPr>
      </w:pPr>
    </w:p>
    <w:p w14:paraId="70B7EDAE"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E3051C">
        <w:rPr>
          <w:rFonts w:ascii="Times New Roman" w:hAnsi="Times New Roman"/>
          <w:b/>
          <w:bCs/>
          <w:i/>
          <w:iCs/>
          <w:color w:val="000000" w:themeColor="text1"/>
          <w:sz w:val="24"/>
          <w:szCs w:val="24"/>
        </w:rPr>
        <w:t>3. Одежда ребенка делится на уличную и групповую.</w:t>
      </w:r>
      <w:r w:rsidRPr="006F7079">
        <w:rPr>
          <w:rFonts w:ascii="Times New Roman" w:hAnsi="Times New Roman"/>
          <w:color w:val="000000" w:themeColor="text1"/>
          <w:sz w:val="24"/>
          <w:szCs w:val="24"/>
        </w:rPr>
        <w:t xml:space="preserve"> Уличная – по сезону, групповая – шорты, юбочка, майка, носочки, колготы. Групповая обувь должна быть по размеру, с фиксированной пяткой, без каблука, такой, в какой ребенку будет легко, и он мог бы снять и надеть ее самостоятельно.</w:t>
      </w:r>
    </w:p>
    <w:p w14:paraId="5B2610EA" w14:textId="77777777" w:rsidR="006F7079" w:rsidRPr="006F7079" w:rsidRDefault="006F7079" w:rsidP="006F7079">
      <w:pPr>
        <w:pStyle w:val="af5"/>
        <w:ind w:firstLine="426"/>
        <w:jc w:val="both"/>
        <w:rPr>
          <w:rFonts w:ascii="Times New Roman" w:hAnsi="Times New Roman"/>
          <w:color w:val="000000" w:themeColor="text1"/>
          <w:sz w:val="24"/>
          <w:szCs w:val="24"/>
        </w:rPr>
      </w:pPr>
    </w:p>
    <w:p w14:paraId="5E63BFA4"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E3051C">
        <w:rPr>
          <w:rFonts w:ascii="Times New Roman" w:hAnsi="Times New Roman"/>
          <w:b/>
          <w:bCs/>
          <w:i/>
          <w:iCs/>
          <w:color w:val="000000" w:themeColor="text1"/>
          <w:sz w:val="24"/>
          <w:szCs w:val="24"/>
        </w:rPr>
        <w:lastRenderedPageBreak/>
        <w:t>4. Просим спорные конфликтные ситуации не решать в присутствии детей и других родителей.</w:t>
      </w:r>
      <w:r w:rsidRPr="006F7079">
        <w:rPr>
          <w:rFonts w:ascii="Times New Roman" w:hAnsi="Times New Roman"/>
          <w:color w:val="000000" w:themeColor="text1"/>
          <w:sz w:val="24"/>
          <w:szCs w:val="24"/>
        </w:rPr>
        <w:t xml:space="preserve"> Если Вы обнаружили неудовлетворенность или некоторое несогласие с тем, как организована жизнь детей в группе, Вам следует обсудить это с воспитателями группы. Если этот разговор не помог решению проблемы, пожалуйста, обратитесь к руководству детского сада. Безусловно, Вы можете обратиться прямо к заведующей и выразить свою обеспокоенность.</w:t>
      </w:r>
    </w:p>
    <w:p w14:paraId="33BBE03A" w14:textId="77777777" w:rsidR="006F7079" w:rsidRPr="006F7079" w:rsidRDefault="006F7079" w:rsidP="006F7079">
      <w:pPr>
        <w:pStyle w:val="af5"/>
        <w:ind w:firstLine="426"/>
        <w:jc w:val="both"/>
        <w:rPr>
          <w:rFonts w:ascii="Times New Roman" w:hAnsi="Times New Roman"/>
          <w:color w:val="000000" w:themeColor="text1"/>
          <w:sz w:val="24"/>
          <w:szCs w:val="24"/>
        </w:rPr>
      </w:pPr>
    </w:p>
    <w:p w14:paraId="17C3007A" w14:textId="38869FFC" w:rsidR="006F7079" w:rsidRPr="006F7079" w:rsidRDefault="00E3051C" w:rsidP="006F7079">
      <w:pPr>
        <w:pStyle w:val="af5"/>
        <w:ind w:firstLine="426"/>
        <w:jc w:val="both"/>
        <w:rPr>
          <w:rFonts w:ascii="Times New Roman" w:hAnsi="Times New Roman"/>
          <w:color w:val="000000" w:themeColor="text1"/>
          <w:sz w:val="24"/>
          <w:szCs w:val="24"/>
        </w:rPr>
      </w:pPr>
      <w:r w:rsidRPr="00E3051C">
        <w:rPr>
          <w:rFonts w:ascii="Times New Roman" w:hAnsi="Times New Roman"/>
          <w:b/>
          <w:bCs/>
          <w:i/>
          <w:iCs/>
          <w:color w:val="000000" w:themeColor="text1"/>
          <w:sz w:val="24"/>
          <w:szCs w:val="24"/>
        </w:rPr>
        <w:t>5</w:t>
      </w:r>
      <w:r w:rsidR="006F7079" w:rsidRPr="00E3051C">
        <w:rPr>
          <w:rFonts w:ascii="Times New Roman" w:hAnsi="Times New Roman"/>
          <w:b/>
          <w:bCs/>
          <w:i/>
          <w:iCs/>
          <w:color w:val="000000" w:themeColor="text1"/>
          <w:sz w:val="24"/>
          <w:szCs w:val="24"/>
        </w:rPr>
        <w:t>. Посещение общих и групповых собраний обязательно.</w:t>
      </w:r>
      <w:r w:rsidR="006F7079" w:rsidRPr="006F7079">
        <w:rPr>
          <w:rFonts w:ascii="Times New Roman" w:hAnsi="Times New Roman"/>
          <w:color w:val="000000" w:themeColor="text1"/>
          <w:sz w:val="24"/>
          <w:szCs w:val="24"/>
        </w:rPr>
        <w:t xml:space="preserve"> Информация, полученная Вами на собраниях, будет познавательна, поможет Вам лучше воспитывать своего ребёнка.</w:t>
      </w:r>
    </w:p>
    <w:p w14:paraId="2EF605EA" w14:textId="77777777" w:rsidR="006F7079" w:rsidRPr="006F7079" w:rsidRDefault="006F7079" w:rsidP="006F7079">
      <w:pPr>
        <w:pStyle w:val="af5"/>
        <w:ind w:firstLine="426"/>
        <w:jc w:val="both"/>
        <w:rPr>
          <w:rFonts w:ascii="Times New Roman" w:hAnsi="Times New Roman"/>
          <w:color w:val="000000" w:themeColor="text1"/>
          <w:sz w:val="24"/>
          <w:szCs w:val="24"/>
        </w:rPr>
      </w:pPr>
    </w:p>
    <w:p w14:paraId="2F4DA153" w14:textId="66A03F19" w:rsidR="006F7079" w:rsidRPr="006F7079" w:rsidRDefault="00E3051C" w:rsidP="006F7079">
      <w:pPr>
        <w:pStyle w:val="af5"/>
        <w:ind w:firstLine="426"/>
        <w:jc w:val="both"/>
        <w:rPr>
          <w:rFonts w:ascii="Times New Roman" w:hAnsi="Times New Roman"/>
          <w:color w:val="000000" w:themeColor="text1"/>
          <w:sz w:val="24"/>
          <w:szCs w:val="24"/>
        </w:rPr>
      </w:pPr>
      <w:r>
        <w:rPr>
          <w:rFonts w:ascii="Times New Roman" w:hAnsi="Times New Roman"/>
          <w:b/>
          <w:bCs/>
          <w:i/>
          <w:iCs/>
          <w:color w:val="000000" w:themeColor="text1"/>
          <w:sz w:val="24"/>
          <w:szCs w:val="24"/>
        </w:rPr>
        <w:t>6</w:t>
      </w:r>
      <w:r w:rsidR="006F7079" w:rsidRPr="00E3051C">
        <w:rPr>
          <w:rFonts w:ascii="Times New Roman" w:hAnsi="Times New Roman"/>
          <w:b/>
          <w:bCs/>
          <w:i/>
          <w:iCs/>
          <w:color w:val="000000" w:themeColor="text1"/>
          <w:sz w:val="24"/>
          <w:szCs w:val="24"/>
        </w:rPr>
        <w:t>. В целях обеспечения безопасности детей</w:t>
      </w:r>
      <w:r w:rsidR="006F7079" w:rsidRPr="006F7079">
        <w:rPr>
          <w:rFonts w:ascii="Times New Roman" w:hAnsi="Times New Roman"/>
          <w:color w:val="000000" w:themeColor="text1"/>
          <w:sz w:val="24"/>
          <w:szCs w:val="24"/>
        </w:rPr>
        <w:t xml:space="preserve"> во время проведения массовых мероприятий (для исключения случаев переполненности музыкального зала и как следствие этого – затруднение эвакуации воспитанников в экстренных случаях) разрешается присутствие только родителей ребёнка. На утреннике необходимо выключить сотовый телефон. Сменная обувь родителям в музыкальном зале обязательна.</w:t>
      </w:r>
    </w:p>
    <w:p w14:paraId="5032B349" w14:textId="4F4622EA" w:rsidR="006F7079" w:rsidRPr="006F7079" w:rsidRDefault="00E3051C" w:rsidP="006F7079">
      <w:pPr>
        <w:pStyle w:val="af5"/>
        <w:ind w:firstLine="426"/>
        <w:jc w:val="both"/>
        <w:rPr>
          <w:rFonts w:ascii="Times New Roman" w:hAnsi="Times New Roman"/>
          <w:color w:val="000000" w:themeColor="text1"/>
          <w:sz w:val="24"/>
          <w:szCs w:val="24"/>
        </w:rPr>
      </w:pPr>
      <w:r>
        <w:rPr>
          <w:rFonts w:ascii="Times New Roman" w:hAnsi="Times New Roman"/>
          <w:b/>
          <w:bCs/>
          <w:i/>
          <w:iCs/>
          <w:color w:val="000000" w:themeColor="text1"/>
          <w:sz w:val="24"/>
          <w:szCs w:val="24"/>
        </w:rPr>
        <w:t>7</w:t>
      </w:r>
      <w:r w:rsidR="006F7079" w:rsidRPr="00E3051C">
        <w:rPr>
          <w:rFonts w:ascii="Times New Roman" w:hAnsi="Times New Roman"/>
          <w:b/>
          <w:bCs/>
          <w:i/>
          <w:iCs/>
          <w:color w:val="000000" w:themeColor="text1"/>
          <w:sz w:val="24"/>
          <w:szCs w:val="24"/>
        </w:rPr>
        <w:t>. В особых случаях</w:t>
      </w:r>
      <w:r w:rsidR="006F7079" w:rsidRPr="006F7079">
        <w:rPr>
          <w:rFonts w:ascii="Times New Roman" w:hAnsi="Times New Roman"/>
          <w:color w:val="000000" w:themeColor="text1"/>
          <w:sz w:val="24"/>
          <w:szCs w:val="24"/>
        </w:rPr>
        <w:t xml:space="preserve"> (неуправляемость поведения ребенка, опасность угрозы жизни и здоровья остальных детей) администрация детского сада оставляет за собой право рекомендовать Вам, родители, посещение невролога и прохождение ПМПК Тамбовской области.</w:t>
      </w:r>
    </w:p>
    <w:p w14:paraId="4414D1F5" w14:textId="77777777" w:rsidR="006F7079" w:rsidRPr="006F7079" w:rsidRDefault="006F7079" w:rsidP="006F7079">
      <w:pPr>
        <w:pStyle w:val="af5"/>
        <w:ind w:firstLine="426"/>
        <w:jc w:val="both"/>
        <w:rPr>
          <w:rFonts w:ascii="Times New Roman" w:hAnsi="Times New Roman"/>
          <w:color w:val="000000" w:themeColor="text1"/>
          <w:sz w:val="24"/>
          <w:szCs w:val="24"/>
        </w:rPr>
      </w:pPr>
    </w:p>
    <w:p w14:paraId="6DC7870E" w14:textId="7EC9247B" w:rsidR="006F7079" w:rsidRPr="00E3051C" w:rsidRDefault="00E3051C" w:rsidP="006F7079">
      <w:pPr>
        <w:pStyle w:val="af5"/>
        <w:ind w:firstLine="426"/>
        <w:jc w:val="both"/>
        <w:rPr>
          <w:rFonts w:ascii="Times New Roman" w:hAnsi="Times New Roman"/>
          <w:b/>
          <w:bCs/>
          <w:i/>
          <w:iCs/>
          <w:color w:val="000000" w:themeColor="text1"/>
          <w:sz w:val="24"/>
          <w:szCs w:val="24"/>
        </w:rPr>
      </w:pPr>
      <w:r w:rsidRPr="00E3051C">
        <w:rPr>
          <w:rFonts w:ascii="Times New Roman" w:hAnsi="Times New Roman"/>
          <w:b/>
          <w:bCs/>
          <w:i/>
          <w:iCs/>
          <w:color w:val="000000" w:themeColor="text1"/>
          <w:sz w:val="24"/>
          <w:szCs w:val="24"/>
        </w:rPr>
        <w:t>8</w:t>
      </w:r>
      <w:r w:rsidR="006F7079" w:rsidRPr="00E3051C">
        <w:rPr>
          <w:rFonts w:ascii="Times New Roman" w:hAnsi="Times New Roman"/>
          <w:b/>
          <w:bCs/>
          <w:i/>
          <w:iCs/>
          <w:color w:val="000000" w:themeColor="text1"/>
          <w:sz w:val="24"/>
          <w:szCs w:val="24"/>
        </w:rPr>
        <w:t>. Срок действия настоящих Правил неограничен.</w:t>
      </w:r>
    </w:p>
    <w:p w14:paraId="1A95293C" w14:textId="77777777" w:rsidR="006F7079" w:rsidRPr="006F7079" w:rsidRDefault="006F7079" w:rsidP="006F7079">
      <w:pPr>
        <w:pStyle w:val="af5"/>
        <w:ind w:firstLine="426"/>
        <w:jc w:val="both"/>
        <w:rPr>
          <w:rFonts w:ascii="Times New Roman" w:hAnsi="Times New Roman"/>
          <w:color w:val="000000" w:themeColor="text1"/>
          <w:sz w:val="24"/>
          <w:szCs w:val="24"/>
        </w:rPr>
      </w:pPr>
    </w:p>
    <w:p w14:paraId="675BB418" w14:textId="7EE13AAC" w:rsidR="006F7079" w:rsidRPr="006F7079" w:rsidRDefault="00E3051C" w:rsidP="006F7079">
      <w:pPr>
        <w:pStyle w:val="af5"/>
        <w:ind w:firstLine="426"/>
        <w:jc w:val="both"/>
        <w:rPr>
          <w:rFonts w:ascii="Times New Roman" w:hAnsi="Times New Roman"/>
          <w:color w:val="000000" w:themeColor="text1"/>
          <w:sz w:val="24"/>
          <w:szCs w:val="24"/>
        </w:rPr>
      </w:pPr>
      <w:r w:rsidRPr="00E3051C">
        <w:rPr>
          <w:rFonts w:ascii="Times New Roman" w:hAnsi="Times New Roman"/>
          <w:b/>
          <w:bCs/>
          <w:i/>
          <w:iCs/>
          <w:color w:val="000000" w:themeColor="text1"/>
          <w:sz w:val="24"/>
          <w:szCs w:val="24"/>
        </w:rPr>
        <w:t>9</w:t>
      </w:r>
      <w:r w:rsidR="006F7079" w:rsidRPr="00E3051C">
        <w:rPr>
          <w:rFonts w:ascii="Times New Roman" w:hAnsi="Times New Roman"/>
          <w:b/>
          <w:bCs/>
          <w:i/>
          <w:iCs/>
          <w:color w:val="000000" w:themeColor="text1"/>
          <w:sz w:val="24"/>
          <w:szCs w:val="24"/>
        </w:rPr>
        <w:t>. Правила для родителей могут быть дополнены,</w:t>
      </w:r>
      <w:r w:rsidR="006F7079" w:rsidRPr="006F7079">
        <w:rPr>
          <w:rFonts w:ascii="Times New Roman" w:hAnsi="Times New Roman"/>
          <w:color w:val="000000" w:themeColor="text1"/>
          <w:sz w:val="24"/>
          <w:szCs w:val="24"/>
        </w:rPr>
        <w:t xml:space="preserve"> изменены и утверждены на Совете М</w:t>
      </w:r>
      <w:r>
        <w:rPr>
          <w:rFonts w:ascii="Times New Roman" w:hAnsi="Times New Roman"/>
          <w:color w:val="000000" w:themeColor="text1"/>
          <w:sz w:val="24"/>
          <w:szCs w:val="24"/>
        </w:rPr>
        <w:t>Б</w:t>
      </w:r>
      <w:r w:rsidR="006F7079" w:rsidRPr="006F7079">
        <w:rPr>
          <w:rFonts w:ascii="Times New Roman" w:hAnsi="Times New Roman"/>
          <w:color w:val="000000" w:themeColor="text1"/>
          <w:sz w:val="24"/>
          <w:szCs w:val="24"/>
        </w:rPr>
        <w:t>ДОУ</w:t>
      </w:r>
      <w:r>
        <w:rPr>
          <w:rFonts w:ascii="Times New Roman" w:hAnsi="Times New Roman"/>
          <w:color w:val="000000" w:themeColor="text1"/>
          <w:sz w:val="24"/>
          <w:szCs w:val="24"/>
        </w:rPr>
        <w:t>№ 2 «Дюймовочка»</w:t>
      </w:r>
      <w:r w:rsidR="006F7079" w:rsidRPr="006F7079">
        <w:rPr>
          <w:rFonts w:ascii="Times New Roman" w:hAnsi="Times New Roman"/>
          <w:color w:val="000000" w:themeColor="text1"/>
          <w:sz w:val="24"/>
          <w:szCs w:val="24"/>
        </w:rPr>
        <w:t xml:space="preserve"> в рабочем порядке.</w:t>
      </w:r>
    </w:p>
    <w:p w14:paraId="4418D9A1" w14:textId="77777777" w:rsidR="006F7079" w:rsidRPr="006F7079" w:rsidRDefault="006F7079" w:rsidP="006F7079">
      <w:pPr>
        <w:pStyle w:val="af5"/>
        <w:ind w:firstLine="426"/>
        <w:jc w:val="both"/>
        <w:rPr>
          <w:rFonts w:ascii="Times New Roman" w:hAnsi="Times New Roman"/>
          <w:color w:val="000000" w:themeColor="text1"/>
          <w:sz w:val="24"/>
          <w:szCs w:val="24"/>
        </w:rPr>
      </w:pPr>
    </w:p>
    <w:p w14:paraId="0861D853" w14:textId="77777777" w:rsidR="006F7079" w:rsidRPr="00E3051C" w:rsidRDefault="006F7079" w:rsidP="00E3051C">
      <w:pPr>
        <w:pStyle w:val="af5"/>
        <w:ind w:firstLine="426"/>
        <w:jc w:val="center"/>
        <w:rPr>
          <w:rFonts w:ascii="Times New Roman" w:hAnsi="Times New Roman"/>
          <w:b/>
          <w:bCs/>
          <w:color w:val="000000" w:themeColor="text1"/>
          <w:sz w:val="24"/>
          <w:szCs w:val="24"/>
        </w:rPr>
      </w:pPr>
      <w:r w:rsidRPr="00E3051C">
        <w:rPr>
          <w:rFonts w:ascii="Times New Roman" w:hAnsi="Times New Roman"/>
          <w:b/>
          <w:bCs/>
          <w:color w:val="000000" w:themeColor="text1"/>
          <w:sz w:val="24"/>
          <w:szCs w:val="24"/>
        </w:rPr>
        <w:t>Родители вправе:</w:t>
      </w:r>
    </w:p>
    <w:p w14:paraId="2CB48BAB"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Избирать и быть избранным в Родительский комитет группы и ДОУ.</w:t>
      </w:r>
    </w:p>
    <w:p w14:paraId="255EFCB5"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Знакомиться с образовательной программой и распорядком дня детского учреждения. С режимом дня можно познакомиться в группе, которую непосредственно посещает ребёнок.</w:t>
      </w:r>
    </w:p>
    <w:p w14:paraId="48118093"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Выбирать виды дополнительных услуг в ДОУ для обеспечения гармоничного развития личности ребенка. Вносить предложения по улучшению работы с детьми и по организации дополнительных услуг в ДОУ.</w:t>
      </w:r>
    </w:p>
    <w:p w14:paraId="627E528E"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Присутствовать на любых занятиях с ребенком в ДОУ (в т.ч. индивидуальных), при условии предварительной договоренности, заблаговременно поставив в известность заведующего ДОУ.</w:t>
      </w:r>
    </w:p>
    <w:p w14:paraId="2331F28C"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Заслушивать отчеты заведующего и других специалистов ДОУ о работе с детьми в группе.</w:t>
      </w:r>
    </w:p>
    <w:p w14:paraId="4E3299FC"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Оказывать благотворительную помощь, направленную на развитие ДОУ, совершенствование педагогического процесса в группе.</w:t>
      </w:r>
    </w:p>
    <w:p w14:paraId="064A2A13"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Участвовать в ремонте групповых помещений, оснащении предметно-развивающей среды в группе, благоустройстве участков.</w:t>
      </w:r>
    </w:p>
    <w:p w14:paraId="663CBFFD"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Защищать права и достоинства своего ребенка и других воспитанников ДОУ, следить за соблюдением их прав со стороны других родителей и сотрудников ДОУ.</w:t>
      </w:r>
    </w:p>
    <w:p w14:paraId="439E49BE"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Знакомиться с ходом и содержанием образовательного процесса и получать систематическую информацию о развитии ребенка, его здоровье, особенностях поведения в коллективе сверстников.</w:t>
      </w:r>
    </w:p>
    <w:p w14:paraId="2A7FC907"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Получать консультацию и методическую помощь по вопросам воспитания, обучения и развития ребенка.</w:t>
      </w:r>
    </w:p>
    <w:p w14:paraId="034FE491"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Принимать участие в мероприятиях детского сада.</w:t>
      </w:r>
    </w:p>
    <w:p w14:paraId="2B004C0B" w14:textId="77777777" w:rsidR="006F7079" w:rsidRPr="006F7079" w:rsidRDefault="006F7079" w:rsidP="006F7079">
      <w:pPr>
        <w:pStyle w:val="af5"/>
        <w:ind w:firstLine="426"/>
        <w:jc w:val="both"/>
        <w:rPr>
          <w:rFonts w:ascii="Times New Roman" w:hAnsi="Times New Roman"/>
          <w:color w:val="000000" w:themeColor="text1"/>
          <w:sz w:val="24"/>
          <w:szCs w:val="24"/>
        </w:rPr>
      </w:pPr>
    </w:p>
    <w:p w14:paraId="457212C5" w14:textId="77777777" w:rsidR="006F7079" w:rsidRPr="00E3051C" w:rsidRDefault="006F7079" w:rsidP="00E3051C">
      <w:pPr>
        <w:pStyle w:val="af5"/>
        <w:ind w:firstLine="426"/>
        <w:jc w:val="center"/>
        <w:rPr>
          <w:rFonts w:ascii="Times New Roman" w:hAnsi="Times New Roman"/>
          <w:b/>
          <w:bCs/>
          <w:color w:val="000000" w:themeColor="text1"/>
          <w:sz w:val="24"/>
          <w:szCs w:val="24"/>
        </w:rPr>
      </w:pPr>
      <w:r w:rsidRPr="00E3051C">
        <w:rPr>
          <w:rFonts w:ascii="Times New Roman" w:hAnsi="Times New Roman"/>
          <w:b/>
          <w:bCs/>
          <w:color w:val="000000" w:themeColor="text1"/>
          <w:sz w:val="24"/>
          <w:szCs w:val="24"/>
        </w:rPr>
        <w:t>Родители обязаны:</w:t>
      </w:r>
    </w:p>
    <w:p w14:paraId="4446F911"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Соблюдать требования педагогической этики, своевременно разрешать с педагогами возникшие вопросы, не допускать присутствия детей при разрешении конфликтов.</w:t>
      </w:r>
    </w:p>
    <w:p w14:paraId="71CDD16C"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Лично забирать и передавать ребенка воспитателю. Не делегировать эту обязанность посторонним (соседям, знакомым, родственником и др.) и несовершеннолетним лицам (сестрам, братьям). В исключительных случаях, на основании письменного заявления Родителей (законных представителей) забирать ребенка имеет право лицо, достигшее 16-летнего возраста.</w:t>
      </w:r>
    </w:p>
    <w:p w14:paraId="7FE80AAD" w14:textId="1D0ACEA2"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lastRenderedPageBreak/>
        <w:t>Информировать ДОУ (заведующего; медицинского работника; воспитателя) лично или по телефонам о причинах отсутствия ребенка до 8.</w:t>
      </w:r>
      <w:r w:rsidR="00E3051C">
        <w:rPr>
          <w:rFonts w:ascii="Times New Roman" w:hAnsi="Times New Roman"/>
          <w:color w:val="000000" w:themeColor="text1"/>
          <w:sz w:val="24"/>
          <w:szCs w:val="24"/>
        </w:rPr>
        <w:t>00</w:t>
      </w:r>
      <w:r w:rsidRPr="006F7079">
        <w:rPr>
          <w:rFonts w:ascii="Times New Roman" w:hAnsi="Times New Roman"/>
          <w:color w:val="000000" w:themeColor="text1"/>
          <w:sz w:val="24"/>
          <w:szCs w:val="24"/>
        </w:rPr>
        <w:t xml:space="preserve"> часов утра текущего дня.</w:t>
      </w:r>
    </w:p>
    <w:p w14:paraId="03EE852A"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Своевременно сдавать медицинские справки, заявления.</w:t>
      </w:r>
    </w:p>
    <w:p w14:paraId="7077488A"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Своевременно (1 раз в квартал) предоставлять справки для льготной оплаты за содержание ребенка в ДОУ.</w:t>
      </w:r>
    </w:p>
    <w:p w14:paraId="2B26BD63"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Не нарушать основные режимные моменты ДОУ и соблюдать их дома: сон, прогулка, питание.</w:t>
      </w:r>
    </w:p>
    <w:p w14:paraId="083C3E22" w14:textId="035612C0"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Забирать ребёнка из ДОУ не позднее 1</w:t>
      </w:r>
      <w:r w:rsidR="00EA0EB8">
        <w:rPr>
          <w:rFonts w:ascii="Times New Roman" w:hAnsi="Times New Roman"/>
          <w:color w:val="000000" w:themeColor="text1"/>
          <w:sz w:val="24"/>
          <w:szCs w:val="24"/>
        </w:rPr>
        <w:t>9</w:t>
      </w:r>
      <w:r w:rsidRPr="006F7079">
        <w:rPr>
          <w:rFonts w:ascii="Times New Roman" w:hAnsi="Times New Roman"/>
          <w:color w:val="000000" w:themeColor="text1"/>
          <w:sz w:val="24"/>
          <w:szCs w:val="24"/>
        </w:rPr>
        <w:t>.00 часов.</w:t>
      </w:r>
    </w:p>
    <w:p w14:paraId="0A28568D" w14:textId="3B08A213"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Приводить ребенка в ДОУ опрятно одетым до 8.</w:t>
      </w:r>
      <w:r w:rsidR="00EA0EB8">
        <w:rPr>
          <w:rFonts w:ascii="Times New Roman" w:hAnsi="Times New Roman"/>
          <w:color w:val="000000" w:themeColor="text1"/>
          <w:sz w:val="24"/>
          <w:szCs w:val="24"/>
        </w:rPr>
        <w:t>0</w:t>
      </w:r>
      <w:r w:rsidRPr="006F7079">
        <w:rPr>
          <w:rFonts w:ascii="Times New Roman" w:hAnsi="Times New Roman"/>
          <w:color w:val="000000" w:themeColor="text1"/>
          <w:sz w:val="24"/>
          <w:szCs w:val="24"/>
        </w:rPr>
        <w:t>0 часов.</w:t>
      </w:r>
    </w:p>
    <w:p w14:paraId="488D1B8A"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Предоставить ребенку для обеспечения комфортного пребывания в ДОУ в течение дня: сменную одежду для прогулки (штаны, варежки) с учетом погоды и времени года; сменное белье (майку, трусы), расческу, носовой платок.</w:t>
      </w:r>
    </w:p>
    <w:p w14:paraId="68665F70"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Не приводить ребенка в ДОУ с признаками простудных или инфекционных заболеваний для предотвращения их распространения среди других воспитанников.</w:t>
      </w:r>
    </w:p>
    <w:p w14:paraId="3A683184"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Не допускать физического и психологического насилия, оскорбительных заявлений относительно своего ребенка, других детей, их родителей, а также сотрудников ДОУ.</w:t>
      </w:r>
    </w:p>
    <w:p w14:paraId="4A406906"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Своевременно вносить плату за содержание ребенка в ДОУ. Родительская плата может меняться при решении данного вопроса органами местного самоуправления.</w:t>
      </w:r>
    </w:p>
    <w:p w14:paraId="2409DD61"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Уважать честь и достоинства сотрудников ДОУ и воспитывать это в ребенке.</w:t>
      </w:r>
    </w:p>
    <w:p w14:paraId="297E8FAE" w14:textId="77777777"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Нести ответственность за воспитание своего ребенка.</w:t>
      </w:r>
    </w:p>
    <w:p w14:paraId="775ADDF3" w14:textId="77777777" w:rsidR="006F7079" w:rsidRPr="006F7079" w:rsidRDefault="006F7079" w:rsidP="006F7079">
      <w:pPr>
        <w:pStyle w:val="af5"/>
        <w:ind w:firstLine="426"/>
        <w:jc w:val="both"/>
        <w:rPr>
          <w:rFonts w:ascii="Times New Roman" w:hAnsi="Times New Roman"/>
          <w:color w:val="000000" w:themeColor="text1"/>
          <w:sz w:val="24"/>
          <w:szCs w:val="24"/>
        </w:rPr>
      </w:pPr>
    </w:p>
    <w:p w14:paraId="7401A803" w14:textId="0E3D944B" w:rsidR="006F7079" w:rsidRPr="006F7079" w:rsidRDefault="006F7079" w:rsidP="006F7079">
      <w:pPr>
        <w:pStyle w:val="af5"/>
        <w:ind w:firstLine="426"/>
        <w:jc w:val="both"/>
        <w:rPr>
          <w:rFonts w:ascii="Times New Roman" w:hAnsi="Times New Roman"/>
          <w:color w:val="000000" w:themeColor="text1"/>
          <w:sz w:val="24"/>
          <w:szCs w:val="24"/>
        </w:rPr>
      </w:pPr>
      <w:r w:rsidRPr="006F7079">
        <w:rPr>
          <w:rFonts w:ascii="Times New Roman" w:hAnsi="Times New Roman"/>
          <w:color w:val="000000" w:themeColor="text1"/>
          <w:sz w:val="24"/>
          <w:szCs w:val="24"/>
        </w:rPr>
        <w:t>Выполнение всех данных условий является обязательным для всех родителей, чьи дети посещают детский сад «</w:t>
      </w:r>
      <w:r w:rsidR="00EA0EB8">
        <w:rPr>
          <w:rFonts w:ascii="Times New Roman" w:hAnsi="Times New Roman"/>
          <w:color w:val="000000" w:themeColor="text1"/>
          <w:sz w:val="24"/>
          <w:szCs w:val="24"/>
        </w:rPr>
        <w:t>Дюймовочка</w:t>
      </w:r>
      <w:r w:rsidRPr="006F7079">
        <w:rPr>
          <w:rFonts w:ascii="Times New Roman" w:hAnsi="Times New Roman"/>
          <w:color w:val="000000" w:themeColor="text1"/>
          <w:sz w:val="24"/>
          <w:szCs w:val="24"/>
        </w:rPr>
        <w:t>».</w:t>
      </w:r>
    </w:p>
    <w:p w14:paraId="7E977B4A" w14:textId="77777777" w:rsidR="006F7079" w:rsidRPr="006F7079" w:rsidRDefault="006F7079" w:rsidP="006F7079">
      <w:pPr>
        <w:pStyle w:val="af5"/>
        <w:ind w:firstLine="426"/>
        <w:jc w:val="both"/>
        <w:rPr>
          <w:rFonts w:ascii="Times New Roman" w:hAnsi="Times New Roman"/>
          <w:color w:val="000000" w:themeColor="text1"/>
          <w:sz w:val="24"/>
          <w:szCs w:val="24"/>
        </w:rPr>
      </w:pPr>
    </w:p>
    <w:p w14:paraId="04C299B6" w14:textId="77777777" w:rsidR="006F7079" w:rsidRPr="006F7079" w:rsidRDefault="006F7079" w:rsidP="006F7079">
      <w:pPr>
        <w:pStyle w:val="af5"/>
        <w:ind w:firstLine="426"/>
        <w:jc w:val="both"/>
        <w:rPr>
          <w:rFonts w:ascii="Times New Roman" w:hAnsi="Times New Roman"/>
          <w:color w:val="000000" w:themeColor="text1"/>
          <w:sz w:val="24"/>
          <w:szCs w:val="24"/>
        </w:rPr>
      </w:pPr>
    </w:p>
    <w:p w14:paraId="1C72874A" w14:textId="095F3329" w:rsidR="00EA0EB8" w:rsidRDefault="00EA0EB8">
      <w:pPr>
        <w:rPr>
          <w:rFonts w:ascii="Times New Roman" w:hAnsi="Times New Roman"/>
          <w:color w:val="000000" w:themeColor="text1"/>
          <w:sz w:val="24"/>
          <w:szCs w:val="24"/>
        </w:rPr>
      </w:pPr>
      <w:r>
        <w:rPr>
          <w:rFonts w:ascii="Times New Roman" w:hAnsi="Times New Roman"/>
          <w:color w:val="000000" w:themeColor="text1"/>
          <w:sz w:val="24"/>
          <w:szCs w:val="24"/>
        </w:rPr>
        <w:br w:type="page"/>
      </w:r>
    </w:p>
    <w:p w14:paraId="2183AB02" w14:textId="264EA4F0" w:rsidR="00EA0EB8" w:rsidRPr="00EA0EB8" w:rsidRDefault="00EA0EB8" w:rsidP="00EA0EB8">
      <w:pPr>
        <w:spacing w:line="240" w:lineRule="auto"/>
        <w:ind w:left="142" w:firstLine="567"/>
        <w:jc w:val="right"/>
        <w:rPr>
          <w:rFonts w:ascii="Times New Roman" w:hAnsi="Times New Roman"/>
          <w:b/>
          <w:bCs/>
          <w:color w:val="000000" w:themeColor="text1"/>
          <w:sz w:val="24"/>
          <w:szCs w:val="24"/>
        </w:rPr>
      </w:pPr>
      <w:r w:rsidRPr="00EA0EB8">
        <w:rPr>
          <w:rFonts w:ascii="Times New Roman" w:hAnsi="Times New Roman"/>
          <w:b/>
          <w:bCs/>
          <w:color w:val="000000" w:themeColor="text1"/>
          <w:sz w:val="24"/>
          <w:szCs w:val="24"/>
        </w:rPr>
        <w:lastRenderedPageBreak/>
        <w:t xml:space="preserve">Приложение </w:t>
      </w:r>
      <w:r w:rsidR="000912C7">
        <w:rPr>
          <w:rFonts w:ascii="Times New Roman" w:hAnsi="Times New Roman"/>
          <w:b/>
          <w:bCs/>
          <w:color w:val="000000" w:themeColor="text1"/>
          <w:sz w:val="24"/>
          <w:szCs w:val="24"/>
        </w:rPr>
        <w:t>4</w:t>
      </w:r>
    </w:p>
    <w:p w14:paraId="4004DA92" w14:textId="10C32D71" w:rsidR="003853BB" w:rsidRPr="003853BB" w:rsidRDefault="003853BB" w:rsidP="003853BB">
      <w:pPr>
        <w:jc w:val="center"/>
        <w:rPr>
          <w:rFonts w:ascii="Times New Roman" w:hAnsi="Times New Roman"/>
          <w:b/>
          <w:sz w:val="24"/>
          <w:szCs w:val="24"/>
        </w:rPr>
      </w:pPr>
      <w:r w:rsidRPr="003853BB">
        <w:rPr>
          <w:rFonts w:ascii="Times New Roman" w:hAnsi="Times New Roman"/>
          <w:b/>
          <w:sz w:val="24"/>
          <w:szCs w:val="24"/>
        </w:rPr>
        <w:t>Комплексно – тематическое планирование работы с детьми 1,5-2 лет</w:t>
      </w:r>
    </w:p>
    <w:tbl>
      <w:tblPr>
        <w:tblStyle w:val="a4"/>
        <w:tblW w:w="11340" w:type="dxa"/>
        <w:tblInd w:w="-289" w:type="dxa"/>
        <w:tblLook w:val="04A0" w:firstRow="1" w:lastRow="0" w:firstColumn="1" w:lastColumn="0" w:noHBand="0" w:noVBand="1"/>
      </w:tblPr>
      <w:tblGrid>
        <w:gridCol w:w="2833"/>
        <w:gridCol w:w="5103"/>
        <w:gridCol w:w="2977"/>
        <w:gridCol w:w="427"/>
      </w:tblGrid>
      <w:tr w:rsidR="003853BB" w:rsidRPr="003853BB" w14:paraId="32755153" w14:textId="77777777" w:rsidTr="003853BB">
        <w:trPr>
          <w:gridAfter w:val="1"/>
          <w:wAfter w:w="427" w:type="dxa"/>
          <w:trHeight w:val="300"/>
        </w:trPr>
        <w:tc>
          <w:tcPr>
            <w:tcW w:w="2833" w:type="dxa"/>
          </w:tcPr>
          <w:p w14:paraId="1541E457" w14:textId="77777777" w:rsidR="003853BB" w:rsidRPr="003853BB" w:rsidRDefault="003853BB" w:rsidP="001617EE">
            <w:pPr>
              <w:ind w:left="66" w:firstLine="1454"/>
              <w:jc w:val="center"/>
              <w:rPr>
                <w:rFonts w:ascii="Times New Roman" w:hAnsi="Times New Roman"/>
                <w:b/>
                <w:bCs/>
                <w:sz w:val="24"/>
                <w:szCs w:val="24"/>
              </w:rPr>
            </w:pPr>
            <w:r w:rsidRPr="003853BB">
              <w:rPr>
                <w:rFonts w:ascii="Times New Roman" w:hAnsi="Times New Roman"/>
                <w:b/>
                <w:bCs/>
                <w:sz w:val="24"/>
                <w:szCs w:val="24"/>
              </w:rPr>
              <w:t>Тема</w:t>
            </w:r>
          </w:p>
          <w:p w14:paraId="1BE19428" w14:textId="77777777" w:rsidR="003853BB" w:rsidRPr="003853BB" w:rsidRDefault="003853BB" w:rsidP="001617EE">
            <w:pPr>
              <w:jc w:val="center"/>
              <w:rPr>
                <w:rFonts w:ascii="Times New Roman" w:hAnsi="Times New Roman"/>
                <w:b/>
                <w:bCs/>
                <w:sz w:val="24"/>
                <w:szCs w:val="24"/>
              </w:rPr>
            </w:pPr>
          </w:p>
        </w:tc>
        <w:tc>
          <w:tcPr>
            <w:tcW w:w="5103" w:type="dxa"/>
          </w:tcPr>
          <w:p w14:paraId="37FD7F00"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Содержание деятельности</w:t>
            </w:r>
          </w:p>
        </w:tc>
        <w:tc>
          <w:tcPr>
            <w:tcW w:w="2977" w:type="dxa"/>
          </w:tcPr>
          <w:p w14:paraId="12FDECE2"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Варианты итоговых мероприятий</w:t>
            </w:r>
          </w:p>
        </w:tc>
      </w:tr>
      <w:tr w:rsidR="003853BB" w:rsidRPr="003853BB" w14:paraId="1EB9E4BB" w14:textId="77777777" w:rsidTr="003853BB">
        <w:trPr>
          <w:gridAfter w:val="1"/>
          <w:wAfter w:w="427" w:type="dxa"/>
          <w:trHeight w:val="930"/>
        </w:trPr>
        <w:tc>
          <w:tcPr>
            <w:tcW w:w="2833" w:type="dxa"/>
          </w:tcPr>
          <w:p w14:paraId="59BDB1F8"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 xml:space="preserve">Наша группа новая, совсем нам не знакомая! </w:t>
            </w:r>
          </w:p>
          <w:p w14:paraId="5D61689C"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 xml:space="preserve">1 неделя сентября </w:t>
            </w:r>
          </w:p>
          <w:p w14:paraId="7CF709A0"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(1; 4-8)</w:t>
            </w:r>
          </w:p>
        </w:tc>
        <w:tc>
          <w:tcPr>
            <w:tcW w:w="5103" w:type="dxa"/>
          </w:tcPr>
          <w:p w14:paraId="2C3940FA"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1,5-2 лет: адаптировать детей к условиям детского сада. Познакомить с детским садом, как ближайшим социальным окружением ребенка (помещением и оборудованием группы: личный шкафчик, кровать, игрушки и пр.).</w:t>
            </w:r>
          </w:p>
          <w:p w14:paraId="2B7E886B"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Способствовать формированию положительных эмоций по отношению к детскому саду, воспитателю, детям. Знакомить с правилами поведения в детском саду и на прогулке.</w:t>
            </w:r>
          </w:p>
          <w:p w14:paraId="3044434B"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Формирование дружеских взаимоотношений между детьми группы.</w:t>
            </w:r>
          </w:p>
        </w:tc>
        <w:tc>
          <w:tcPr>
            <w:tcW w:w="2977" w:type="dxa"/>
          </w:tcPr>
          <w:p w14:paraId="45D66698"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Проведение кукольного (пальчикового) театра для детей «Наш любимый детский сад!»</w:t>
            </w:r>
          </w:p>
          <w:p w14:paraId="4D2AA099" w14:textId="77777777" w:rsidR="003853BB" w:rsidRPr="003853BB" w:rsidRDefault="003853BB" w:rsidP="001617EE">
            <w:pPr>
              <w:jc w:val="center"/>
              <w:rPr>
                <w:rFonts w:ascii="Times New Roman" w:hAnsi="Times New Roman"/>
                <w:sz w:val="24"/>
                <w:szCs w:val="24"/>
              </w:rPr>
            </w:pPr>
          </w:p>
          <w:p w14:paraId="775FDD14" w14:textId="77777777" w:rsidR="003853BB" w:rsidRPr="003853BB" w:rsidRDefault="003853BB" w:rsidP="001617EE">
            <w:pPr>
              <w:rPr>
                <w:rFonts w:ascii="Times New Roman" w:hAnsi="Times New Roman"/>
                <w:sz w:val="24"/>
                <w:szCs w:val="24"/>
              </w:rPr>
            </w:pPr>
          </w:p>
          <w:p w14:paraId="33B13DC1" w14:textId="77777777" w:rsidR="003853BB" w:rsidRPr="003853BB" w:rsidRDefault="003853BB" w:rsidP="001617EE">
            <w:pPr>
              <w:rPr>
                <w:rFonts w:ascii="Times New Roman" w:hAnsi="Times New Roman"/>
                <w:sz w:val="24"/>
                <w:szCs w:val="24"/>
              </w:rPr>
            </w:pPr>
          </w:p>
          <w:p w14:paraId="319AE7C3" w14:textId="77777777" w:rsidR="003853BB" w:rsidRPr="003853BB" w:rsidRDefault="003853BB" w:rsidP="001617EE">
            <w:pPr>
              <w:ind w:firstLine="708"/>
              <w:rPr>
                <w:rFonts w:ascii="Times New Roman" w:hAnsi="Times New Roman"/>
                <w:sz w:val="24"/>
                <w:szCs w:val="24"/>
              </w:rPr>
            </w:pPr>
          </w:p>
        </w:tc>
      </w:tr>
      <w:tr w:rsidR="003853BB" w:rsidRPr="003853BB" w14:paraId="2F082C81" w14:textId="77777777" w:rsidTr="003853BB">
        <w:trPr>
          <w:trHeight w:val="2303"/>
        </w:trPr>
        <w:tc>
          <w:tcPr>
            <w:tcW w:w="2833" w:type="dxa"/>
          </w:tcPr>
          <w:p w14:paraId="5C8898F2" w14:textId="77777777" w:rsidR="003853BB" w:rsidRPr="003853BB" w:rsidRDefault="003853BB" w:rsidP="001617EE">
            <w:pPr>
              <w:jc w:val="center"/>
              <w:rPr>
                <w:rFonts w:ascii="Times New Roman" w:hAnsi="Times New Roman"/>
                <w:b/>
                <w:bCs/>
                <w:sz w:val="24"/>
                <w:szCs w:val="24"/>
              </w:rPr>
            </w:pPr>
            <w:bookmarkStart w:id="44" w:name="_Hlk144883820"/>
            <w:r w:rsidRPr="003853BB">
              <w:rPr>
                <w:rFonts w:ascii="Times New Roman" w:hAnsi="Times New Roman"/>
                <w:b/>
                <w:bCs/>
                <w:sz w:val="24"/>
                <w:szCs w:val="24"/>
              </w:rPr>
              <w:t>Мои любимые игрушки</w:t>
            </w:r>
          </w:p>
          <w:p w14:paraId="7F6072E6"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 xml:space="preserve">2 неделя октября </w:t>
            </w:r>
          </w:p>
          <w:p w14:paraId="3224CC7B"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i/>
                <w:iCs/>
                <w:sz w:val="24"/>
                <w:szCs w:val="24"/>
              </w:rPr>
              <w:t>(11-15)</w:t>
            </w:r>
          </w:p>
          <w:p w14:paraId="48C545F4" w14:textId="77777777" w:rsidR="003853BB" w:rsidRPr="003853BB" w:rsidRDefault="003853BB" w:rsidP="001617EE">
            <w:pPr>
              <w:jc w:val="center"/>
              <w:rPr>
                <w:rFonts w:ascii="Times New Roman" w:hAnsi="Times New Roman"/>
                <w:b/>
                <w:bCs/>
                <w:sz w:val="24"/>
                <w:szCs w:val="24"/>
              </w:rPr>
            </w:pPr>
          </w:p>
          <w:p w14:paraId="53196F1E" w14:textId="77777777" w:rsidR="003853BB" w:rsidRPr="003853BB" w:rsidRDefault="003853BB" w:rsidP="001617EE">
            <w:pPr>
              <w:jc w:val="center"/>
              <w:rPr>
                <w:rFonts w:ascii="Times New Roman" w:hAnsi="Times New Roman"/>
                <w:b/>
                <w:bCs/>
                <w:sz w:val="24"/>
                <w:szCs w:val="24"/>
              </w:rPr>
            </w:pPr>
          </w:p>
          <w:p w14:paraId="11C8A4B3" w14:textId="77777777" w:rsidR="003853BB" w:rsidRPr="003853BB" w:rsidRDefault="003853BB" w:rsidP="001617EE">
            <w:pPr>
              <w:jc w:val="center"/>
              <w:rPr>
                <w:rFonts w:ascii="Times New Roman" w:hAnsi="Times New Roman"/>
                <w:b/>
                <w:bCs/>
                <w:sz w:val="24"/>
                <w:szCs w:val="24"/>
              </w:rPr>
            </w:pPr>
          </w:p>
          <w:p w14:paraId="59630F7D" w14:textId="77777777" w:rsidR="003853BB" w:rsidRPr="003853BB" w:rsidRDefault="003853BB" w:rsidP="001617EE">
            <w:pPr>
              <w:jc w:val="center"/>
              <w:rPr>
                <w:rFonts w:ascii="Times New Roman" w:hAnsi="Times New Roman"/>
                <w:b/>
                <w:bCs/>
                <w:sz w:val="24"/>
                <w:szCs w:val="24"/>
              </w:rPr>
            </w:pPr>
          </w:p>
          <w:p w14:paraId="48560B8C" w14:textId="77777777" w:rsidR="003853BB" w:rsidRPr="003853BB" w:rsidRDefault="003853BB" w:rsidP="001617EE">
            <w:pPr>
              <w:jc w:val="center"/>
              <w:rPr>
                <w:rFonts w:ascii="Times New Roman" w:hAnsi="Times New Roman"/>
                <w:i/>
                <w:iCs/>
                <w:sz w:val="24"/>
                <w:szCs w:val="24"/>
              </w:rPr>
            </w:pPr>
          </w:p>
        </w:tc>
        <w:tc>
          <w:tcPr>
            <w:tcW w:w="5103" w:type="dxa"/>
          </w:tcPr>
          <w:p w14:paraId="2805CB3C" w14:textId="77777777" w:rsidR="003853BB" w:rsidRPr="003853BB" w:rsidRDefault="003853BB" w:rsidP="001617EE">
            <w:pPr>
              <w:spacing w:before="50"/>
              <w:ind w:right="29"/>
              <w:jc w:val="both"/>
              <w:rPr>
                <w:rFonts w:ascii="Times New Roman" w:hAnsi="Times New Roman"/>
                <w:sz w:val="24"/>
                <w:szCs w:val="24"/>
              </w:rPr>
            </w:pPr>
            <w:r w:rsidRPr="003853BB">
              <w:rPr>
                <w:rFonts w:ascii="Times New Roman" w:hAnsi="Times New Roman"/>
                <w:sz w:val="24"/>
                <w:szCs w:val="24"/>
              </w:rPr>
              <w:t>Формировать представления у детей об окружающем мире, познакомить детей с обобщающим понятием «игрушки», о функциональном назначение игрушек.</w:t>
            </w:r>
          </w:p>
          <w:p w14:paraId="01527A51" w14:textId="77777777" w:rsidR="003853BB" w:rsidRPr="003853BB" w:rsidRDefault="003853BB" w:rsidP="001617EE">
            <w:pPr>
              <w:spacing w:before="50"/>
              <w:ind w:right="29"/>
              <w:jc w:val="both"/>
              <w:rPr>
                <w:rFonts w:ascii="Times New Roman" w:hAnsi="Times New Roman"/>
                <w:sz w:val="24"/>
                <w:szCs w:val="24"/>
              </w:rPr>
            </w:pPr>
            <w:r w:rsidRPr="003853BB">
              <w:rPr>
                <w:rFonts w:ascii="Times New Roman" w:hAnsi="Times New Roman"/>
                <w:sz w:val="24"/>
                <w:szCs w:val="24"/>
              </w:rPr>
              <w:t>Способствовать формированию положительных эмоций при прочитывании любимых литературных произведений.</w:t>
            </w:r>
          </w:p>
        </w:tc>
        <w:tc>
          <w:tcPr>
            <w:tcW w:w="2977" w:type="dxa"/>
          </w:tcPr>
          <w:p w14:paraId="1576A982" w14:textId="4FFD770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Коллективная работа «Веселые мячики»</w:t>
            </w:r>
          </w:p>
          <w:p w14:paraId="04519C8C" w14:textId="77777777" w:rsidR="003853BB" w:rsidRPr="003853BB" w:rsidRDefault="003853BB" w:rsidP="001617EE">
            <w:pPr>
              <w:jc w:val="center"/>
              <w:rPr>
                <w:rFonts w:ascii="Times New Roman" w:hAnsi="Times New Roman"/>
                <w:sz w:val="24"/>
                <w:szCs w:val="24"/>
              </w:rPr>
            </w:pPr>
          </w:p>
          <w:p w14:paraId="49EF62CD" w14:textId="77777777" w:rsidR="003853BB" w:rsidRPr="003853BB" w:rsidRDefault="003853BB" w:rsidP="001617EE">
            <w:pPr>
              <w:jc w:val="center"/>
              <w:rPr>
                <w:rFonts w:ascii="Times New Roman" w:hAnsi="Times New Roman"/>
                <w:sz w:val="24"/>
                <w:szCs w:val="24"/>
              </w:rPr>
            </w:pPr>
          </w:p>
          <w:p w14:paraId="7FAE384C" w14:textId="77777777" w:rsidR="003853BB" w:rsidRPr="003853BB" w:rsidRDefault="003853BB" w:rsidP="001617EE">
            <w:pPr>
              <w:jc w:val="center"/>
              <w:rPr>
                <w:rFonts w:ascii="Times New Roman" w:hAnsi="Times New Roman"/>
                <w:sz w:val="24"/>
                <w:szCs w:val="24"/>
              </w:rPr>
            </w:pPr>
          </w:p>
          <w:p w14:paraId="59B2B60A" w14:textId="77777777" w:rsidR="003853BB" w:rsidRPr="003853BB" w:rsidRDefault="003853BB" w:rsidP="001617EE">
            <w:pPr>
              <w:jc w:val="center"/>
              <w:rPr>
                <w:rFonts w:ascii="Times New Roman" w:hAnsi="Times New Roman"/>
                <w:sz w:val="24"/>
                <w:szCs w:val="24"/>
              </w:rPr>
            </w:pPr>
          </w:p>
          <w:p w14:paraId="37FE9658" w14:textId="77777777" w:rsidR="003853BB" w:rsidRPr="003853BB" w:rsidRDefault="003853BB" w:rsidP="001617EE">
            <w:pPr>
              <w:jc w:val="center"/>
              <w:rPr>
                <w:rFonts w:ascii="Times New Roman" w:hAnsi="Times New Roman"/>
                <w:sz w:val="24"/>
                <w:szCs w:val="24"/>
              </w:rPr>
            </w:pPr>
          </w:p>
        </w:tc>
        <w:tc>
          <w:tcPr>
            <w:tcW w:w="427" w:type="dxa"/>
            <w:vMerge w:val="restart"/>
          </w:tcPr>
          <w:p w14:paraId="3CDA7959" w14:textId="77777777" w:rsidR="003853BB" w:rsidRPr="003853BB" w:rsidRDefault="003853BB" w:rsidP="001617EE">
            <w:pPr>
              <w:rPr>
                <w:rFonts w:ascii="Times New Roman" w:hAnsi="Times New Roman"/>
                <w:sz w:val="24"/>
                <w:szCs w:val="24"/>
              </w:rPr>
            </w:pPr>
          </w:p>
          <w:p w14:paraId="246E1AD5" w14:textId="77777777" w:rsidR="003853BB" w:rsidRPr="003853BB" w:rsidRDefault="003853BB" w:rsidP="001617EE">
            <w:pPr>
              <w:jc w:val="center"/>
              <w:rPr>
                <w:rFonts w:ascii="Times New Roman" w:hAnsi="Times New Roman"/>
                <w:sz w:val="24"/>
                <w:szCs w:val="24"/>
              </w:rPr>
            </w:pPr>
          </w:p>
        </w:tc>
      </w:tr>
      <w:tr w:rsidR="003853BB" w:rsidRPr="003853BB" w14:paraId="3F8E32E8" w14:textId="77777777" w:rsidTr="003853BB">
        <w:trPr>
          <w:trHeight w:val="1502"/>
        </w:trPr>
        <w:tc>
          <w:tcPr>
            <w:tcW w:w="2833" w:type="dxa"/>
          </w:tcPr>
          <w:p w14:paraId="67A02382"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 xml:space="preserve">Осень золотая в гости к нам пришла. </w:t>
            </w:r>
          </w:p>
          <w:p w14:paraId="057F197B"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i/>
                <w:iCs/>
                <w:sz w:val="24"/>
                <w:szCs w:val="24"/>
              </w:rPr>
              <w:t>3 неделя сентября (18-22)</w:t>
            </w:r>
          </w:p>
        </w:tc>
        <w:tc>
          <w:tcPr>
            <w:tcW w:w="5103" w:type="dxa"/>
          </w:tcPr>
          <w:p w14:paraId="780142B2" w14:textId="77777777" w:rsidR="003853BB" w:rsidRPr="003853BB" w:rsidRDefault="003853BB" w:rsidP="001617EE">
            <w:pPr>
              <w:spacing w:before="50"/>
              <w:ind w:right="29"/>
              <w:jc w:val="both"/>
              <w:rPr>
                <w:rFonts w:ascii="Times New Roman" w:hAnsi="Times New Roman"/>
                <w:sz w:val="24"/>
                <w:szCs w:val="24"/>
              </w:rPr>
            </w:pPr>
            <w:r w:rsidRPr="003853BB">
              <w:rPr>
                <w:rFonts w:ascii="Times New Roman" w:hAnsi="Times New Roman"/>
                <w:sz w:val="24"/>
                <w:szCs w:val="24"/>
              </w:rPr>
              <w:t xml:space="preserve">Формировать </w:t>
            </w:r>
            <w:proofErr w:type="gramStart"/>
            <w:r w:rsidRPr="003853BB">
              <w:rPr>
                <w:rFonts w:ascii="Times New Roman" w:hAnsi="Times New Roman"/>
                <w:sz w:val="24"/>
                <w:szCs w:val="24"/>
              </w:rPr>
              <w:t>элементарные  представления</w:t>
            </w:r>
            <w:proofErr w:type="gramEnd"/>
            <w:r w:rsidRPr="003853BB">
              <w:rPr>
                <w:rFonts w:ascii="Times New Roman" w:hAnsi="Times New Roman"/>
                <w:sz w:val="24"/>
                <w:szCs w:val="24"/>
              </w:rPr>
              <w:t xml:space="preserve"> об осени, как о времени года (ее признаках и явлениях, одежде людей). </w:t>
            </w:r>
          </w:p>
          <w:p w14:paraId="63689DA6" w14:textId="77777777" w:rsidR="003853BB" w:rsidRPr="003853BB" w:rsidRDefault="003853BB" w:rsidP="001617EE">
            <w:pPr>
              <w:spacing w:before="50"/>
              <w:ind w:right="29"/>
              <w:jc w:val="both"/>
              <w:rPr>
                <w:rFonts w:ascii="Times New Roman" w:hAnsi="Times New Roman"/>
                <w:sz w:val="24"/>
                <w:szCs w:val="24"/>
              </w:rPr>
            </w:pPr>
            <w:r w:rsidRPr="003853BB">
              <w:rPr>
                <w:rFonts w:ascii="Times New Roman" w:hAnsi="Times New Roman"/>
                <w:sz w:val="24"/>
                <w:szCs w:val="24"/>
              </w:rPr>
              <w:t xml:space="preserve">Правилами безопасного поведения в природе. </w:t>
            </w:r>
          </w:p>
        </w:tc>
        <w:tc>
          <w:tcPr>
            <w:tcW w:w="2977" w:type="dxa"/>
          </w:tcPr>
          <w:p w14:paraId="3F74D43A"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Коллективная аппликация «Осенние листочки».</w:t>
            </w:r>
          </w:p>
          <w:p w14:paraId="7FFE96A0" w14:textId="77777777" w:rsidR="003853BB" w:rsidRPr="003853BB" w:rsidRDefault="003853BB" w:rsidP="001617EE">
            <w:pPr>
              <w:jc w:val="center"/>
              <w:rPr>
                <w:rFonts w:ascii="Times New Roman" w:hAnsi="Times New Roman"/>
                <w:sz w:val="24"/>
                <w:szCs w:val="24"/>
              </w:rPr>
            </w:pPr>
          </w:p>
          <w:p w14:paraId="64E564FE" w14:textId="77777777" w:rsidR="003853BB" w:rsidRPr="003853BB" w:rsidRDefault="003853BB" w:rsidP="001617EE">
            <w:pPr>
              <w:jc w:val="center"/>
              <w:rPr>
                <w:rFonts w:ascii="Times New Roman" w:hAnsi="Times New Roman"/>
                <w:sz w:val="24"/>
                <w:szCs w:val="24"/>
              </w:rPr>
            </w:pPr>
          </w:p>
        </w:tc>
        <w:tc>
          <w:tcPr>
            <w:tcW w:w="427" w:type="dxa"/>
            <w:vMerge/>
          </w:tcPr>
          <w:p w14:paraId="4F6061A1" w14:textId="77777777" w:rsidR="003853BB" w:rsidRPr="003853BB" w:rsidRDefault="003853BB" w:rsidP="001617EE">
            <w:pPr>
              <w:rPr>
                <w:rFonts w:ascii="Times New Roman" w:hAnsi="Times New Roman"/>
                <w:sz w:val="24"/>
                <w:szCs w:val="24"/>
              </w:rPr>
            </w:pPr>
          </w:p>
        </w:tc>
      </w:tr>
      <w:bookmarkEnd w:id="44"/>
      <w:tr w:rsidR="003853BB" w:rsidRPr="003853BB" w14:paraId="775D18A4" w14:textId="77777777" w:rsidTr="003853BB">
        <w:trPr>
          <w:trHeight w:val="1020"/>
        </w:trPr>
        <w:tc>
          <w:tcPr>
            <w:tcW w:w="2833" w:type="dxa"/>
          </w:tcPr>
          <w:p w14:paraId="4D43CAD1"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Что нам осень принесла?</w:t>
            </w:r>
          </w:p>
          <w:p w14:paraId="3CC89A47"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Овощи и фрукты.</w:t>
            </w:r>
          </w:p>
          <w:p w14:paraId="76D37446"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 xml:space="preserve">4 неделя сентября (25-29), 1 неделя октября </w:t>
            </w:r>
          </w:p>
          <w:p w14:paraId="2920A382"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i/>
                <w:iCs/>
                <w:sz w:val="24"/>
                <w:szCs w:val="24"/>
              </w:rPr>
              <w:t xml:space="preserve">(2-6) </w:t>
            </w:r>
          </w:p>
        </w:tc>
        <w:tc>
          <w:tcPr>
            <w:tcW w:w="5103" w:type="dxa"/>
          </w:tcPr>
          <w:p w14:paraId="642D724A" w14:textId="77777777" w:rsidR="003853BB" w:rsidRPr="003853BB" w:rsidRDefault="003853BB" w:rsidP="001617EE">
            <w:pPr>
              <w:spacing w:before="50"/>
              <w:ind w:right="29"/>
              <w:jc w:val="both"/>
              <w:rPr>
                <w:rFonts w:ascii="Times New Roman" w:hAnsi="Times New Roman"/>
                <w:sz w:val="24"/>
                <w:szCs w:val="24"/>
              </w:rPr>
            </w:pPr>
            <w:r w:rsidRPr="003853BB">
              <w:rPr>
                <w:rFonts w:ascii="Times New Roman" w:hAnsi="Times New Roman"/>
                <w:sz w:val="24"/>
                <w:szCs w:val="24"/>
              </w:rPr>
              <w:t>Дать первичные представления о некоторых овощах, фруктах, их пользе для человека. (различать по внешнему виду, вкусу, форме).</w:t>
            </w:r>
          </w:p>
          <w:p w14:paraId="3E866656" w14:textId="77777777" w:rsidR="003853BB" w:rsidRPr="003853BB" w:rsidRDefault="003853BB" w:rsidP="001617EE">
            <w:pPr>
              <w:spacing w:before="50"/>
              <w:ind w:right="29"/>
              <w:jc w:val="both"/>
              <w:rPr>
                <w:rFonts w:ascii="Times New Roman" w:hAnsi="Times New Roman"/>
                <w:sz w:val="24"/>
                <w:szCs w:val="24"/>
              </w:rPr>
            </w:pPr>
          </w:p>
        </w:tc>
        <w:tc>
          <w:tcPr>
            <w:tcW w:w="2977" w:type="dxa"/>
          </w:tcPr>
          <w:p w14:paraId="4510C8D5"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Выставка совместного творчества «дети-родители-педагоги» «Осенний вернисаж» (осенние поделки из природного материала).</w:t>
            </w:r>
          </w:p>
        </w:tc>
        <w:tc>
          <w:tcPr>
            <w:tcW w:w="427" w:type="dxa"/>
          </w:tcPr>
          <w:p w14:paraId="2FF57A2F" w14:textId="77777777" w:rsidR="003853BB" w:rsidRPr="003853BB" w:rsidRDefault="003853BB" w:rsidP="001617EE">
            <w:pPr>
              <w:jc w:val="center"/>
              <w:rPr>
                <w:rFonts w:ascii="Times New Roman" w:hAnsi="Times New Roman"/>
                <w:sz w:val="24"/>
                <w:szCs w:val="24"/>
              </w:rPr>
            </w:pPr>
          </w:p>
        </w:tc>
      </w:tr>
      <w:tr w:rsidR="003853BB" w:rsidRPr="003853BB" w14:paraId="740BBEC9" w14:textId="77777777" w:rsidTr="003853BB">
        <w:trPr>
          <w:trHeight w:val="1605"/>
        </w:trPr>
        <w:tc>
          <w:tcPr>
            <w:tcW w:w="2833" w:type="dxa"/>
          </w:tcPr>
          <w:p w14:paraId="498734ED"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Кто такие птицы?</w:t>
            </w:r>
          </w:p>
          <w:p w14:paraId="630650EC"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 xml:space="preserve">2 неделя октября </w:t>
            </w:r>
          </w:p>
          <w:p w14:paraId="045B4C00" w14:textId="77777777" w:rsidR="003853BB" w:rsidRPr="003853BB" w:rsidRDefault="003853BB" w:rsidP="001617EE">
            <w:pPr>
              <w:jc w:val="center"/>
              <w:rPr>
                <w:rFonts w:ascii="Times New Roman" w:hAnsi="Times New Roman"/>
                <w:sz w:val="24"/>
                <w:szCs w:val="24"/>
              </w:rPr>
            </w:pPr>
            <w:r w:rsidRPr="003853BB">
              <w:rPr>
                <w:rFonts w:ascii="Times New Roman" w:hAnsi="Times New Roman"/>
                <w:i/>
                <w:iCs/>
                <w:sz w:val="24"/>
                <w:szCs w:val="24"/>
              </w:rPr>
              <w:t>(9-13)</w:t>
            </w:r>
          </w:p>
        </w:tc>
        <w:tc>
          <w:tcPr>
            <w:tcW w:w="5103" w:type="dxa"/>
          </w:tcPr>
          <w:p w14:paraId="3D7F3C72"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Формировать умение наблюдать за птицами. Развивать умение детей передавать простейшие действия персонажей: поклевывать зернышки и полетать, как птички.  Воспитывать бережное отношение к птицам.</w:t>
            </w:r>
          </w:p>
          <w:p w14:paraId="553EADD7" w14:textId="77777777" w:rsidR="003853BB" w:rsidRPr="003853BB" w:rsidRDefault="003853BB" w:rsidP="001617EE">
            <w:pPr>
              <w:jc w:val="both"/>
              <w:rPr>
                <w:rFonts w:ascii="Times New Roman" w:hAnsi="Times New Roman"/>
                <w:sz w:val="24"/>
                <w:szCs w:val="24"/>
              </w:rPr>
            </w:pPr>
          </w:p>
        </w:tc>
        <w:tc>
          <w:tcPr>
            <w:tcW w:w="2977" w:type="dxa"/>
          </w:tcPr>
          <w:p w14:paraId="609FF56F"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Сюжетно-ролевая игра «Мы птички-невелички».</w:t>
            </w:r>
          </w:p>
          <w:p w14:paraId="7397857A"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Акция «Подари кормушку!»</w:t>
            </w:r>
          </w:p>
        </w:tc>
        <w:tc>
          <w:tcPr>
            <w:tcW w:w="427" w:type="dxa"/>
          </w:tcPr>
          <w:p w14:paraId="16E89794" w14:textId="77777777" w:rsidR="003853BB" w:rsidRPr="003853BB" w:rsidRDefault="003853BB" w:rsidP="001617EE">
            <w:pPr>
              <w:jc w:val="center"/>
              <w:rPr>
                <w:rFonts w:ascii="Times New Roman" w:hAnsi="Times New Roman"/>
                <w:sz w:val="24"/>
                <w:szCs w:val="24"/>
              </w:rPr>
            </w:pPr>
          </w:p>
        </w:tc>
      </w:tr>
      <w:tr w:rsidR="003853BB" w:rsidRPr="003853BB" w14:paraId="648C1DE3" w14:textId="77777777" w:rsidTr="003853BB">
        <w:tc>
          <w:tcPr>
            <w:tcW w:w="2833" w:type="dxa"/>
          </w:tcPr>
          <w:p w14:paraId="01A323CD" w14:textId="77777777" w:rsidR="003853BB" w:rsidRPr="003853BB" w:rsidRDefault="003853BB" w:rsidP="001617EE">
            <w:pPr>
              <w:jc w:val="center"/>
              <w:rPr>
                <w:rFonts w:ascii="Times New Roman" w:hAnsi="Times New Roman"/>
                <w:b/>
                <w:bCs/>
                <w:i/>
                <w:iCs/>
                <w:sz w:val="24"/>
                <w:szCs w:val="24"/>
              </w:rPr>
            </w:pPr>
            <w:r w:rsidRPr="003853BB">
              <w:rPr>
                <w:rFonts w:ascii="Times New Roman" w:hAnsi="Times New Roman"/>
                <w:b/>
                <w:bCs/>
                <w:sz w:val="24"/>
                <w:szCs w:val="24"/>
              </w:rPr>
              <w:t>Я – человек</w:t>
            </w:r>
            <w:r w:rsidRPr="003853BB">
              <w:rPr>
                <w:rFonts w:ascii="Times New Roman" w:hAnsi="Times New Roman"/>
                <w:b/>
                <w:bCs/>
                <w:i/>
                <w:iCs/>
                <w:sz w:val="24"/>
                <w:szCs w:val="24"/>
              </w:rPr>
              <w:t xml:space="preserve"> </w:t>
            </w:r>
          </w:p>
          <w:p w14:paraId="6AA12FD5"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3 неделя октября</w:t>
            </w:r>
          </w:p>
          <w:p w14:paraId="44B4FFB5"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 xml:space="preserve"> (16-20) </w:t>
            </w:r>
          </w:p>
        </w:tc>
        <w:tc>
          <w:tcPr>
            <w:tcW w:w="5103" w:type="dxa"/>
          </w:tcPr>
          <w:p w14:paraId="6EC29553"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Развивать представления о себе как о человеке: я – мальчик (девочка), хожу в детский сад, в группе мои друзья, формировать элементарные представления об основных частях тела, их значении. </w:t>
            </w:r>
          </w:p>
          <w:p w14:paraId="39E77170" w14:textId="77777777" w:rsidR="003853BB" w:rsidRPr="003853BB" w:rsidRDefault="003853BB" w:rsidP="001617EE">
            <w:pPr>
              <w:jc w:val="both"/>
              <w:rPr>
                <w:rFonts w:ascii="Times New Roman" w:hAnsi="Times New Roman"/>
                <w:sz w:val="24"/>
                <w:szCs w:val="24"/>
              </w:rPr>
            </w:pPr>
          </w:p>
        </w:tc>
        <w:tc>
          <w:tcPr>
            <w:tcW w:w="2977" w:type="dxa"/>
          </w:tcPr>
          <w:p w14:paraId="7EF798E5"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 xml:space="preserve">Развлечение «Веселые ребята», сюжетно-ролевая игра «Мы друзья». </w:t>
            </w:r>
          </w:p>
        </w:tc>
        <w:tc>
          <w:tcPr>
            <w:tcW w:w="427" w:type="dxa"/>
          </w:tcPr>
          <w:p w14:paraId="7BB186C5" w14:textId="77777777" w:rsidR="003853BB" w:rsidRPr="003853BB" w:rsidRDefault="003853BB" w:rsidP="001617EE">
            <w:pPr>
              <w:jc w:val="center"/>
              <w:rPr>
                <w:rFonts w:ascii="Times New Roman" w:hAnsi="Times New Roman"/>
                <w:sz w:val="24"/>
                <w:szCs w:val="24"/>
              </w:rPr>
            </w:pPr>
          </w:p>
        </w:tc>
      </w:tr>
      <w:tr w:rsidR="003853BB" w:rsidRPr="003853BB" w14:paraId="66378613" w14:textId="77777777" w:rsidTr="003853BB">
        <w:tc>
          <w:tcPr>
            <w:tcW w:w="2833" w:type="dxa"/>
          </w:tcPr>
          <w:p w14:paraId="6E638413"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lastRenderedPageBreak/>
              <w:t>Они живут рядом с нами.</w:t>
            </w:r>
            <w:r w:rsidRPr="003853BB">
              <w:rPr>
                <w:rFonts w:ascii="Times New Roman" w:hAnsi="Times New Roman"/>
                <w:sz w:val="24"/>
                <w:szCs w:val="24"/>
              </w:rPr>
              <w:t xml:space="preserve"> </w:t>
            </w:r>
            <w:r w:rsidRPr="003853BB">
              <w:rPr>
                <w:rFonts w:ascii="Times New Roman" w:hAnsi="Times New Roman"/>
                <w:b/>
                <w:bCs/>
                <w:sz w:val="24"/>
                <w:szCs w:val="24"/>
              </w:rPr>
              <w:t xml:space="preserve">Домашние животные </w:t>
            </w:r>
          </w:p>
          <w:p w14:paraId="7ACEBB58"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 xml:space="preserve">4 неделя октября </w:t>
            </w:r>
          </w:p>
          <w:p w14:paraId="67F61547"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(23-27)</w:t>
            </w:r>
          </w:p>
        </w:tc>
        <w:tc>
          <w:tcPr>
            <w:tcW w:w="5103" w:type="dxa"/>
          </w:tcPr>
          <w:p w14:paraId="669B3DCD"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Формировать у детей элементарные представление о жизни домашних животных, знакомить с некоторыми особенностями их поведения.</w:t>
            </w:r>
          </w:p>
          <w:p w14:paraId="6C9EC8B9"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Воспитывать гуманное отношение к любому природному существу. </w:t>
            </w:r>
          </w:p>
        </w:tc>
        <w:tc>
          <w:tcPr>
            <w:tcW w:w="2977" w:type="dxa"/>
          </w:tcPr>
          <w:p w14:paraId="22874696"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Игра-путешествие «В гости к бабушке»</w:t>
            </w:r>
          </w:p>
          <w:p w14:paraId="3AABB931"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Показ кукольного театра для детей силами педагогов и родителей «Репка»</w:t>
            </w:r>
          </w:p>
          <w:p w14:paraId="68EC5854" w14:textId="77777777" w:rsidR="003853BB" w:rsidRPr="003853BB" w:rsidRDefault="003853BB" w:rsidP="001617EE">
            <w:pPr>
              <w:jc w:val="center"/>
              <w:rPr>
                <w:rFonts w:ascii="Times New Roman" w:hAnsi="Times New Roman"/>
                <w:sz w:val="24"/>
                <w:szCs w:val="24"/>
              </w:rPr>
            </w:pPr>
          </w:p>
        </w:tc>
        <w:tc>
          <w:tcPr>
            <w:tcW w:w="427" w:type="dxa"/>
          </w:tcPr>
          <w:p w14:paraId="4E056BF3" w14:textId="77777777" w:rsidR="003853BB" w:rsidRPr="003853BB" w:rsidRDefault="003853BB" w:rsidP="001617EE">
            <w:pPr>
              <w:rPr>
                <w:rFonts w:ascii="Times New Roman" w:hAnsi="Times New Roman"/>
                <w:sz w:val="24"/>
                <w:szCs w:val="24"/>
              </w:rPr>
            </w:pPr>
          </w:p>
          <w:p w14:paraId="410B3686" w14:textId="77777777" w:rsidR="003853BB" w:rsidRPr="003853BB" w:rsidRDefault="003853BB" w:rsidP="001617EE">
            <w:pPr>
              <w:jc w:val="center"/>
              <w:rPr>
                <w:rFonts w:ascii="Times New Roman" w:hAnsi="Times New Roman"/>
                <w:sz w:val="24"/>
                <w:szCs w:val="24"/>
              </w:rPr>
            </w:pPr>
          </w:p>
        </w:tc>
      </w:tr>
      <w:tr w:rsidR="003853BB" w:rsidRPr="003853BB" w14:paraId="5B60DC32" w14:textId="77777777" w:rsidTr="003853BB">
        <w:tc>
          <w:tcPr>
            <w:tcW w:w="2833" w:type="dxa"/>
          </w:tcPr>
          <w:p w14:paraId="7B1F671B"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 xml:space="preserve">Они живут рядом с нами. </w:t>
            </w:r>
          </w:p>
          <w:p w14:paraId="7EC37FB3" w14:textId="77777777" w:rsidR="003853BB" w:rsidRPr="003853BB" w:rsidRDefault="003853BB" w:rsidP="001617EE">
            <w:pPr>
              <w:jc w:val="center"/>
              <w:rPr>
                <w:rFonts w:ascii="Times New Roman" w:hAnsi="Times New Roman"/>
                <w:sz w:val="24"/>
                <w:szCs w:val="24"/>
              </w:rPr>
            </w:pPr>
            <w:r w:rsidRPr="003853BB">
              <w:rPr>
                <w:rFonts w:ascii="Times New Roman" w:hAnsi="Times New Roman"/>
                <w:b/>
                <w:bCs/>
                <w:sz w:val="24"/>
                <w:szCs w:val="24"/>
              </w:rPr>
              <w:t>Дикие животные</w:t>
            </w:r>
          </w:p>
          <w:p w14:paraId="2D06F0D6" w14:textId="77777777" w:rsidR="003853BB" w:rsidRPr="003853BB" w:rsidRDefault="003853BB" w:rsidP="001617EE">
            <w:pPr>
              <w:jc w:val="center"/>
              <w:rPr>
                <w:rFonts w:ascii="Times New Roman" w:hAnsi="Times New Roman"/>
                <w:bCs/>
                <w:i/>
                <w:sz w:val="24"/>
                <w:szCs w:val="24"/>
              </w:rPr>
            </w:pPr>
            <w:r w:rsidRPr="003853BB">
              <w:rPr>
                <w:rFonts w:ascii="Times New Roman" w:hAnsi="Times New Roman"/>
                <w:bCs/>
                <w:i/>
                <w:sz w:val="24"/>
                <w:szCs w:val="24"/>
              </w:rPr>
              <w:t>1 неделя ноября</w:t>
            </w:r>
          </w:p>
          <w:p w14:paraId="7E52107D"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bCs/>
                <w:i/>
                <w:iCs/>
                <w:sz w:val="24"/>
                <w:szCs w:val="24"/>
              </w:rPr>
              <w:t>(30-3)</w:t>
            </w:r>
          </w:p>
        </w:tc>
        <w:tc>
          <w:tcPr>
            <w:tcW w:w="5103" w:type="dxa"/>
          </w:tcPr>
          <w:p w14:paraId="2D4F87F1"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Формировать у детей элементарные представления о жизни животных в лесу, знакомить с некоторыми особенностями их поведения.</w:t>
            </w:r>
          </w:p>
          <w:p w14:paraId="5F1EFE31"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Показать, чем они отличаются от домашних. Воспитывать гуманное отношение к любому природному существу. </w:t>
            </w:r>
          </w:p>
        </w:tc>
        <w:tc>
          <w:tcPr>
            <w:tcW w:w="2977" w:type="dxa"/>
          </w:tcPr>
          <w:p w14:paraId="430A8F3E"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Коллективная работа «Животные в лесу»</w:t>
            </w:r>
          </w:p>
        </w:tc>
        <w:tc>
          <w:tcPr>
            <w:tcW w:w="427" w:type="dxa"/>
          </w:tcPr>
          <w:p w14:paraId="07261784" w14:textId="77777777" w:rsidR="003853BB" w:rsidRPr="003853BB" w:rsidRDefault="003853BB" w:rsidP="001617EE">
            <w:pPr>
              <w:jc w:val="center"/>
              <w:rPr>
                <w:rFonts w:ascii="Times New Roman" w:hAnsi="Times New Roman"/>
                <w:sz w:val="24"/>
                <w:szCs w:val="24"/>
              </w:rPr>
            </w:pPr>
          </w:p>
        </w:tc>
      </w:tr>
      <w:tr w:rsidR="003853BB" w:rsidRPr="003853BB" w14:paraId="4D0D8E09" w14:textId="77777777" w:rsidTr="003853BB">
        <w:trPr>
          <w:trHeight w:val="825"/>
        </w:trPr>
        <w:tc>
          <w:tcPr>
            <w:tcW w:w="2833" w:type="dxa"/>
          </w:tcPr>
          <w:p w14:paraId="2DEC61AD" w14:textId="77777777" w:rsidR="003853BB" w:rsidRPr="003853BB" w:rsidRDefault="003853BB" w:rsidP="001617EE">
            <w:pPr>
              <w:jc w:val="center"/>
              <w:rPr>
                <w:rFonts w:ascii="Times New Roman" w:hAnsi="Times New Roman"/>
                <w:b/>
                <w:iCs/>
                <w:sz w:val="24"/>
                <w:szCs w:val="24"/>
              </w:rPr>
            </w:pPr>
            <w:r w:rsidRPr="003853BB">
              <w:rPr>
                <w:rFonts w:ascii="Times New Roman" w:hAnsi="Times New Roman"/>
                <w:b/>
                <w:iCs/>
                <w:sz w:val="24"/>
                <w:szCs w:val="24"/>
              </w:rPr>
              <w:t>Осень кормит урожаем всех зверей и нас с тобой.</w:t>
            </w:r>
            <w:r w:rsidRPr="003853BB">
              <w:rPr>
                <w:sz w:val="24"/>
                <w:szCs w:val="24"/>
              </w:rPr>
              <w:t xml:space="preserve"> </w:t>
            </w:r>
            <w:r w:rsidRPr="003853BB">
              <w:rPr>
                <w:rFonts w:ascii="Times New Roman" w:hAnsi="Times New Roman"/>
                <w:b/>
                <w:iCs/>
                <w:sz w:val="24"/>
                <w:szCs w:val="24"/>
              </w:rPr>
              <w:t>Как звери готовятся к зиме?</w:t>
            </w:r>
          </w:p>
          <w:p w14:paraId="606BF8D2" w14:textId="77777777" w:rsidR="003853BB" w:rsidRPr="003853BB" w:rsidRDefault="003853BB" w:rsidP="001617EE">
            <w:pPr>
              <w:jc w:val="center"/>
              <w:rPr>
                <w:rFonts w:ascii="Times New Roman" w:hAnsi="Times New Roman"/>
                <w:bCs/>
                <w:i/>
                <w:sz w:val="24"/>
                <w:szCs w:val="24"/>
              </w:rPr>
            </w:pPr>
            <w:r w:rsidRPr="003853BB">
              <w:rPr>
                <w:rFonts w:ascii="Times New Roman" w:hAnsi="Times New Roman"/>
                <w:bCs/>
                <w:i/>
                <w:sz w:val="24"/>
                <w:szCs w:val="24"/>
              </w:rPr>
              <w:t>2 и 3 неделя ноября</w:t>
            </w:r>
          </w:p>
          <w:p w14:paraId="29357B5D" w14:textId="77777777" w:rsidR="003853BB" w:rsidRPr="003853BB" w:rsidRDefault="003853BB" w:rsidP="001617EE">
            <w:pPr>
              <w:jc w:val="center"/>
              <w:rPr>
                <w:rFonts w:ascii="Times New Roman" w:hAnsi="Times New Roman"/>
                <w:bCs/>
                <w:i/>
                <w:sz w:val="24"/>
                <w:szCs w:val="24"/>
              </w:rPr>
            </w:pPr>
            <w:r w:rsidRPr="003853BB">
              <w:rPr>
                <w:rFonts w:ascii="Times New Roman" w:hAnsi="Times New Roman"/>
                <w:bCs/>
                <w:i/>
                <w:sz w:val="24"/>
                <w:szCs w:val="24"/>
              </w:rPr>
              <w:t>(6-10), (13-17)</w:t>
            </w:r>
          </w:p>
        </w:tc>
        <w:tc>
          <w:tcPr>
            <w:tcW w:w="5103" w:type="dxa"/>
          </w:tcPr>
          <w:p w14:paraId="03CA67EB"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Дать первичные представления о сезонных изменениях в природе. Собран урожай овощей и фруктов.</w:t>
            </w:r>
            <w:r w:rsidRPr="003853BB">
              <w:rPr>
                <w:sz w:val="24"/>
                <w:szCs w:val="24"/>
              </w:rPr>
              <w:t xml:space="preserve"> </w:t>
            </w:r>
            <w:r w:rsidRPr="003853BB">
              <w:rPr>
                <w:rFonts w:ascii="Times New Roman" w:hAnsi="Times New Roman"/>
                <w:sz w:val="24"/>
                <w:szCs w:val="24"/>
              </w:rPr>
              <w:t xml:space="preserve">Формировать представления у детей, как растения, животные готовятся к зиме: сбрасывают листву, </w:t>
            </w:r>
            <w:proofErr w:type="gramStart"/>
            <w:r w:rsidRPr="003853BB">
              <w:rPr>
                <w:rFonts w:ascii="Times New Roman" w:hAnsi="Times New Roman"/>
                <w:sz w:val="24"/>
                <w:szCs w:val="24"/>
              </w:rPr>
              <w:t>запасают  еду</w:t>
            </w:r>
            <w:proofErr w:type="gramEnd"/>
            <w:r w:rsidRPr="003853BB">
              <w:rPr>
                <w:rFonts w:ascii="Times New Roman" w:hAnsi="Times New Roman"/>
                <w:sz w:val="24"/>
                <w:szCs w:val="24"/>
              </w:rPr>
              <w:t>,  меняют цвет шерсти.</w:t>
            </w:r>
          </w:p>
          <w:p w14:paraId="070160A4" w14:textId="77777777" w:rsidR="003853BB" w:rsidRPr="003853BB" w:rsidRDefault="003853BB" w:rsidP="001617EE">
            <w:pPr>
              <w:jc w:val="both"/>
              <w:rPr>
                <w:rFonts w:ascii="Times New Roman" w:hAnsi="Times New Roman"/>
                <w:sz w:val="24"/>
                <w:szCs w:val="24"/>
              </w:rPr>
            </w:pPr>
          </w:p>
        </w:tc>
        <w:tc>
          <w:tcPr>
            <w:tcW w:w="2977" w:type="dxa"/>
          </w:tcPr>
          <w:p w14:paraId="5AE524E1"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Тематическое музыкальное занятие «Праздник овощей»</w:t>
            </w:r>
          </w:p>
        </w:tc>
        <w:tc>
          <w:tcPr>
            <w:tcW w:w="427" w:type="dxa"/>
          </w:tcPr>
          <w:p w14:paraId="23C4B983" w14:textId="77777777" w:rsidR="003853BB" w:rsidRPr="003853BB" w:rsidRDefault="003853BB" w:rsidP="001617EE">
            <w:pPr>
              <w:jc w:val="center"/>
              <w:rPr>
                <w:rFonts w:ascii="Times New Roman" w:hAnsi="Times New Roman"/>
                <w:sz w:val="24"/>
                <w:szCs w:val="24"/>
              </w:rPr>
            </w:pPr>
          </w:p>
        </w:tc>
      </w:tr>
      <w:tr w:rsidR="003853BB" w:rsidRPr="003853BB" w14:paraId="5B96D08B" w14:textId="77777777" w:rsidTr="003853BB">
        <w:trPr>
          <w:trHeight w:val="1768"/>
        </w:trPr>
        <w:tc>
          <w:tcPr>
            <w:tcW w:w="2833" w:type="dxa"/>
          </w:tcPr>
          <w:p w14:paraId="1C0ED8FF"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Осень поздняя пришла, все наденем для тепла.</w:t>
            </w:r>
          </w:p>
          <w:p w14:paraId="00A76D6E"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 xml:space="preserve">4 неделя ноября </w:t>
            </w:r>
          </w:p>
          <w:p w14:paraId="321DD0AE" w14:textId="77777777" w:rsidR="003853BB" w:rsidRPr="003853BB" w:rsidRDefault="003853BB" w:rsidP="001617EE">
            <w:pPr>
              <w:jc w:val="center"/>
              <w:rPr>
                <w:rFonts w:ascii="Times New Roman" w:hAnsi="Times New Roman"/>
                <w:b/>
                <w:iCs/>
                <w:sz w:val="24"/>
                <w:szCs w:val="24"/>
              </w:rPr>
            </w:pPr>
            <w:r w:rsidRPr="003853BB">
              <w:rPr>
                <w:rFonts w:ascii="Times New Roman" w:hAnsi="Times New Roman"/>
                <w:i/>
                <w:iCs/>
                <w:sz w:val="24"/>
                <w:szCs w:val="24"/>
              </w:rPr>
              <w:t>(20-24)</w:t>
            </w:r>
          </w:p>
        </w:tc>
        <w:tc>
          <w:tcPr>
            <w:tcW w:w="5103" w:type="dxa"/>
          </w:tcPr>
          <w:p w14:paraId="3CDB7423"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Формировать представления детей о вещах: одежде, обуви, головных уборах и их предназначении. Учить детей соотносить одежду с временем года, уметь одеваться в определенной последовательности.</w:t>
            </w:r>
          </w:p>
          <w:p w14:paraId="4A032849" w14:textId="77777777" w:rsidR="003853BB" w:rsidRPr="003853BB" w:rsidRDefault="003853BB" w:rsidP="001617EE">
            <w:pPr>
              <w:jc w:val="both"/>
              <w:rPr>
                <w:rFonts w:ascii="Times New Roman" w:hAnsi="Times New Roman"/>
                <w:sz w:val="24"/>
                <w:szCs w:val="24"/>
              </w:rPr>
            </w:pPr>
          </w:p>
        </w:tc>
        <w:tc>
          <w:tcPr>
            <w:tcW w:w="2977" w:type="dxa"/>
          </w:tcPr>
          <w:p w14:paraId="762D5846"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 xml:space="preserve"> Рассматривание и обыгрывание </w:t>
            </w:r>
            <w:proofErr w:type="gramStart"/>
            <w:r w:rsidRPr="003853BB">
              <w:rPr>
                <w:rFonts w:ascii="Times New Roman" w:hAnsi="Times New Roman"/>
                <w:sz w:val="24"/>
                <w:szCs w:val="24"/>
              </w:rPr>
              <w:t>кукол  в</w:t>
            </w:r>
            <w:proofErr w:type="gramEnd"/>
            <w:r w:rsidRPr="003853BB">
              <w:rPr>
                <w:rFonts w:ascii="Times New Roman" w:hAnsi="Times New Roman"/>
                <w:sz w:val="24"/>
                <w:szCs w:val="24"/>
              </w:rPr>
              <w:t xml:space="preserve"> осенней одежде «Соберем Машу и Митю на прогулку»</w:t>
            </w:r>
          </w:p>
        </w:tc>
        <w:tc>
          <w:tcPr>
            <w:tcW w:w="427" w:type="dxa"/>
          </w:tcPr>
          <w:p w14:paraId="44A07AE1" w14:textId="77777777" w:rsidR="003853BB" w:rsidRPr="003853BB" w:rsidRDefault="003853BB" w:rsidP="001617EE">
            <w:pPr>
              <w:jc w:val="center"/>
              <w:rPr>
                <w:rFonts w:ascii="Times New Roman" w:hAnsi="Times New Roman"/>
                <w:sz w:val="24"/>
                <w:szCs w:val="24"/>
              </w:rPr>
            </w:pPr>
          </w:p>
        </w:tc>
      </w:tr>
      <w:tr w:rsidR="003853BB" w:rsidRPr="003853BB" w14:paraId="7896927B" w14:textId="77777777" w:rsidTr="003853BB">
        <w:tc>
          <w:tcPr>
            <w:tcW w:w="2833" w:type="dxa"/>
          </w:tcPr>
          <w:p w14:paraId="43CB5749"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Дом, в котором я живу</w:t>
            </w:r>
          </w:p>
          <w:p w14:paraId="6AE06FD9"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 xml:space="preserve">5 неделя ноября </w:t>
            </w:r>
          </w:p>
          <w:p w14:paraId="3F2FB9FD"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(27-01)</w:t>
            </w:r>
          </w:p>
        </w:tc>
        <w:tc>
          <w:tcPr>
            <w:tcW w:w="5103" w:type="dxa"/>
          </w:tcPr>
          <w:p w14:paraId="24FEF6F4"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Дать первичные представления о семье, доме (члены семьи, у каждого есть свой дом, семья). Развивать умение сравнивать предметы по величине: большой-маленький (дом: большой-маленький и т.д.) </w:t>
            </w:r>
          </w:p>
        </w:tc>
        <w:tc>
          <w:tcPr>
            <w:tcW w:w="2977" w:type="dxa"/>
          </w:tcPr>
          <w:p w14:paraId="6454B286"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 xml:space="preserve">Фотовыставка «Город, в котором я живу» </w:t>
            </w:r>
          </w:p>
        </w:tc>
        <w:tc>
          <w:tcPr>
            <w:tcW w:w="427" w:type="dxa"/>
          </w:tcPr>
          <w:p w14:paraId="2051AE40" w14:textId="77777777" w:rsidR="003853BB" w:rsidRPr="003853BB" w:rsidRDefault="003853BB" w:rsidP="001617EE">
            <w:pPr>
              <w:jc w:val="center"/>
              <w:rPr>
                <w:rFonts w:ascii="Times New Roman" w:hAnsi="Times New Roman"/>
                <w:sz w:val="24"/>
                <w:szCs w:val="24"/>
              </w:rPr>
            </w:pPr>
          </w:p>
        </w:tc>
      </w:tr>
      <w:tr w:rsidR="003853BB" w:rsidRPr="003853BB" w14:paraId="1CEB7C59" w14:textId="77777777" w:rsidTr="003853BB">
        <w:tc>
          <w:tcPr>
            <w:tcW w:w="2833" w:type="dxa"/>
          </w:tcPr>
          <w:p w14:paraId="437E7298"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 xml:space="preserve">Зимние явления в природе </w:t>
            </w:r>
          </w:p>
          <w:p w14:paraId="64FEF913"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1 неделя декабря (4-8)</w:t>
            </w:r>
          </w:p>
        </w:tc>
        <w:tc>
          <w:tcPr>
            <w:tcW w:w="5103" w:type="dxa"/>
          </w:tcPr>
          <w:p w14:paraId="24A62F29"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Формировать представления о зимних природных явлениях (холодно, идет снег, люди надевают зимнюю одежду). </w:t>
            </w:r>
          </w:p>
          <w:p w14:paraId="166C08E5"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Формировать представления о безопасном поведении зимой. Развивать наблюдательность и любознательность. </w:t>
            </w:r>
          </w:p>
        </w:tc>
        <w:tc>
          <w:tcPr>
            <w:tcW w:w="2977" w:type="dxa"/>
          </w:tcPr>
          <w:p w14:paraId="499DFA3B"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Театрализованное представление «Зайка простудился»</w:t>
            </w:r>
          </w:p>
        </w:tc>
        <w:tc>
          <w:tcPr>
            <w:tcW w:w="427" w:type="dxa"/>
          </w:tcPr>
          <w:p w14:paraId="4C957662" w14:textId="77777777" w:rsidR="003853BB" w:rsidRPr="003853BB" w:rsidRDefault="003853BB" w:rsidP="001617EE">
            <w:pPr>
              <w:jc w:val="center"/>
              <w:rPr>
                <w:rFonts w:ascii="Times New Roman" w:hAnsi="Times New Roman"/>
                <w:sz w:val="24"/>
                <w:szCs w:val="24"/>
              </w:rPr>
            </w:pPr>
          </w:p>
        </w:tc>
      </w:tr>
      <w:tr w:rsidR="003853BB" w:rsidRPr="003853BB" w14:paraId="56523C6A" w14:textId="77777777" w:rsidTr="003853BB">
        <w:tc>
          <w:tcPr>
            <w:tcW w:w="2833" w:type="dxa"/>
          </w:tcPr>
          <w:p w14:paraId="110E27A5"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«Мир игры и театра»</w:t>
            </w:r>
          </w:p>
          <w:p w14:paraId="67139917"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2 неделя декабря (11-15)</w:t>
            </w:r>
          </w:p>
        </w:tc>
        <w:tc>
          <w:tcPr>
            <w:tcW w:w="5103" w:type="dxa"/>
          </w:tcPr>
          <w:p w14:paraId="75E4F160"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Формировать элементарные представления детей об игрушках и видах театра (пальчиковый, кукольный). Знакомить с театром </w:t>
            </w:r>
            <w:proofErr w:type="gramStart"/>
            <w:r w:rsidRPr="003853BB">
              <w:rPr>
                <w:rFonts w:ascii="Times New Roman" w:hAnsi="Times New Roman"/>
                <w:sz w:val="24"/>
                <w:szCs w:val="24"/>
              </w:rPr>
              <w:t>через  игры</w:t>
            </w:r>
            <w:proofErr w:type="gramEnd"/>
            <w:r w:rsidRPr="003853BB">
              <w:rPr>
                <w:rFonts w:ascii="Times New Roman" w:hAnsi="Times New Roman"/>
                <w:sz w:val="24"/>
                <w:szCs w:val="24"/>
              </w:rPr>
              <w:t xml:space="preserve">- инсценировки. </w:t>
            </w:r>
          </w:p>
          <w:p w14:paraId="6B0CF0E6"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Обращать внимание на характер игрушек (веселая, грустная…), их цветовое оформление. </w:t>
            </w:r>
          </w:p>
          <w:p w14:paraId="6A829FAA"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Развивать двигательную активность детей через подвижные игры; воспитывать эмоциональную отзывчивость при просмотре театрализованных спектаклей, доброжелательное отношение друг к другу.</w:t>
            </w:r>
          </w:p>
          <w:p w14:paraId="30341D31"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Обогащать в игровой деятельности сенсорный опыт детей (дидактические игры).  </w:t>
            </w:r>
          </w:p>
          <w:p w14:paraId="5A50B1DF" w14:textId="77777777" w:rsidR="003853BB" w:rsidRPr="003853BB" w:rsidRDefault="003853BB" w:rsidP="001617EE">
            <w:pPr>
              <w:jc w:val="both"/>
              <w:rPr>
                <w:rFonts w:ascii="Times New Roman" w:hAnsi="Times New Roman"/>
                <w:sz w:val="24"/>
                <w:szCs w:val="24"/>
              </w:rPr>
            </w:pPr>
          </w:p>
        </w:tc>
        <w:tc>
          <w:tcPr>
            <w:tcW w:w="2977" w:type="dxa"/>
          </w:tcPr>
          <w:p w14:paraId="64C4A661"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lastRenderedPageBreak/>
              <w:t>Игры-инсценировки для детей силами педагогов по мотивам стихотворений А. Барто из серии «Игрушки»</w:t>
            </w:r>
          </w:p>
          <w:p w14:paraId="672FC66E" w14:textId="77777777" w:rsidR="003853BB" w:rsidRPr="003853BB" w:rsidRDefault="003853BB" w:rsidP="001617EE">
            <w:pPr>
              <w:jc w:val="center"/>
              <w:rPr>
                <w:rFonts w:ascii="Times New Roman" w:hAnsi="Times New Roman"/>
                <w:sz w:val="24"/>
                <w:szCs w:val="24"/>
              </w:rPr>
            </w:pPr>
          </w:p>
        </w:tc>
        <w:tc>
          <w:tcPr>
            <w:tcW w:w="427" w:type="dxa"/>
          </w:tcPr>
          <w:p w14:paraId="2EDC5915" w14:textId="77777777" w:rsidR="003853BB" w:rsidRPr="003853BB" w:rsidRDefault="003853BB" w:rsidP="001617EE">
            <w:pPr>
              <w:jc w:val="center"/>
              <w:rPr>
                <w:rFonts w:ascii="Times New Roman" w:hAnsi="Times New Roman"/>
                <w:sz w:val="24"/>
                <w:szCs w:val="24"/>
              </w:rPr>
            </w:pPr>
          </w:p>
        </w:tc>
      </w:tr>
      <w:tr w:rsidR="003853BB" w:rsidRPr="003853BB" w14:paraId="1885F54D" w14:textId="77777777" w:rsidTr="003853BB">
        <w:tc>
          <w:tcPr>
            <w:tcW w:w="2833" w:type="dxa"/>
          </w:tcPr>
          <w:p w14:paraId="2BE49AC8" w14:textId="77777777" w:rsidR="003853BB" w:rsidRPr="003853BB" w:rsidRDefault="003853BB" w:rsidP="001617EE">
            <w:pPr>
              <w:jc w:val="center"/>
              <w:rPr>
                <w:rFonts w:ascii="Times New Roman" w:hAnsi="Times New Roman"/>
                <w:b/>
                <w:sz w:val="24"/>
                <w:szCs w:val="24"/>
              </w:rPr>
            </w:pPr>
            <w:r w:rsidRPr="003853BB">
              <w:rPr>
                <w:rFonts w:ascii="Times New Roman" w:hAnsi="Times New Roman"/>
                <w:b/>
                <w:sz w:val="24"/>
                <w:szCs w:val="24"/>
              </w:rPr>
              <w:t>Пришли морозные деньки, достали лыжи и коньки</w:t>
            </w:r>
          </w:p>
          <w:p w14:paraId="7C12B030" w14:textId="77777777" w:rsidR="003853BB" w:rsidRPr="003853BB" w:rsidRDefault="003853BB" w:rsidP="001617EE">
            <w:pPr>
              <w:jc w:val="center"/>
              <w:rPr>
                <w:rFonts w:ascii="Times New Roman" w:hAnsi="Times New Roman"/>
                <w:bCs/>
                <w:i/>
                <w:sz w:val="24"/>
                <w:szCs w:val="24"/>
              </w:rPr>
            </w:pPr>
            <w:r w:rsidRPr="003853BB">
              <w:rPr>
                <w:rFonts w:ascii="Times New Roman" w:hAnsi="Times New Roman"/>
                <w:bCs/>
                <w:i/>
                <w:sz w:val="24"/>
                <w:szCs w:val="24"/>
              </w:rPr>
              <w:t>3 неделя декабря</w:t>
            </w:r>
          </w:p>
          <w:p w14:paraId="73FE10DA" w14:textId="77777777" w:rsidR="003853BB" w:rsidRPr="003853BB" w:rsidRDefault="003853BB" w:rsidP="001617EE">
            <w:pPr>
              <w:jc w:val="center"/>
              <w:rPr>
                <w:rFonts w:ascii="Times New Roman" w:hAnsi="Times New Roman"/>
                <w:bCs/>
                <w:i/>
                <w:sz w:val="24"/>
                <w:szCs w:val="24"/>
              </w:rPr>
            </w:pPr>
            <w:r w:rsidRPr="003853BB">
              <w:rPr>
                <w:rFonts w:ascii="Times New Roman" w:hAnsi="Times New Roman"/>
                <w:bCs/>
                <w:i/>
                <w:sz w:val="24"/>
                <w:szCs w:val="24"/>
              </w:rPr>
              <w:t>(18-22)</w:t>
            </w:r>
          </w:p>
          <w:p w14:paraId="74D97F4A" w14:textId="77777777" w:rsidR="003853BB" w:rsidRPr="003853BB" w:rsidRDefault="003853BB" w:rsidP="001617EE">
            <w:pPr>
              <w:jc w:val="center"/>
              <w:rPr>
                <w:rFonts w:ascii="Times New Roman" w:hAnsi="Times New Roman"/>
                <w:bCs/>
                <w:i/>
                <w:sz w:val="24"/>
                <w:szCs w:val="24"/>
              </w:rPr>
            </w:pPr>
          </w:p>
        </w:tc>
        <w:tc>
          <w:tcPr>
            <w:tcW w:w="5103" w:type="dxa"/>
          </w:tcPr>
          <w:p w14:paraId="56F54313"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Формировать первичные представления о развлечениях в зимний период времени (катание на санках, коньках, игры в снежки). </w:t>
            </w:r>
          </w:p>
          <w:p w14:paraId="1A1B2039"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Учить детей рисовать на снегу, строить из снега простейшие постройки (лепка снеговика, украшение снежных построек). Формировать представления о безопасном поведении зимой. </w:t>
            </w:r>
          </w:p>
        </w:tc>
        <w:tc>
          <w:tcPr>
            <w:tcW w:w="2977" w:type="dxa"/>
          </w:tcPr>
          <w:p w14:paraId="1DAFE8E6"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Игры – забавы «Кто к нам пришел?»</w:t>
            </w:r>
          </w:p>
          <w:p w14:paraId="00869042" w14:textId="77777777" w:rsidR="003853BB" w:rsidRPr="003853BB" w:rsidRDefault="003853BB" w:rsidP="001617EE">
            <w:pPr>
              <w:jc w:val="center"/>
              <w:rPr>
                <w:rFonts w:ascii="Times New Roman" w:hAnsi="Times New Roman"/>
                <w:sz w:val="24"/>
                <w:szCs w:val="24"/>
              </w:rPr>
            </w:pPr>
          </w:p>
        </w:tc>
        <w:tc>
          <w:tcPr>
            <w:tcW w:w="427" w:type="dxa"/>
          </w:tcPr>
          <w:p w14:paraId="4558D924" w14:textId="77777777" w:rsidR="003853BB" w:rsidRPr="003853BB" w:rsidRDefault="003853BB" w:rsidP="001617EE">
            <w:pPr>
              <w:rPr>
                <w:rFonts w:ascii="Times New Roman" w:hAnsi="Times New Roman"/>
                <w:sz w:val="24"/>
                <w:szCs w:val="24"/>
              </w:rPr>
            </w:pPr>
          </w:p>
          <w:p w14:paraId="7C8F1783" w14:textId="77777777" w:rsidR="003853BB" w:rsidRPr="003853BB" w:rsidRDefault="003853BB" w:rsidP="001617EE">
            <w:pPr>
              <w:jc w:val="center"/>
              <w:rPr>
                <w:rFonts w:ascii="Times New Roman" w:hAnsi="Times New Roman"/>
                <w:sz w:val="24"/>
                <w:szCs w:val="24"/>
              </w:rPr>
            </w:pPr>
          </w:p>
        </w:tc>
      </w:tr>
      <w:tr w:rsidR="003853BB" w:rsidRPr="003853BB" w14:paraId="2AD85DF2" w14:textId="77777777" w:rsidTr="003853BB">
        <w:trPr>
          <w:trHeight w:val="2732"/>
        </w:trPr>
        <w:tc>
          <w:tcPr>
            <w:tcW w:w="2833" w:type="dxa"/>
          </w:tcPr>
          <w:p w14:paraId="6620566C"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 xml:space="preserve">Новый год у ворот </w:t>
            </w:r>
          </w:p>
          <w:p w14:paraId="01C58CBD" w14:textId="0C45B91C"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4 неделя декабря (25-29)</w:t>
            </w:r>
          </w:p>
          <w:p w14:paraId="12B4D12A" w14:textId="77777777" w:rsidR="003853BB" w:rsidRPr="003853BB" w:rsidRDefault="003853BB" w:rsidP="001617EE">
            <w:pPr>
              <w:jc w:val="center"/>
              <w:rPr>
                <w:rFonts w:ascii="Times New Roman" w:hAnsi="Times New Roman"/>
                <w:i/>
                <w:iCs/>
                <w:sz w:val="24"/>
                <w:szCs w:val="24"/>
              </w:rPr>
            </w:pPr>
          </w:p>
          <w:p w14:paraId="3DC900B0" w14:textId="77777777" w:rsidR="003853BB" w:rsidRPr="003853BB" w:rsidRDefault="003853BB" w:rsidP="001617EE">
            <w:pPr>
              <w:jc w:val="center"/>
              <w:rPr>
                <w:rFonts w:ascii="Times New Roman" w:hAnsi="Times New Roman"/>
                <w:i/>
                <w:iCs/>
                <w:sz w:val="24"/>
                <w:szCs w:val="24"/>
              </w:rPr>
            </w:pPr>
          </w:p>
          <w:p w14:paraId="632C24CB" w14:textId="77777777" w:rsidR="003853BB" w:rsidRPr="003853BB" w:rsidRDefault="003853BB" w:rsidP="001617EE">
            <w:pPr>
              <w:jc w:val="center"/>
              <w:rPr>
                <w:rFonts w:ascii="Times New Roman" w:hAnsi="Times New Roman"/>
                <w:i/>
                <w:iCs/>
                <w:sz w:val="24"/>
                <w:szCs w:val="24"/>
              </w:rPr>
            </w:pPr>
          </w:p>
          <w:p w14:paraId="2F8C7D2D" w14:textId="77777777" w:rsidR="003853BB" w:rsidRPr="003853BB" w:rsidRDefault="003853BB" w:rsidP="001617EE">
            <w:pPr>
              <w:jc w:val="center"/>
              <w:rPr>
                <w:rFonts w:ascii="Times New Roman" w:hAnsi="Times New Roman"/>
                <w:i/>
                <w:iCs/>
                <w:sz w:val="24"/>
                <w:szCs w:val="24"/>
              </w:rPr>
            </w:pPr>
          </w:p>
          <w:p w14:paraId="3BAB03BC" w14:textId="77777777" w:rsidR="003853BB" w:rsidRPr="003853BB" w:rsidRDefault="003853BB" w:rsidP="001617EE">
            <w:pPr>
              <w:jc w:val="center"/>
              <w:rPr>
                <w:rFonts w:ascii="Times New Roman" w:hAnsi="Times New Roman"/>
                <w:i/>
                <w:iCs/>
                <w:sz w:val="24"/>
                <w:szCs w:val="24"/>
              </w:rPr>
            </w:pPr>
          </w:p>
          <w:p w14:paraId="2ABB1BB7" w14:textId="77777777" w:rsidR="003853BB" w:rsidRPr="003853BB" w:rsidRDefault="003853BB" w:rsidP="001617EE">
            <w:pPr>
              <w:jc w:val="center"/>
              <w:rPr>
                <w:rFonts w:ascii="Times New Roman" w:hAnsi="Times New Roman"/>
                <w:i/>
                <w:iCs/>
                <w:sz w:val="24"/>
                <w:szCs w:val="24"/>
              </w:rPr>
            </w:pPr>
          </w:p>
          <w:p w14:paraId="6722FBD8" w14:textId="77777777" w:rsidR="003853BB" w:rsidRPr="003853BB" w:rsidRDefault="003853BB" w:rsidP="001617EE">
            <w:pPr>
              <w:jc w:val="center"/>
              <w:rPr>
                <w:rFonts w:ascii="Times New Roman" w:hAnsi="Times New Roman"/>
                <w:i/>
                <w:iCs/>
                <w:sz w:val="24"/>
                <w:szCs w:val="24"/>
              </w:rPr>
            </w:pPr>
          </w:p>
          <w:p w14:paraId="4424686F" w14:textId="77777777" w:rsidR="003853BB" w:rsidRPr="003853BB" w:rsidRDefault="003853BB" w:rsidP="001617EE">
            <w:pPr>
              <w:jc w:val="center"/>
              <w:rPr>
                <w:rFonts w:ascii="Times New Roman" w:hAnsi="Times New Roman"/>
                <w:i/>
                <w:iCs/>
                <w:sz w:val="24"/>
                <w:szCs w:val="24"/>
              </w:rPr>
            </w:pPr>
          </w:p>
          <w:p w14:paraId="43C7316E" w14:textId="77777777" w:rsidR="003853BB" w:rsidRPr="003853BB" w:rsidRDefault="003853BB" w:rsidP="001617EE">
            <w:pPr>
              <w:jc w:val="center"/>
              <w:rPr>
                <w:rFonts w:ascii="Times New Roman" w:hAnsi="Times New Roman"/>
                <w:i/>
                <w:iCs/>
                <w:sz w:val="24"/>
                <w:szCs w:val="24"/>
              </w:rPr>
            </w:pPr>
          </w:p>
          <w:p w14:paraId="4BC03143" w14:textId="77777777" w:rsidR="003853BB" w:rsidRPr="003853BB" w:rsidRDefault="003853BB" w:rsidP="001617EE">
            <w:pPr>
              <w:jc w:val="center"/>
              <w:rPr>
                <w:rFonts w:ascii="Times New Roman" w:hAnsi="Times New Roman"/>
                <w:i/>
                <w:iCs/>
                <w:sz w:val="24"/>
                <w:szCs w:val="24"/>
              </w:rPr>
            </w:pPr>
          </w:p>
        </w:tc>
        <w:tc>
          <w:tcPr>
            <w:tcW w:w="5103" w:type="dxa"/>
          </w:tcPr>
          <w:p w14:paraId="272EAB30"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Формировать первичные представления у детей о празднике «Новый год». Расширять и активизировать словарный запас детей понятиями «Новый год», «хоровод». Развивать внимание, речь, мелкую и общую моторику, восприятие, творческие способности, самостоятельность. </w:t>
            </w:r>
          </w:p>
          <w:p w14:paraId="446A0DBB"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Воспитывать желание дарить близким людям и своим друзьям подарки.</w:t>
            </w:r>
          </w:p>
        </w:tc>
        <w:tc>
          <w:tcPr>
            <w:tcW w:w="2977" w:type="dxa"/>
          </w:tcPr>
          <w:p w14:paraId="339D88BD"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Новогодний праздник.</w:t>
            </w:r>
          </w:p>
          <w:p w14:paraId="1E3ACEF0" w14:textId="7D83796E"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Мастерская Деда Мороза и Снегурочки</w:t>
            </w:r>
          </w:p>
          <w:p w14:paraId="51219771" w14:textId="77777777" w:rsidR="003853BB" w:rsidRPr="003853BB" w:rsidRDefault="003853BB" w:rsidP="001617EE">
            <w:pPr>
              <w:jc w:val="center"/>
              <w:rPr>
                <w:rFonts w:ascii="Times New Roman" w:hAnsi="Times New Roman"/>
                <w:sz w:val="24"/>
                <w:szCs w:val="24"/>
              </w:rPr>
            </w:pPr>
          </w:p>
          <w:p w14:paraId="10BBA41E" w14:textId="77777777" w:rsidR="003853BB" w:rsidRPr="003853BB" w:rsidRDefault="003853BB" w:rsidP="001617EE">
            <w:pPr>
              <w:jc w:val="center"/>
              <w:rPr>
                <w:rFonts w:ascii="Times New Roman" w:hAnsi="Times New Roman"/>
                <w:sz w:val="24"/>
                <w:szCs w:val="24"/>
              </w:rPr>
            </w:pPr>
          </w:p>
          <w:p w14:paraId="0993D31E"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 xml:space="preserve"> </w:t>
            </w:r>
          </w:p>
        </w:tc>
        <w:tc>
          <w:tcPr>
            <w:tcW w:w="427" w:type="dxa"/>
          </w:tcPr>
          <w:p w14:paraId="0716CC91" w14:textId="77777777" w:rsidR="003853BB" w:rsidRPr="003853BB" w:rsidRDefault="003853BB" w:rsidP="001617EE">
            <w:pPr>
              <w:rPr>
                <w:rFonts w:ascii="Times New Roman" w:hAnsi="Times New Roman"/>
                <w:sz w:val="24"/>
                <w:szCs w:val="24"/>
              </w:rPr>
            </w:pPr>
          </w:p>
          <w:p w14:paraId="10B27FAA" w14:textId="77777777" w:rsidR="003853BB" w:rsidRPr="003853BB" w:rsidRDefault="003853BB" w:rsidP="001617EE">
            <w:pPr>
              <w:jc w:val="center"/>
              <w:rPr>
                <w:rFonts w:ascii="Times New Roman" w:hAnsi="Times New Roman"/>
                <w:sz w:val="24"/>
                <w:szCs w:val="24"/>
              </w:rPr>
            </w:pPr>
          </w:p>
        </w:tc>
      </w:tr>
      <w:tr w:rsidR="003853BB" w:rsidRPr="003853BB" w14:paraId="5DFE266C" w14:textId="77777777" w:rsidTr="003853BB">
        <w:trPr>
          <w:trHeight w:val="1350"/>
        </w:trPr>
        <w:tc>
          <w:tcPr>
            <w:tcW w:w="2833" w:type="dxa"/>
            <w:vMerge w:val="restart"/>
          </w:tcPr>
          <w:p w14:paraId="4998E7CD"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Удивительный мир сказок.</w:t>
            </w:r>
          </w:p>
          <w:p w14:paraId="0A0189FA"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 xml:space="preserve">2 неделя января </w:t>
            </w:r>
          </w:p>
          <w:p w14:paraId="781701E0"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(8-12)</w:t>
            </w:r>
          </w:p>
          <w:p w14:paraId="25AFE836" w14:textId="77777777" w:rsidR="003853BB" w:rsidRPr="003853BB" w:rsidRDefault="003853BB" w:rsidP="001617EE">
            <w:pPr>
              <w:jc w:val="center"/>
              <w:rPr>
                <w:rFonts w:ascii="Times New Roman" w:hAnsi="Times New Roman"/>
                <w:b/>
                <w:bCs/>
                <w:sz w:val="24"/>
                <w:szCs w:val="24"/>
              </w:rPr>
            </w:pPr>
          </w:p>
        </w:tc>
        <w:tc>
          <w:tcPr>
            <w:tcW w:w="5103" w:type="dxa"/>
            <w:vMerge w:val="restart"/>
          </w:tcPr>
          <w:p w14:paraId="686C2094" w14:textId="77777777" w:rsidR="003853BB" w:rsidRPr="003853BB" w:rsidRDefault="003853BB" w:rsidP="001617EE">
            <w:pPr>
              <w:shd w:val="clear" w:color="auto" w:fill="FFFFFF"/>
              <w:jc w:val="both"/>
              <w:rPr>
                <w:rFonts w:ascii="Times New Roman" w:hAnsi="Times New Roman"/>
                <w:sz w:val="24"/>
                <w:szCs w:val="24"/>
              </w:rPr>
            </w:pPr>
            <w:r w:rsidRPr="003853BB">
              <w:rPr>
                <w:rStyle w:val="c67"/>
                <w:rFonts w:ascii="Times New Roman" w:eastAsia="Calibri" w:hAnsi="Times New Roman"/>
                <w:color w:val="000000"/>
                <w:sz w:val="24"/>
                <w:szCs w:val="24"/>
              </w:rPr>
              <w:t xml:space="preserve">Формировать интерес детей к художественной литературе. </w:t>
            </w:r>
            <w:r w:rsidRPr="003853BB">
              <w:rPr>
                <w:rFonts w:ascii="Times New Roman" w:hAnsi="Times New Roman"/>
                <w:sz w:val="24"/>
                <w:szCs w:val="24"/>
              </w:rPr>
              <w:t>Продолжать приучать слушать несложные песенки, потешки, сказки, стихотворения. Продолжать приобщать детей к рассматриванию рисунков в книгах. Побуждать называть знакомые предметы, показывать их по просьбе воспитателя «Кто это (что</w:t>
            </w:r>
            <w:proofErr w:type="gramStart"/>
            <w:r w:rsidRPr="003853BB">
              <w:rPr>
                <w:rFonts w:ascii="Times New Roman" w:hAnsi="Times New Roman"/>
                <w:sz w:val="24"/>
                <w:szCs w:val="24"/>
              </w:rPr>
              <w:t>)?,</w:t>
            </w:r>
            <w:proofErr w:type="gramEnd"/>
            <w:r w:rsidRPr="003853BB">
              <w:rPr>
                <w:rFonts w:ascii="Times New Roman" w:hAnsi="Times New Roman"/>
                <w:sz w:val="24"/>
                <w:szCs w:val="24"/>
              </w:rPr>
              <w:t xml:space="preserve"> «Что делает?».</w:t>
            </w:r>
          </w:p>
          <w:p w14:paraId="172ABA1D" w14:textId="77777777" w:rsidR="003853BB" w:rsidRPr="003853BB" w:rsidRDefault="003853BB" w:rsidP="001617EE">
            <w:pPr>
              <w:shd w:val="clear" w:color="auto" w:fill="FFFFFF"/>
              <w:jc w:val="both"/>
              <w:rPr>
                <w:sz w:val="24"/>
                <w:szCs w:val="24"/>
              </w:rPr>
            </w:pPr>
            <w:r w:rsidRPr="003853BB">
              <w:rPr>
                <w:rStyle w:val="c67"/>
                <w:rFonts w:ascii="Times New Roman" w:eastAsia="Calibri" w:hAnsi="Times New Roman"/>
                <w:color w:val="000000"/>
                <w:sz w:val="24"/>
                <w:szCs w:val="24"/>
              </w:rPr>
              <w:t xml:space="preserve">Развивать у детей интерес к театрально-игровой деятельности, к чтению книг, образное мышление, фантазию, творческие способности. </w:t>
            </w:r>
            <w:r w:rsidRPr="003853BB">
              <w:rPr>
                <w:rFonts w:ascii="Times New Roman" w:hAnsi="Times New Roman"/>
                <w:sz w:val="24"/>
                <w:szCs w:val="24"/>
              </w:rPr>
              <w:t>В</w:t>
            </w:r>
            <w:r w:rsidRPr="003853BB">
              <w:rPr>
                <w:rStyle w:val="c4"/>
                <w:rFonts w:ascii="Times New Roman" w:hAnsi="Times New Roman"/>
                <w:color w:val="000000"/>
                <w:sz w:val="24"/>
                <w:szCs w:val="24"/>
              </w:rPr>
              <w:t>оспитывать бережное отношение к книгам.</w:t>
            </w:r>
          </w:p>
        </w:tc>
        <w:tc>
          <w:tcPr>
            <w:tcW w:w="2977" w:type="dxa"/>
          </w:tcPr>
          <w:p w14:paraId="5D32B709" w14:textId="77777777" w:rsidR="003853BB" w:rsidRPr="003853BB" w:rsidRDefault="003853BB" w:rsidP="001617EE">
            <w:pPr>
              <w:jc w:val="center"/>
              <w:rPr>
                <w:rFonts w:ascii="Times New Roman" w:hAnsi="Times New Roman"/>
                <w:color w:val="000000"/>
                <w:sz w:val="24"/>
                <w:szCs w:val="24"/>
                <w:shd w:val="clear" w:color="auto" w:fill="FFFFFF"/>
              </w:rPr>
            </w:pPr>
            <w:r w:rsidRPr="003853BB">
              <w:rPr>
                <w:rFonts w:ascii="Times New Roman" w:hAnsi="Times New Roman"/>
                <w:color w:val="000000"/>
                <w:sz w:val="24"/>
                <w:szCs w:val="24"/>
                <w:shd w:val="clear" w:color="auto" w:fill="FFFFFF"/>
              </w:rPr>
              <w:t>День рождение детского сада (разучивание стихотворений, песен)</w:t>
            </w:r>
          </w:p>
          <w:p w14:paraId="7DA4BF90" w14:textId="77777777" w:rsidR="003853BB" w:rsidRPr="003853BB" w:rsidRDefault="003853BB" w:rsidP="001617EE">
            <w:pPr>
              <w:jc w:val="center"/>
              <w:rPr>
                <w:rFonts w:ascii="Times New Roman" w:hAnsi="Times New Roman"/>
                <w:sz w:val="24"/>
                <w:szCs w:val="24"/>
              </w:rPr>
            </w:pPr>
            <w:r w:rsidRPr="003853BB">
              <w:rPr>
                <w:rFonts w:ascii="Times New Roman" w:hAnsi="Times New Roman"/>
                <w:color w:val="000000"/>
                <w:sz w:val="24"/>
                <w:szCs w:val="24"/>
                <w:shd w:val="clear" w:color="auto" w:fill="FFFFFF"/>
              </w:rPr>
              <w:t>Акция «Подари сказку»</w:t>
            </w:r>
          </w:p>
        </w:tc>
        <w:tc>
          <w:tcPr>
            <w:tcW w:w="427" w:type="dxa"/>
          </w:tcPr>
          <w:p w14:paraId="3455FBB6" w14:textId="77777777" w:rsidR="003853BB" w:rsidRPr="003853BB" w:rsidRDefault="003853BB" w:rsidP="001617EE">
            <w:pPr>
              <w:rPr>
                <w:rFonts w:ascii="Times New Roman" w:hAnsi="Times New Roman"/>
                <w:sz w:val="24"/>
                <w:szCs w:val="24"/>
              </w:rPr>
            </w:pPr>
          </w:p>
          <w:p w14:paraId="61A64D75" w14:textId="77777777" w:rsidR="003853BB" w:rsidRPr="003853BB" w:rsidRDefault="003853BB" w:rsidP="001617EE">
            <w:pPr>
              <w:rPr>
                <w:rFonts w:ascii="Times New Roman" w:hAnsi="Times New Roman"/>
                <w:sz w:val="24"/>
                <w:szCs w:val="24"/>
              </w:rPr>
            </w:pPr>
          </w:p>
          <w:p w14:paraId="43F66143" w14:textId="77777777" w:rsidR="003853BB" w:rsidRPr="003853BB" w:rsidRDefault="003853BB" w:rsidP="001617EE">
            <w:pPr>
              <w:jc w:val="center"/>
              <w:rPr>
                <w:rFonts w:ascii="Times New Roman" w:hAnsi="Times New Roman"/>
                <w:sz w:val="24"/>
                <w:szCs w:val="24"/>
              </w:rPr>
            </w:pPr>
          </w:p>
        </w:tc>
      </w:tr>
      <w:tr w:rsidR="003853BB" w:rsidRPr="003853BB" w14:paraId="777F29EE" w14:textId="77777777" w:rsidTr="003853BB">
        <w:trPr>
          <w:trHeight w:val="1170"/>
        </w:trPr>
        <w:tc>
          <w:tcPr>
            <w:tcW w:w="2833" w:type="dxa"/>
            <w:vMerge/>
          </w:tcPr>
          <w:p w14:paraId="7A14EA54" w14:textId="77777777" w:rsidR="003853BB" w:rsidRPr="003853BB" w:rsidRDefault="003853BB" w:rsidP="001617EE">
            <w:pPr>
              <w:jc w:val="center"/>
              <w:rPr>
                <w:rFonts w:ascii="Times New Roman" w:hAnsi="Times New Roman"/>
                <w:b/>
                <w:bCs/>
                <w:sz w:val="24"/>
                <w:szCs w:val="24"/>
              </w:rPr>
            </w:pPr>
          </w:p>
        </w:tc>
        <w:tc>
          <w:tcPr>
            <w:tcW w:w="5103" w:type="dxa"/>
            <w:vMerge/>
          </w:tcPr>
          <w:p w14:paraId="0F6E8457" w14:textId="77777777" w:rsidR="003853BB" w:rsidRPr="003853BB" w:rsidRDefault="003853BB" w:rsidP="001617EE">
            <w:pPr>
              <w:jc w:val="both"/>
              <w:rPr>
                <w:rFonts w:ascii="Times New Roman" w:hAnsi="Times New Roman"/>
                <w:sz w:val="24"/>
                <w:szCs w:val="24"/>
              </w:rPr>
            </w:pPr>
          </w:p>
        </w:tc>
        <w:tc>
          <w:tcPr>
            <w:tcW w:w="2977" w:type="dxa"/>
          </w:tcPr>
          <w:p w14:paraId="1DD7BFC5" w14:textId="77777777" w:rsidR="003853BB" w:rsidRPr="003853BB" w:rsidRDefault="003853BB" w:rsidP="001617EE">
            <w:pPr>
              <w:jc w:val="center"/>
              <w:rPr>
                <w:rFonts w:ascii="Times New Roman" w:hAnsi="Times New Roman"/>
                <w:sz w:val="24"/>
                <w:szCs w:val="24"/>
              </w:rPr>
            </w:pPr>
          </w:p>
        </w:tc>
        <w:tc>
          <w:tcPr>
            <w:tcW w:w="427" w:type="dxa"/>
          </w:tcPr>
          <w:p w14:paraId="78E4AAF3" w14:textId="77777777" w:rsidR="003853BB" w:rsidRPr="003853BB" w:rsidRDefault="003853BB" w:rsidP="001617EE">
            <w:pPr>
              <w:jc w:val="center"/>
              <w:rPr>
                <w:rFonts w:ascii="Times New Roman" w:hAnsi="Times New Roman"/>
                <w:sz w:val="24"/>
                <w:szCs w:val="24"/>
              </w:rPr>
            </w:pPr>
          </w:p>
        </w:tc>
      </w:tr>
      <w:tr w:rsidR="003853BB" w:rsidRPr="003853BB" w14:paraId="4B6ABDEF" w14:textId="77777777" w:rsidTr="003853BB">
        <w:trPr>
          <w:trHeight w:val="2400"/>
        </w:trPr>
        <w:tc>
          <w:tcPr>
            <w:tcW w:w="2833" w:type="dxa"/>
          </w:tcPr>
          <w:p w14:paraId="647880D3"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Что есть в доме?</w:t>
            </w:r>
          </w:p>
          <w:p w14:paraId="7DF3181C"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Мебель.</w:t>
            </w:r>
          </w:p>
          <w:p w14:paraId="71F0D4DE" w14:textId="77777777" w:rsidR="003853BB" w:rsidRPr="003853BB" w:rsidRDefault="003853BB" w:rsidP="001617EE">
            <w:pPr>
              <w:jc w:val="center"/>
              <w:rPr>
                <w:rFonts w:ascii="Times New Roman" w:hAnsi="Times New Roman"/>
                <w:sz w:val="24"/>
                <w:szCs w:val="24"/>
              </w:rPr>
            </w:pPr>
            <w:r w:rsidRPr="003853BB">
              <w:rPr>
                <w:rFonts w:ascii="Times New Roman" w:hAnsi="Times New Roman"/>
                <w:i/>
                <w:iCs/>
                <w:sz w:val="24"/>
                <w:szCs w:val="24"/>
              </w:rPr>
              <w:t>3 неделя января (15-19)</w:t>
            </w:r>
          </w:p>
        </w:tc>
        <w:tc>
          <w:tcPr>
            <w:tcW w:w="5103" w:type="dxa"/>
          </w:tcPr>
          <w:p w14:paraId="3F233BAA"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Формировать представления детей о доме, предметах домашнего обихода. Создать условия для знакомства с предметами мебели, ее назначением</w:t>
            </w:r>
            <w:proofErr w:type="gramStart"/>
            <w:r w:rsidRPr="003853BB">
              <w:rPr>
                <w:rFonts w:ascii="Times New Roman" w:hAnsi="Times New Roman"/>
                <w:sz w:val="24"/>
                <w:szCs w:val="24"/>
              </w:rPr>
              <w:t>, Формировать</w:t>
            </w:r>
            <w:proofErr w:type="gramEnd"/>
            <w:r w:rsidRPr="003853BB">
              <w:rPr>
                <w:rFonts w:ascii="Times New Roman" w:hAnsi="Times New Roman"/>
                <w:sz w:val="24"/>
                <w:szCs w:val="24"/>
              </w:rPr>
              <w:t xml:space="preserve"> обобщающее понятие «Мебель». Воспитывать внимательное и заботливое отношение к окружающим, бережное отношение к своему дому. </w:t>
            </w:r>
          </w:p>
          <w:p w14:paraId="45B4BBB4" w14:textId="77777777" w:rsidR="003853BB" w:rsidRPr="003853BB" w:rsidRDefault="003853BB" w:rsidP="001617EE">
            <w:pPr>
              <w:jc w:val="both"/>
              <w:rPr>
                <w:rFonts w:ascii="Times New Roman" w:hAnsi="Times New Roman"/>
                <w:sz w:val="24"/>
                <w:szCs w:val="24"/>
              </w:rPr>
            </w:pPr>
          </w:p>
        </w:tc>
        <w:tc>
          <w:tcPr>
            <w:tcW w:w="2977" w:type="dxa"/>
          </w:tcPr>
          <w:p w14:paraId="4191C527"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 xml:space="preserve">Коллективная работа, коллаж «Мебельный магазин» </w:t>
            </w:r>
          </w:p>
        </w:tc>
        <w:tc>
          <w:tcPr>
            <w:tcW w:w="427" w:type="dxa"/>
          </w:tcPr>
          <w:p w14:paraId="10453E11" w14:textId="77777777" w:rsidR="003853BB" w:rsidRPr="003853BB" w:rsidRDefault="003853BB" w:rsidP="001617EE">
            <w:pPr>
              <w:jc w:val="center"/>
              <w:rPr>
                <w:rFonts w:ascii="Times New Roman" w:hAnsi="Times New Roman"/>
                <w:sz w:val="24"/>
                <w:szCs w:val="24"/>
              </w:rPr>
            </w:pPr>
          </w:p>
        </w:tc>
      </w:tr>
      <w:tr w:rsidR="003853BB" w:rsidRPr="003853BB" w14:paraId="1B8B11B4" w14:textId="77777777" w:rsidTr="003853BB">
        <w:trPr>
          <w:trHeight w:val="1140"/>
        </w:trPr>
        <w:tc>
          <w:tcPr>
            <w:tcW w:w="2833" w:type="dxa"/>
          </w:tcPr>
          <w:p w14:paraId="590556A9"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Что есть в доме?</w:t>
            </w:r>
          </w:p>
          <w:p w14:paraId="3CDA6D42"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Посуда.</w:t>
            </w:r>
          </w:p>
          <w:p w14:paraId="229E4AFB"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i/>
                <w:iCs/>
                <w:sz w:val="24"/>
                <w:szCs w:val="24"/>
              </w:rPr>
              <w:t>4 неделя января (22-26)</w:t>
            </w:r>
          </w:p>
          <w:p w14:paraId="2DAF3608" w14:textId="77777777" w:rsidR="003853BB" w:rsidRPr="003853BB" w:rsidRDefault="003853BB" w:rsidP="001617EE">
            <w:pPr>
              <w:jc w:val="center"/>
              <w:rPr>
                <w:rFonts w:ascii="Times New Roman" w:hAnsi="Times New Roman"/>
                <w:b/>
                <w:bCs/>
                <w:sz w:val="24"/>
                <w:szCs w:val="24"/>
              </w:rPr>
            </w:pPr>
          </w:p>
          <w:p w14:paraId="35B8A93F" w14:textId="77777777" w:rsidR="003853BB" w:rsidRPr="003853BB" w:rsidRDefault="003853BB" w:rsidP="001617EE">
            <w:pPr>
              <w:jc w:val="center"/>
              <w:rPr>
                <w:rFonts w:ascii="Times New Roman" w:hAnsi="Times New Roman"/>
                <w:b/>
                <w:bCs/>
                <w:sz w:val="24"/>
                <w:szCs w:val="24"/>
              </w:rPr>
            </w:pPr>
          </w:p>
        </w:tc>
        <w:tc>
          <w:tcPr>
            <w:tcW w:w="5103" w:type="dxa"/>
          </w:tcPr>
          <w:p w14:paraId="0841B5A6"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Знакомить детей с предметами домашнего обихода: посудой. Расширять представления о способе их назначения и использования.  Формировать обобщающее </w:t>
            </w:r>
            <w:proofErr w:type="gramStart"/>
            <w:r w:rsidRPr="003853BB">
              <w:rPr>
                <w:rFonts w:ascii="Times New Roman" w:hAnsi="Times New Roman"/>
                <w:sz w:val="24"/>
                <w:szCs w:val="24"/>
              </w:rPr>
              <w:t>понятие  «</w:t>
            </w:r>
            <w:proofErr w:type="gramEnd"/>
            <w:r w:rsidRPr="003853BB">
              <w:rPr>
                <w:rFonts w:ascii="Times New Roman" w:hAnsi="Times New Roman"/>
                <w:sz w:val="24"/>
                <w:szCs w:val="24"/>
              </w:rPr>
              <w:t>Посуда». Воспитывать внимательное и заботливое отношение к окружающим, бережное отношение к своему дому.</w:t>
            </w:r>
          </w:p>
          <w:p w14:paraId="5BE25A06" w14:textId="77777777" w:rsidR="003853BB" w:rsidRPr="003853BB" w:rsidRDefault="003853BB" w:rsidP="001617EE">
            <w:pPr>
              <w:jc w:val="both"/>
              <w:rPr>
                <w:rFonts w:ascii="Times New Roman" w:hAnsi="Times New Roman"/>
                <w:sz w:val="24"/>
                <w:szCs w:val="24"/>
              </w:rPr>
            </w:pPr>
          </w:p>
        </w:tc>
        <w:tc>
          <w:tcPr>
            <w:tcW w:w="2977" w:type="dxa"/>
          </w:tcPr>
          <w:p w14:paraId="15A48547"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Тематическое развлечение «Федора в гостях у ребят»</w:t>
            </w:r>
          </w:p>
        </w:tc>
        <w:tc>
          <w:tcPr>
            <w:tcW w:w="427" w:type="dxa"/>
          </w:tcPr>
          <w:p w14:paraId="6399BA40" w14:textId="77777777" w:rsidR="003853BB" w:rsidRPr="003853BB" w:rsidRDefault="003853BB" w:rsidP="001617EE">
            <w:pPr>
              <w:jc w:val="center"/>
              <w:rPr>
                <w:rFonts w:ascii="Times New Roman" w:hAnsi="Times New Roman"/>
                <w:sz w:val="24"/>
                <w:szCs w:val="24"/>
              </w:rPr>
            </w:pPr>
          </w:p>
        </w:tc>
      </w:tr>
      <w:tr w:rsidR="003853BB" w:rsidRPr="003853BB" w14:paraId="2BB14B7D" w14:textId="77777777" w:rsidTr="003853BB">
        <w:trPr>
          <w:trHeight w:val="2430"/>
        </w:trPr>
        <w:tc>
          <w:tcPr>
            <w:tcW w:w="2833" w:type="dxa"/>
          </w:tcPr>
          <w:p w14:paraId="4132E1CF"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lastRenderedPageBreak/>
              <w:t>Что такое этикет, кто-то знает, кто-то нет.</w:t>
            </w:r>
          </w:p>
          <w:p w14:paraId="580D9D9C"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5 неделя января (29-2)</w:t>
            </w:r>
          </w:p>
          <w:p w14:paraId="1D645A97" w14:textId="77777777" w:rsidR="003853BB" w:rsidRPr="003853BB" w:rsidRDefault="003853BB" w:rsidP="001617EE">
            <w:pPr>
              <w:jc w:val="center"/>
              <w:rPr>
                <w:rFonts w:ascii="Times New Roman" w:hAnsi="Times New Roman"/>
                <w:i/>
                <w:iCs/>
                <w:sz w:val="24"/>
                <w:szCs w:val="24"/>
              </w:rPr>
            </w:pPr>
          </w:p>
          <w:p w14:paraId="2DF4226E" w14:textId="77777777" w:rsidR="003853BB" w:rsidRPr="003853BB" w:rsidRDefault="003853BB" w:rsidP="001617EE">
            <w:pPr>
              <w:jc w:val="center"/>
              <w:rPr>
                <w:rFonts w:ascii="Times New Roman" w:hAnsi="Times New Roman"/>
                <w:i/>
                <w:iCs/>
                <w:sz w:val="24"/>
                <w:szCs w:val="24"/>
              </w:rPr>
            </w:pPr>
          </w:p>
          <w:p w14:paraId="09D9AC0F" w14:textId="77777777" w:rsidR="003853BB" w:rsidRPr="003853BB" w:rsidRDefault="003853BB" w:rsidP="001617EE">
            <w:pPr>
              <w:jc w:val="center"/>
              <w:rPr>
                <w:rFonts w:ascii="Times New Roman" w:hAnsi="Times New Roman"/>
                <w:b/>
                <w:bCs/>
                <w:sz w:val="24"/>
                <w:szCs w:val="24"/>
              </w:rPr>
            </w:pPr>
          </w:p>
        </w:tc>
        <w:tc>
          <w:tcPr>
            <w:tcW w:w="5103" w:type="dxa"/>
          </w:tcPr>
          <w:p w14:paraId="7EAA639B"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Развивать познавательный интерес к этическим правилам и нормам, способность к осознанию оценки своего поведения и своих сверстников с точки зрения норм и правил хорошего тона.</w:t>
            </w:r>
          </w:p>
          <w:p w14:paraId="69BC3F4C"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Воспитывать ценностное отношение к нормам поведения, принятым в обществе.</w:t>
            </w:r>
          </w:p>
          <w:p w14:paraId="75D5288A" w14:textId="77777777" w:rsidR="003853BB" w:rsidRPr="003853BB" w:rsidRDefault="003853BB" w:rsidP="001617EE">
            <w:pPr>
              <w:jc w:val="both"/>
              <w:rPr>
                <w:rFonts w:ascii="Times New Roman" w:hAnsi="Times New Roman"/>
                <w:sz w:val="24"/>
                <w:szCs w:val="24"/>
              </w:rPr>
            </w:pPr>
          </w:p>
        </w:tc>
        <w:tc>
          <w:tcPr>
            <w:tcW w:w="2977" w:type="dxa"/>
          </w:tcPr>
          <w:p w14:paraId="0D811F7C"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Сюжетно-ролевые игры «День рождение у куклы Кати» и др.</w:t>
            </w:r>
          </w:p>
        </w:tc>
        <w:tc>
          <w:tcPr>
            <w:tcW w:w="427" w:type="dxa"/>
          </w:tcPr>
          <w:p w14:paraId="2DA19A82" w14:textId="77777777" w:rsidR="003853BB" w:rsidRPr="003853BB" w:rsidRDefault="003853BB" w:rsidP="001617EE">
            <w:pPr>
              <w:jc w:val="center"/>
              <w:rPr>
                <w:rFonts w:ascii="Times New Roman" w:hAnsi="Times New Roman"/>
                <w:sz w:val="24"/>
                <w:szCs w:val="24"/>
              </w:rPr>
            </w:pPr>
          </w:p>
        </w:tc>
      </w:tr>
      <w:tr w:rsidR="003853BB" w:rsidRPr="003853BB" w14:paraId="70BC172B" w14:textId="77777777" w:rsidTr="003853BB">
        <w:trPr>
          <w:trHeight w:val="3080"/>
        </w:trPr>
        <w:tc>
          <w:tcPr>
            <w:tcW w:w="2833" w:type="dxa"/>
          </w:tcPr>
          <w:p w14:paraId="4BA9C138"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Как ездят люди? Транспорт. Безопасность дорожного движения.</w:t>
            </w:r>
          </w:p>
          <w:p w14:paraId="4A664DC5"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 xml:space="preserve">1 неделя февраля </w:t>
            </w:r>
          </w:p>
          <w:p w14:paraId="51C262E5"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(5-9)</w:t>
            </w:r>
          </w:p>
          <w:p w14:paraId="2958CD59"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 xml:space="preserve">2 неделя февраля </w:t>
            </w:r>
          </w:p>
          <w:p w14:paraId="4ECAA739"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i/>
                <w:iCs/>
                <w:sz w:val="24"/>
                <w:szCs w:val="24"/>
              </w:rPr>
              <w:t>(12-16)</w:t>
            </w:r>
          </w:p>
        </w:tc>
        <w:tc>
          <w:tcPr>
            <w:tcW w:w="5103" w:type="dxa"/>
          </w:tcPr>
          <w:p w14:paraId="4F7E1205"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Формировать первичные представления о транспорте, его назначении, улице, дороге. Уточнить представления, что машины движутся по проезжей части дороги, а пешеходы идут по тротуару. Знакомить с понятиями «можно», «нельзя», «опасно». Развивать у детей навыки безопасного поведения на дороге через участие в совместных играх.  </w:t>
            </w:r>
          </w:p>
          <w:p w14:paraId="32861B44" w14:textId="77777777" w:rsidR="003853BB" w:rsidRPr="003853BB" w:rsidRDefault="003853BB" w:rsidP="001617EE">
            <w:pPr>
              <w:jc w:val="both"/>
              <w:rPr>
                <w:rFonts w:ascii="Times New Roman" w:hAnsi="Times New Roman"/>
                <w:sz w:val="24"/>
                <w:szCs w:val="24"/>
              </w:rPr>
            </w:pPr>
          </w:p>
        </w:tc>
        <w:tc>
          <w:tcPr>
            <w:tcW w:w="2977" w:type="dxa"/>
          </w:tcPr>
          <w:p w14:paraId="5DD0C430"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Тематическое развлечение «Зайка в городе», сюжетно-ролевая игра «Мастерская машин»</w:t>
            </w:r>
          </w:p>
        </w:tc>
        <w:tc>
          <w:tcPr>
            <w:tcW w:w="427" w:type="dxa"/>
          </w:tcPr>
          <w:p w14:paraId="2D034007" w14:textId="77777777" w:rsidR="003853BB" w:rsidRPr="003853BB" w:rsidRDefault="003853BB" w:rsidP="001617EE">
            <w:pPr>
              <w:jc w:val="center"/>
              <w:rPr>
                <w:rFonts w:ascii="Times New Roman" w:hAnsi="Times New Roman"/>
                <w:sz w:val="24"/>
                <w:szCs w:val="24"/>
              </w:rPr>
            </w:pPr>
          </w:p>
        </w:tc>
      </w:tr>
      <w:tr w:rsidR="003853BB" w:rsidRPr="003853BB" w14:paraId="3CA46229" w14:textId="77777777" w:rsidTr="003853BB">
        <w:trPr>
          <w:trHeight w:val="2370"/>
        </w:trPr>
        <w:tc>
          <w:tcPr>
            <w:tcW w:w="2833" w:type="dxa"/>
          </w:tcPr>
          <w:p w14:paraId="7AD1C986"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Все профессии нужны, все профессии</w:t>
            </w:r>
            <w:r w:rsidRPr="003853BB">
              <w:rPr>
                <w:sz w:val="24"/>
                <w:szCs w:val="24"/>
              </w:rPr>
              <w:t xml:space="preserve"> </w:t>
            </w:r>
            <w:r w:rsidRPr="003853BB">
              <w:rPr>
                <w:rFonts w:ascii="Times New Roman" w:hAnsi="Times New Roman"/>
                <w:b/>
                <w:bCs/>
                <w:sz w:val="24"/>
                <w:szCs w:val="24"/>
              </w:rPr>
              <w:t>важны?</w:t>
            </w:r>
          </w:p>
          <w:p w14:paraId="5D2D1217"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i/>
                <w:iCs/>
                <w:sz w:val="24"/>
                <w:szCs w:val="24"/>
              </w:rPr>
              <w:t>3 неделя февраля (19-23)</w:t>
            </w:r>
          </w:p>
        </w:tc>
        <w:tc>
          <w:tcPr>
            <w:tcW w:w="5103" w:type="dxa"/>
          </w:tcPr>
          <w:p w14:paraId="251BD24D"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Формировать представления о труде взрослых. Воспитывать интерес к профессиям, в частности к профессиям родителей: воспитатель, помощник воспитателя, повар, музыкальный руководитель. Воспитывать уважение к людям различных профессий. </w:t>
            </w:r>
          </w:p>
        </w:tc>
        <w:tc>
          <w:tcPr>
            <w:tcW w:w="2977" w:type="dxa"/>
          </w:tcPr>
          <w:p w14:paraId="68D321D1" w14:textId="03ABF081" w:rsidR="003853BB" w:rsidRPr="003853BB" w:rsidRDefault="003853BB" w:rsidP="003853BB">
            <w:pPr>
              <w:jc w:val="center"/>
              <w:rPr>
                <w:rFonts w:ascii="Times New Roman" w:hAnsi="Times New Roman"/>
                <w:sz w:val="24"/>
                <w:szCs w:val="24"/>
              </w:rPr>
            </w:pPr>
            <w:r w:rsidRPr="003853BB">
              <w:rPr>
                <w:rFonts w:ascii="Times New Roman" w:hAnsi="Times New Roman"/>
                <w:sz w:val="24"/>
                <w:szCs w:val="24"/>
              </w:rPr>
              <w:t>Выставка фотографий родителей «Кем работает моя мама, мой папа?»</w:t>
            </w:r>
          </w:p>
        </w:tc>
        <w:tc>
          <w:tcPr>
            <w:tcW w:w="427" w:type="dxa"/>
          </w:tcPr>
          <w:p w14:paraId="06C53009" w14:textId="77777777" w:rsidR="003853BB" w:rsidRPr="003853BB" w:rsidRDefault="003853BB" w:rsidP="001617EE">
            <w:pPr>
              <w:rPr>
                <w:rFonts w:ascii="Times New Roman" w:hAnsi="Times New Roman"/>
                <w:sz w:val="24"/>
                <w:szCs w:val="24"/>
              </w:rPr>
            </w:pPr>
          </w:p>
          <w:p w14:paraId="55D08C54" w14:textId="77777777" w:rsidR="003853BB" w:rsidRPr="003853BB" w:rsidRDefault="003853BB" w:rsidP="001617EE">
            <w:pPr>
              <w:jc w:val="center"/>
              <w:rPr>
                <w:rFonts w:ascii="Times New Roman" w:hAnsi="Times New Roman"/>
                <w:sz w:val="24"/>
                <w:szCs w:val="24"/>
              </w:rPr>
            </w:pPr>
          </w:p>
        </w:tc>
      </w:tr>
      <w:tr w:rsidR="003853BB" w:rsidRPr="003853BB" w14:paraId="2DC5DA15" w14:textId="77777777" w:rsidTr="003853BB">
        <w:tc>
          <w:tcPr>
            <w:tcW w:w="2833" w:type="dxa"/>
          </w:tcPr>
          <w:p w14:paraId="09568B1A"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 xml:space="preserve">Проводы зимы. Масленица </w:t>
            </w:r>
          </w:p>
          <w:p w14:paraId="58230D81"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4 неделя февраля (26-1)</w:t>
            </w:r>
          </w:p>
        </w:tc>
        <w:tc>
          <w:tcPr>
            <w:tcW w:w="5103" w:type="dxa"/>
          </w:tcPr>
          <w:p w14:paraId="53C9FC62"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Дать первичные представления о сезонных изменениях в природе, последовательности изменений в среде обитания и в жизни растений и животных в сезон. Воспитывать интерес к традициям народного праздника (масленица).</w:t>
            </w:r>
          </w:p>
        </w:tc>
        <w:tc>
          <w:tcPr>
            <w:tcW w:w="2977" w:type="dxa"/>
          </w:tcPr>
          <w:p w14:paraId="06E4125F"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Тематическое развлечение «Масленица»</w:t>
            </w:r>
          </w:p>
        </w:tc>
        <w:tc>
          <w:tcPr>
            <w:tcW w:w="427" w:type="dxa"/>
          </w:tcPr>
          <w:p w14:paraId="76A18706" w14:textId="77777777" w:rsidR="003853BB" w:rsidRPr="003853BB" w:rsidRDefault="003853BB" w:rsidP="001617EE">
            <w:pPr>
              <w:jc w:val="center"/>
              <w:rPr>
                <w:rFonts w:ascii="Times New Roman" w:hAnsi="Times New Roman"/>
                <w:sz w:val="24"/>
                <w:szCs w:val="24"/>
              </w:rPr>
            </w:pPr>
          </w:p>
        </w:tc>
      </w:tr>
      <w:tr w:rsidR="003853BB" w:rsidRPr="003853BB" w14:paraId="022E3C96" w14:textId="77777777" w:rsidTr="003853BB">
        <w:tc>
          <w:tcPr>
            <w:tcW w:w="2833" w:type="dxa"/>
          </w:tcPr>
          <w:p w14:paraId="1A4C167F"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Моя семья. Любимая мама.</w:t>
            </w:r>
          </w:p>
          <w:p w14:paraId="7407C8D2"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1 неделя марта (4-8)</w:t>
            </w:r>
          </w:p>
        </w:tc>
        <w:tc>
          <w:tcPr>
            <w:tcW w:w="5103" w:type="dxa"/>
          </w:tcPr>
          <w:p w14:paraId="69B01374"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Формировать у детей элементарные представления о понятии «семья»; умение называть свое имя, фамилию, имена членов семьи. Иметь представления о том, как заботиться о своей семье.</w:t>
            </w:r>
          </w:p>
          <w:p w14:paraId="22E72A06"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Привлекать детей к изготовлению подарков маме, бабушке. Воспитывать добрые чувства и любовь по отношению к своим близким.</w:t>
            </w:r>
          </w:p>
        </w:tc>
        <w:tc>
          <w:tcPr>
            <w:tcW w:w="2977" w:type="dxa"/>
          </w:tcPr>
          <w:p w14:paraId="1943FCB4"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Изготовление подарочной открытки.</w:t>
            </w:r>
          </w:p>
          <w:p w14:paraId="604234AB"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Праздник мам и бабушек. Фотовыставка «Моя любимая мамочка»</w:t>
            </w:r>
          </w:p>
        </w:tc>
        <w:tc>
          <w:tcPr>
            <w:tcW w:w="427" w:type="dxa"/>
          </w:tcPr>
          <w:p w14:paraId="66EB758F" w14:textId="77777777" w:rsidR="003853BB" w:rsidRPr="003853BB" w:rsidRDefault="003853BB" w:rsidP="001617EE">
            <w:pPr>
              <w:rPr>
                <w:rFonts w:ascii="Times New Roman" w:hAnsi="Times New Roman"/>
                <w:sz w:val="24"/>
                <w:szCs w:val="24"/>
              </w:rPr>
            </w:pPr>
          </w:p>
          <w:p w14:paraId="7209EF4C" w14:textId="77777777" w:rsidR="003853BB" w:rsidRPr="003853BB" w:rsidRDefault="003853BB" w:rsidP="001617EE">
            <w:pPr>
              <w:jc w:val="center"/>
              <w:rPr>
                <w:rFonts w:ascii="Times New Roman" w:hAnsi="Times New Roman"/>
                <w:sz w:val="24"/>
                <w:szCs w:val="24"/>
              </w:rPr>
            </w:pPr>
          </w:p>
        </w:tc>
      </w:tr>
      <w:tr w:rsidR="003853BB" w:rsidRPr="003853BB" w14:paraId="093E25D5" w14:textId="77777777" w:rsidTr="003853BB">
        <w:tc>
          <w:tcPr>
            <w:tcW w:w="2833" w:type="dxa"/>
          </w:tcPr>
          <w:p w14:paraId="42D6F147"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Весна идет, весне дорогу</w:t>
            </w:r>
          </w:p>
          <w:p w14:paraId="4AF2FFC5"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2 неделя марта (11-15)</w:t>
            </w:r>
          </w:p>
        </w:tc>
        <w:tc>
          <w:tcPr>
            <w:tcW w:w="5103" w:type="dxa"/>
          </w:tcPr>
          <w:p w14:paraId="674B0447"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Формировать представления детей о первых признаках весны (состоянии погоды, неба, растительности, характерных осадках).</w:t>
            </w:r>
          </w:p>
          <w:p w14:paraId="43EFFE38"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Формировать представления о безопасном поведении весной. Развивать познавательную активность, мышление, воображение, коммуникативные навыки. Воспитывать бережное отношение к природе, трудолюбие, и любознательность.</w:t>
            </w:r>
          </w:p>
        </w:tc>
        <w:tc>
          <w:tcPr>
            <w:tcW w:w="2977" w:type="dxa"/>
          </w:tcPr>
          <w:p w14:paraId="68F88FCB"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Коллективная работа «Весеннее солнышко»</w:t>
            </w:r>
          </w:p>
        </w:tc>
        <w:tc>
          <w:tcPr>
            <w:tcW w:w="427" w:type="dxa"/>
          </w:tcPr>
          <w:p w14:paraId="22B15CB4" w14:textId="77777777" w:rsidR="003853BB" w:rsidRPr="003853BB" w:rsidRDefault="003853BB" w:rsidP="001617EE">
            <w:pPr>
              <w:jc w:val="center"/>
              <w:rPr>
                <w:rFonts w:ascii="Times New Roman" w:hAnsi="Times New Roman"/>
                <w:sz w:val="24"/>
                <w:szCs w:val="24"/>
              </w:rPr>
            </w:pPr>
          </w:p>
        </w:tc>
      </w:tr>
      <w:tr w:rsidR="003853BB" w:rsidRPr="003853BB" w14:paraId="11F8ED87" w14:textId="77777777" w:rsidTr="003853BB">
        <w:trPr>
          <w:trHeight w:val="3117"/>
        </w:trPr>
        <w:tc>
          <w:tcPr>
            <w:tcW w:w="2833" w:type="dxa"/>
          </w:tcPr>
          <w:p w14:paraId="303E17F3"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lastRenderedPageBreak/>
              <w:t xml:space="preserve">Человек и его здоровье </w:t>
            </w:r>
          </w:p>
          <w:p w14:paraId="59298843"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 xml:space="preserve">3 неделя марта </w:t>
            </w:r>
          </w:p>
          <w:p w14:paraId="295D5B04"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(18-22)</w:t>
            </w:r>
          </w:p>
          <w:p w14:paraId="7D7978C6" w14:textId="77777777" w:rsidR="003853BB" w:rsidRPr="003853BB" w:rsidRDefault="003853BB" w:rsidP="001617EE">
            <w:pPr>
              <w:tabs>
                <w:tab w:val="left" w:pos="675"/>
                <w:tab w:val="center" w:pos="1168"/>
              </w:tabs>
              <w:rPr>
                <w:rFonts w:ascii="Times New Roman" w:hAnsi="Times New Roman"/>
                <w:i/>
                <w:iCs/>
                <w:sz w:val="24"/>
                <w:szCs w:val="24"/>
              </w:rPr>
            </w:pPr>
          </w:p>
          <w:p w14:paraId="381B3958" w14:textId="77777777" w:rsidR="003853BB" w:rsidRPr="003853BB" w:rsidRDefault="003853BB" w:rsidP="001617EE">
            <w:pPr>
              <w:tabs>
                <w:tab w:val="left" w:pos="675"/>
                <w:tab w:val="center" w:pos="1168"/>
              </w:tabs>
              <w:rPr>
                <w:rFonts w:ascii="Times New Roman" w:hAnsi="Times New Roman"/>
                <w:i/>
                <w:iCs/>
                <w:sz w:val="24"/>
                <w:szCs w:val="24"/>
              </w:rPr>
            </w:pPr>
          </w:p>
          <w:p w14:paraId="0773B0BA" w14:textId="77777777" w:rsidR="003853BB" w:rsidRPr="003853BB" w:rsidRDefault="003853BB" w:rsidP="001617EE">
            <w:pPr>
              <w:tabs>
                <w:tab w:val="left" w:pos="675"/>
                <w:tab w:val="center" w:pos="1168"/>
              </w:tabs>
              <w:rPr>
                <w:rFonts w:ascii="Times New Roman" w:hAnsi="Times New Roman"/>
                <w:i/>
                <w:iCs/>
                <w:sz w:val="24"/>
                <w:szCs w:val="24"/>
              </w:rPr>
            </w:pPr>
          </w:p>
          <w:p w14:paraId="7C4F752E" w14:textId="77777777" w:rsidR="003853BB" w:rsidRPr="003853BB" w:rsidRDefault="003853BB" w:rsidP="001617EE">
            <w:pPr>
              <w:tabs>
                <w:tab w:val="left" w:pos="675"/>
                <w:tab w:val="center" w:pos="1168"/>
              </w:tabs>
              <w:rPr>
                <w:rFonts w:ascii="Times New Roman" w:hAnsi="Times New Roman"/>
                <w:i/>
                <w:iCs/>
                <w:sz w:val="24"/>
                <w:szCs w:val="24"/>
              </w:rPr>
            </w:pPr>
          </w:p>
          <w:p w14:paraId="0F4F6CF6" w14:textId="77777777" w:rsidR="003853BB" w:rsidRPr="003853BB" w:rsidRDefault="003853BB" w:rsidP="001617EE">
            <w:pPr>
              <w:tabs>
                <w:tab w:val="left" w:pos="675"/>
                <w:tab w:val="center" w:pos="1168"/>
              </w:tabs>
              <w:rPr>
                <w:rFonts w:ascii="Times New Roman" w:hAnsi="Times New Roman"/>
                <w:i/>
                <w:iCs/>
                <w:sz w:val="24"/>
                <w:szCs w:val="24"/>
              </w:rPr>
            </w:pPr>
          </w:p>
          <w:p w14:paraId="7513C798" w14:textId="77777777" w:rsidR="003853BB" w:rsidRPr="003853BB" w:rsidRDefault="003853BB" w:rsidP="001617EE">
            <w:pPr>
              <w:tabs>
                <w:tab w:val="left" w:pos="675"/>
                <w:tab w:val="center" w:pos="1168"/>
              </w:tabs>
              <w:rPr>
                <w:rFonts w:ascii="Times New Roman" w:hAnsi="Times New Roman"/>
                <w:i/>
                <w:iCs/>
                <w:sz w:val="24"/>
                <w:szCs w:val="24"/>
              </w:rPr>
            </w:pPr>
          </w:p>
        </w:tc>
        <w:tc>
          <w:tcPr>
            <w:tcW w:w="5103" w:type="dxa"/>
          </w:tcPr>
          <w:p w14:paraId="12DD1532"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Формировать первичные представления детей о здоровом образе жизни. Учить соблюдать культурно- гигиенические навыки, навыки самообслуживания. Развивать представление об аккуратности. Создавать условия для сохранения физического и психологического здоровья детей </w:t>
            </w:r>
          </w:p>
          <w:p w14:paraId="4682E61F"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Воспитывать желание сохранять и укреплять своё здоровье (соблюдать режим дня, гигиену, правильно питаться, заниматься спортом).</w:t>
            </w:r>
          </w:p>
        </w:tc>
        <w:tc>
          <w:tcPr>
            <w:tcW w:w="2977" w:type="dxa"/>
          </w:tcPr>
          <w:p w14:paraId="26C30DA1"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Коллаж «Витаминный переполох»</w:t>
            </w:r>
          </w:p>
        </w:tc>
        <w:tc>
          <w:tcPr>
            <w:tcW w:w="427" w:type="dxa"/>
          </w:tcPr>
          <w:p w14:paraId="23EE8F37" w14:textId="77777777" w:rsidR="003853BB" w:rsidRPr="003853BB" w:rsidRDefault="003853BB" w:rsidP="001617EE">
            <w:pPr>
              <w:jc w:val="center"/>
              <w:rPr>
                <w:rFonts w:ascii="Times New Roman" w:hAnsi="Times New Roman"/>
                <w:sz w:val="24"/>
                <w:szCs w:val="24"/>
              </w:rPr>
            </w:pPr>
          </w:p>
        </w:tc>
      </w:tr>
      <w:tr w:rsidR="003853BB" w:rsidRPr="003853BB" w14:paraId="13C3C1DA" w14:textId="77777777" w:rsidTr="003853BB">
        <w:trPr>
          <w:trHeight w:val="557"/>
        </w:trPr>
        <w:tc>
          <w:tcPr>
            <w:tcW w:w="2833" w:type="dxa"/>
          </w:tcPr>
          <w:p w14:paraId="15BCFE88"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w:t>
            </w:r>
            <w:proofErr w:type="spellStart"/>
            <w:r w:rsidRPr="003853BB">
              <w:rPr>
                <w:rFonts w:ascii="Times New Roman" w:hAnsi="Times New Roman"/>
                <w:b/>
                <w:bCs/>
                <w:sz w:val="24"/>
                <w:szCs w:val="24"/>
              </w:rPr>
              <w:t>Матрешкины</w:t>
            </w:r>
            <w:proofErr w:type="spellEnd"/>
            <w:r w:rsidRPr="003853BB">
              <w:rPr>
                <w:rFonts w:ascii="Times New Roman" w:hAnsi="Times New Roman"/>
                <w:b/>
                <w:bCs/>
                <w:sz w:val="24"/>
                <w:szCs w:val="24"/>
              </w:rPr>
              <w:t xml:space="preserve"> посиделки»</w:t>
            </w:r>
          </w:p>
          <w:p w14:paraId="0E7D5A83" w14:textId="77777777" w:rsidR="003853BB" w:rsidRPr="003853BB" w:rsidRDefault="003853BB" w:rsidP="001617EE">
            <w:pPr>
              <w:tabs>
                <w:tab w:val="left" w:pos="675"/>
                <w:tab w:val="center" w:pos="1168"/>
              </w:tabs>
              <w:jc w:val="center"/>
              <w:rPr>
                <w:rFonts w:ascii="Times New Roman" w:hAnsi="Times New Roman"/>
                <w:b/>
                <w:bCs/>
                <w:sz w:val="24"/>
                <w:szCs w:val="24"/>
              </w:rPr>
            </w:pPr>
            <w:r w:rsidRPr="003853BB">
              <w:rPr>
                <w:rFonts w:ascii="Times New Roman" w:hAnsi="Times New Roman"/>
                <w:i/>
                <w:iCs/>
                <w:sz w:val="24"/>
                <w:szCs w:val="24"/>
              </w:rPr>
              <w:t>4 неделя марта (25-29)</w:t>
            </w:r>
          </w:p>
        </w:tc>
        <w:tc>
          <w:tcPr>
            <w:tcW w:w="5103" w:type="dxa"/>
          </w:tcPr>
          <w:p w14:paraId="7A06026B"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Формировать представления о русской народной игрушке; вызвать у детей эмоционально-положительное, бережное отношение к игрушке. </w:t>
            </w:r>
          </w:p>
          <w:p w14:paraId="5397B0DD"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Развивать творческие и познавательные способности; речевые умения и мелкую моторику рук; обогащать словарный запас детей.</w:t>
            </w:r>
          </w:p>
        </w:tc>
        <w:tc>
          <w:tcPr>
            <w:tcW w:w="2977" w:type="dxa"/>
          </w:tcPr>
          <w:p w14:paraId="7D6900FF"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Сюжетно-ролевые игры «Мы веселые матрешки» и т.п.</w:t>
            </w:r>
          </w:p>
        </w:tc>
        <w:tc>
          <w:tcPr>
            <w:tcW w:w="427" w:type="dxa"/>
          </w:tcPr>
          <w:p w14:paraId="40583A5C" w14:textId="77777777" w:rsidR="003853BB" w:rsidRPr="003853BB" w:rsidRDefault="003853BB" w:rsidP="001617EE">
            <w:pPr>
              <w:jc w:val="center"/>
              <w:rPr>
                <w:rFonts w:ascii="Times New Roman" w:hAnsi="Times New Roman"/>
                <w:sz w:val="24"/>
                <w:szCs w:val="24"/>
              </w:rPr>
            </w:pPr>
          </w:p>
        </w:tc>
      </w:tr>
      <w:tr w:rsidR="003853BB" w:rsidRPr="003853BB" w14:paraId="578F9C50" w14:textId="77777777" w:rsidTr="003853BB">
        <w:trPr>
          <w:trHeight w:val="2880"/>
        </w:trPr>
        <w:tc>
          <w:tcPr>
            <w:tcW w:w="2833" w:type="dxa"/>
          </w:tcPr>
          <w:p w14:paraId="57F08749" w14:textId="77777777" w:rsidR="003853BB" w:rsidRPr="003853BB" w:rsidRDefault="003853BB" w:rsidP="001617EE">
            <w:pPr>
              <w:tabs>
                <w:tab w:val="left" w:pos="675"/>
                <w:tab w:val="center" w:pos="1168"/>
              </w:tabs>
              <w:ind w:firstLine="177"/>
              <w:jc w:val="center"/>
              <w:rPr>
                <w:rFonts w:ascii="Times New Roman" w:hAnsi="Times New Roman"/>
                <w:b/>
                <w:bCs/>
                <w:sz w:val="24"/>
                <w:szCs w:val="24"/>
              </w:rPr>
            </w:pPr>
            <w:r w:rsidRPr="003853BB">
              <w:rPr>
                <w:rFonts w:ascii="Times New Roman" w:hAnsi="Times New Roman"/>
                <w:b/>
                <w:bCs/>
                <w:sz w:val="24"/>
                <w:szCs w:val="24"/>
              </w:rPr>
              <w:t>Весна в городе и в деревне. Возвращение птиц.</w:t>
            </w:r>
          </w:p>
          <w:p w14:paraId="4182D31C" w14:textId="77777777" w:rsidR="003853BB" w:rsidRPr="003853BB" w:rsidRDefault="003853BB" w:rsidP="001617EE">
            <w:pPr>
              <w:tabs>
                <w:tab w:val="left" w:pos="675"/>
                <w:tab w:val="center" w:pos="1168"/>
              </w:tabs>
              <w:jc w:val="center"/>
              <w:rPr>
                <w:rFonts w:ascii="Times New Roman" w:hAnsi="Times New Roman"/>
                <w:i/>
                <w:iCs/>
                <w:sz w:val="24"/>
                <w:szCs w:val="24"/>
              </w:rPr>
            </w:pPr>
            <w:r w:rsidRPr="003853BB">
              <w:rPr>
                <w:rFonts w:ascii="Times New Roman" w:hAnsi="Times New Roman"/>
                <w:i/>
                <w:iCs/>
                <w:sz w:val="24"/>
                <w:szCs w:val="24"/>
              </w:rPr>
              <w:t>1 неделя апреля</w:t>
            </w:r>
          </w:p>
          <w:p w14:paraId="52E9BFF9" w14:textId="77777777" w:rsidR="003853BB" w:rsidRPr="003853BB" w:rsidRDefault="003853BB" w:rsidP="001617EE">
            <w:pPr>
              <w:tabs>
                <w:tab w:val="left" w:pos="675"/>
                <w:tab w:val="center" w:pos="1168"/>
              </w:tabs>
              <w:jc w:val="center"/>
              <w:rPr>
                <w:rFonts w:ascii="Times New Roman" w:hAnsi="Times New Roman"/>
                <w:i/>
                <w:iCs/>
                <w:sz w:val="24"/>
                <w:szCs w:val="24"/>
              </w:rPr>
            </w:pPr>
            <w:r w:rsidRPr="003853BB">
              <w:rPr>
                <w:rFonts w:ascii="Times New Roman" w:hAnsi="Times New Roman"/>
                <w:i/>
                <w:iCs/>
                <w:sz w:val="24"/>
                <w:szCs w:val="24"/>
              </w:rPr>
              <w:t>(1-5)</w:t>
            </w:r>
          </w:p>
          <w:p w14:paraId="6C769563" w14:textId="77777777" w:rsidR="003853BB" w:rsidRPr="003853BB" w:rsidRDefault="003853BB" w:rsidP="001617EE">
            <w:pPr>
              <w:tabs>
                <w:tab w:val="left" w:pos="675"/>
                <w:tab w:val="center" w:pos="1168"/>
              </w:tabs>
              <w:jc w:val="center"/>
              <w:rPr>
                <w:rFonts w:ascii="Times New Roman" w:hAnsi="Times New Roman"/>
                <w:i/>
                <w:iCs/>
                <w:sz w:val="24"/>
                <w:szCs w:val="24"/>
              </w:rPr>
            </w:pPr>
            <w:r w:rsidRPr="003853BB">
              <w:rPr>
                <w:rFonts w:ascii="Times New Roman" w:hAnsi="Times New Roman"/>
                <w:i/>
                <w:iCs/>
                <w:sz w:val="24"/>
                <w:szCs w:val="24"/>
              </w:rPr>
              <w:t>2 неделя апреля</w:t>
            </w:r>
          </w:p>
          <w:p w14:paraId="1C4DE051" w14:textId="77777777" w:rsidR="003853BB" w:rsidRPr="003853BB" w:rsidRDefault="003853BB" w:rsidP="001617EE">
            <w:pPr>
              <w:tabs>
                <w:tab w:val="left" w:pos="675"/>
                <w:tab w:val="center" w:pos="1168"/>
              </w:tabs>
              <w:jc w:val="center"/>
              <w:rPr>
                <w:rFonts w:ascii="Times New Roman" w:hAnsi="Times New Roman"/>
                <w:b/>
                <w:bCs/>
                <w:sz w:val="24"/>
                <w:szCs w:val="24"/>
              </w:rPr>
            </w:pPr>
            <w:r w:rsidRPr="003853BB">
              <w:rPr>
                <w:rFonts w:ascii="Times New Roman" w:hAnsi="Times New Roman"/>
                <w:i/>
                <w:iCs/>
                <w:sz w:val="24"/>
                <w:szCs w:val="24"/>
              </w:rPr>
              <w:t xml:space="preserve"> (8-12)</w:t>
            </w:r>
          </w:p>
        </w:tc>
        <w:tc>
          <w:tcPr>
            <w:tcW w:w="5103" w:type="dxa"/>
          </w:tcPr>
          <w:p w14:paraId="72A345E2"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Формировать представления детей о весне (солнце светит ярко, бывают дожди, грозы; земля и вода прогреваются солнцем, становятся тёплыми; тает снег, сосульки; появляются почки на деревьях, кустах, вырастают и зацветают растения, дети легко одеты), </w:t>
            </w:r>
            <w:r w:rsidRPr="003853BB">
              <w:rPr>
                <w:rFonts w:ascii="Times New Roman" w:hAnsi="Times New Roman"/>
                <w:i/>
                <w:iCs/>
                <w:sz w:val="24"/>
                <w:szCs w:val="24"/>
              </w:rPr>
              <w:t>о птицах весной</w:t>
            </w:r>
            <w:r w:rsidRPr="003853BB">
              <w:rPr>
                <w:rFonts w:ascii="Times New Roman" w:hAnsi="Times New Roman"/>
                <w:sz w:val="24"/>
                <w:szCs w:val="24"/>
              </w:rPr>
              <w:t xml:space="preserve"> (прилетают птицы, начинают вить гнёзда и выводить птенцов). </w:t>
            </w:r>
          </w:p>
          <w:p w14:paraId="7CBCF3B9"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Воспитывать бережное отношения к природе. </w:t>
            </w:r>
          </w:p>
          <w:p w14:paraId="77DEED86" w14:textId="77777777" w:rsidR="003853BB" w:rsidRPr="003853BB" w:rsidRDefault="003853BB" w:rsidP="001617EE">
            <w:pPr>
              <w:jc w:val="both"/>
              <w:rPr>
                <w:rFonts w:ascii="Times New Roman" w:hAnsi="Times New Roman"/>
                <w:sz w:val="24"/>
                <w:szCs w:val="24"/>
              </w:rPr>
            </w:pPr>
          </w:p>
        </w:tc>
        <w:tc>
          <w:tcPr>
            <w:tcW w:w="2977" w:type="dxa"/>
          </w:tcPr>
          <w:p w14:paraId="3E4B2E7B"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Акция «Подари скворечник»</w:t>
            </w:r>
          </w:p>
        </w:tc>
        <w:tc>
          <w:tcPr>
            <w:tcW w:w="427" w:type="dxa"/>
          </w:tcPr>
          <w:p w14:paraId="654307D0" w14:textId="77777777" w:rsidR="003853BB" w:rsidRPr="003853BB" w:rsidRDefault="003853BB" w:rsidP="001617EE">
            <w:pPr>
              <w:jc w:val="center"/>
              <w:rPr>
                <w:rFonts w:ascii="Times New Roman" w:hAnsi="Times New Roman"/>
                <w:sz w:val="24"/>
                <w:szCs w:val="24"/>
              </w:rPr>
            </w:pPr>
          </w:p>
        </w:tc>
      </w:tr>
      <w:tr w:rsidR="003853BB" w:rsidRPr="003853BB" w14:paraId="278335A1" w14:textId="77777777" w:rsidTr="003853BB">
        <w:trPr>
          <w:trHeight w:val="1125"/>
        </w:trPr>
        <w:tc>
          <w:tcPr>
            <w:tcW w:w="2833" w:type="dxa"/>
          </w:tcPr>
          <w:p w14:paraId="3B6C9C87"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 xml:space="preserve">О тех, кто летает, ползает. Насекомые. </w:t>
            </w:r>
          </w:p>
          <w:p w14:paraId="50BDBD5C" w14:textId="77777777" w:rsidR="003853BB" w:rsidRPr="003853BB" w:rsidRDefault="003853BB" w:rsidP="001617EE">
            <w:pPr>
              <w:tabs>
                <w:tab w:val="left" w:pos="675"/>
                <w:tab w:val="center" w:pos="1168"/>
              </w:tabs>
              <w:jc w:val="center"/>
              <w:rPr>
                <w:rFonts w:ascii="Times New Roman" w:hAnsi="Times New Roman"/>
                <w:i/>
                <w:iCs/>
                <w:sz w:val="24"/>
                <w:szCs w:val="24"/>
              </w:rPr>
            </w:pPr>
            <w:r w:rsidRPr="003853BB">
              <w:rPr>
                <w:rFonts w:ascii="Times New Roman" w:hAnsi="Times New Roman"/>
                <w:i/>
                <w:iCs/>
                <w:sz w:val="24"/>
                <w:szCs w:val="24"/>
              </w:rPr>
              <w:t>3 неделя апреля (15-19)</w:t>
            </w:r>
          </w:p>
          <w:p w14:paraId="1A1655DB" w14:textId="77777777" w:rsidR="003853BB" w:rsidRPr="003853BB" w:rsidRDefault="003853BB" w:rsidP="001617EE">
            <w:pPr>
              <w:tabs>
                <w:tab w:val="left" w:pos="675"/>
                <w:tab w:val="center" w:pos="1168"/>
              </w:tabs>
              <w:jc w:val="center"/>
              <w:rPr>
                <w:rFonts w:ascii="Times New Roman" w:hAnsi="Times New Roman"/>
                <w:b/>
                <w:bCs/>
                <w:sz w:val="24"/>
                <w:szCs w:val="24"/>
              </w:rPr>
            </w:pPr>
          </w:p>
        </w:tc>
        <w:tc>
          <w:tcPr>
            <w:tcW w:w="5103" w:type="dxa"/>
          </w:tcPr>
          <w:p w14:paraId="65E86775"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Знакомить с насекомыми (пчела, муха, муравей, бабочка, жук), их внешним видом. Воспитывать бережное отношение ко всему живому. Учить любоваться красотой окружающего мира.</w:t>
            </w:r>
          </w:p>
        </w:tc>
        <w:tc>
          <w:tcPr>
            <w:tcW w:w="2977" w:type="dxa"/>
          </w:tcPr>
          <w:p w14:paraId="1FD5D67D"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Создание коллажа «Поляна насекомых».</w:t>
            </w:r>
          </w:p>
        </w:tc>
        <w:tc>
          <w:tcPr>
            <w:tcW w:w="427" w:type="dxa"/>
          </w:tcPr>
          <w:p w14:paraId="69922ADC" w14:textId="77777777" w:rsidR="003853BB" w:rsidRPr="003853BB" w:rsidRDefault="003853BB" w:rsidP="001617EE">
            <w:pPr>
              <w:jc w:val="center"/>
              <w:rPr>
                <w:rFonts w:ascii="Times New Roman" w:hAnsi="Times New Roman"/>
                <w:sz w:val="24"/>
                <w:szCs w:val="24"/>
              </w:rPr>
            </w:pPr>
          </w:p>
        </w:tc>
      </w:tr>
      <w:tr w:rsidR="003853BB" w:rsidRPr="003853BB" w14:paraId="264A29E3" w14:textId="77777777" w:rsidTr="003853BB">
        <w:tc>
          <w:tcPr>
            <w:tcW w:w="2833" w:type="dxa"/>
          </w:tcPr>
          <w:p w14:paraId="6FAD370E"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 xml:space="preserve">Пожарная безопасность </w:t>
            </w:r>
          </w:p>
          <w:p w14:paraId="6325FE8F"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 xml:space="preserve">4 неделя апреля </w:t>
            </w:r>
          </w:p>
          <w:p w14:paraId="43A39222"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(22-26)</w:t>
            </w:r>
          </w:p>
          <w:p w14:paraId="752A088D"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 xml:space="preserve">5 неделя апреля </w:t>
            </w:r>
          </w:p>
          <w:p w14:paraId="68970022"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(29-3)</w:t>
            </w:r>
          </w:p>
          <w:p w14:paraId="03ECFC63" w14:textId="77777777" w:rsidR="003853BB" w:rsidRPr="003853BB" w:rsidRDefault="003853BB" w:rsidP="003853BB">
            <w:pPr>
              <w:ind w:left="742" w:hanging="6"/>
              <w:jc w:val="center"/>
              <w:rPr>
                <w:rFonts w:ascii="Times New Roman" w:hAnsi="Times New Roman"/>
                <w:i/>
                <w:iCs/>
                <w:sz w:val="24"/>
                <w:szCs w:val="24"/>
              </w:rPr>
            </w:pPr>
          </w:p>
        </w:tc>
        <w:tc>
          <w:tcPr>
            <w:tcW w:w="5103" w:type="dxa"/>
          </w:tcPr>
          <w:p w14:paraId="359B01E3" w14:textId="77777777" w:rsidR="003853BB" w:rsidRPr="003853BB" w:rsidRDefault="003853BB" w:rsidP="001617EE">
            <w:pPr>
              <w:ind w:firstLine="39"/>
              <w:jc w:val="both"/>
              <w:rPr>
                <w:rFonts w:ascii="Times New Roman" w:hAnsi="Times New Roman"/>
                <w:sz w:val="24"/>
                <w:szCs w:val="24"/>
              </w:rPr>
            </w:pPr>
            <w:r w:rsidRPr="003853BB">
              <w:rPr>
                <w:rFonts w:ascii="Times New Roman" w:hAnsi="Times New Roman"/>
                <w:sz w:val="24"/>
                <w:szCs w:val="24"/>
              </w:rPr>
              <w:t>Формировать элементарные представления об опасных для человека ситуациях, приводящих к возникновению пожара. Познакомить с источниками опасности дома (горячая плита, утюг и др.). Показать роль огня в жизни человека – как положительную, так и отрицательную. Воспитывать осторожность в обращении с пожароопасными предметами.</w:t>
            </w:r>
          </w:p>
        </w:tc>
        <w:tc>
          <w:tcPr>
            <w:tcW w:w="2977" w:type="dxa"/>
          </w:tcPr>
          <w:p w14:paraId="16A4237B"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Сюжетно-ролевые игры «Мы удалые пожарные», создание альбома «Опасные предметы»</w:t>
            </w:r>
          </w:p>
        </w:tc>
        <w:tc>
          <w:tcPr>
            <w:tcW w:w="427" w:type="dxa"/>
          </w:tcPr>
          <w:p w14:paraId="31F1DA22" w14:textId="77777777" w:rsidR="003853BB" w:rsidRPr="003853BB" w:rsidRDefault="003853BB" w:rsidP="001617EE">
            <w:pPr>
              <w:jc w:val="center"/>
              <w:rPr>
                <w:rFonts w:ascii="Times New Roman" w:hAnsi="Times New Roman"/>
                <w:sz w:val="24"/>
                <w:szCs w:val="24"/>
              </w:rPr>
            </w:pPr>
          </w:p>
        </w:tc>
      </w:tr>
      <w:tr w:rsidR="003853BB" w:rsidRPr="003853BB" w14:paraId="0A166CC6" w14:textId="77777777" w:rsidTr="003853BB">
        <w:tc>
          <w:tcPr>
            <w:tcW w:w="2833" w:type="dxa"/>
          </w:tcPr>
          <w:p w14:paraId="0635B3A6"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 xml:space="preserve">Пусть всегда будет мир! </w:t>
            </w:r>
          </w:p>
          <w:p w14:paraId="55399409"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2 неделя мая (6-10)</w:t>
            </w:r>
          </w:p>
        </w:tc>
        <w:tc>
          <w:tcPr>
            <w:tcW w:w="5103" w:type="dxa"/>
          </w:tcPr>
          <w:p w14:paraId="1CF107F8"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Формировать элементарные представления о празднике, посвященному Дню Победы. Осуществлять патриотическое воспитание. Воспитывать любовь к Родине. Закреплять полученные впечатления в художественном творчестве и самостоятельной деятельности. </w:t>
            </w:r>
          </w:p>
        </w:tc>
        <w:tc>
          <w:tcPr>
            <w:tcW w:w="2977" w:type="dxa"/>
          </w:tcPr>
          <w:p w14:paraId="65CB81BE"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Тематические мероприятия ко Дню Победы.</w:t>
            </w:r>
          </w:p>
        </w:tc>
        <w:tc>
          <w:tcPr>
            <w:tcW w:w="427" w:type="dxa"/>
          </w:tcPr>
          <w:p w14:paraId="4B3D4F42" w14:textId="77777777" w:rsidR="003853BB" w:rsidRPr="003853BB" w:rsidRDefault="003853BB" w:rsidP="001617EE">
            <w:pPr>
              <w:jc w:val="center"/>
              <w:rPr>
                <w:rFonts w:ascii="Times New Roman" w:hAnsi="Times New Roman"/>
                <w:sz w:val="24"/>
                <w:szCs w:val="24"/>
              </w:rPr>
            </w:pPr>
          </w:p>
        </w:tc>
      </w:tr>
      <w:tr w:rsidR="003853BB" w:rsidRPr="003853BB" w14:paraId="26C973B4" w14:textId="77777777" w:rsidTr="003853BB">
        <w:tc>
          <w:tcPr>
            <w:tcW w:w="2833" w:type="dxa"/>
          </w:tcPr>
          <w:p w14:paraId="19579A95"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Ребенок на улицах города</w:t>
            </w:r>
          </w:p>
          <w:p w14:paraId="50D217E0"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3 неделя мая (13-17)</w:t>
            </w:r>
          </w:p>
        </w:tc>
        <w:tc>
          <w:tcPr>
            <w:tcW w:w="5103" w:type="dxa"/>
          </w:tcPr>
          <w:p w14:paraId="26EACCBC"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 xml:space="preserve">Дать первичные представления о дорожном движении. Знакомить с понятиями «можно», «нельзя», «опасно».   </w:t>
            </w:r>
          </w:p>
          <w:p w14:paraId="18BD1267"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lastRenderedPageBreak/>
              <w:t>Подводить детей к осознанию необходимости соблюдать правила дорожного движения. Воспитывать культуру поведения на улице и в общественном транспорте.</w:t>
            </w:r>
          </w:p>
        </w:tc>
        <w:tc>
          <w:tcPr>
            <w:tcW w:w="2977" w:type="dxa"/>
          </w:tcPr>
          <w:p w14:paraId="2877C58C"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lastRenderedPageBreak/>
              <w:t>Сюжетно-ролевые игры «Мы пешеходы» и др.</w:t>
            </w:r>
          </w:p>
        </w:tc>
        <w:tc>
          <w:tcPr>
            <w:tcW w:w="427" w:type="dxa"/>
          </w:tcPr>
          <w:p w14:paraId="15E25451" w14:textId="77777777" w:rsidR="003853BB" w:rsidRPr="003853BB" w:rsidRDefault="003853BB" w:rsidP="001617EE">
            <w:pPr>
              <w:jc w:val="center"/>
              <w:rPr>
                <w:rFonts w:ascii="Times New Roman" w:hAnsi="Times New Roman"/>
                <w:sz w:val="24"/>
                <w:szCs w:val="24"/>
              </w:rPr>
            </w:pPr>
          </w:p>
        </w:tc>
      </w:tr>
      <w:tr w:rsidR="003853BB" w:rsidRPr="003853BB" w14:paraId="07D354B0" w14:textId="77777777" w:rsidTr="003853BB">
        <w:tc>
          <w:tcPr>
            <w:tcW w:w="2833" w:type="dxa"/>
          </w:tcPr>
          <w:p w14:paraId="196896C9" w14:textId="77777777" w:rsidR="003853BB" w:rsidRPr="003853BB" w:rsidRDefault="003853BB" w:rsidP="001617EE">
            <w:pPr>
              <w:jc w:val="center"/>
              <w:rPr>
                <w:rFonts w:ascii="Times New Roman" w:hAnsi="Times New Roman"/>
                <w:b/>
                <w:bCs/>
                <w:sz w:val="24"/>
                <w:szCs w:val="24"/>
              </w:rPr>
            </w:pPr>
            <w:r w:rsidRPr="003853BB">
              <w:rPr>
                <w:rFonts w:ascii="Times New Roman" w:hAnsi="Times New Roman"/>
                <w:b/>
                <w:bCs/>
                <w:sz w:val="24"/>
                <w:szCs w:val="24"/>
              </w:rPr>
              <w:t>Экологическая безопасность.</w:t>
            </w:r>
          </w:p>
          <w:p w14:paraId="5C6D610E" w14:textId="77777777" w:rsidR="003853BB" w:rsidRPr="003853BB" w:rsidRDefault="003853BB" w:rsidP="001617EE">
            <w:pPr>
              <w:jc w:val="center"/>
              <w:rPr>
                <w:rFonts w:ascii="Times New Roman" w:hAnsi="Times New Roman"/>
                <w:i/>
                <w:iCs/>
                <w:sz w:val="24"/>
                <w:szCs w:val="24"/>
              </w:rPr>
            </w:pPr>
            <w:r w:rsidRPr="003853BB">
              <w:rPr>
                <w:rFonts w:ascii="Times New Roman" w:hAnsi="Times New Roman"/>
                <w:i/>
                <w:iCs/>
                <w:sz w:val="24"/>
                <w:szCs w:val="24"/>
              </w:rPr>
              <w:t>4 и 5 неделя мая (20-24),</w:t>
            </w:r>
            <w:r w:rsidRPr="003853BB">
              <w:rPr>
                <w:sz w:val="24"/>
                <w:szCs w:val="24"/>
              </w:rPr>
              <w:t xml:space="preserve"> </w:t>
            </w:r>
            <w:r w:rsidRPr="003853BB">
              <w:rPr>
                <w:rFonts w:ascii="Times New Roman" w:hAnsi="Times New Roman"/>
                <w:i/>
                <w:iCs/>
                <w:sz w:val="24"/>
                <w:szCs w:val="24"/>
              </w:rPr>
              <w:t>(27-31)</w:t>
            </w:r>
          </w:p>
        </w:tc>
        <w:tc>
          <w:tcPr>
            <w:tcW w:w="5103" w:type="dxa"/>
          </w:tcPr>
          <w:p w14:paraId="6B312D3A" w14:textId="77777777" w:rsidR="003853BB" w:rsidRPr="003853BB" w:rsidRDefault="003853BB" w:rsidP="001617EE">
            <w:pPr>
              <w:jc w:val="both"/>
              <w:rPr>
                <w:rFonts w:ascii="Times New Roman" w:hAnsi="Times New Roman"/>
                <w:sz w:val="24"/>
                <w:szCs w:val="24"/>
              </w:rPr>
            </w:pPr>
            <w:r w:rsidRPr="003853BB">
              <w:rPr>
                <w:rFonts w:ascii="Times New Roman" w:hAnsi="Times New Roman"/>
                <w:sz w:val="24"/>
                <w:szCs w:val="24"/>
              </w:rPr>
              <w:t>Знакомить с элементарными правилами безопасного поведения в природе (нельзя рвать растения, есть их). Формировать представление о том, что человек – часть природы и он должен беречь, защищать и охранять ее. Воспитывать предпосылки экологического сознания.</w:t>
            </w:r>
          </w:p>
        </w:tc>
        <w:tc>
          <w:tcPr>
            <w:tcW w:w="2977" w:type="dxa"/>
          </w:tcPr>
          <w:p w14:paraId="58A0ED6D"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 xml:space="preserve">Акция «Озелени наш любимый детский сад», </w:t>
            </w:r>
          </w:p>
          <w:p w14:paraId="30C1430B" w14:textId="77777777" w:rsidR="003853BB" w:rsidRPr="003853BB" w:rsidRDefault="003853BB" w:rsidP="001617EE">
            <w:pPr>
              <w:jc w:val="center"/>
              <w:rPr>
                <w:rFonts w:ascii="Times New Roman" w:hAnsi="Times New Roman"/>
                <w:sz w:val="24"/>
                <w:szCs w:val="24"/>
              </w:rPr>
            </w:pPr>
            <w:r w:rsidRPr="003853BB">
              <w:rPr>
                <w:rFonts w:ascii="Times New Roman" w:hAnsi="Times New Roman"/>
                <w:sz w:val="24"/>
                <w:szCs w:val="24"/>
              </w:rPr>
              <w:t>Плакат «Веселые ладошки»</w:t>
            </w:r>
          </w:p>
        </w:tc>
        <w:tc>
          <w:tcPr>
            <w:tcW w:w="427" w:type="dxa"/>
          </w:tcPr>
          <w:p w14:paraId="0135CBAD" w14:textId="77777777" w:rsidR="003853BB" w:rsidRPr="003853BB" w:rsidRDefault="003853BB" w:rsidP="001617EE">
            <w:pPr>
              <w:jc w:val="center"/>
              <w:rPr>
                <w:rFonts w:ascii="Times New Roman" w:hAnsi="Times New Roman"/>
                <w:sz w:val="24"/>
                <w:szCs w:val="24"/>
              </w:rPr>
            </w:pPr>
          </w:p>
        </w:tc>
      </w:tr>
    </w:tbl>
    <w:p w14:paraId="48F37393" w14:textId="51649730" w:rsidR="00EA0EB8" w:rsidRPr="003853BB" w:rsidRDefault="00EA0EB8" w:rsidP="00056D03">
      <w:pPr>
        <w:spacing w:line="240" w:lineRule="auto"/>
        <w:ind w:left="142" w:firstLine="567"/>
        <w:jc w:val="both"/>
        <w:rPr>
          <w:rFonts w:ascii="Times New Roman" w:hAnsi="Times New Roman"/>
          <w:color w:val="000000" w:themeColor="text1"/>
          <w:sz w:val="24"/>
          <w:szCs w:val="24"/>
        </w:rPr>
      </w:pPr>
    </w:p>
    <w:p w14:paraId="28133A52" w14:textId="77777777" w:rsidR="003853BB" w:rsidRPr="003853BB" w:rsidRDefault="003853BB" w:rsidP="003853BB">
      <w:pPr>
        <w:spacing w:line="240" w:lineRule="auto"/>
        <w:ind w:left="142" w:firstLine="567"/>
        <w:jc w:val="center"/>
        <w:rPr>
          <w:rFonts w:ascii="Times New Roman" w:hAnsi="Times New Roman"/>
          <w:b/>
          <w:color w:val="000000" w:themeColor="text1"/>
          <w:sz w:val="24"/>
          <w:szCs w:val="24"/>
        </w:rPr>
      </w:pPr>
      <w:r w:rsidRPr="003853BB">
        <w:rPr>
          <w:rFonts w:ascii="Times New Roman" w:hAnsi="Times New Roman"/>
          <w:b/>
          <w:color w:val="000000" w:themeColor="text1"/>
          <w:sz w:val="24"/>
          <w:szCs w:val="24"/>
        </w:rPr>
        <w:t>Комплексно – тематическое планирование работы с детьми 2-4 лет</w:t>
      </w:r>
    </w:p>
    <w:tbl>
      <w:tblPr>
        <w:tblStyle w:val="a4"/>
        <w:tblW w:w="11199" w:type="dxa"/>
        <w:tblInd w:w="-289" w:type="dxa"/>
        <w:tblLook w:val="04A0" w:firstRow="1" w:lastRow="0" w:firstColumn="1" w:lastColumn="0" w:noHBand="0" w:noVBand="1"/>
      </w:tblPr>
      <w:tblGrid>
        <w:gridCol w:w="2585"/>
        <w:gridCol w:w="5780"/>
        <w:gridCol w:w="2834"/>
      </w:tblGrid>
      <w:tr w:rsidR="003853BB" w:rsidRPr="003853BB" w14:paraId="6C952383" w14:textId="77777777" w:rsidTr="003853BB">
        <w:trPr>
          <w:trHeight w:val="624"/>
        </w:trPr>
        <w:tc>
          <w:tcPr>
            <w:tcW w:w="2585" w:type="dxa"/>
          </w:tcPr>
          <w:p w14:paraId="081DE01F" w14:textId="0ED478BB" w:rsidR="003853BB" w:rsidRPr="003853BB" w:rsidRDefault="003853BB" w:rsidP="003853BB">
            <w:pPr>
              <w:spacing w:after="200"/>
              <w:ind w:left="142" w:firstLine="567"/>
              <w:jc w:val="center"/>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Тема</w:t>
            </w:r>
          </w:p>
        </w:tc>
        <w:tc>
          <w:tcPr>
            <w:tcW w:w="5780" w:type="dxa"/>
          </w:tcPr>
          <w:p w14:paraId="7D2BB690" w14:textId="77777777" w:rsidR="003853BB" w:rsidRPr="003853BB" w:rsidRDefault="003853BB" w:rsidP="003853BB">
            <w:pPr>
              <w:spacing w:after="200"/>
              <w:ind w:left="142" w:firstLine="567"/>
              <w:jc w:val="center"/>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Содержание деятельности</w:t>
            </w:r>
          </w:p>
        </w:tc>
        <w:tc>
          <w:tcPr>
            <w:tcW w:w="2834" w:type="dxa"/>
          </w:tcPr>
          <w:p w14:paraId="1107A016" w14:textId="77777777" w:rsidR="003853BB" w:rsidRPr="003853BB" w:rsidRDefault="003853BB" w:rsidP="003853BB">
            <w:pPr>
              <w:spacing w:after="200"/>
              <w:ind w:left="142" w:firstLine="33"/>
              <w:jc w:val="center"/>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Варианты итоговых мероприятий</w:t>
            </w:r>
          </w:p>
        </w:tc>
      </w:tr>
      <w:tr w:rsidR="003853BB" w:rsidRPr="003853BB" w14:paraId="5C4EA58E" w14:textId="77777777" w:rsidTr="003853BB">
        <w:trPr>
          <w:trHeight w:val="5540"/>
        </w:trPr>
        <w:tc>
          <w:tcPr>
            <w:tcW w:w="2585" w:type="dxa"/>
          </w:tcPr>
          <w:p w14:paraId="30804949"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 xml:space="preserve">Здравствуй, детский сад! </w:t>
            </w:r>
          </w:p>
          <w:p w14:paraId="2D53ED4C" w14:textId="77777777" w:rsid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1 неделя сентября</w:t>
            </w:r>
          </w:p>
          <w:p w14:paraId="44883030" w14:textId="07C33961"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(1; 4-8)</w:t>
            </w:r>
          </w:p>
        </w:tc>
        <w:tc>
          <w:tcPr>
            <w:tcW w:w="5780" w:type="dxa"/>
          </w:tcPr>
          <w:p w14:paraId="37AD83E5"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2-3 года: адаптировать детей к условиям детского сада. Познакомить с детским садом, как ближайшим социальным окружением ребенка (помещением и оборудованием группы: личный шкафчик, кровать, игрушки и пр.).</w:t>
            </w:r>
          </w:p>
          <w:p w14:paraId="16A9B598"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Способствовать формированию положительных эмоций по отношению к детскому саду, воспитателю, детям. Знакомить с правилами поведения в детском саду и на прогулке.</w:t>
            </w:r>
          </w:p>
          <w:p w14:paraId="5FAD234E" w14:textId="53E6E4E4"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3-4 года: познакомить детей с профессиями в детском саду и его окружающей средой (воспитатель, помощник воспитателя, повар, музыкальный руководитель, инструктор по физической культуре, сторож, дворник). Продолжать знакомство с правилами поведения в детском саду и на прогулке. Формирование дружеских взаимоотношений между детьми группы.</w:t>
            </w:r>
          </w:p>
        </w:tc>
        <w:tc>
          <w:tcPr>
            <w:tcW w:w="2834" w:type="dxa"/>
          </w:tcPr>
          <w:p w14:paraId="1030441A"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Изготовление коллективного коллажа</w:t>
            </w:r>
          </w:p>
          <w:p w14:paraId="26B147FA" w14:textId="0FDD8CFB"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«Наш любимый детский сад!», «Наша группа»</w:t>
            </w:r>
          </w:p>
          <w:p w14:paraId="7A2313F0"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p w14:paraId="2EC0E163"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p w14:paraId="38936EE7"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p w14:paraId="0B1268E4"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tc>
      </w:tr>
      <w:tr w:rsidR="003853BB" w:rsidRPr="003853BB" w14:paraId="68192292" w14:textId="77777777" w:rsidTr="003853BB">
        <w:trPr>
          <w:trHeight w:val="1554"/>
        </w:trPr>
        <w:tc>
          <w:tcPr>
            <w:tcW w:w="2585" w:type="dxa"/>
          </w:tcPr>
          <w:p w14:paraId="5032114D"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Мои любимые игрушки</w:t>
            </w:r>
          </w:p>
          <w:p w14:paraId="2BCE9336"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i/>
                <w:iCs/>
                <w:color w:val="000000" w:themeColor="text1"/>
                <w:sz w:val="24"/>
                <w:szCs w:val="24"/>
              </w:rPr>
              <w:t>2 неделя сентября (11-15)</w:t>
            </w:r>
          </w:p>
        </w:tc>
        <w:tc>
          <w:tcPr>
            <w:tcW w:w="5780" w:type="dxa"/>
          </w:tcPr>
          <w:p w14:paraId="2EF24919"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Формировать представления у детей об окружающем мире, познакомить детей с обобщающим понятием «игрушки», о функциональном назначение игрушек.</w:t>
            </w:r>
          </w:p>
          <w:p w14:paraId="1FEB0CB1"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3-4 года: формировать знания о свойствах, качествах игрушек. Способствовать формированию положительных эмоций при прочитывании любимых литературных произведений, посредством сюжетных игр побуждать детей повторять за воспитателем слова и фразы знакомых стихотворений.</w:t>
            </w:r>
          </w:p>
          <w:p w14:paraId="17529627"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p>
        </w:tc>
        <w:tc>
          <w:tcPr>
            <w:tcW w:w="2834" w:type="dxa"/>
          </w:tcPr>
          <w:p w14:paraId="56572451"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Игры-инсценировки, игры-драматизации по сюжетам стихотворений А.Л. Барто</w:t>
            </w:r>
          </w:p>
        </w:tc>
      </w:tr>
      <w:tr w:rsidR="003853BB" w:rsidRPr="003853BB" w14:paraId="6C5A5B90" w14:textId="77777777" w:rsidTr="003853BB">
        <w:trPr>
          <w:trHeight w:val="3955"/>
        </w:trPr>
        <w:tc>
          <w:tcPr>
            <w:tcW w:w="2585" w:type="dxa"/>
          </w:tcPr>
          <w:p w14:paraId="27503181"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lastRenderedPageBreak/>
              <w:t xml:space="preserve">Осень золотая в гости к нам пришла. </w:t>
            </w:r>
          </w:p>
          <w:p w14:paraId="4A87DC02"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3 неделя сентября (18-22)</w:t>
            </w:r>
          </w:p>
        </w:tc>
        <w:tc>
          <w:tcPr>
            <w:tcW w:w="5780" w:type="dxa"/>
          </w:tcPr>
          <w:p w14:paraId="591010C4"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Формировать </w:t>
            </w:r>
            <w:proofErr w:type="gramStart"/>
            <w:r w:rsidRPr="003853BB">
              <w:rPr>
                <w:rFonts w:ascii="Times New Roman" w:hAnsi="Times New Roman"/>
                <w:color w:val="000000" w:themeColor="text1"/>
                <w:sz w:val="24"/>
                <w:szCs w:val="24"/>
              </w:rPr>
              <w:t>элементарные  представления</w:t>
            </w:r>
            <w:proofErr w:type="gramEnd"/>
            <w:r w:rsidRPr="003853BB">
              <w:rPr>
                <w:rFonts w:ascii="Times New Roman" w:hAnsi="Times New Roman"/>
                <w:color w:val="000000" w:themeColor="text1"/>
                <w:sz w:val="24"/>
                <w:szCs w:val="24"/>
              </w:rPr>
              <w:t xml:space="preserve"> об осени, как о времени года (ее признаках и явлениях, одежде людей). </w:t>
            </w:r>
          </w:p>
          <w:p w14:paraId="58601973"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3-4 года: знакомить с сельскохозяйственными профессиями. Правилами безопасного поведения в природе. Развивать умения наблюдать за живыми объектами и явлениями неживой природы. Развивать умение видеть красоту окружающего природного мира. Воспитывать нравственные и духовные качества детей во время их общения с природой.</w:t>
            </w:r>
          </w:p>
        </w:tc>
        <w:tc>
          <w:tcPr>
            <w:tcW w:w="2834" w:type="dxa"/>
          </w:tcPr>
          <w:p w14:paraId="79BD4058"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Коллективная аппликация «Осенние деревья».</w:t>
            </w:r>
          </w:p>
        </w:tc>
      </w:tr>
      <w:tr w:rsidR="003853BB" w:rsidRPr="003853BB" w14:paraId="4DB8406B" w14:textId="77777777" w:rsidTr="003853BB">
        <w:trPr>
          <w:trHeight w:val="1020"/>
        </w:trPr>
        <w:tc>
          <w:tcPr>
            <w:tcW w:w="2585" w:type="dxa"/>
          </w:tcPr>
          <w:p w14:paraId="61779D38"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Что нам осень принесла?</w:t>
            </w:r>
          </w:p>
          <w:p w14:paraId="44D75B90"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Овощи и фрукты.</w:t>
            </w:r>
          </w:p>
          <w:p w14:paraId="14E08493"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 xml:space="preserve">4 неделя сентября (25-29) </w:t>
            </w:r>
          </w:p>
          <w:p w14:paraId="044AA60A"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i/>
                <w:iCs/>
                <w:color w:val="000000" w:themeColor="text1"/>
                <w:sz w:val="24"/>
                <w:szCs w:val="24"/>
              </w:rPr>
              <w:t>1 неделя октября (2-6)</w:t>
            </w:r>
          </w:p>
        </w:tc>
        <w:tc>
          <w:tcPr>
            <w:tcW w:w="5780" w:type="dxa"/>
          </w:tcPr>
          <w:p w14:paraId="3ED08EAC"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Дать первичные представления о некоторых овощах, фруктах, их пользе для человека. (различать по внешнему виду, вкусу, форме).</w:t>
            </w:r>
          </w:p>
          <w:p w14:paraId="61FE296F"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3-4 года: формировать представления о овощах, фруктах, ягодах, грибах. Дать представление о труде людей по сбору урожая, о труде на огороде. Ввести в активный словарь существительные «Овощи», «Фрукты», «Осень», «Урожай».</w:t>
            </w:r>
          </w:p>
        </w:tc>
        <w:tc>
          <w:tcPr>
            <w:tcW w:w="2834" w:type="dxa"/>
          </w:tcPr>
          <w:p w14:paraId="6E887611"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Выставка совместного творчества «дети-родители-педагоги» «Осенний вернисаж» (осенние поделки из природного материала).</w:t>
            </w:r>
          </w:p>
          <w:p w14:paraId="042655DA" w14:textId="4176294A"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Акция ко дню защиты животных (4 октября) «Помоги нуждающимся животным».</w:t>
            </w:r>
          </w:p>
        </w:tc>
      </w:tr>
      <w:tr w:rsidR="003853BB" w:rsidRPr="003853BB" w14:paraId="69BB6175" w14:textId="77777777" w:rsidTr="003853BB">
        <w:trPr>
          <w:trHeight w:val="4545"/>
        </w:trPr>
        <w:tc>
          <w:tcPr>
            <w:tcW w:w="2585" w:type="dxa"/>
          </w:tcPr>
          <w:p w14:paraId="308C39DD" w14:textId="77777777" w:rsidR="003853BB" w:rsidRPr="003853BB" w:rsidRDefault="003853BB" w:rsidP="003853BB">
            <w:pPr>
              <w:spacing w:after="200"/>
              <w:ind w:left="142" w:firstLine="38"/>
              <w:jc w:val="both"/>
              <w:rPr>
                <w:rFonts w:ascii="Times New Roman" w:hAnsi="Times New Roman"/>
                <w:b/>
                <w:bCs/>
                <w:i/>
                <w:iCs/>
                <w:color w:val="000000" w:themeColor="text1"/>
                <w:sz w:val="24"/>
                <w:szCs w:val="24"/>
              </w:rPr>
            </w:pPr>
            <w:r w:rsidRPr="003853BB">
              <w:rPr>
                <w:rFonts w:ascii="Times New Roman" w:hAnsi="Times New Roman"/>
                <w:b/>
                <w:bCs/>
                <w:color w:val="000000" w:themeColor="text1"/>
                <w:sz w:val="24"/>
                <w:szCs w:val="24"/>
              </w:rPr>
              <w:t>Я – человек</w:t>
            </w:r>
            <w:r w:rsidRPr="003853BB">
              <w:rPr>
                <w:rFonts w:ascii="Times New Roman" w:hAnsi="Times New Roman"/>
                <w:b/>
                <w:bCs/>
                <w:i/>
                <w:iCs/>
                <w:color w:val="000000" w:themeColor="text1"/>
                <w:sz w:val="24"/>
                <w:szCs w:val="24"/>
              </w:rPr>
              <w:t xml:space="preserve"> </w:t>
            </w:r>
          </w:p>
          <w:p w14:paraId="0E94A9D5"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 xml:space="preserve">2 неделя октября (9-13) </w:t>
            </w:r>
          </w:p>
        </w:tc>
        <w:tc>
          <w:tcPr>
            <w:tcW w:w="5780" w:type="dxa"/>
          </w:tcPr>
          <w:p w14:paraId="7843FBFC"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Развивать представления о себе как о человеке: я – мальчик (девочка), хожу в детский сад, в группе мои друзья, формировать элементарные представления об основных частях тела, их значении. </w:t>
            </w:r>
          </w:p>
          <w:p w14:paraId="6326E7CF"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3-4 г.: формировать интерес к изучению себя, своих физических возможностей (осанка, стопа, рост, движение, здоровье). Формировать представления детей о людях (взрослых и сверстниках), об особенностях их внешнего вида, об отдельных ярко выраженных эмоциональных состояниях, о делах и добрых поступках людей, о семье и родственных отношениях.</w:t>
            </w:r>
          </w:p>
        </w:tc>
        <w:tc>
          <w:tcPr>
            <w:tcW w:w="2834" w:type="dxa"/>
          </w:tcPr>
          <w:p w14:paraId="6697D460" w14:textId="6D1AC6E2"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Развлечение «Веселые ребята», сюжетно-ролевая игра «Мы друзья».</w:t>
            </w:r>
          </w:p>
        </w:tc>
      </w:tr>
      <w:tr w:rsidR="003853BB" w:rsidRPr="003853BB" w14:paraId="2A9C252B" w14:textId="77777777" w:rsidTr="003853BB">
        <w:tc>
          <w:tcPr>
            <w:tcW w:w="2585" w:type="dxa"/>
          </w:tcPr>
          <w:p w14:paraId="5496A5A3"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 xml:space="preserve">Все работы хороши, выбирай по вкусу. </w:t>
            </w:r>
          </w:p>
          <w:p w14:paraId="325D39C7"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i/>
                <w:iCs/>
                <w:color w:val="000000" w:themeColor="text1"/>
                <w:sz w:val="24"/>
                <w:szCs w:val="24"/>
              </w:rPr>
              <w:t>3 неделя октября (16-20)</w:t>
            </w:r>
          </w:p>
          <w:p w14:paraId="3D7E5FC9"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p>
        </w:tc>
        <w:tc>
          <w:tcPr>
            <w:tcW w:w="5780" w:type="dxa"/>
          </w:tcPr>
          <w:p w14:paraId="342D695A"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Рассказать детям о понятных им профессиях, в том числе и профессиях в детском саду (воспитатель, врач, продавец, строитель, повар, сторож, дворник). </w:t>
            </w:r>
          </w:p>
          <w:p w14:paraId="4D2F7889"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3-4 г.: формировать представления детей о работе сотрудников детского сада, разнообразием их профессий (воспитатель, врач, повар, музыкальный руководитель, инструктор по физической культуре, сторож, дворник, охранник). Формировать </w:t>
            </w:r>
            <w:r w:rsidRPr="003853BB">
              <w:rPr>
                <w:rFonts w:ascii="Times New Roman" w:hAnsi="Times New Roman"/>
                <w:color w:val="000000" w:themeColor="text1"/>
                <w:sz w:val="24"/>
                <w:szCs w:val="24"/>
              </w:rPr>
              <w:lastRenderedPageBreak/>
              <w:t>дружеские, доброжелательные отношения между детьми. Воспитывать уважение к труду сотрудников детского сада.</w:t>
            </w:r>
          </w:p>
        </w:tc>
        <w:tc>
          <w:tcPr>
            <w:tcW w:w="2834" w:type="dxa"/>
          </w:tcPr>
          <w:p w14:paraId="31300D9E"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lastRenderedPageBreak/>
              <w:t>Игры-инсценировки по сюжетам знакомых стихотворений. Выставка фотографий родителей «Кем работает моя мама, мой папа?».</w:t>
            </w:r>
          </w:p>
          <w:p w14:paraId="1B8724D1" w14:textId="374CC57C"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lastRenderedPageBreak/>
              <w:t>Ко дню отца в России (21 октября): фотовыставка «Мой любимый папочка»</w:t>
            </w:r>
          </w:p>
        </w:tc>
      </w:tr>
      <w:tr w:rsidR="003853BB" w:rsidRPr="003853BB" w14:paraId="2E6D9489" w14:textId="77777777" w:rsidTr="003853BB">
        <w:tc>
          <w:tcPr>
            <w:tcW w:w="2585" w:type="dxa"/>
          </w:tcPr>
          <w:p w14:paraId="434AA1C9"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lastRenderedPageBreak/>
              <w:t>Они живут рядом с нами.</w:t>
            </w:r>
            <w:r w:rsidRPr="003853BB">
              <w:rPr>
                <w:rFonts w:ascii="Times New Roman" w:hAnsi="Times New Roman"/>
                <w:color w:val="000000" w:themeColor="text1"/>
                <w:sz w:val="24"/>
                <w:szCs w:val="24"/>
              </w:rPr>
              <w:t xml:space="preserve"> </w:t>
            </w:r>
            <w:r w:rsidRPr="003853BB">
              <w:rPr>
                <w:rFonts w:ascii="Times New Roman" w:hAnsi="Times New Roman"/>
                <w:b/>
                <w:bCs/>
                <w:color w:val="000000" w:themeColor="text1"/>
                <w:sz w:val="24"/>
                <w:szCs w:val="24"/>
              </w:rPr>
              <w:t xml:space="preserve">Домашние животные </w:t>
            </w:r>
          </w:p>
          <w:p w14:paraId="212D7A95"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4 неделя октября (23-27)</w:t>
            </w:r>
          </w:p>
        </w:tc>
        <w:tc>
          <w:tcPr>
            <w:tcW w:w="5780" w:type="dxa"/>
          </w:tcPr>
          <w:p w14:paraId="68C46272"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Формировать у детей элементарные представление о жизни домашних животных, знакомить с некоторыми особенностями их поведения.</w:t>
            </w:r>
          </w:p>
          <w:p w14:paraId="510191B8"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3-4 года: уточнить с детьми признаки домашних животных, показать, чем они отличаются от диких. Закрепить понятие «Домашние животные». Обобщить представления детей о роли человека в жизни домашних животных. Воспитывать гуманное отношение к любому природному существу, принимать его право на жизнь.</w:t>
            </w:r>
          </w:p>
        </w:tc>
        <w:tc>
          <w:tcPr>
            <w:tcW w:w="2834" w:type="dxa"/>
          </w:tcPr>
          <w:p w14:paraId="444025AC"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Игра-путешествие «В гости к бабушке»</w:t>
            </w:r>
          </w:p>
          <w:p w14:paraId="6BF20B8D"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Показ кукольного театра для детей силами педагогов и родителей «Теремок», «Репка»</w:t>
            </w:r>
          </w:p>
          <w:p w14:paraId="3FB218C8"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tc>
      </w:tr>
      <w:tr w:rsidR="003853BB" w:rsidRPr="003853BB" w14:paraId="575E3E85" w14:textId="77777777" w:rsidTr="003853BB">
        <w:tc>
          <w:tcPr>
            <w:tcW w:w="2585" w:type="dxa"/>
          </w:tcPr>
          <w:p w14:paraId="3CE82A7B"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 xml:space="preserve">Они живут рядом с нами. </w:t>
            </w:r>
          </w:p>
          <w:p w14:paraId="31B27AF0" w14:textId="77777777" w:rsidR="003853BB" w:rsidRPr="003853BB" w:rsidRDefault="003853BB" w:rsidP="003853BB">
            <w:pPr>
              <w:spacing w:after="200"/>
              <w:ind w:left="142" w:firstLine="38"/>
              <w:jc w:val="both"/>
              <w:rPr>
                <w:rFonts w:ascii="Times New Roman" w:hAnsi="Times New Roman"/>
                <w:color w:val="000000" w:themeColor="text1"/>
                <w:sz w:val="24"/>
                <w:szCs w:val="24"/>
              </w:rPr>
            </w:pPr>
            <w:r w:rsidRPr="003853BB">
              <w:rPr>
                <w:rFonts w:ascii="Times New Roman" w:hAnsi="Times New Roman"/>
                <w:b/>
                <w:bCs/>
                <w:color w:val="000000" w:themeColor="text1"/>
                <w:sz w:val="24"/>
                <w:szCs w:val="24"/>
              </w:rPr>
              <w:t>Дикие животные</w:t>
            </w:r>
          </w:p>
          <w:p w14:paraId="27232341"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1 неделя ноября (30-3)</w:t>
            </w:r>
          </w:p>
        </w:tc>
        <w:tc>
          <w:tcPr>
            <w:tcW w:w="5780" w:type="dxa"/>
          </w:tcPr>
          <w:p w14:paraId="0A0C34D5"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Формировать у детей элементарные представления о жизни животных в лесу, знакомить с некоторыми особенностями их поведения.</w:t>
            </w:r>
          </w:p>
          <w:p w14:paraId="1153760C"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3-4 года: уточнить с детьми признаки диких животных. Показать, чем они отличаются от домашних. Закрепить понятие «Дикие животные». Обобщить представления детей о роли человека в жизни диких животных. Воспитывать гуманное отношение к любому природному существу, принимать его право на жизнь.</w:t>
            </w:r>
          </w:p>
        </w:tc>
        <w:tc>
          <w:tcPr>
            <w:tcW w:w="2834" w:type="dxa"/>
          </w:tcPr>
          <w:p w14:paraId="49E45358"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Коллективная работа «Животные в лесу»</w:t>
            </w:r>
          </w:p>
        </w:tc>
      </w:tr>
      <w:tr w:rsidR="003853BB" w:rsidRPr="003853BB" w14:paraId="5595EB2F" w14:textId="77777777" w:rsidTr="003853BB">
        <w:trPr>
          <w:trHeight w:val="3900"/>
        </w:trPr>
        <w:tc>
          <w:tcPr>
            <w:tcW w:w="2585" w:type="dxa"/>
          </w:tcPr>
          <w:p w14:paraId="55914F34"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Пернатые соседи</w:t>
            </w:r>
          </w:p>
          <w:p w14:paraId="42986465" w14:textId="77777777" w:rsidR="003853BB" w:rsidRPr="003853BB" w:rsidRDefault="003853BB" w:rsidP="003853BB">
            <w:pPr>
              <w:spacing w:after="200"/>
              <w:ind w:left="142" w:firstLine="38"/>
              <w:jc w:val="both"/>
              <w:rPr>
                <w:rFonts w:ascii="Times New Roman" w:hAnsi="Times New Roman"/>
                <w:bCs/>
                <w:i/>
                <w:color w:val="000000" w:themeColor="text1"/>
                <w:sz w:val="24"/>
                <w:szCs w:val="24"/>
              </w:rPr>
            </w:pPr>
            <w:r w:rsidRPr="003853BB">
              <w:rPr>
                <w:rFonts w:ascii="Times New Roman" w:hAnsi="Times New Roman"/>
                <w:bCs/>
                <w:i/>
                <w:color w:val="000000" w:themeColor="text1"/>
                <w:sz w:val="24"/>
                <w:szCs w:val="24"/>
              </w:rPr>
              <w:t>2 неделя ноября</w:t>
            </w:r>
          </w:p>
          <w:p w14:paraId="6B503CBF"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bCs/>
                <w:i/>
                <w:iCs/>
                <w:color w:val="000000" w:themeColor="text1"/>
                <w:sz w:val="24"/>
                <w:szCs w:val="24"/>
              </w:rPr>
              <w:t>(6-10)</w:t>
            </w:r>
          </w:p>
        </w:tc>
        <w:tc>
          <w:tcPr>
            <w:tcW w:w="5780" w:type="dxa"/>
          </w:tcPr>
          <w:p w14:paraId="00376539"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Формировать первичные представления о домашних и диких птицах, знакомить с некоторыми особенностями их поведения.</w:t>
            </w:r>
          </w:p>
          <w:p w14:paraId="6832FCAB"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Формировать первичные представления о перелетных птицах.</w:t>
            </w:r>
          </w:p>
          <w:p w14:paraId="07141879"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3-4 года: расширять представления о перелетных птицах, знакомить детей с народными приметами и литературными произведениями о птицах. Развивать познавательную активность у детей. Воспитывать доброе и чуткое отношение к птицам.</w:t>
            </w:r>
          </w:p>
        </w:tc>
        <w:tc>
          <w:tcPr>
            <w:tcW w:w="2834" w:type="dxa"/>
          </w:tcPr>
          <w:p w14:paraId="28FB8E7C"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Сюжетно-ролевая игра «Птичья столовая»</w:t>
            </w:r>
          </w:p>
        </w:tc>
      </w:tr>
      <w:tr w:rsidR="003853BB" w:rsidRPr="003853BB" w14:paraId="785BA0D2" w14:textId="77777777" w:rsidTr="003853BB">
        <w:trPr>
          <w:trHeight w:val="825"/>
        </w:trPr>
        <w:tc>
          <w:tcPr>
            <w:tcW w:w="2585" w:type="dxa"/>
          </w:tcPr>
          <w:p w14:paraId="736C567E" w14:textId="77777777" w:rsidR="003853BB" w:rsidRPr="003853BB" w:rsidRDefault="003853BB" w:rsidP="003853BB">
            <w:pPr>
              <w:spacing w:after="200"/>
              <w:ind w:left="142" w:firstLine="38"/>
              <w:jc w:val="both"/>
              <w:rPr>
                <w:rFonts w:ascii="Times New Roman" w:hAnsi="Times New Roman"/>
                <w:b/>
                <w:iCs/>
                <w:color w:val="000000" w:themeColor="text1"/>
                <w:sz w:val="24"/>
                <w:szCs w:val="24"/>
              </w:rPr>
            </w:pPr>
            <w:r w:rsidRPr="003853BB">
              <w:rPr>
                <w:rFonts w:ascii="Times New Roman" w:hAnsi="Times New Roman"/>
                <w:b/>
                <w:iCs/>
                <w:color w:val="000000" w:themeColor="text1"/>
                <w:sz w:val="24"/>
                <w:szCs w:val="24"/>
              </w:rPr>
              <w:t>Осень кормит урожаем зверей и нас с тобой.</w:t>
            </w:r>
            <w:r w:rsidRPr="003853BB">
              <w:rPr>
                <w:rFonts w:ascii="Times New Roman" w:hAnsi="Times New Roman"/>
                <w:color w:val="000000" w:themeColor="text1"/>
                <w:sz w:val="24"/>
                <w:szCs w:val="24"/>
              </w:rPr>
              <w:t xml:space="preserve"> </w:t>
            </w:r>
            <w:r w:rsidRPr="003853BB">
              <w:rPr>
                <w:rFonts w:ascii="Times New Roman" w:hAnsi="Times New Roman"/>
                <w:b/>
                <w:iCs/>
                <w:color w:val="000000" w:themeColor="text1"/>
                <w:sz w:val="24"/>
                <w:szCs w:val="24"/>
              </w:rPr>
              <w:t>Как звери готовятся к зиме?</w:t>
            </w:r>
          </w:p>
          <w:p w14:paraId="1E3F199C" w14:textId="77777777" w:rsidR="003853BB" w:rsidRPr="003853BB" w:rsidRDefault="003853BB" w:rsidP="003853BB">
            <w:pPr>
              <w:spacing w:after="200"/>
              <w:ind w:left="142" w:firstLine="38"/>
              <w:jc w:val="both"/>
              <w:rPr>
                <w:rFonts w:ascii="Times New Roman" w:hAnsi="Times New Roman"/>
                <w:bCs/>
                <w:i/>
                <w:color w:val="000000" w:themeColor="text1"/>
                <w:sz w:val="24"/>
                <w:szCs w:val="24"/>
              </w:rPr>
            </w:pPr>
            <w:r w:rsidRPr="003853BB">
              <w:rPr>
                <w:rFonts w:ascii="Times New Roman" w:hAnsi="Times New Roman"/>
                <w:bCs/>
                <w:i/>
                <w:color w:val="000000" w:themeColor="text1"/>
                <w:sz w:val="24"/>
                <w:szCs w:val="24"/>
              </w:rPr>
              <w:t>3 и 4 неделя ноября</w:t>
            </w:r>
          </w:p>
          <w:p w14:paraId="75C636A2" w14:textId="77777777" w:rsidR="003853BB" w:rsidRPr="003853BB" w:rsidRDefault="003853BB" w:rsidP="003853BB">
            <w:pPr>
              <w:spacing w:after="200"/>
              <w:ind w:left="142" w:firstLine="38"/>
              <w:jc w:val="both"/>
              <w:rPr>
                <w:rFonts w:ascii="Times New Roman" w:hAnsi="Times New Roman"/>
                <w:bCs/>
                <w:i/>
                <w:color w:val="000000" w:themeColor="text1"/>
                <w:sz w:val="24"/>
                <w:szCs w:val="24"/>
              </w:rPr>
            </w:pPr>
            <w:r w:rsidRPr="003853BB">
              <w:rPr>
                <w:rFonts w:ascii="Times New Roman" w:hAnsi="Times New Roman"/>
                <w:bCs/>
                <w:i/>
                <w:color w:val="000000" w:themeColor="text1"/>
                <w:sz w:val="24"/>
                <w:szCs w:val="24"/>
              </w:rPr>
              <w:t>(13-17), (20-24)</w:t>
            </w:r>
          </w:p>
        </w:tc>
        <w:tc>
          <w:tcPr>
            <w:tcW w:w="5780" w:type="dxa"/>
          </w:tcPr>
          <w:p w14:paraId="502AD132"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Дать первичные представления о сезонных изменениях в природе. Собран урожай овощей и фруктов. Формировать представления у детей, как растения, животные готовятся к зиме: сбрасывают листву, </w:t>
            </w:r>
            <w:proofErr w:type="gramStart"/>
            <w:r w:rsidRPr="003853BB">
              <w:rPr>
                <w:rFonts w:ascii="Times New Roman" w:hAnsi="Times New Roman"/>
                <w:color w:val="000000" w:themeColor="text1"/>
                <w:sz w:val="24"/>
                <w:szCs w:val="24"/>
              </w:rPr>
              <w:t>запасают  еду</w:t>
            </w:r>
            <w:proofErr w:type="gramEnd"/>
            <w:r w:rsidRPr="003853BB">
              <w:rPr>
                <w:rFonts w:ascii="Times New Roman" w:hAnsi="Times New Roman"/>
                <w:color w:val="000000" w:themeColor="text1"/>
                <w:sz w:val="24"/>
                <w:szCs w:val="24"/>
              </w:rPr>
              <w:t>,  меняют цвет шерсти.</w:t>
            </w:r>
          </w:p>
          <w:p w14:paraId="15A85E2F"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3-4 года: формировать представления детей о времени года - осень (ранняя осень, золотая осень, </w:t>
            </w:r>
            <w:r w:rsidRPr="003853BB">
              <w:rPr>
                <w:rFonts w:ascii="Times New Roman" w:hAnsi="Times New Roman"/>
                <w:color w:val="000000" w:themeColor="text1"/>
                <w:sz w:val="24"/>
                <w:szCs w:val="24"/>
              </w:rPr>
              <w:lastRenderedPageBreak/>
              <w:t xml:space="preserve">поздняя осень), её признаках. Воспитывать бережное отношение к природе. </w:t>
            </w:r>
          </w:p>
        </w:tc>
        <w:tc>
          <w:tcPr>
            <w:tcW w:w="2834" w:type="dxa"/>
          </w:tcPr>
          <w:p w14:paraId="7731DD94"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lastRenderedPageBreak/>
              <w:t>Праздник Осени.</w:t>
            </w:r>
          </w:p>
          <w:p w14:paraId="4F0E72EC"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Выставка рисунков, творческих фоторабот «Моя любимая мамочка» (ко дню матери в России: 26 ноября).</w:t>
            </w:r>
          </w:p>
        </w:tc>
      </w:tr>
      <w:tr w:rsidR="003853BB" w:rsidRPr="003853BB" w14:paraId="29E90E43" w14:textId="77777777" w:rsidTr="003853BB">
        <w:trPr>
          <w:trHeight w:val="4312"/>
        </w:trPr>
        <w:tc>
          <w:tcPr>
            <w:tcW w:w="2585" w:type="dxa"/>
          </w:tcPr>
          <w:p w14:paraId="6E35975D"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Осень поздняя пришла, все наденем для тепла</w:t>
            </w:r>
          </w:p>
          <w:p w14:paraId="18FCCD63" w14:textId="77777777" w:rsidR="003853BB" w:rsidRPr="003853BB" w:rsidRDefault="003853BB" w:rsidP="003853BB">
            <w:pPr>
              <w:spacing w:after="200"/>
              <w:ind w:left="142" w:firstLine="38"/>
              <w:jc w:val="both"/>
              <w:rPr>
                <w:rFonts w:ascii="Times New Roman" w:hAnsi="Times New Roman"/>
                <w:b/>
                <w:iCs/>
                <w:color w:val="000000" w:themeColor="text1"/>
                <w:sz w:val="24"/>
                <w:szCs w:val="24"/>
              </w:rPr>
            </w:pPr>
            <w:r w:rsidRPr="003853BB">
              <w:rPr>
                <w:rFonts w:ascii="Times New Roman" w:hAnsi="Times New Roman"/>
                <w:i/>
                <w:iCs/>
                <w:color w:val="000000" w:themeColor="text1"/>
                <w:sz w:val="24"/>
                <w:szCs w:val="24"/>
              </w:rPr>
              <w:t>5 неделя ноября (27-01)</w:t>
            </w:r>
          </w:p>
        </w:tc>
        <w:tc>
          <w:tcPr>
            <w:tcW w:w="5780" w:type="dxa"/>
          </w:tcPr>
          <w:p w14:paraId="35601985"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Формировать представления детей о вещах: одежде, обуви, головных уборах и их предназначении. Учить детей соотносить одежду с временем года, уметь одеваться в определенной последовательности.</w:t>
            </w:r>
          </w:p>
          <w:p w14:paraId="42BFD2E4"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3-4 года: расширить знания детей о предметах одежды, обуви, головных уборах, дать первичные представления о свойствах материалов. Развивать творческие и конструктивные способности детей. Обогащать словарь детей, развивать умение связно, последовательно выражать свои мысли, поддерживать беседу.</w:t>
            </w:r>
          </w:p>
        </w:tc>
        <w:tc>
          <w:tcPr>
            <w:tcW w:w="2834" w:type="dxa"/>
          </w:tcPr>
          <w:p w14:paraId="540A4AEB" w14:textId="174109C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Рассматривание и обыгрывание </w:t>
            </w:r>
            <w:proofErr w:type="gramStart"/>
            <w:r w:rsidRPr="003853BB">
              <w:rPr>
                <w:rFonts w:ascii="Times New Roman" w:hAnsi="Times New Roman"/>
                <w:color w:val="000000" w:themeColor="text1"/>
                <w:sz w:val="24"/>
                <w:szCs w:val="24"/>
              </w:rPr>
              <w:t>кукол  в</w:t>
            </w:r>
            <w:proofErr w:type="gramEnd"/>
            <w:r w:rsidRPr="003853BB">
              <w:rPr>
                <w:rFonts w:ascii="Times New Roman" w:hAnsi="Times New Roman"/>
                <w:color w:val="000000" w:themeColor="text1"/>
                <w:sz w:val="24"/>
                <w:szCs w:val="24"/>
              </w:rPr>
              <w:t xml:space="preserve"> осенней одежде «Соберем Машу и Митю на прогулку»</w:t>
            </w:r>
          </w:p>
        </w:tc>
      </w:tr>
      <w:tr w:rsidR="003853BB" w:rsidRPr="003853BB" w14:paraId="547932AF" w14:textId="77777777" w:rsidTr="003853BB">
        <w:tc>
          <w:tcPr>
            <w:tcW w:w="2585" w:type="dxa"/>
          </w:tcPr>
          <w:p w14:paraId="6CD4E19A"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Дом, в котором я живу</w:t>
            </w:r>
          </w:p>
          <w:p w14:paraId="3DDFB2CD"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1 неделя декабря (04-08)</w:t>
            </w:r>
          </w:p>
        </w:tc>
        <w:tc>
          <w:tcPr>
            <w:tcW w:w="5780" w:type="dxa"/>
          </w:tcPr>
          <w:p w14:paraId="49DB4501"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Формировать интерес к малой родине и дать первичные представления о семье (название города, места, где гуляли в выходные, членов семьи).</w:t>
            </w:r>
          </w:p>
          <w:p w14:paraId="7BF30BBB"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bCs/>
                <w:color w:val="000000" w:themeColor="text1"/>
                <w:sz w:val="24"/>
                <w:szCs w:val="24"/>
              </w:rPr>
              <w:t>3-4 года: знакомить детей с основными достопримечательностями города. Развивать нравственно-патриотические качества: гордость, гуманизм, желание сохранять и приумножать богатства города.</w:t>
            </w:r>
          </w:p>
        </w:tc>
        <w:tc>
          <w:tcPr>
            <w:tcW w:w="2834" w:type="dxa"/>
          </w:tcPr>
          <w:p w14:paraId="3615F301" w14:textId="3520E811"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Фотовыставка «Город, в котором я живу»</w:t>
            </w:r>
          </w:p>
          <w:p w14:paraId="031840C3"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Выставка рисунков «Полет фантазии» (ко дню художника: 8 декабря).</w:t>
            </w:r>
          </w:p>
        </w:tc>
      </w:tr>
      <w:tr w:rsidR="003853BB" w:rsidRPr="003853BB" w14:paraId="42853F91" w14:textId="77777777" w:rsidTr="003853BB">
        <w:trPr>
          <w:trHeight w:val="3300"/>
        </w:trPr>
        <w:tc>
          <w:tcPr>
            <w:tcW w:w="2585" w:type="dxa"/>
          </w:tcPr>
          <w:p w14:paraId="489A461B"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 xml:space="preserve">Зимние явления в природе </w:t>
            </w:r>
          </w:p>
          <w:p w14:paraId="6180652E"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2 неделя декабря (11-15)</w:t>
            </w:r>
          </w:p>
        </w:tc>
        <w:tc>
          <w:tcPr>
            <w:tcW w:w="5780" w:type="dxa"/>
          </w:tcPr>
          <w:p w14:paraId="15B67AB8"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Формировать представления о зимних природных явлениях (холодно, идет снег, люди надевают зимнюю одежду). </w:t>
            </w:r>
          </w:p>
          <w:p w14:paraId="148E92A1"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3-4 года: формировать представления о изменениях в жизни птиц и диких животных. Расширять знания детей об особенностях зимней природы (холода, заморозки, снегопады, сильные ветры), о безопасном поведении зимой. Развивать наблюдательность и любознательность. </w:t>
            </w:r>
          </w:p>
        </w:tc>
        <w:tc>
          <w:tcPr>
            <w:tcW w:w="2834" w:type="dxa"/>
          </w:tcPr>
          <w:p w14:paraId="3C9BDD4A"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Театрализованное представление «Зайка простудился»</w:t>
            </w:r>
          </w:p>
        </w:tc>
      </w:tr>
      <w:tr w:rsidR="003853BB" w:rsidRPr="003853BB" w14:paraId="3109D0AA" w14:textId="77777777" w:rsidTr="003853BB">
        <w:trPr>
          <w:trHeight w:val="885"/>
        </w:trPr>
        <w:tc>
          <w:tcPr>
            <w:tcW w:w="2585" w:type="dxa"/>
          </w:tcPr>
          <w:p w14:paraId="0CE475CB" w14:textId="77777777" w:rsidR="003853BB" w:rsidRPr="003853BB" w:rsidRDefault="003853BB" w:rsidP="003853BB">
            <w:pPr>
              <w:spacing w:after="200"/>
              <w:ind w:left="142" w:firstLine="38"/>
              <w:jc w:val="both"/>
              <w:rPr>
                <w:rFonts w:ascii="Times New Roman" w:hAnsi="Times New Roman"/>
                <w:b/>
                <w:color w:val="000000" w:themeColor="text1"/>
                <w:sz w:val="24"/>
                <w:szCs w:val="24"/>
              </w:rPr>
            </w:pPr>
            <w:r w:rsidRPr="003853BB">
              <w:rPr>
                <w:rFonts w:ascii="Times New Roman" w:hAnsi="Times New Roman"/>
                <w:b/>
                <w:color w:val="000000" w:themeColor="text1"/>
                <w:sz w:val="24"/>
                <w:szCs w:val="24"/>
              </w:rPr>
              <w:t>Пришли морозные деньки, достали лыжи и коньки</w:t>
            </w:r>
          </w:p>
          <w:p w14:paraId="3387B79A" w14:textId="77777777" w:rsidR="003853BB" w:rsidRPr="003853BB" w:rsidRDefault="003853BB" w:rsidP="003853BB">
            <w:pPr>
              <w:spacing w:after="200"/>
              <w:ind w:left="142" w:firstLine="38"/>
              <w:jc w:val="both"/>
              <w:rPr>
                <w:rFonts w:ascii="Times New Roman" w:hAnsi="Times New Roman"/>
                <w:bCs/>
                <w:i/>
                <w:color w:val="000000" w:themeColor="text1"/>
                <w:sz w:val="24"/>
                <w:szCs w:val="24"/>
              </w:rPr>
            </w:pPr>
            <w:r w:rsidRPr="003853BB">
              <w:rPr>
                <w:rFonts w:ascii="Times New Roman" w:hAnsi="Times New Roman"/>
                <w:bCs/>
                <w:i/>
                <w:color w:val="000000" w:themeColor="text1"/>
                <w:sz w:val="24"/>
                <w:szCs w:val="24"/>
              </w:rPr>
              <w:t>3 неделя декабря</w:t>
            </w:r>
          </w:p>
          <w:p w14:paraId="789B5407" w14:textId="77777777" w:rsidR="003853BB" w:rsidRPr="003853BB" w:rsidRDefault="003853BB" w:rsidP="003853BB">
            <w:pPr>
              <w:spacing w:after="200"/>
              <w:ind w:left="142" w:firstLine="38"/>
              <w:jc w:val="both"/>
              <w:rPr>
                <w:rFonts w:ascii="Times New Roman" w:hAnsi="Times New Roman"/>
                <w:bCs/>
                <w:i/>
                <w:color w:val="000000" w:themeColor="text1"/>
                <w:sz w:val="24"/>
                <w:szCs w:val="24"/>
              </w:rPr>
            </w:pPr>
            <w:r w:rsidRPr="003853BB">
              <w:rPr>
                <w:rFonts w:ascii="Times New Roman" w:hAnsi="Times New Roman"/>
                <w:bCs/>
                <w:i/>
                <w:color w:val="000000" w:themeColor="text1"/>
                <w:sz w:val="24"/>
                <w:szCs w:val="24"/>
              </w:rPr>
              <w:t>(18-22)</w:t>
            </w:r>
          </w:p>
          <w:p w14:paraId="79F37C83"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p>
        </w:tc>
        <w:tc>
          <w:tcPr>
            <w:tcW w:w="5780" w:type="dxa"/>
          </w:tcPr>
          <w:p w14:paraId="0CFCA40E"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Формировать первичные представления о развлечениях в зимний период времени (катание на санках, коньках, игры в снежки). </w:t>
            </w:r>
          </w:p>
          <w:p w14:paraId="532E674E"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3-4 года: расширять активный словарь обобщающими понятиями: забава, коньки, лыжи, сани. Рассказать, что есть предметы, созданные руками человека и созданные природой. Рисовать на снегу, строить из снега простейшие постройки (лепка снеговика, украшение снежных построек). </w:t>
            </w:r>
            <w:r w:rsidRPr="003853BB">
              <w:rPr>
                <w:rFonts w:ascii="Times New Roman" w:hAnsi="Times New Roman"/>
                <w:color w:val="000000" w:themeColor="text1"/>
                <w:sz w:val="24"/>
                <w:szCs w:val="24"/>
              </w:rPr>
              <w:lastRenderedPageBreak/>
              <w:t xml:space="preserve">Формировать представления о безопасном поведении зимой. </w:t>
            </w:r>
          </w:p>
        </w:tc>
        <w:tc>
          <w:tcPr>
            <w:tcW w:w="2834" w:type="dxa"/>
          </w:tcPr>
          <w:p w14:paraId="363DFA59"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lastRenderedPageBreak/>
              <w:t>Игры – забавы «Кто к нам пришел»</w:t>
            </w:r>
          </w:p>
          <w:p w14:paraId="02B9E81A"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Спортивное развлечение «Зимние радости» (3-4 г.)</w:t>
            </w:r>
          </w:p>
        </w:tc>
      </w:tr>
      <w:tr w:rsidR="003853BB" w:rsidRPr="003853BB" w14:paraId="717A7D23" w14:textId="77777777" w:rsidTr="003853BB">
        <w:trPr>
          <w:trHeight w:val="412"/>
        </w:trPr>
        <w:tc>
          <w:tcPr>
            <w:tcW w:w="2585" w:type="dxa"/>
          </w:tcPr>
          <w:p w14:paraId="6096CB78"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 xml:space="preserve">Новый год у ворот </w:t>
            </w:r>
          </w:p>
          <w:p w14:paraId="1408B6E7"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4 неделя декабря (25-29)</w:t>
            </w:r>
          </w:p>
          <w:p w14:paraId="2D5D7C82"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p>
          <w:p w14:paraId="767E50BA"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p>
          <w:p w14:paraId="66EBF70A"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p>
          <w:p w14:paraId="05712410"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p>
          <w:p w14:paraId="60811CBA"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p>
          <w:p w14:paraId="5437FE22"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p>
          <w:p w14:paraId="031D5425"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p>
          <w:p w14:paraId="1731B13D"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p>
          <w:p w14:paraId="68692190"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p>
          <w:p w14:paraId="24398F32"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p>
          <w:p w14:paraId="4F372AA2"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p>
          <w:p w14:paraId="126B6EE8"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p>
        </w:tc>
        <w:tc>
          <w:tcPr>
            <w:tcW w:w="5780" w:type="dxa"/>
          </w:tcPr>
          <w:p w14:paraId="3E8A7CE5"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Формировать первичные представления у детей о празднике «Новый год». Расширять и активизировать словарный запас детей понятиями «Новый год», «хоровод», «гирлянда», «мишура». Развивать внимание, речь, мелкую и общую моторику, восприятие, творческие способности, самостоятельность. </w:t>
            </w:r>
          </w:p>
          <w:p w14:paraId="61E62306"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3-4г.: приобщать к русской праздничной культуре, продолжать знакомить детей с государственным праздником «Новый год», стимулировать самостоятельное выполнение танцевальных движений под плясовую музыку. Учить подыгрывать на детских ударных муз. инструментах. Украшать, совместно со взрослыми, группу к Новому году. Воспитывать желание дарить близким людям и своим друзьям подарки.</w:t>
            </w:r>
          </w:p>
        </w:tc>
        <w:tc>
          <w:tcPr>
            <w:tcW w:w="2834" w:type="dxa"/>
          </w:tcPr>
          <w:p w14:paraId="54DA821B"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Новогодний праздник</w:t>
            </w:r>
          </w:p>
          <w:p w14:paraId="5DBE3959"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Мастерская Деда Мороза и Снегурочки</w:t>
            </w:r>
          </w:p>
          <w:p w14:paraId="65AAE89E"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p w14:paraId="68AAD4B4"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p w14:paraId="7CAEFF63"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p w14:paraId="60887EC9"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p w14:paraId="6F74CEBE"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p w14:paraId="6F2C342D"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p w14:paraId="0DDA8495"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p w14:paraId="131D00B4"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p w14:paraId="5AB0B22F"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p w14:paraId="47B0A923"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p w14:paraId="5F558B6A"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p w14:paraId="6FD24A54" w14:textId="4A73A6AC" w:rsidR="003853BB" w:rsidRPr="003853BB" w:rsidRDefault="003853BB" w:rsidP="003853BB">
            <w:pPr>
              <w:spacing w:after="200"/>
              <w:ind w:left="142" w:firstLine="33"/>
              <w:jc w:val="center"/>
              <w:rPr>
                <w:rFonts w:ascii="Times New Roman" w:hAnsi="Times New Roman"/>
                <w:color w:val="000000" w:themeColor="text1"/>
                <w:sz w:val="24"/>
                <w:szCs w:val="24"/>
              </w:rPr>
            </w:pPr>
          </w:p>
        </w:tc>
      </w:tr>
      <w:tr w:rsidR="003853BB" w:rsidRPr="003853BB" w14:paraId="0D584D07" w14:textId="77777777" w:rsidTr="003853BB">
        <w:trPr>
          <w:trHeight w:val="1350"/>
        </w:trPr>
        <w:tc>
          <w:tcPr>
            <w:tcW w:w="2585" w:type="dxa"/>
            <w:vMerge w:val="restart"/>
          </w:tcPr>
          <w:p w14:paraId="031F950A"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p>
          <w:p w14:paraId="6DA554B5"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Удивительный мир сказок, игры и театра»</w:t>
            </w:r>
          </w:p>
          <w:p w14:paraId="7AAF86CF"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p>
          <w:p w14:paraId="3AD3A910"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 xml:space="preserve">2 неделя января </w:t>
            </w:r>
          </w:p>
          <w:p w14:paraId="65099A03"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(8-12)</w:t>
            </w:r>
          </w:p>
          <w:p w14:paraId="3C663EB4"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p>
        </w:tc>
        <w:tc>
          <w:tcPr>
            <w:tcW w:w="5780" w:type="dxa"/>
            <w:vMerge w:val="restart"/>
          </w:tcPr>
          <w:p w14:paraId="39806285"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Формировать интерес детей к художественной литературе. Продолжать приучать слушать несложные песенки, потешки, сказки, стихотворения. Продолжать приобщать детей к рассматриванию рисунков в книгах. Побуждать называть знакомые предметы, показывать их по просьбе воспитателя «Кто это (что</w:t>
            </w:r>
            <w:proofErr w:type="gramStart"/>
            <w:r w:rsidRPr="003853BB">
              <w:rPr>
                <w:rFonts w:ascii="Times New Roman" w:hAnsi="Times New Roman"/>
                <w:color w:val="000000" w:themeColor="text1"/>
                <w:sz w:val="24"/>
                <w:szCs w:val="24"/>
              </w:rPr>
              <w:t>)?,</w:t>
            </w:r>
            <w:proofErr w:type="gramEnd"/>
            <w:r w:rsidRPr="003853BB">
              <w:rPr>
                <w:rFonts w:ascii="Times New Roman" w:hAnsi="Times New Roman"/>
                <w:color w:val="000000" w:themeColor="text1"/>
                <w:sz w:val="24"/>
                <w:szCs w:val="24"/>
              </w:rPr>
              <w:t xml:space="preserve"> «Что делает?». Формировать элементарные представления детей об игрушках и видах театра (пальчиковый, </w:t>
            </w:r>
            <w:proofErr w:type="spellStart"/>
            <w:r w:rsidRPr="003853BB">
              <w:rPr>
                <w:rFonts w:ascii="Times New Roman" w:hAnsi="Times New Roman"/>
                <w:color w:val="000000" w:themeColor="text1"/>
                <w:sz w:val="24"/>
                <w:szCs w:val="24"/>
              </w:rPr>
              <w:t>фланелеграф</w:t>
            </w:r>
            <w:proofErr w:type="spellEnd"/>
            <w:r w:rsidRPr="003853BB">
              <w:rPr>
                <w:rFonts w:ascii="Times New Roman" w:hAnsi="Times New Roman"/>
                <w:color w:val="000000" w:themeColor="text1"/>
                <w:sz w:val="24"/>
                <w:szCs w:val="24"/>
              </w:rPr>
              <w:t xml:space="preserve">, кукольный, настольный). Знакомить с театром </w:t>
            </w:r>
            <w:proofErr w:type="gramStart"/>
            <w:r w:rsidRPr="003853BB">
              <w:rPr>
                <w:rFonts w:ascii="Times New Roman" w:hAnsi="Times New Roman"/>
                <w:color w:val="000000" w:themeColor="text1"/>
                <w:sz w:val="24"/>
                <w:szCs w:val="24"/>
              </w:rPr>
              <w:t>через  игры</w:t>
            </w:r>
            <w:proofErr w:type="gramEnd"/>
            <w:r w:rsidRPr="003853BB">
              <w:rPr>
                <w:rFonts w:ascii="Times New Roman" w:hAnsi="Times New Roman"/>
                <w:color w:val="000000" w:themeColor="text1"/>
                <w:sz w:val="24"/>
                <w:szCs w:val="24"/>
              </w:rPr>
              <w:t xml:space="preserve">- инсценировки (2-3г.), игры -  драматизации (3-4г.); 3-4 года: учить детей повторять наиболее интересные, выразительные отрывки из прочитанного произведения, предоставлять детям возможность договаривать слова и  несложные для воспроизведения фразы. </w:t>
            </w:r>
          </w:p>
          <w:p w14:paraId="0D506E13"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3-4 года: инсценировать и драматизировать (с помощью воспитателя) хорошо знакомые сказки. Развивать у детей интерес к театрально-игровой деятельности, к чтению книг, образное мышление, фантазию, творческие способности. Способствовать развитию речи, как средства общения и высказывания своих мыслей. Формирование и </w:t>
            </w:r>
            <w:r w:rsidRPr="003853BB">
              <w:rPr>
                <w:rFonts w:ascii="Times New Roman" w:hAnsi="Times New Roman"/>
                <w:color w:val="000000" w:themeColor="text1"/>
                <w:sz w:val="24"/>
                <w:szCs w:val="24"/>
              </w:rPr>
              <w:lastRenderedPageBreak/>
              <w:t>обогащение словаря детей. Развивать способность творчески воспринимать реальную действительность и особенности ее отражения в сказках, приобщать к социально - нравственным ценностям. Воспитывать бережное отношение к книгам.</w:t>
            </w:r>
          </w:p>
        </w:tc>
        <w:tc>
          <w:tcPr>
            <w:tcW w:w="2834" w:type="dxa"/>
          </w:tcPr>
          <w:p w14:paraId="619B75A3"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lastRenderedPageBreak/>
              <w:t>Игры-инсценировки, игры-драматизации по мотивам стихотворений А. Барто из серии «Игрушки»</w:t>
            </w:r>
          </w:p>
          <w:p w14:paraId="23FCEAE6"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День рождение детского сада (разучивание стихотворений, песен)</w:t>
            </w:r>
          </w:p>
          <w:p w14:paraId="38CC369F"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Акция «Подари сказку»</w:t>
            </w:r>
          </w:p>
        </w:tc>
      </w:tr>
      <w:tr w:rsidR="003853BB" w:rsidRPr="003853BB" w14:paraId="3A04F970" w14:textId="77777777" w:rsidTr="003853BB">
        <w:trPr>
          <w:trHeight w:val="1170"/>
        </w:trPr>
        <w:tc>
          <w:tcPr>
            <w:tcW w:w="2585" w:type="dxa"/>
            <w:vMerge/>
          </w:tcPr>
          <w:p w14:paraId="0F8FC22A"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p>
        </w:tc>
        <w:tc>
          <w:tcPr>
            <w:tcW w:w="5780" w:type="dxa"/>
            <w:vMerge/>
          </w:tcPr>
          <w:p w14:paraId="191876B7"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p>
        </w:tc>
        <w:tc>
          <w:tcPr>
            <w:tcW w:w="2834" w:type="dxa"/>
          </w:tcPr>
          <w:p w14:paraId="5A8EF976"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tc>
      </w:tr>
      <w:tr w:rsidR="003853BB" w:rsidRPr="003853BB" w14:paraId="07DD161F" w14:textId="77777777" w:rsidTr="003853BB">
        <w:trPr>
          <w:trHeight w:val="2400"/>
        </w:trPr>
        <w:tc>
          <w:tcPr>
            <w:tcW w:w="2585" w:type="dxa"/>
          </w:tcPr>
          <w:p w14:paraId="6BE201CC"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Что есть в доме?</w:t>
            </w:r>
          </w:p>
          <w:p w14:paraId="586BCD38"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Мебель.</w:t>
            </w:r>
          </w:p>
          <w:p w14:paraId="3AACBC94" w14:textId="77777777" w:rsidR="003853BB" w:rsidRPr="003853BB" w:rsidRDefault="003853BB" w:rsidP="003853BB">
            <w:pPr>
              <w:spacing w:after="200"/>
              <w:ind w:left="142" w:firstLine="38"/>
              <w:jc w:val="both"/>
              <w:rPr>
                <w:rFonts w:ascii="Times New Roman" w:hAnsi="Times New Roman"/>
                <w:color w:val="000000" w:themeColor="text1"/>
                <w:sz w:val="24"/>
                <w:szCs w:val="24"/>
              </w:rPr>
            </w:pPr>
            <w:r w:rsidRPr="003853BB">
              <w:rPr>
                <w:rFonts w:ascii="Times New Roman" w:hAnsi="Times New Roman"/>
                <w:i/>
                <w:iCs/>
                <w:color w:val="000000" w:themeColor="text1"/>
                <w:sz w:val="24"/>
                <w:szCs w:val="24"/>
              </w:rPr>
              <w:t>3 неделя января (15-19)</w:t>
            </w:r>
          </w:p>
        </w:tc>
        <w:tc>
          <w:tcPr>
            <w:tcW w:w="5780" w:type="dxa"/>
          </w:tcPr>
          <w:p w14:paraId="0FCB4E70"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Формировать представления детей о доме, предметах домашнего обихода. Создать условия для знакомства с предметами мебели, ее назначением, формировать умение различать и называть детали мебели, некоторые особенности предметов (части, размер, форма, цвет), материалы для строительства (3-4 года). Формировать обобщающее понятие «Мебель». Воспитывать внимательное и заботливое отношение к окружающим, бережное отношение к своему дому. </w:t>
            </w:r>
          </w:p>
        </w:tc>
        <w:tc>
          <w:tcPr>
            <w:tcW w:w="2834" w:type="dxa"/>
          </w:tcPr>
          <w:p w14:paraId="058CDBE8" w14:textId="51CDEDCC"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Коллективная работа, Коллаж «Мебельный магазин»</w:t>
            </w:r>
          </w:p>
        </w:tc>
      </w:tr>
      <w:tr w:rsidR="003853BB" w:rsidRPr="003853BB" w14:paraId="05E68EDE" w14:textId="77777777" w:rsidTr="003853BB">
        <w:trPr>
          <w:trHeight w:val="1140"/>
        </w:trPr>
        <w:tc>
          <w:tcPr>
            <w:tcW w:w="2585" w:type="dxa"/>
          </w:tcPr>
          <w:p w14:paraId="47A657A3"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Что есть в доме?</w:t>
            </w:r>
          </w:p>
          <w:p w14:paraId="537CE0C7"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Посуда.</w:t>
            </w:r>
          </w:p>
          <w:p w14:paraId="78C826F4"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i/>
                <w:iCs/>
                <w:color w:val="000000" w:themeColor="text1"/>
                <w:sz w:val="24"/>
                <w:szCs w:val="24"/>
              </w:rPr>
              <w:t>4 неделя января (22-26)</w:t>
            </w:r>
          </w:p>
          <w:p w14:paraId="318B57BA"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p>
          <w:p w14:paraId="49B1426D"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p>
        </w:tc>
        <w:tc>
          <w:tcPr>
            <w:tcW w:w="5780" w:type="dxa"/>
          </w:tcPr>
          <w:p w14:paraId="304E30DB"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Знакомить детей с предметами домашнего обихода: посудой. Расширять представления о способе их назначения и использования.  Формировать обобщающее </w:t>
            </w:r>
            <w:proofErr w:type="gramStart"/>
            <w:r w:rsidRPr="003853BB">
              <w:rPr>
                <w:rFonts w:ascii="Times New Roman" w:hAnsi="Times New Roman"/>
                <w:color w:val="000000" w:themeColor="text1"/>
                <w:sz w:val="24"/>
                <w:szCs w:val="24"/>
              </w:rPr>
              <w:t>понятие  «</w:t>
            </w:r>
            <w:proofErr w:type="gramEnd"/>
            <w:r w:rsidRPr="003853BB">
              <w:rPr>
                <w:rFonts w:ascii="Times New Roman" w:hAnsi="Times New Roman"/>
                <w:color w:val="000000" w:themeColor="text1"/>
                <w:sz w:val="24"/>
                <w:szCs w:val="24"/>
              </w:rPr>
              <w:t xml:space="preserve">Посуда». </w:t>
            </w:r>
          </w:p>
          <w:p w14:paraId="42B5128E"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3-4 года: формировать умение группировать (чайная, столовая, кухонная посуда). Вычленять некоторые особенности предметов (части, размер, форма, цвет).</w:t>
            </w:r>
          </w:p>
        </w:tc>
        <w:tc>
          <w:tcPr>
            <w:tcW w:w="2834" w:type="dxa"/>
          </w:tcPr>
          <w:p w14:paraId="3795B8FD"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Тематическое развлечение «Федора в гостях у ребят»</w:t>
            </w:r>
          </w:p>
        </w:tc>
      </w:tr>
      <w:tr w:rsidR="003853BB" w:rsidRPr="003853BB" w14:paraId="59FF73A1" w14:textId="77777777" w:rsidTr="003853BB">
        <w:trPr>
          <w:trHeight w:val="2218"/>
        </w:trPr>
        <w:tc>
          <w:tcPr>
            <w:tcW w:w="2585" w:type="dxa"/>
          </w:tcPr>
          <w:p w14:paraId="79037CAA"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Что такое этикет, кто-то знает, кто-то нет.</w:t>
            </w:r>
          </w:p>
          <w:p w14:paraId="15D2716F"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i/>
                <w:iCs/>
                <w:color w:val="000000" w:themeColor="text1"/>
                <w:sz w:val="24"/>
                <w:szCs w:val="24"/>
              </w:rPr>
              <w:t>5 неделя января (29-2)</w:t>
            </w:r>
          </w:p>
        </w:tc>
        <w:tc>
          <w:tcPr>
            <w:tcW w:w="5780" w:type="dxa"/>
          </w:tcPr>
          <w:p w14:paraId="4556638D"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Развивать познавательный интерес к этическим правилам и нормам, способность к осознанию оценки своего поведения и своих сверстников с точки зрения норм и правил хорошего тона.</w:t>
            </w:r>
          </w:p>
          <w:p w14:paraId="1E35E2DB"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Воспитывать ценностное отношение к нормам поведения, принятым в обществе.</w:t>
            </w:r>
          </w:p>
        </w:tc>
        <w:tc>
          <w:tcPr>
            <w:tcW w:w="2834" w:type="dxa"/>
          </w:tcPr>
          <w:p w14:paraId="144C9BBE"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Коллективная работа «Город вежливых слов», сюжетно-ролевые игры «День рождение у куклы Кати» и др.</w:t>
            </w:r>
          </w:p>
        </w:tc>
      </w:tr>
      <w:tr w:rsidR="003853BB" w:rsidRPr="003853BB" w14:paraId="381B4787" w14:textId="77777777" w:rsidTr="003853BB">
        <w:trPr>
          <w:trHeight w:val="70"/>
        </w:trPr>
        <w:tc>
          <w:tcPr>
            <w:tcW w:w="2585" w:type="dxa"/>
          </w:tcPr>
          <w:p w14:paraId="3803DCC0"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Как ездят люди? Транспорт.</w:t>
            </w:r>
          </w:p>
          <w:p w14:paraId="073895DC"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i/>
                <w:iCs/>
                <w:color w:val="000000" w:themeColor="text1"/>
                <w:sz w:val="24"/>
                <w:szCs w:val="24"/>
              </w:rPr>
              <w:t>1 неделя февраля (5-9)</w:t>
            </w:r>
          </w:p>
        </w:tc>
        <w:tc>
          <w:tcPr>
            <w:tcW w:w="5780" w:type="dxa"/>
          </w:tcPr>
          <w:p w14:paraId="20D9BFD0"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Формировать первичные представления о транспорте, его назначении, улице, дороге. Уточнить представления, что машины движутся по проезжей части дороги, а пешеходы идут по тротуару. Знакомить с понятиями «можно», «нельзя», «опасно».   </w:t>
            </w:r>
          </w:p>
          <w:p w14:paraId="5CA04C74"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3-4 года: расширять представления о видах транспорта (грузовой, легковой, пассажирский), о его сходстве и отличиях, особенностях его передвижения. Формировать умение употреблять обобщающие слово – «транспорт»; развивать связную речь, обогащать, активизировать словарный запас.</w:t>
            </w:r>
          </w:p>
        </w:tc>
        <w:tc>
          <w:tcPr>
            <w:tcW w:w="2834" w:type="dxa"/>
          </w:tcPr>
          <w:p w14:paraId="0CA1D955"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Тематическое развлечение «Зайка в городе»</w:t>
            </w:r>
          </w:p>
        </w:tc>
      </w:tr>
      <w:tr w:rsidR="003853BB" w:rsidRPr="003853BB" w14:paraId="1DDF32CB" w14:textId="77777777" w:rsidTr="003853BB">
        <w:trPr>
          <w:trHeight w:val="695"/>
        </w:trPr>
        <w:tc>
          <w:tcPr>
            <w:tcW w:w="2585" w:type="dxa"/>
          </w:tcPr>
          <w:p w14:paraId="0993E1FC"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lastRenderedPageBreak/>
              <w:t>Все профессии нужны, все профессии</w:t>
            </w:r>
            <w:r w:rsidRPr="003853BB">
              <w:rPr>
                <w:rFonts w:ascii="Times New Roman" w:hAnsi="Times New Roman"/>
                <w:color w:val="000000" w:themeColor="text1"/>
                <w:sz w:val="24"/>
                <w:szCs w:val="24"/>
              </w:rPr>
              <w:t xml:space="preserve"> </w:t>
            </w:r>
            <w:r w:rsidRPr="003853BB">
              <w:rPr>
                <w:rFonts w:ascii="Times New Roman" w:hAnsi="Times New Roman"/>
                <w:b/>
                <w:bCs/>
                <w:color w:val="000000" w:themeColor="text1"/>
                <w:sz w:val="24"/>
                <w:szCs w:val="24"/>
              </w:rPr>
              <w:t>важны?</w:t>
            </w:r>
          </w:p>
          <w:p w14:paraId="09512F28"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i/>
                <w:iCs/>
                <w:color w:val="000000" w:themeColor="text1"/>
                <w:sz w:val="24"/>
                <w:szCs w:val="24"/>
              </w:rPr>
              <w:t>2 неделя февраля (12-16)</w:t>
            </w:r>
          </w:p>
        </w:tc>
        <w:tc>
          <w:tcPr>
            <w:tcW w:w="5780" w:type="dxa"/>
          </w:tcPr>
          <w:p w14:paraId="0A8AC443"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Формировать представления о труде взрослых, о значении их труда для общества. Пополнять словарь детей названиями профессий. Воспитывать уважение к людям труда. Развивать интерес к различным профессиям, в частности к профессиям родителей и месту их работы.</w:t>
            </w:r>
          </w:p>
          <w:p w14:paraId="0897F0B2"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p>
        </w:tc>
        <w:tc>
          <w:tcPr>
            <w:tcW w:w="2834" w:type="dxa"/>
          </w:tcPr>
          <w:p w14:paraId="47F9928A"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Сюжетно- </w:t>
            </w:r>
            <w:proofErr w:type="gramStart"/>
            <w:r w:rsidRPr="003853BB">
              <w:rPr>
                <w:rFonts w:ascii="Times New Roman" w:hAnsi="Times New Roman"/>
                <w:color w:val="000000" w:themeColor="text1"/>
                <w:sz w:val="24"/>
                <w:szCs w:val="24"/>
              </w:rPr>
              <w:t>ролевая  игра</w:t>
            </w:r>
            <w:proofErr w:type="gramEnd"/>
            <w:r w:rsidRPr="003853BB">
              <w:rPr>
                <w:rFonts w:ascii="Times New Roman" w:hAnsi="Times New Roman"/>
                <w:color w:val="000000" w:themeColor="text1"/>
                <w:sz w:val="24"/>
                <w:szCs w:val="24"/>
              </w:rPr>
              <w:t xml:space="preserve"> «Автобус»</w:t>
            </w:r>
          </w:p>
          <w:p w14:paraId="4C77829C"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Настольный театр «Как Мишка дорогу переходил»</w:t>
            </w:r>
          </w:p>
          <w:p w14:paraId="1FDA89A5"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Выставка фотографий родителей «Кем работает моя мама, мой папа?»</w:t>
            </w:r>
          </w:p>
        </w:tc>
      </w:tr>
      <w:tr w:rsidR="003853BB" w:rsidRPr="003853BB" w14:paraId="74B20120" w14:textId="77777777" w:rsidTr="003853BB">
        <w:trPr>
          <w:trHeight w:val="835"/>
        </w:trPr>
        <w:tc>
          <w:tcPr>
            <w:tcW w:w="2585" w:type="dxa"/>
          </w:tcPr>
          <w:p w14:paraId="16AC63E6"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Кто нас защищает?</w:t>
            </w:r>
          </w:p>
          <w:p w14:paraId="6E813356"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3 неделя февраля (19-23)</w:t>
            </w:r>
          </w:p>
          <w:p w14:paraId="6D9B60B4"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p>
          <w:p w14:paraId="7CD9B9F8"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p>
          <w:p w14:paraId="47C0648A"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p>
        </w:tc>
        <w:tc>
          <w:tcPr>
            <w:tcW w:w="5780" w:type="dxa"/>
          </w:tcPr>
          <w:p w14:paraId="3ADDEF4E"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Знакомить с «военными» профессиями (солдат, летчик, моряк). Воспитывать любовь к Родине. Формировать первичные гендерные представления (воспитывать в мальчиках стремление быть сильными, стать защитниками Родины). Осуществлять патриотическое воспитание.</w:t>
            </w:r>
          </w:p>
          <w:p w14:paraId="6F324FC3"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3-4 года: расширять активный словарь детей терминами «солдат», «летчик», «моряк», «пограничник».</w:t>
            </w:r>
          </w:p>
        </w:tc>
        <w:tc>
          <w:tcPr>
            <w:tcW w:w="2834" w:type="dxa"/>
          </w:tcPr>
          <w:p w14:paraId="782AD02A"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Спортивное </w:t>
            </w:r>
            <w:proofErr w:type="gramStart"/>
            <w:r w:rsidRPr="003853BB">
              <w:rPr>
                <w:rFonts w:ascii="Times New Roman" w:hAnsi="Times New Roman"/>
                <w:color w:val="000000" w:themeColor="text1"/>
                <w:sz w:val="24"/>
                <w:szCs w:val="24"/>
              </w:rPr>
              <w:t>развлечение  ко</w:t>
            </w:r>
            <w:proofErr w:type="gramEnd"/>
            <w:r w:rsidRPr="003853BB">
              <w:rPr>
                <w:rFonts w:ascii="Times New Roman" w:hAnsi="Times New Roman"/>
                <w:color w:val="000000" w:themeColor="text1"/>
                <w:sz w:val="24"/>
                <w:szCs w:val="24"/>
              </w:rPr>
              <w:t xml:space="preserve"> Дню Защитников Отечества (23 февраля).</w:t>
            </w:r>
          </w:p>
          <w:p w14:paraId="1D80E3DB"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Фотовыставка «Мой папа-защитник»</w:t>
            </w:r>
          </w:p>
        </w:tc>
      </w:tr>
      <w:tr w:rsidR="003853BB" w:rsidRPr="003853BB" w14:paraId="566ACCF7" w14:textId="77777777" w:rsidTr="003853BB">
        <w:tc>
          <w:tcPr>
            <w:tcW w:w="2585" w:type="dxa"/>
          </w:tcPr>
          <w:p w14:paraId="6BE22E25"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w:t>
            </w:r>
            <w:proofErr w:type="spellStart"/>
            <w:r w:rsidRPr="003853BB">
              <w:rPr>
                <w:rFonts w:ascii="Times New Roman" w:hAnsi="Times New Roman"/>
                <w:b/>
                <w:bCs/>
                <w:color w:val="000000" w:themeColor="text1"/>
                <w:sz w:val="24"/>
                <w:szCs w:val="24"/>
              </w:rPr>
              <w:t>Матрешкины</w:t>
            </w:r>
            <w:proofErr w:type="spellEnd"/>
            <w:r w:rsidRPr="003853BB">
              <w:rPr>
                <w:rFonts w:ascii="Times New Roman" w:hAnsi="Times New Roman"/>
                <w:b/>
                <w:bCs/>
                <w:color w:val="000000" w:themeColor="text1"/>
                <w:sz w:val="24"/>
                <w:szCs w:val="24"/>
              </w:rPr>
              <w:t xml:space="preserve"> посиделки»</w:t>
            </w:r>
          </w:p>
          <w:p w14:paraId="5F1135A7"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4 неделя февраля (26-1)</w:t>
            </w:r>
          </w:p>
        </w:tc>
        <w:tc>
          <w:tcPr>
            <w:tcW w:w="5780" w:type="dxa"/>
          </w:tcPr>
          <w:p w14:paraId="32443D62"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Формировать представления о русской народной игрушке; вызвать у детей эмоционально-положительное, бережное отношение к игрушке; </w:t>
            </w:r>
          </w:p>
          <w:p w14:paraId="7EF399C9"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3-4 года: познакомить с содержанием игр с матрешками, возможностью использования их в разных видах детской деятельности; развивать творческие и познавательные способности; речевые умения и мелкую моторику рук; обогащать словарный запас детей.</w:t>
            </w:r>
          </w:p>
        </w:tc>
        <w:tc>
          <w:tcPr>
            <w:tcW w:w="2834" w:type="dxa"/>
          </w:tcPr>
          <w:p w14:paraId="625FB545"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Сюжетно-ролевые игры «Мы веселые матрешки» и т.п.</w:t>
            </w:r>
          </w:p>
          <w:p w14:paraId="0CB9FEA6"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tc>
      </w:tr>
      <w:tr w:rsidR="003853BB" w:rsidRPr="003853BB" w14:paraId="1778FBC8" w14:textId="77777777" w:rsidTr="003853BB">
        <w:tc>
          <w:tcPr>
            <w:tcW w:w="2585" w:type="dxa"/>
          </w:tcPr>
          <w:p w14:paraId="5A461571"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Моя семья. Любимая мама.</w:t>
            </w:r>
          </w:p>
          <w:p w14:paraId="4DB1779A"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1 неделя марта (4-8)</w:t>
            </w:r>
          </w:p>
        </w:tc>
        <w:tc>
          <w:tcPr>
            <w:tcW w:w="5780" w:type="dxa"/>
          </w:tcPr>
          <w:p w14:paraId="2C4629D6"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Формировать у детей элементарные представления о понятии «семья»; умение называть свое имя, фамилию, имена членов семьи. Иметь представления о том, как заботиться о своей семье.</w:t>
            </w:r>
          </w:p>
          <w:p w14:paraId="1ABFB6E2"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3-4 года: создавать условия для развития представлений о своем внешнем облике, гендерных представлений. Формировать умения говорить о себе в первом лице. Воспитывать добрые чувства и любовь по отношению к своим близким.</w:t>
            </w:r>
          </w:p>
          <w:p w14:paraId="47D7C229"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Привлекать детей к изготовлению подарков маме, бабушке. Воспитывать уважение, бережное и чуткое отношение к маме, бабушке, сестре, потребность радовать близких добрыми делами.</w:t>
            </w:r>
          </w:p>
        </w:tc>
        <w:tc>
          <w:tcPr>
            <w:tcW w:w="2834" w:type="dxa"/>
          </w:tcPr>
          <w:p w14:paraId="3B40725E"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Изготовление подарочной открытки.</w:t>
            </w:r>
          </w:p>
          <w:p w14:paraId="327040F6" w14:textId="642898BA"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Праздник мам и бабушек (8 марта: Международный женский день).</w:t>
            </w:r>
          </w:p>
        </w:tc>
      </w:tr>
      <w:tr w:rsidR="003853BB" w:rsidRPr="003853BB" w14:paraId="3DF905D9" w14:textId="77777777" w:rsidTr="003853BB">
        <w:tc>
          <w:tcPr>
            <w:tcW w:w="2585" w:type="dxa"/>
          </w:tcPr>
          <w:p w14:paraId="175FD60A"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 xml:space="preserve">Проводы зимы. Масленица </w:t>
            </w:r>
          </w:p>
          <w:p w14:paraId="52A301D1"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lastRenderedPageBreak/>
              <w:t>2 неделя марта (11-15)</w:t>
            </w:r>
          </w:p>
        </w:tc>
        <w:tc>
          <w:tcPr>
            <w:tcW w:w="5780" w:type="dxa"/>
          </w:tcPr>
          <w:p w14:paraId="5B0B5FD3" w14:textId="77777777" w:rsid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lastRenderedPageBreak/>
              <w:t xml:space="preserve">Дать первичные представления о сезонных изменениях в природе, последовательности изменений в среде обитания и в жизни растений и </w:t>
            </w:r>
            <w:r w:rsidRPr="003853BB">
              <w:rPr>
                <w:rFonts w:ascii="Times New Roman" w:hAnsi="Times New Roman"/>
                <w:color w:val="000000" w:themeColor="text1"/>
                <w:sz w:val="24"/>
                <w:szCs w:val="24"/>
              </w:rPr>
              <w:lastRenderedPageBreak/>
              <w:t>животных в сезон. Воспитывать интерес к традициям народного праздника (масленица).</w:t>
            </w:r>
          </w:p>
          <w:p w14:paraId="5A103570" w14:textId="77777777" w:rsidR="003853BB" w:rsidRDefault="003853BB" w:rsidP="003853BB">
            <w:pPr>
              <w:spacing w:after="200"/>
              <w:ind w:left="142" w:firstLine="567"/>
              <w:jc w:val="both"/>
              <w:rPr>
                <w:rFonts w:ascii="Times New Roman" w:hAnsi="Times New Roman"/>
                <w:color w:val="000000" w:themeColor="text1"/>
                <w:sz w:val="24"/>
                <w:szCs w:val="24"/>
              </w:rPr>
            </w:pPr>
          </w:p>
          <w:p w14:paraId="52899401"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p>
        </w:tc>
        <w:tc>
          <w:tcPr>
            <w:tcW w:w="2834" w:type="dxa"/>
          </w:tcPr>
          <w:p w14:paraId="02FFC57B"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lastRenderedPageBreak/>
              <w:t>Тематическое развлечение «Масленица»</w:t>
            </w:r>
          </w:p>
          <w:p w14:paraId="2947AE5E"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tc>
      </w:tr>
      <w:tr w:rsidR="003853BB" w:rsidRPr="003853BB" w14:paraId="05CDF91E" w14:textId="77777777" w:rsidTr="003853BB">
        <w:trPr>
          <w:trHeight w:val="4676"/>
        </w:trPr>
        <w:tc>
          <w:tcPr>
            <w:tcW w:w="2585" w:type="dxa"/>
          </w:tcPr>
          <w:p w14:paraId="15621B12"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lastRenderedPageBreak/>
              <w:t>Весна идет, весне дорогу</w:t>
            </w:r>
          </w:p>
          <w:p w14:paraId="6FB52EB8"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p>
          <w:p w14:paraId="14CE36FE"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 xml:space="preserve">3 неделя марта </w:t>
            </w:r>
          </w:p>
          <w:p w14:paraId="604F6AA2" w14:textId="32FBFA76"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(18-22)</w:t>
            </w:r>
          </w:p>
          <w:p w14:paraId="61BABEA3"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p>
          <w:p w14:paraId="543061BC"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p>
        </w:tc>
        <w:tc>
          <w:tcPr>
            <w:tcW w:w="5780" w:type="dxa"/>
          </w:tcPr>
          <w:p w14:paraId="5F224010"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Формировать представления детей о первых признаках весны (состоянии погоды, неба, растительности, характерных осадках).</w:t>
            </w:r>
          </w:p>
          <w:p w14:paraId="702224D6" w14:textId="088269C2"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3-4 года: закреплять представления о чередовании времен года. Формировать представления детей о особенностях жизни диких животных, </w:t>
            </w:r>
            <w:proofErr w:type="gramStart"/>
            <w:r w:rsidRPr="003853BB">
              <w:rPr>
                <w:rFonts w:ascii="Times New Roman" w:hAnsi="Times New Roman"/>
                <w:color w:val="000000" w:themeColor="text1"/>
                <w:sz w:val="24"/>
                <w:szCs w:val="24"/>
              </w:rPr>
              <w:t>растений  в</w:t>
            </w:r>
            <w:proofErr w:type="gramEnd"/>
            <w:r w:rsidRPr="003853BB">
              <w:rPr>
                <w:rFonts w:ascii="Times New Roman" w:hAnsi="Times New Roman"/>
                <w:color w:val="000000" w:themeColor="text1"/>
                <w:sz w:val="24"/>
                <w:szCs w:val="24"/>
              </w:rPr>
              <w:t xml:space="preserve"> период наступления весны. Формировать исследовательский и познавательный интерес в ходе экспериментирования. Формировать представления о безопасном поведении весной. Развивать познавательную активность, мышление, воображение, коммуникативные навыки. Воспитывать бережное отношение к природе, трудолюбие, и любознательность.</w:t>
            </w:r>
          </w:p>
        </w:tc>
        <w:tc>
          <w:tcPr>
            <w:tcW w:w="2834" w:type="dxa"/>
          </w:tcPr>
          <w:p w14:paraId="426DB538" w14:textId="07C450D2"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Коллективная работа «Весеннее солнышко»</w:t>
            </w:r>
          </w:p>
        </w:tc>
      </w:tr>
      <w:tr w:rsidR="003853BB" w:rsidRPr="003853BB" w14:paraId="4BF1241E" w14:textId="77777777" w:rsidTr="003853BB">
        <w:trPr>
          <w:trHeight w:val="557"/>
        </w:trPr>
        <w:tc>
          <w:tcPr>
            <w:tcW w:w="2585" w:type="dxa"/>
          </w:tcPr>
          <w:p w14:paraId="49DAAA39"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 xml:space="preserve">Человек и его здоровье </w:t>
            </w:r>
          </w:p>
          <w:p w14:paraId="64C11AA1"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i/>
                <w:iCs/>
                <w:color w:val="000000" w:themeColor="text1"/>
                <w:sz w:val="24"/>
                <w:szCs w:val="24"/>
              </w:rPr>
              <w:t>4 неделя марта (25-29)</w:t>
            </w:r>
          </w:p>
        </w:tc>
        <w:tc>
          <w:tcPr>
            <w:tcW w:w="5780" w:type="dxa"/>
          </w:tcPr>
          <w:p w14:paraId="5F278F18"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Формировать первичные представления детей о здоровом образе жизни. Учить соблюдать культурно- гигиенические навыки, навыки самообслуживания. Развивать представление об аккуратности. Создавать условия для сохранения физического и психологического здоровья детей </w:t>
            </w:r>
          </w:p>
          <w:p w14:paraId="0BA9682F"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3-4 года: расширять представления о пользе витаминов, о правилах безопасного общения с больными. Формировать представления о месте человека в природе, о том, как нужно жить, чтобы не вредить себе и окружающей среде. Воспитывать желание сохранять и укреплять своё здоровье (соблюдать режим дня, гигиену, правильно питаться, заниматься спортом).</w:t>
            </w:r>
          </w:p>
          <w:p w14:paraId="7D0E8C17"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p>
        </w:tc>
        <w:tc>
          <w:tcPr>
            <w:tcW w:w="2834" w:type="dxa"/>
          </w:tcPr>
          <w:p w14:paraId="32215753" w14:textId="04780DD0"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Коллаж «Витаминный переполох»</w:t>
            </w:r>
          </w:p>
          <w:p w14:paraId="441FE67D"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27 марта: Международный день театра. (игры-драматизации, игры-инсценировки по сюжетам знакомых сказок).</w:t>
            </w:r>
          </w:p>
          <w:p w14:paraId="16DA335D"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p>
        </w:tc>
      </w:tr>
      <w:tr w:rsidR="003853BB" w:rsidRPr="003853BB" w14:paraId="60C8E06E" w14:textId="77777777" w:rsidTr="003853BB">
        <w:trPr>
          <w:trHeight w:val="70"/>
        </w:trPr>
        <w:tc>
          <w:tcPr>
            <w:tcW w:w="2585" w:type="dxa"/>
          </w:tcPr>
          <w:p w14:paraId="7D03689D"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Весна в городе и в деревне. Возвращение птиц.</w:t>
            </w:r>
          </w:p>
          <w:p w14:paraId="06D14773"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1 неделя апреля</w:t>
            </w:r>
          </w:p>
          <w:p w14:paraId="25AEB65C"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 xml:space="preserve">(1-5); </w:t>
            </w:r>
          </w:p>
          <w:p w14:paraId="3A96A803"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i/>
                <w:iCs/>
                <w:color w:val="000000" w:themeColor="text1"/>
                <w:sz w:val="24"/>
                <w:szCs w:val="24"/>
              </w:rPr>
              <w:t>2 неделя апреля (8-12): с 2-3 лет.</w:t>
            </w:r>
          </w:p>
        </w:tc>
        <w:tc>
          <w:tcPr>
            <w:tcW w:w="5780" w:type="dxa"/>
          </w:tcPr>
          <w:p w14:paraId="40B84498"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Формировать представления детей о весне (солнце светит ярко, бывают дожди, грозы; земля и вода прогреваются солнцем, становятся тёплыми; тает </w:t>
            </w:r>
            <w:proofErr w:type="gramStart"/>
            <w:r w:rsidRPr="003853BB">
              <w:rPr>
                <w:rFonts w:ascii="Times New Roman" w:hAnsi="Times New Roman"/>
                <w:color w:val="000000" w:themeColor="text1"/>
                <w:sz w:val="24"/>
                <w:szCs w:val="24"/>
              </w:rPr>
              <w:t>снег,  сосульки</w:t>
            </w:r>
            <w:proofErr w:type="gramEnd"/>
            <w:r w:rsidRPr="003853BB">
              <w:rPr>
                <w:rFonts w:ascii="Times New Roman" w:hAnsi="Times New Roman"/>
                <w:color w:val="000000" w:themeColor="text1"/>
                <w:sz w:val="24"/>
                <w:szCs w:val="24"/>
              </w:rPr>
              <w:t xml:space="preserve">; появляются почки на деревьях, кустах, вырастают и зацветают растения, дети легко одеты), </w:t>
            </w:r>
            <w:r w:rsidRPr="003853BB">
              <w:rPr>
                <w:rFonts w:ascii="Times New Roman" w:hAnsi="Times New Roman"/>
                <w:i/>
                <w:iCs/>
                <w:color w:val="000000" w:themeColor="text1"/>
                <w:sz w:val="24"/>
                <w:szCs w:val="24"/>
              </w:rPr>
              <w:t>о птицах весной</w:t>
            </w:r>
            <w:r w:rsidRPr="003853BB">
              <w:rPr>
                <w:rFonts w:ascii="Times New Roman" w:hAnsi="Times New Roman"/>
                <w:color w:val="000000" w:themeColor="text1"/>
                <w:sz w:val="24"/>
                <w:szCs w:val="24"/>
              </w:rPr>
              <w:t xml:space="preserve"> (прилетают птицы, начинают вить гнёзда и выводить птенцов). </w:t>
            </w:r>
          </w:p>
          <w:p w14:paraId="782C5C53"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3-4 года: познакомить детей о труде людей весной. Расширить представления об орудиях труда. Воспитывать бережное отношения к природе. </w:t>
            </w:r>
          </w:p>
          <w:p w14:paraId="58DEC593"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p>
        </w:tc>
        <w:tc>
          <w:tcPr>
            <w:tcW w:w="2834" w:type="dxa"/>
          </w:tcPr>
          <w:p w14:paraId="754E881E"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lastRenderedPageBreak/>
              <w:t>Акция «Подари скворечник»</w:t>
            </w:r>
          </w:p>
        </w:tc>
      </w:tr>
      <w:tr w:rsidR="003853BB" w:rsidRPr="003853BB" w14:paraId="6A4E71D9" w14:textId="77777777" w:rsidTr="003853BB">
        <w:trPr>
          <w:trHeight w:val="1604"/>
        </w:trPr>
        <w:tc>
          <w:tcPr>
            <w:tcW w:w="2585" w:type="dxa"/>
            <w:shd w:val="clear" w:color="auto" w:fill="auto"/>
          </w:tcPr>
          <w:p w14:paraId="1556CDC8"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Комнатные растения.</w:t>
            </w:r>
          </w:p>
          <w:p w14:paraId="3E2121C3"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2 неделя апреля</w:t>
            </w:r>
          </w:p>
          <w:p w14:paraId="181900D9"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i/>
                <w:iCs/>
                <w:color w:val="000000" w:themeColor="text1"/>
                <w:sz w:val="24"/>
                <w:szCs w:val="24"/>
              </w:rPr>
              <w:t xml:space="preserve"> (8-12)</w:t>
            </w:r>
          </w:p>
        </w:tc>
        <w:tc>
          <w:tcPr>
            <w:tcW w:w="5780" w:type="dxa"/>
            <w:shd w:val="clear" w:color="auto" w:fill="auto"/>
          </w:tcPr>
          <w:p w14:paraId="1242317E"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bCs/>
                <w:color w:val="000000" w:themeColor="text1"/>
                <w:sz w:val="24"/>
                <w:szCs w:val="24"/>
              </w:rPr>
              <w:t>3-4 года: способствовать развитию представлений о комнатных растениях, формировать элементарные навыки ухода за комнатными растениями, поддерживать интерес к комнатным растениям и желание ухаживать за ними, способствовать развитию любознательности, воспитывать бережное отношение к комнатным растениям.</w:t>
            </w:r>
          </w:p>
        </w:tc>
        <w:tc>
          <w:tcPr>
            <w:tcW w:w="2834" w:type="dxa"/>
          </w:tcPr>
          <w:p w14:paraId="10716C25"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Акция «Подари комнатный цветок в группу»</w:t>
            </w:r>
          </w:p>
        </w:tc>
      </w:tr>
      <w:tr w:rsidR="003853BB" w:rsidRPr="003853BB" w14:paraId="59F8C614" w14:textId="77777777" w:rsidTr="003853BB">
        <w:trPr>
          <w:trHeight w:val="1125"/>
        </w:trPr>
        <w:tc>
          <w:tcPr>
            <w:tcW w:w="2585" w:type="dxa"/>
          </w:tcPr>
          <w:p w14:paraId="5E728AB1"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О тех, кто летает, ползает, плавает. Насекомые. Рыбы.</w:t>
            </w:r>
          </w:p>
          <w:p w14:paraId="6B3F819D"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3 неделя апреля (15-19)</w:t>
            </w:r>
          </w:p>
          <w:p w14:paraId="7E5C51A7"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p>
        </w:tc>
        <w:tc>
          <w:tcPr>
            <w:tcW w:w="5780" w:type="dxa"/>
          </w:tcPr>
          <w:p w14:paraId="36B569FB"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Знакомить с насекомыми (пчела, комар, муха муравей, бабочка, жук, божья коровка), их внешним видом и способами передвижения, местом обитания и особенностями жизни (у муравьёв – муравейники и т.д.). Познакомить детей с пресноводными рыбами, их внешним видом (щука, окунь, сом). – 3-4 года</w:t>
            </w:r>
          </w:p>
          <w:p w14:paraId="68AF94D4"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Воспитывать бережное отношение ко всему живому. Учить любоваться красотой окружающего мира.</w:t>
            </w:r>
          </w:p>
        </w:tc>
        <w:tc>
          <w:tcPr>
            <w:tcW w:w="2834" w:type="dxa"/>
          </w:tcPr>
          <w:p w14:paraId="32ED7045"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Выставка пластилиновых насекомых.</w:t>
            </w:r>
          </w:p>
        </w:tc>
      </w:tr>
      <w:tr w:rsidR="003853BB" w:rsidRPr="003853BB" w14:paraId="38157A94" w14:textId="77777777" w:rsidTr="003853BB">
        <w:tc>
          <w:tcPr>
            <w:tcW w:w="2585" w:type="dxa"/>
          </w:tcPr>
          <w:p w14:paraId="37D3E441"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 xml:space="preserve">Пожарная безопасность </w:t>
            </w:r>
          </w:p>
          <w:p w14:paraId="56E8562C"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 xml:space="preserve">4 неделя апреля </w:t>
            </w:r>
          </w:p>
          <w:p w14:paraId="2A3EB78B"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(22-26)</w:t>
            </w:r>
          </w:p>
          <w:p w14:paraId="43141601"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5 неделя апреля</w:t>
            </w:r>
          </w:p>
          <w:p w14:paraId="749CFB47"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(29-3)</w:t>
            </w:r>
          </w:p>
        </w:tc>
        <w:tc>
          <w:tcPr>
            <w:tcW w:w="5780" w:type="dxa"/>
          </w:tcPr>
          <w:p w14:paraId="4560C79B"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Формировать элементарные представления об опасных для человека ситуациях, приводящих к возникновению пожара. Познакомить с источниками опасности дома (горячая плита, утюг и др.). Показать роль огня в жизни человека – как положительную, так и отрицательную. Воспитывать чувство ответственности за безопасность окружающих людей.</w:t>
            </w:r>
          </w:p>
        </w:tc>
        <w:tc>
          <w:tcPr>
            <w:tcW w:w="2834" w:type="dxa"/>
          </w:tcPr>
          <w:p w14:paraId="2CD6660B"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Сюжетно-ролевые игры, тематические мероприятия «Мы удалые пожарные»</w:t>
            </w:r>
          </w:p>
        </w:tc>
      </w:tr>
      <w:tr w:rsidR="003853BB" w:rsidRPr="003853BB" w14:paraId="5184DA73" w14:textId="77777777" w:rsidTr="003853BB">
        <w:tc>
          <w:tcPr>
            <w:tcW w:w="2585" w:type="dxa"/>
          </w:tcPr>
          <w:p w14:paraId="2B0C5DA7"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 xml:space="preserve">Пусть всегда будет мир! </w:t>
            </w:r>
          </w:p>
          <w:p w14:paraId="14719A00"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2 неделя мая (6-10)</w:t>
            </w:r>
          </w:p>
        </w:tc>
        <w:tc>
          <w:tcPr>
            <w:tcW w:w="5780" w:type="dxa"/>
          </w:tcPr>
          <w:p w14:paraId="652DACAB"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Формировать элементарные представления о празднике, посвященному Дню Победы. Осуществлять патриотическое воспитание. Воспитывать любовь к Родине, уважение к ветеранам войны. </w:t>
            </w:r>
          </w:p>
          <w:p w14:paraId="2445FE94"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3-4 года: закреплять полученные впечатления в художественном творчестве и самостоятельной деятельности. </w:t>
            </w:r>
          </w:p>
        </w:tc>
        <w:tc>
          <w:tcPr>
            <w:tcW w:w="2834" w:type="dxa"/>
          </w:tcPr>
          <w:p w14:paraId="2C44412B"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Тематические мероприятия ко Дню Победы.</w:t>
            </w:r>
          </w:p>
        </w:tc>
      </w:tr>
      <w:tr w:rsidR="003853BB" w:rsidRPr="003853BB" w14:paraId="0A719F09" w14:textId="77777777" w:rsidTr="003853BB">
        <w:tc>
          <w:tcPr>
            <w:tcW w:w="2585" w:type="dxa"/>
          </w:tcPr>
          <w:p w14:paraId="70BD40B8"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Ребенок на улицах города</w:t>
            </w:r>
          </w:p>
          <w:p w14:paraId="2768D5F8"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3 неделя мая (13-17)</w:t>
            </w:r>
          </w:p>
        </w:tc>
        <w:tc>
          <w:tcPr>
            <w:tcW w:w="5780" w:type="dxa"/>
          </w:tcPr>
          <w:p w14:paraId="7BE56022"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Дать первичные представления о дорожном движении. Знакомить с понятиями «можно», «нельзя», «опасно».   </w:t>
            </w:r>
          </w:p>
          <w:p w14:paraId="29A5FEC6"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3-4 года: познакомить с дорожными знаками («пешеходный переход», «осторожно, дети», «автобусная остановка». Подводить детей к осознанию необходимости соблюдать правила дорожного движения. Воспитывать культуру поведения на улице и в общественном транспорте.</w:t>
            </w:r>
          </w:p>
        </w:tc>
        <w:tc>
          <w:tcPr>
            <w:tcW w:w="2834" w:type="dxa"/>
          </w:tcPr>
          <w:p w14:paraId="602BC6AC"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Тематическое развлечение «Мы пешеходы»</w:t>
            </w:r>
          </w:p>
        </w:tc>
      </w:tr>
      <w:tr w:rsidR="003853BB" w:rsidRPr="003853BB" w14:paraId="40BFC0CC" w14:textId="77777777" w:rsidTr="003853BB">
        <w:tc>
          <w:tcPr>
            <w:tcW w:w="2585" w:type="dxa"/>
          </w:tcPr>
          <w:p w14:paraId="43EEDAFC" w14:textId="77777777" w:rsidR="003853BB" w:rsidRPr="003853BB" w:rsidRDefault="003853BB" w:rsidP="003853BB">
            <w:pPr>
              <w:spacing w:after="200"/>
              <w:ind w:left="142" w:firstLine="38"/>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lastRenderedPageBreak/>
              <w:t>Экологическая безопасность.</w:t>
            </w:r>
          </w:p>
          <w:p w14:paraId="3D53D0A9" w14:textId="77777777" w:rsidR="003853BB" w:rsidRPr="003853BB" w:rsidRDefault="003853BB" w:rsidP="003853BB">
            <w:pPr>
              <w:spacing w:after="200"/>
              <w:ind w:left="142" w:firstLine="38"/>
              <w:jc w:val="both"/>
              <w:rPr>
                <w:rFonts w:ascii="Times New Roman" w:hAnsi="Times New Roman"/>
                <w:i/>
                <w:iCs/>
                <w:color w:val="000000" w:themeColor="text1"/>
                <w:sz w:val="24"/>
                <w:szCs w:val="24"/>
              </w:rPr>
            </w:pPr>
            <w:r w:rsidRPr="003853BB">
              <w:rPr>
                <w:rFonts w:ascii="Times New Roman" w:hAnsi="Times New Roman"/>
                <w:i/>
                <w:iCs/>
                <w:color w:val="000000" w:themeColor="text1"/>
                <w:sz w:val="24"/>
                <w:szCs w:val="24"/>
              </w:rPr>
              <w:t>4 и 5 неделя мая (20-24),</w:t>
            </w:r>
            <w:r w:rsidRPr="003853BB">
              <w:rPr>
                <w:rFonts w:ascii="Times New Roman" w:hAnsi="Times New Roman"/>
                <w:color w:val="000000" w:themeColor="text1"/>
                <w:sz w:val="24"/>
                <w:szCs w:val="24"/>
              </w:rPr>
              <w:t xml:space="preserve"> </w:t>
            </w:r>
            <w:r w:rsidRPr="003853BB">
              <w:rPr>
                <w:rFonts w:ascii="Times New Roman" w:hAnsi="Times New Roman"/>
                <w:i/>
                <w:iCs/>
                <w:color w:val="000000" w:themeColor="text1"/>
                <w:sz w:val="24"/>
                <w:szCs w:val="24"/>
              </w:rPr>
              <w:t>(27-31)</w:t>
            </w:r>
          </w:p>
        </w:tc>
        <w:tc>
          <w:tcPr>
            <w:tcW w:w="5780" w:type="dxa"/>
          </w:tcPr>
          <w:p w14:paraId="5378B870" w14:textId="77777777" w:rsidR="003853BB" w:rsidRPr="003853BB" w:rsidRDefault="003853BB" w:rsidP="003853BB">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Знакомить с элементарными правилами безопасного поведения в природе (нельзя рвать растения, есть их). Формировать представление о том, что человек – часть природы и он должен беречь, защищать и охранять ее. Воспитывать предпосылки экологического сознания.</w:t>
            </w:r>
          </w:p>
        </w:tc>
        <w:tc>
          <w:tcPr>
            <w:tcW w:w="2834" w:type="dxa"/>
          </w:tcPr>
          <w:p w14:paraId="594880BF" w14:textId="0CB689CE"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Акция «Озелени наш любимый детский сад»,</w:t>
            </w:r>
          </w:p>
          <w:p w14:paraId="4D7FF3FB" w14:textId="77777777" w:rsidR="003853BB" w:rsidRPr="003853BB" w:rsidRDefault="003853BB" w:rsidP="003853BB">
            <w:pPr>
              <w:spacing w:after="200"/>
              <w:ind w:left="142" w:firstLine="33"/>
              <w:jc w:val="center"/>
              <w:rPr>
                <w:rFonts w:ascii="Times New Roman" w:hAnsi="Times New Roman"/>
                <w:color w:val="000000" w:themeColor="text1"/>
                <w:sz w:val="24"/>
                <w:szCs w:val="24"/>
              </w:rPr>
            </w:pPr>
            <w:r w:rsidRPr="003853BB">
              <w:rPr>
                <w:rFonts w:ascii="Times New Roman" w:hAnsi="Times New Roman"/>
                <w:color w:val="000000" w:themeColor="text1"/>
                <w:sz w:val="24"/>
                <w:szCs w:val="24"/>
              </w:rPr>
              <w:t>Плакат «Веселые ладошки»</w:t>
            </w:r>
          </w:p>
        </w:tc>
      </w:tr>
    </w:tbl>
    <w:p w14:paraId="17541912" w14:textId="77777777" w:rsidR="003853BB" w:rsidRPr="003853BB" w:rsidRDefault="003853BB" w:rsidP="003853BB">
      <w:pPr>
        <w:spacing w:line="240" w:lineRule="auto"/>
        <w:ind w:left="142" w:firstLine="567"/>
        <w:jc w:val="both"/>
        <w:rPr>
          <w:rFonts w:ascii="Times New Roman" w:hAnsi="Times New Roman"/>
          <w:color w:val="000000" w:themeColor="text1"/>
          <w:sz w:val="24"/>
          <w:szCs w:val="24"/>
        </w:rPr>
      </w:pPr>
    </w:p>
    <w:p w14:paraId="3748E256" w14:textId="77777777" w:rsidR="003853BB" w:rsidRPr="003853BB" w:rsidRDefault="003853BB" w:rsidP="003853BB">
      <w:pPr>
        <w:spacing w:after="160" w:line="259" w:lineRule="auto"/>
        <w:jc w:val="center"/>
        <w:rPr>
          <w:rFonts w:ascii="Times New Roman" w:eastAsia="Calibri" w:hAnsi="Times New Roman"/>
          <w:b/>
          <w:sz w:val="24"/>
          <w:szCs w:val="24"/>
          <w:lang w:eastAsia="en-US"/>
        </w:rPr>
      </w:pPr>
      <w:r w:rsidRPr="003853BB">
        <w:rPr>
          <w:rFonts w:ascii="Times New Roman" w:eastAsia="Calibri" w:hAnsi="Times New Roman"/>
          <w:b/>
          <w:sz w:val="24"/>
          <w:szCs w:val="24"/>
          <w:lang w:eastAsia="en-US"/>
        </w:rPr>
        <w:t>Комплексно – тематическое планирование работы с детьми 4-7 лет</w:t>
      </w:r>
    </w:p>
    <w:tbl>
      <w:tblPr>
        <w:tblStyle w:val="114"/>
        <w:tblW w:w="10632" w:type="dxa"/>
        <w:tblInd w:w="137" w:type="dxa"/>
        <w:tblLook w:val="04A0" w:firstRow="1" w:lastRow="0" w:firstColumn="1" w:lastColumn="0" w:noHBand="0" w:noVBand="1"/>
      </w:tblPr>
      <w:tblGrid>
        <w:gridCol w:w="4112"/>
        <w:gridCol w:w="6520"/>
      </w:tblGrid>
      <w:tr w:rsidR="003853BB" w:rsidRPr="003853BB" w14:paraId="7F3765E6" w14:textId="77777777" w:rsidTr="003853BB">
        <w:trPr>
          <w:trHeight w:val="300"/>
        </w:trPr>
        <w:tc>
          <w:tcPr>
            <w:tcW w:w="4112" w:type="dxa"/>
          </w:tcPr>
          <w:p w14:paraId="021FD417"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Тема</w:t>
            </w:r>
          </w:p>
          <w:p w14:paraId="1A18177A" w14:textId="77777777" w:rsidR="003853BB" w:rsidRPr="003853BB" w:rsidRDefault="003853BB" w:rsidP="003853BB">
            <w:pPr>
              <w:jc w:val="center"/>
              <w:rPr>
                <w:rFonts w:ascii="Times New Roman" w:eastAsia="Calibri" w:hAnsi="Times New Roman"/>
                <w:b/>
                <w:bCs/>
                <w:sz w:val="24"/>
                <w:szCs w:val="24"/>
                <w:lang w:eastAsia="en-US"/>
              </w:rPr>
            </w:pPr>
          </w:p>
        </w:tc>
        <w:tc>
          <w:tcPr>
            <w:tcW w:w="6520" w:type="dxa"/>
          </w:tcPr>
          <w:p w14:paraId="294961BD"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Варианты итоговых мероприятий</w:t>
            </w:r>
          </w:p>
        </w:tc>
      </w:tr>
      <w:tr w:rsidR="003853BB" w:rsidRPr="003853BB" w14:paraId="0F2CD84E" w14:textId="77777777" w:rsidTr="003853BB">
        <w:trPr>
          <w:trHeight w:val="930"/>
        </w:trPr>
        <w:tc>
          <w:tcPr>
            <w:tcW w:w="4112" w:type="dxa"/>
          </w:tcPr>
          <w:p w14:paraId="0B4D2B62"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 xml:space="preserve">«До свидания, лето. Здравствуй, детский сад!» </w:t>
            </w:r>
          </w:p>
          <w:p w14:paraId="2A8607C6"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1 неделя сентября (1; 4-8)</w:t>
            </w:r>
          </w:p>
        </w:tc>
        <w:tc>
          <w:tcPr>
            <w:tcW w:w="6520" w:type="dxa"/>
          </w:tcPr>
          <w:p w14:paraId="72E5011B"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Выставка рисунков «Как я провел лето», «Наш любимый детский сад!»</w:t>
            </w:r>
          </w:p>
          <w:p w14:paraId="56686244"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Познавательная викторина «Что я знаю о детском саде и школе?»</w:t>
            </w:r>
          </w:p>
          <w:p w14:paraId="7D8EB579"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Тематическое развлечение «День знаний!»</w:t>
            </w:r>
          </w:p>
          <w:p w14:paraId="66D4DCF0"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Тематические беседы ко дню солидарности в борьбе с терроризмом (3 сентября).</w:t>
            </w:r>
          </w:p>
        </w:tc>
      </w:tr>
      <w:tr w:rsidR="003853BB" w:rsidRPr="003853BB" w14:paraId="4AEB6627" w14:textId="77777777" w:rsidTr="003853BB">
        <w:tc>
          <w:tcPr>
            <w:tcW w:w="4112" w:type="dxa"/>
          </w:tcPr>
          <w:p w14:paraId="4672D824"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 xml:space="preserve">«Осень золотая. </w:t>
            </w:r>
          </w:p>
          <w:p w14:paraId="3EDAB292"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 xml:space="preserve">Природные явления» </w:t>
            </w:r>
          </w:p>
          <w:p w14:paraId="67016E8B"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2 неделя сентября (11-15)</w:t>
            </w:r>
          </w:p>
        </w:tc>
        <w:tc>
          <w:tcPr>
            <w:tcW w:w="6520" w:type="dxa"/>
          </w:tcPr>
          <w:p w14:paraId="3CFAACBA"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Коллективная аппликация «Осенние деревья».</w:t>
            </w:r>
          </w:p>
          <w:p w14:paraId="77C13A6D"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Виртуальная экскурсия «Осень в картинах художников Красноярского края»</w:t>
            </w:r>
          </w:p>
        </w:tc>
      </w:tr>
      <w:tr w:rsidR="003853BB" w:rsidRPr="003853BB" w14:paraId="0AE15639" w14:textId="77777777" w:rsidTr="003853BB">
        <w:tc>
          <w:tcPr>
            <w:tcW w:w="4112" w:type="dxa"/>
          </w:tcPr>
          <w:p w14:paraId="43BAB811"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 xml:space="preserve">«Осень кормит урожаем птиц, зверей и нас с тобой» </w:t>
            </w:r>
          </w:p>
          <w:p w14:paraId="6D342C1B"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3 неделя сентября (18-22)</w:t>
            </w:r>
          </w:p>
        </w:tc>
        <w:tc>
          <w:tcPr>
            <w:tcW w:w="6520" w:type="dxa"/>
          </w:tcPr>
          <w:p w14:paraId="058CF00A"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Выставка совместного творчества «дети-родители-педагоги» «Осенний вернисаж» (осенние поделки из природного материала).</w:t>
            </w:r>
          </w:p>
        </w:tc>
      </w:tr>
      <w:tr w:rsidR="003853BB" w:rsidRPr="003853BB" w14:paraId="366E1797" w14:textId="77777777" w:rsidTr="003853BB">
        <w:trPr>
          <w:trHeight w:val="1545"/>
        </w:trPr>
        <w:tc>
          <w:tcPr>
            <w:tcW w:w="4112" w:type="dxa"/>
          </w:tcPr>
          <w:p w14:paraId="01B59118"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«Каждый человек по делу узнается»</w:t>
            </w:r>
          </w:p>
          <w:p w14:paraId="2D8BE4AA"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День дошкольного работника.</w:t>
            </w:r>
          </w:p>
          <w:p w14:paraId="6AD02845"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 xml:space="preserve">4 неделя сентября (25-29) </w:t>
            </w:r>
          </w:p>
        </w:tc>
        <w:tc>
          <w:tcPr>
            <w:tcW w:w="6520" w:type="dxa"/>
          </w:tcPr>
          <w:p w14:paraId="4EA5E018"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Коллаж «Кто работает у нас в саду»</w:t>
            </w:r>
          </w:p>
          <w:p w14:paraId="4C92CA77"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Выставка совместного творчества «Мой любимый воспитатель», «Кем работают мои родители?»</w:t>
            </w:r>
          </w:p>
        </w:tc>
      </w:tr>
      <w:tr w:rsidR="003853BB" w:rsidRPr="003853BB" w14:paraId="615DD39A" w14:textId="77777777" w:rsidTr="003853BB">
        <w:trPr>
          <w:trHeight w:val="375"/>
        </w:trPr>
        <w:tc>
          <w:tcPr>
            <w:tcW w:w="4112" w:type="dxa"/>
          </w:tcPr>
          <w:p w14:paraId="388BC5F6"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«Откуда хлеб пришел?»</w:t>
            </w:r>
          </w:p>
          <w:p w14:paraId="65363A7E"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(о профессиях, участвующих в выращивании и приготовлении хлеба, знакомство с процессом его приготовления)</w:t>
            </w:r>
          </w:p>
          <w:p w14:paraId="6C6EE297"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i/>
                <w:iCs/>
                <w:sz w:val="24"/>
                <w:szCs w:val="24"/>
                <w:lang w:eastAsia="en-US"/>
              </w:rPr>
              <w:t>1 неделя октября (2-6)</w:t>
            </w:r>
          </w:p>
        </w:tc>
        <w:tc>
          <w:tcPr>
            <w:tcW w:w="6520" w:type="dxa"/>
          </w:tcPr>
          <w:p w14:paraId="74F7AD7E"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Веселая ярмарка «Лучшие рецепты моей семьи. Домашняя выпечка».</w:t>
            </w:r>
          </w:p>
          <w:p w14:paraId="5CC7B7AD"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 xml:space="preserve">Проведение акций ко дню пожилых людей  </w:t>
            </w:r>
          </w:p>
          <w:p w14:paraId="74DE6041"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(1 октября) и дню защиты животных (4 октября).</w:t>
            </w:r>
          </w:p>
          <w:p w14:paraId="121F99D9"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 xml:space="preserve">Тематические беседы, мероприятия ко дню музыки (1 октября). </w:t>
            </w:r>
          </w:p>
        </w:tc>
      </w:tr>
      <w:tr w:rsidR="003853BB" w:rsidRPr="003853BB" w14:paraId="4038FF48" w14:textId="77777777" w:rsidTr="003853BB">
        <w:trPr>
          <w:trHeight w:val="825"/>
        </w:trPr>
        <w:tc>
          <w:tcPr>
            <w:tcW w:w="4112" w:type="dxa"/>
          </w:tcPr>
          <w:p w14:paraId="678B9681"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 xml:space="preserve">«Цветы на подоконнике» </w:t>
            </w:r>
          </w:p>
          <w:p w14:paraId="7119D1B7"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2 неделя октября (9-13)</w:t>
            </w:r>
          </w:p>
          <w:p w14:paraId="068F472E" w14:textId="77777777" w:rsidR="003853BB" w:rsidRPr="003853BB" w:rsidRDefault="003853BB" w:rsidP="003853BB">
            <w:pPr>
              <w:jc w:val="center"/>
              <w:rPr>
                <w:rFonts w:ascii="Times New Roman" w:eastAsia="Calibri" w:hAnsi="Times New Roman"/>
                <w:b/>
                <w:bCs/>
                <w:sz w:val="24"/>
                <w:szCs w:val="24"/>
                <w:lang w:eastAsia="en-US"/>
              </w:rPr>
            </w:pPr>
          </w:p>
        </w:tc>
        <w:tc>
          <w:tcPr>
            <w:tcW w:w="6520" w:type="dxa"/>
          </w:tcPr>
          <w:p w14:paraId="41AA6031"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Акция «Подари цветок в группу»</w:t>
            </w:r>
          </w:p>
        </w:tc>
      </w:tr>
      <w:tr w:rsidR="003853BB" w:rsidRPr="003853BB" w14:paraId="7B0FBDB2" w14:textId="77777777" w:rsidTr="003853BB">
        <w:trPr>
          <w:trHeight w:val="795"/>
        </w:trPr>
        <w:tc>
          <w:tcPr>
            <w:tcW w:w="4112" w:type="dxa"/>
          </w:tcPr>
          <w:p w14:paraId="65A651EF"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«Летят перелетные птицы»</w:t>
            </w:r>
          </w:p>
          <w:p w14:paraId="38A2236E"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3 неделя октября (16-20)</w:t>
            </w:r>
          </w:p>
          <w:p w14:paraId="3F35F220" w14:textId="77777777" w:rsidR="003853BB" w:rsidRPr="003853BB" w:rsidRDefault="003853BB" w:rsidP="003853BB">
            <w:pPr>
              <w:jc w:val="center"/>
              <w:rPr>
                <w:rFonts w:ascii="Times New Roman" w:eastAsia="Calibri" w:hAnsi="Times New Roman"/>
                <w:i/>
                <w:iCs/>
                <w:sz w:val="24"/>
                <w:szCs w:val="24"/>
                <w:lang w:eastAsia="en-US"/>
              </w:rPr>
            </w:pPr>
          </w:p>
        </w:tc>
        <w:tc>
          <w:tcPr>
            <w:tcW w:w="6520" w:type="dxa"/>
          </w:tcPr>
          <w:p w14:paraId="13969430"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 xml:space="preserve">Викторина «Птицы нашего края», проектная </w:t>
            </w:r>
            <w:proofErr w:type="gramStart"/>
            <w:r w:rsidRPr="003853BB">
              <w:rPr>
                <w:rFonts w:ascii="Times New Roman" w:eastAsia="Calibri" w:hAnsi="Times New Roman"/>
                <w:sz w:val="24"/>
                <w:szCs w:val="24"/>
                <w:lang w:eastAsia="en-US"/>
              </w:rPr>
              <w:t>деятельность  «</w:t>
            </w:r>
            <w:proofErr w:type="gramEnd"/>
            <w:r w:rsidRPr="003853BB">
              <w:rPr>
                <w:rFonts w:ascii="Times New Roman" w:eastAsia="Calibri" w:hAnsi="Times New Roman"/>
                <w:sz w:val="24"/>
                <w:szCs w:val="24"/>
                <w:lang w:eastAsia="en-US"/>
              </w:rPr>
              <w:t xml:space="preserve">Почему перо не тонет?», </w:t>
            </w:r>
          </w:p>
          <w:p w14:paraId="12BFB1C2"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Опытно- экспериментальная деятельность «Влияет ли загрязненность воды на жизнь птиц», проектная деятельность.</w:t>
            </w:r>
          </w:p>
          <w:p w14:paraId="5F131B6B"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Выставка рисунков «Мой любимый папочка, дедушка» ко дню отца в России (21 октября).</w:t>
            </w:r>
          </w:p>
        </w:tc>
      </w:tr>
      <w:tr w:rsidR="003853BB" w:rsidRPr="003853BB" w14:paraId="46870A78" w14:textId="77777777" w:rsidTr="003853BB">
        <w:tc>
          <w:tcPr>
            <w:tcW w:w="4112" w:type="dxa"/>
          </w:tcPr>
          <w:p w14:paraId="25ED5019"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«Они живут рядом с нами.</w:t>
            </w:r>
            <w:r w:rsidRPr="003853BB">
              <w:rPr>
                <w:rFonts w:ascii="Times New Roman" w:eastAsia="Calibri" w:hAnsi="Times New Roman"/>
                <w:sz w:val="24"/>
                <w:szCs w:val="24"/>
                <w:lang w:eastAsia="en-US"/>
              </w:rPr>
              <w:t xml:space="preserve"> </w:t>
            </w:r>
            <w:r w:rsidRPr="003853BB">
              <w:rPr>
                <w:rFonts w:ascii="Times New Roman" w:eastAsia="Calibri" w:hAnsi="Times New Roman"/>
                <w:b/>
                <w:bCs/>
                <w:sz w:val="24"/>
                <w:szCs w:val="24"/>
                <w:lang w:eastAsia="en-US"/>
              </w:rPr>
              <w:t xml:space="preserve">Домашние животные» </w:t>
            </w:r>
          </w:p>
          <w:p w14:paraId="1C26A16E" w14:textId="77777777" w:rsidR="003853BB" w:rsidRPr="003853BB" w:rsidRDefault="003853BB" w:rsidP="003853BB">
            <w:pPr>
              <w:tabs>
                <w:tab w:val="left" w:pos="570"/>
              </w:tabs>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ab/>
              <w:t>4 неделя октября (23-27)</w:t>
            </w:r>
          </w:p>
          <w:p w14:paraId="110BC458" w14:textId="77777777" w:rsidR="003853BB" w:rsidRPr="003853BB" w:rsidRDefault="003853BB" w:rsidP="003853BB">
            <w:pPr>
              <w:tabs>
                <w:tab w:val="left" w:pos="570"/>
              </w:tabs>
              <w:rPr>
                <w:rFonts w:ascii="Times New Roman" w:eastAsia="Calibri" w:hAnsi="Times New Roman"/>
                <w:i/>
                <w:iCs/>
                <w:sz w:val="24"/>
                <w:szCs w:val="24"/>
                <w:lang w:eastAsia="en-US"/>
              </w:rPr>
            </w:pPr>
          </w:p>
        </w:tc>
        <w:tc>
          <w:tcPr>
            <w:tcW w:w="6520" w:type="dxa"/>
          </w:tcPr>
          <w:p w14:paraId="0B780D1C"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Коллективная выставка «Животные на ферме».</w:t>
            </w:r>
          </w:p>
          <w:p w14:paraId="179B93F0" w14:textId="77777777" w:rsidR="003853BB" w:rsidRPr="003853BB" w:rsidRDefault="003853BB" w:rsidP="003853BB">
            <w:pPr>
              <w:jc w:val="center"/>
              <w:rPr>
                <w:rFonts w:ascii="Times New Roman" w:eastAsia="Calibri" w:hAnsi="Times New Roman"/>
                <w:sz w:val="24"/>
                <w:szCs w:val="24"/>
                <w:lang w:eastAsia="en-US"/>
              </w:rPr>
            </w:pPr>
          </w:p>
        </w:tc>
      </w:tr>
      <w:tr w:rsidR="003853BB" w:rsidRPr="003853BB" w14:paraId="3A973DBC" w14:textId="77777777" w:rsidTr="003853BB">
        <w:tc>
          <w:tcPr>
            <w:tcW w:w="4112" w:type="dxa"/>
          </w:tcPr>
          <w:p w14:paraId="45A984D8"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 xml:space="preserve">«Они живут рядом с нами. </w:t>
            </w:r>
          </w:p>
          <w:p w14:paraId="135A37DA"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b/>
                <w:bCs/>
                <w:sz w:val="24"/>
                <w:szCs w:val="24"/>
                <w:lang w:eastAsia="en-US"/>
              </w:rPr>
              <w:lastRenderedPageBreak/>
              <w:t>Дикие животные»</w:t>
            </w:r>
          </w:p>
          <w:p w14:paraId="071D5075" w14:textId="77777777" w:rsidR="003853BB" w:rsidRPr="003853BB" w:rsidRDefault="003853BB" w:rsidP="003853BB">
            <w:pP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ab/>
              <w:t>1 неделя ноября (30-3)</w:t>
            </w:r>
          </w:p>
          <w:p w14:paraId="0AA45D11" w14:textId="77777777" w:rsidR="003853BB" w:rsidRPr="003853BB" w:rsidRDefault="003853BB" w:rsidP="003853BB">
            <w:pPr>
              <w:rPr>
                <w:rFonts w:ascii="Times New Roman" w:eastAsia="Calibri" w:hAnsi="Times New Roman"/>
                <w:i/>
                <w:iCs/>
                <w:sz w:val="24"/>
                <w:szCs w:val="24"/>
                <w:lang w:eastAsia="en-US"/>
              </w:rPr>
            </w:pPr>
          </w:p>
        </w:tc>
        <w:tc>
          <w:tcPr>
            <w:tcW w:w="6520" w:type="dxa"/>
          </w:tcPr>
          <w:p w14:paraId="5E93105E"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lastRenderedPageBreak/>
              <w:t>Викторина «В мире животных».</w:t>
            </w:r>
          </w:p>
          <w:p w14:paraId="4AE7D305"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lastRenderedPageBreak/>
              <w:t>Тематические беседы ко дню народного единства (4 ноября).</w:t>
            </w:r>
          </w:p>
        </w:tc>
      </w:tr>
      <w:tr w:rsidR="003853BB" w:rsidRPr="003853BB" w14:paraId="003F92B5" w14:textId="77777777" w:rsidTr="003853BB">
        <w:tc>
          <w:tcPr>
            <w:tcW w:w="4112" w:type="dxa"/>
          </w:tcPr>
          <w:p w14:paraId="572823BF"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lastRenderedPageBreak/>
              <w:t>«Человек без Родины – что соловей без песни»</w:t>
            </w:r>
          </w:p>
          <w:p w14:paraId="39F0370B"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2 неделя ноября (6-10)</w:t>
            </w:r>
          </w:p>
        </w:tc>
        <w:tc>
          <w:tcPr>
            <w:tcW w:w="6520" w:type="dxa"/>
          </w:tcPr>
          <w:p w14:paraId="4F7C86F9"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 xml:space="preserve">Творческая выставка «Золотая хохлома», «Гжельские узоры» </w:t>
            </w:r>
          </w:p>
          <w:p w14:paraId="7752E076"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Тематические беседы, мероприятия ко дню памяти погибших при исполнении служебных обязанностей сотрудников органов внутренних дел России (8 ноября).</w:t>
            </w:r>
          </w:p>
          <w:p w14:paraId="4179FF2F" w14:textId="77777777" w:rsidR="003853BB" w:rsidRPr="003853BB" w:rsidRDefault="003853BB" w:rsidP="003853BB">
            <w:pPr>
              <w:jc w:val="center"/>
              <w:rPr>
                <w:rFonts w:ascii="Times New Roman" w:eastAsia="Calibri" w:hAnsi="Times New Roman"/>
                <w:sz w:val="24"/>
                <w:szCs w:val="24"/>
                <w:lang w:eastAsia="en-US"/>
              </w:rPr>
            </w:pPr>
          </w:p>
        </w:tc>
      </w:tr>
      <w:tr w:rsidR="003853BB" w:rsidRPr="003853BB" w14:paraId="1A8A6C61" w14:textId="77777777" w:rsidTr="003853BB">
        <w:tc>
          <w:tcPr>
            <w:tcW w:w="4112" w:type="dxa"/>
          </w:tcPr>
          <w:p w14:paraId="21EBDB0F" w14:textId="77777777" w:rsidR="003853BB" w:rsidRPr="003853BB" w:rsidRDefault="003853BB" w:rsidP="003853BB">
            <w:pPr>
              <w:jc w:val="center"/>
              <w:rPr>
                <w:rFonts w:ascii="Times New Roman" w:eastAsia="Calibri" w:hAnsi="Times New Roman"/>
                <w:b/>
                <w:bCs/>
                <w:sz w:val="24"/>
                <w:szCs w:val="24"/>
                <w:lang w:eastAsia="en-US"/>
              </w:rPr>
            </w:pPr>
            <w:bookmarkStart w:id="45" w:name="_Hlk114038494"/>
            <w:r w:rsidRPr="003853BB">
              <w:rPr>
                <w:rFonts w:ascii="Times New Roman" w:eastAsia="Calibri" w:hAnsi="Times New Roman"/>
                <w:b/>
                <w:bCs/>
                <w:sz w:val="24"/>
                <w:szCs w:val="24"/>
                <w:lang w:eastAsia="en-US"/>
              </w:rPr>
              <w:t>«Город, в котором я живу»</w:t>
            </w:r>
          </w:p>
          <w:p w14:paraId="703F95DB"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3 неделя ноября (13-17)</w:t>
            </w:r>
          </w:p>
          <w:p w14:paraId="5264DEC1" w14:textId="77777777" w:rsidR="003853BB" w:rsidRPr="003853BB" w:rsidRDefault="003853BB" w:rsidP="003853BB">
            <w:pPr>
              <w:jc w:val="center"/>
              <w:rPr>
                <w:rFonts w:ascii="Times New Roman" w:eastAsia="Calibri" w:hAnsi="Times New Roman"/>
                <w:i/>
                <w:iCs/>
                <w:sz w:val="24"/>
                <w:szCs w:val="24"/>
                <w:lang w:eastAsia="en-US"/>
              </w:rPr>
            </w:pPr>
          </w:p>
        </w:tc>
        <w:tc>
          <w:tcPr>
            <w:tcW w:w="6520" w:type="dxa"/>
          </w:tcPr>
          <w:p w14:paraId="02C2770C"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Стенгазета «Мой город, моя страна». Проектная деятельность «Моя Родина». Поиграй-ка «Игры народов Севера», «Русские народные игры»</w:t>
            </w:r>
          </w:p>
          <w:p w14:paraId="795DAE2B"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Виртуальные экскурсии «Край голубых озер». Посиделки в русской избе.</w:t>
            </w:r>
          </w:p>
          <w:p w14:paraId="19EFAB46" w14:textId="77777777" w:rsidR="003853BB" w:rsidRPr="003853BB" w:rsidRDefault="003853BB" w:rsidP="003853BB">
            <w:pPr>
              <w:jc w:val="center"/>
              <w:rPr>
                <w:rFonts w:ascii="Times New Roman" w:eastAsia="Calibri" w:hAnsi="Times New Roman"/>
                <w:sz w:val="24"/>
                <w:szCs w:val="24"/>
                <w:lang w:eastAsia="en-US"/>
              </w:rPr>
            </w:pPr>
            <w:r w:rsidRPr="003853BB">
              <w:rPr>
                <w:rFonts w:eastAsia="Calibri"/>
                <w:sz w:val="24"/>
                <w:szCs w:val="24"/>
                <w:lang w:eastAsia="en-US"/>
              </w:rPr>
              <w:t xml:space="preserve"> </w:t>
            </w:r>
          </w:p>
        </w:tc>
      </w:tr>
      <w:bookmarkEnd w:id="45"/>
      <w:tr w:rsidR="003853BB" w:rsidRPr="003853BB" w14:paraId="388CB44A" w14:textId="77777777" w:rsidTr="003853BB">
        <w:tc>
          <w:tcPr>
            <w:tcW w:w="4112" w:type="dxa"/>
          </w:tcPr>
          <w:p w14:paraId="4B6C97CF"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 xml:space="preserve">«Я-человек» </w:t>
            </w:r>
          </w:p>
          <w:p w14:paraId="2008C07C"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4 неделя ноября (20-24)</w:t>
            </w:r>
          </w:p>
          <w:p w14:paraId="0ACD1830" w14:textId="77777777" w:rsidR="003853BB" w:rsidRPr="003853BB" w:rsidRDefault="003853BB" w:rsidP="003853BB">
            <w:pPr>
              <w:jc w:val="center"/>
              <w:rPr>
                <w:rFonts w:ascii="Times New Roman" w:eastAsia="Calibri" w:hAnsi="Times New Roman"/>
                <w:i/>
                <w:iCs/>
                <w:sz w:val="24"/>
                <w:szCs w:val="24"/>
                <w:lang w:eastAsia="en-US"/>
              </w:rPr>
            </w:pPr>
          </w:p>
        </w:tc>
        <w:tc>
          <w:tcPr>
            <w:tcW w:w="6520" w:type="dxa"/>
          </w:tcPr>
          <w:p w14:paraId="79259352"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Изготовление плаката «Веселые ладошки», «Что означает мое имя?»</w:t>
            </w:r>
          </w:p>
          <w:p w14:paraId="31919F3C"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Тематические мероприятия, беседы ко дню Государственного герба РФ (30 ноября).</w:t>
            </w:r>
          </w:p>
          <w:p w14:paraId="3A9690BF"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 xml:space="preserve">Тематические мероприятия ко дню Матери (26 ноября). Фотовыставка, выставка рисунков «Моя любимая мамочка, бабушка». </w:t>
            </w:r>
          </w:p>
          <w:p w14:paraId="3D3BC1F5" w14:textId="77777777" w:rsidR="003853BB" w:rsidRPr="003853BB" w:rsidRDefault="003853BB" w:rsidP="003853BB">
            <w:pPr>
              <w:jc w:val="center"/>
              <w:rPr>
                <w:rFonts w:ascii="Times New Roman" w:eastAsia="Calibri" w:hAnsi="Times New Roman"/>
                <w:sz w:val="24"/>
                <w:szCs w:val="24"/>
                <w:lang w:eastAsia="en-US"/>
              </w:rPr>
            </w:pPr>
          </w:p>
        </w:tc>
      </w:tr>
      <w:tr w:rsidR="003853BB" w:rsidRPr="003853BB" w14:paraId="22642F83" w14:textId="77777777" w:rsidTr="003853BB">
        <w:tc>
          <w:tcPr>
            <w:tcW w:w="4112" w:type="dxa"/>
          </w:tcPr>
          <w:p w14:paraId="08ED3E06"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«Зима-не лето, в шубу одета»</w:t>
            </w:r>
          </w:p>
          <w:p w14:paraId="10711611"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5 неделя ноября (27-1)</w:t>
            </w:r>
          </w:p>
          <w:p w14:paraId="5D685241" w14:textId="77777777" w:rsidR="003853BB" w:rsidRPr="003853BB" w:rsidRDefault="003853BB" w:rsidP="003853BB">
            <w:pPr>
              <w:jc w:val="center"/>
              <w:rPr>
                <w:rFonts w:ascii="Times New Roman" w:eastAsia="Calibri" w:hAnsi="Times New Roman"/>
                <w:i/>
                <w:iCs/>
                <w:sz w:val="24"/>
                <w:szCs w:val="24"/>
                <w:lang w:eastAsia="en-US"/>
              </w:rPr>
            </w:pPr>
          </w:p>
        </w:tc>
        <w:tc>
          <w:tcPr>
            <w:tcW w:w="6520" w:type="dxa"/>
          </w:tcPr>
          <w:p w14:paraId="06287DC7"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Игра-викторина «Зимние загадки».</w:t>
            </w:r>
          </w:p>
          <w:p w14:paraId="5A6DFFED"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Тематические беседы, акции, экскурсии ко дню неизвестного солдата и дню инвалидов (3 декабря).</w:t>
            </w:r>
          </w:p>
          <w:p w14:paraId="49000F9F" w14:textId="77777777" w:rsidR="003853BB" w:rsidRPr="003853BB" w:rsidRDefault="003853BB" w:rsidP="003853BB">
            <w:pPr>
              <w:jc w:val="center"/>
              <w:rPr>
                <w:rFonts w:ascii="Times New Roman" w:eastAsia="Calibri" w:hAnsi="Times New Roman"/>
                <w:sz w:val="24"/>
                <w:szCs w:val="24"/>
                <w:lang w:eastAsia="en-US"/>
              </w:rPr>
            </w:pPr>
          </w:p>
        </w:tc>
      </w:tr>
      <w:tr w:rsidR="003853BB" w:rsidRPr="003853BB" w14:paraId="73A3F2AE" w14:textId="77777777" w:rsidTr="003853BB">
        <w:tc>
          <w:tcPr>
            <w:tcW w:w="4112" w:type="dxa"/>
          </w:tcPr>
          <w:p w14:paraId="787F8BE1"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«Как ездили и ездят люди? Безопасность дорожного движения»</w:t>
            </w:r>
          </w:p>
          <w:p w14:paraId="50262807"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1 неделя декабря (4-8)</w:t>
            </w:r>
          </w:p>
          <w:p w14:paraId="62DA86F5"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2 неделя декабря (11-15)</w:t>
            </w:r>
          </w:p>
        </w:tc>
        <w:tc>
          <w:tcPr>
            <w:tcW w:w="6520" w:type="dxa"/>
          </w:tcPr>
          <w:p w14:paraId="74784CDA"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Создание безопасного маршрута (макет) от дома до детского сада.</w:t>
            </w:r>
            <w:r w:rsidRPr="003853BB">
              <w:rPr>
                <w:rFonts w:ascii="Times New Roman" w:eastAsia="Calibri" w:hAnsi="Times New Roman"/>
                <w:sz w:val="24"/>
                <w:szCs w:val="24"/>
                <w:lang w:eastAsia="en-US"/>
              </w:rPr>
              <w:tab/>
              <w:t>Изготовление поделки «Автомобиль будущего». Развлечение «Правила движения- знай без исключения».</w:t>
            </w:r>
          </w:p>
          <w:p w14:paraId="46293DF5"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 xml:space="preserve">Тематические беседы, мероприятия, акции ко дню добровольца (волонтера) в Росси (5 декабря). </w:t>
            </w:r>
          </w:p>
          <w:p w14:paraId="373AB619"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Выставка рисунков «Полет фантазии» ко дню художника (8 декабря).</w:t>
            </w:r>
          </w:p>
          <w:p w14:paraId="6268AB9B"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Тематические беседы, экскурсии ко дню Героев Отечества (9 декабря) и дню конституции РФ (12 декабря).</w:t>
            </w:r>
          </w:p>
          <w:p w14:paraId="648C40EF" w14:textId="77777777" w:rsidR="003853BB" w:rsidRPr="003853BB" w:rsidRDefault="003853BB" w:rsidP="003853BB">
            <w:pPr>
              <w:jc w:val="center"/>
              <w:rPr>
                <w:rFonts w:ascii="Times New Roman" w:eastAsia="Calibri" w:hAnsi="Times New Roman"/>
                <w:sz w:val="24"/>
                <w:szCs w:val="24"/>
                <w:lang w:eastAsia="en-US"/>
              </w:rPr>
            </w:pPr>
          </w:p>
        </w:tc>
      </w:tr>
      <w:tr w:rsidR="003853BB" w:rsidRPr="003853BB" w14:paraId="2A4DBD79" w14:textId="77777777" w:rsidTr="003853BB">
        <w:trPr>
          <w:trHeight w:val="1099"/>
        </w:trPr>
        <w:tc>
          <w:tcPr>
            <w:tcW w:w="4112" w:type="dxa"/>
          </w:tcPr>
          <w:p w14:paraId="73A1DF97"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b/>
                <w:bCs/>
                <w:sz w:val="24"/>
                <w:szCs w:val="24"/>
                <w:lang w:eastAsia="en-US"/>
              </w:rPr>
              <w:t>«Что нас окружает.</w:t>
            </w:r>
            <w:r w:rsidRPr="003853BB">
              <w:rPr>
                <w:rFonts w:ascii="Times New Roman" w:eastAsia="Calibri" w:hAnsi="Times New Roman"/>
                <w:sz w:val="24"/>
                <w:szCs w:val="24"/>
                <w:lang w:eastAsia="en-US"/>
              </w:rPr>
              <w:t xml:space="preserve"> </w:t>
            </w:r>
            <w:r w:rsidRPr="003853BB">
              <w:rPr>
                <w:rFonts w:ascii="Times New Roman" w:eastAsia="Calibri" w:hAnsi="Times New Roman"/>
                <w:b/>
                <w:bCs/>
                <w:sz w:val="24"/>
                <w:szCs w:val="24"/>
                <w:lang w:eastAsia="en-US"/>
              </w:rPr>
              <w:t>Бытовая техника»</w:t>
            </w:r>
            <w:r w:rsidRPr="003853BB">
              <w:rPr>
                <w:rFonts w:ascii="Times New Roman" w:eastAsia="Calibri" w:hAnsi="Times New Roman"/>
                <w:sz w:val="24"/>
                <w:szCs w:val="24"/>
                <w:lang w:eastAsia="en-US"/>
              </w:rPr>
              <w:t xml:space="preserve"> </w:t>
            </w:r>
          </w:p>
          <w:p w14:paraId="240B90BA"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3 неделя декабря (18-22)</w:t>
            </w:r>
          </w:p>
        </w:tc>
        <w:tc>
          <w:tcPr>
            <w:tcW w:w="6520" w:type="dxa"/>
          </w:tcPr>
          <w:p w14:paraId="6ABC068F"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Выставка «Мой самодельный прибор»</w:t>
            </w:r>
          </w:p>
          <w:p w14:paraId="4A5497BB" w14:textId="77777777" w:rsidR="003853BB" w:rsidRPr="003853BB" w:rsidRDefault="003853BB" w:rsidP="003853BB">
            <w:pPr>
              <w:jc w:val="center"/>
              <w:rPr>
                <w:rFonts w:ascii="Times New Roman" w:eastAsia="Calibri" w:hAnsi="Times New Roman"/>
                <w:sz w:val="24"/>
                <w:szCs w:val="24"/>
                <w:lang w:eastAsia="en-US"/>
              </w:rPr>
            </w:pPr>
          </w:p>
        </w:tc>
      </w:tr>
      <w:tr w:rsidR="003853BB" w:rsidRPr="003853BB" w14:paraId="0370AEF2" w14:textId="77777777" w:rsidTr="003853BB">
        <w:trPr>
          <w:trHeight w:val="870"/>
        </w:trPr>
        <w:tc>
          <w:tcPr>
            <w:tcW w:w="4112" w:type="dxa"/>
          </w:tcPr>
          <w:p w14:paraId="036A8AF3"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 xml:space="preserve">«Новый год стучится в дверь, открывай ему скорей!» </w:t>
            </w:r>
          </w:p>
          <w:p w14:paraId="29614466"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4 неделя декабря (25-29)</w:t>
            </w:r>
          </w:p>
          <w:p w14:paraId="1389D8C5" w14:textId="77777777" w:rsidR="003853BB" w:rsidRPr="003853BB" w:rsidRDefault="003853BB" w:rsidP="003853BB">
            <w:pPr>
              <w:jc w:val="center"/>
              <w:rPr>
                <w:rFonts w:ascii="Times New Roman" w:eastAsia="Calibri" w:hAnsi="Times New Roman"/>
                <w:i/>
                <w:iCs/>
                <w:sz w:val="24"/>
                <w:szCs w:val="24"/>
                <w:lang w:eastAsia="en-US"/>
              </w:rPr>
            </w:pPr>
          </w:p>
        </w:tc>
        <w:tc>
          <w:tcPr>
            <w:tcW w:w="6520" w:type="dxa"/>
          </w:tcPr>
          <w:p w14:paraId="2A4DBDA2"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Творческая выставка «Мастерская Деда Мороза и Снегурочки», Новогодний утренник.</w:t>
            </w:r>
          </w:p>
        </w:tc>
      </w:tr>
      <w:tr w:rsidR="003853BB" w:rsidRPr="003853BB" w14:paraId="719A3C36" w14:textId="77777777" w:rsidTr="003853BB">
        <w:trPr>
          <w:trHeight w:val="735"/>
        </w:trPr>
        <w:tc>
          <w:tcPr>
            <w:tcW w:w="4112" w:type="dxa"/>
          </w:tcPr>
          <w:p w14:paraId="14F42B25"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«Народные праздники на Руси. Обычаи и традиции»</w:t>
            </w:r>
          </w:p>
          <w:p w14:paraId="7627EAE0"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2 неделя января (8-12)</w:t>
            </w:r>
          </w:p>
          <w:p w14:paraId="746A9BAB" w14:textId="77777777" w:rsidR="003853BB" w:rsidRPr="003853BB" w:rsidRDefault="003853BB" w:rsidP="003853BB">
            <w:pPr>
              <w:jc w:val="center"/>
              <w:rPr>
                <w:rFonts w:ascii="Times New Roman" w:eastAsia="Calibri" w:hAnsi="Times New Roman"/>
                <w:b/>
                <w:bCs/>
                <w:sz w:val="24"/>
                <w:szCs w:val="24"/>
                <w:lang w:eastAsia="en-US"/>
              </w:rPr>
            </w:pPr>
          </w:p>
        </w:tc>
        <w:tc>
          <w:tcPr>
            <w:tcW w:w="6520" w:type="dxa"/>
          </w:tcPr>
          <w:p w14:paraId="38E2D88C"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Развлечение «А у нас колядки!»</w:t>
            </w:r>
            <w:r w:rsidRPr="003853BB">
              <w:rPr>
                <w:rFonts w:eastAsia="Calibri"/>
                <w:sz w:val="24"/>
                <w:szCs w:val="24"/>
                <w:lang w:eastAsia="en-US"/>
              </w:rPr>
              <w:t xml:space="preserve"> </w:t>
            </w:r>
            <w:r w:rsidRPr="003853BB">
              <w:rPr>
                <w:rFonts w:ascii="Times New Roman" w:eastAsia="Calibri" w:hAnsi="Times New Roman"/>
                <w:sz w:val="24"/>
                <w:szCs w:val="24"/>
                <w:lang w:eastAsia="en-US"/>
              </w:rPr>
              <w:t>Посещение экспозиции «Быт русского народа» в городском музейно- выставочном центре.</w:t>
            </w:r>
          </w:p>
        </w:tc>
      </w:tr>
      <w:tr w:rsidR="003853BB" w:rsidRPr="003853BB" w14:paraId="565CB070" w14:textId="77777777" w:rsidTr="003853BB">
        <w:trPr>
          <w:trHeight w:val="825"/>
        </w:trPr>
        <w:tc>
          <w:tcPr>
            <w:tcW w:w="4112" w:type="dxa"/>
          </w:tcPr>
          <w:p w14:paraId="4504DD27"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«Здоровому-все здорово!»</w:t>
            </w:r>
          </w:p>
          <w:p w14:paraId="66A4EC9E"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i/>
                <w:iCs/>
                <w:sz w:val="24"/>
                <w:szCs w:val="24"/>
                <w:lang w:eastAsia="en-US"/>
              </w:rPr>
              <w:t>3 неделя января (15-19)</w:t>
            </w:r>
          </w:p>
        </w:tc>
        <w:tc>
          <w:tcPr>
            <w:tcW w:w="6520" w:type="dxa"/>
          </w:tcPr>
          <w:p w14:paraId="6016663A"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Изготовление коллажа «Витаминный переполох», викторина, квест-игра «Путешествие в Страну здоровья»</w:t>
            </w:r>
          </w:p>
        </w:tc>
      </w:tr>
      <w:tr w:rsidR="003853BB" w:rsidRPr="003853BB" w14:paraId="362CB156" w14:textId="77777777" w:rsidTr="003853BB">
        <w:trPr>
          <w:trHeight w:val="465"/>
        </w:trPr>
        <w:tc>
          <w:tcPr>
            <w:tcW w:w="4112" w:type="dxa"/>
          </w:tcPr>
          <w:p w14:paraId="3CE98BB5"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lastRenderedPageBreak/>
              <w:t xml:space="preserve">«Удивительный мир сказок» </w:t>
            </w:r>
          </w:p>
          <w:p w14:paraId="66A1827B"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i/>
                <w:iCs/>
                <w:sz w:val="24"/>
                <w:szCs w:val="24"/>
                <w:lang w:eastAsia="en-US"/>
              </w:rPr>
              <w:t>4 неделя января (22-26)</w:t>
            </w:r>
          </w:p>
        </w:tc>
        <w:tc>
          <w:tcPr>
            <w:tcW w:w="6520" w:type="dxa"/>
          </w:tcPr>
          <w:p w14:paraId="5D179FD1"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Изготовление книжки – малышки «Сказка в детском саду», праздник «Наш любимый детский сад»</w:t>
            </w:r>
          </w:p>
          <w:p w14:paraId="6E5B0DC8"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Тематические беседы ко дню снятия блокады Ленинграда и дню памяти жертв Холокоста (27 января).</w:t>
            </w:r>
          </w:p>
        </w:tc>
      </w:tr>
      <w:tr w:rsidR="003853BB" w:rsidRPr="003853BB" w14:paraId="27068622" w14:textId="77777777" w:rsidTr="003853BB">
        <w:trPr>
          <w:trHeight w:val="1035"/>
        </w:trPr>
        <w:tc>
          <w:tcPr>
            <w:tcW w:w="4112" w:type="dxa"/>
          </w:tcPr>
          <w:p w14:paraId="6B9BF77F"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«Что есть в доме? Мебель.»</w:t>
            </w:r>
          </w:p>
          <w:p w14:paraId="5972B95F"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5 неделя января (29-2)</w:t>
            </w:r>
          </w:p>
          <w:p w14:paraId="213E63A1" w14:textId="77777777" w:rsidR="003853BB" w:rsidRPr="003853BB" w:rsidRDefault="003853BB" w:rsidP="003853BB">
            <w:pPr>
              <w:jc w:val="center"/>
              <w:rPr>
                <w:rFonts w:ascii="Times New Roman" w:eastAsia="Calibri" w:hAnsi="Times New Roman"/>
                <w:i/>
                <w:iCs/>
                <w:sz w:val="24"/>
                <w:szCs w:val="24"/>
                <w:lang w:eastAsia="en-US"/>
              </w:rPr>
            </w:pPr>
          </w:p>
        </w:tc>
        <w:tc>
          <w:tcPr>
            <w:tcW w:w="6520" w:type="dxa"/>
          </w:tcPr>
          <w:p w14:paraId="7180E376"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Коллаж «Мебельный магазин»</w:t>
            </w:r>
          </w:p>
          <w:p w14:paraId="78A32D1C"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Тематические мероприятия ко дню разгрома советскими войсками немецко-фашистских войск в Сталинградской битве (2 февраля).</w:t>
            </w:r>
          </w:p>
        </w:tc>
      </w:tr>
      <w:tr w:rsidR="003853BB" w:rsidRPr="003853BB" w14:paraId="564E5CCA" w14:textId="77777777" w:rsidTr="003853BB">
        <w:trPr>
          <w:trHeight w:val="570"/>
        </w:trPr>
        <w:tc>
          <w:tcPr>
            <w:tcW w:w="4112" w:type="dxa"/>
          </w:tcPr>
          <w:p w14:paraId="40547CAD"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«Что есть в доме? Посуда.»</w:t>
            </w:r>
          </w:p>
          <w:p w14:paraId="043FC6C7"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i/>
                <w:iCs/>
                <w:sz w:val="24"/>
                <w:szCs w:val="24"/>
                <w:lang w:eastAsia="en-US"/>
              </w:rPr>
              <w:t>1 неделя февраля (5-9)</w:t>
            </w:r>
          </w:p>
        </w:tc>
        <w:tc>
          <w:tcPr>
            <w:tcW w:w="6520" w:type="dxa"/>
          </w:tcPr>
          <w:p w14:paraId="1DB9702D"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Коллаж «Магазин посуды», создание книги рисунков «Сказки посудной лавки».</w:t>
            </w:r>
          </w:p>
          <w:p w14:paraId="6E112472"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 xml:space="preserve"> Тематические беседы ко дню российской науки (8 февраля).</w:t>
            </w:r>
          </w:p>
          <w:p w14:paraId="22B008CD" w14:textId="77777777" w:rsidR="003853BB" w:rsidRPr="003853BB" w:rsidRDefault="003853BB" w:rsidP="003853BB">
            <w:pPr>
              <w:jc w:val="center"/>
              <w:rPr>
                <w:rFonts w:ascii="Times New Roman" w:eastAsia="Calibri" w:hAnsi="Times New Roman"/>
                <w:sz w:val="24"/>
                <w:szCs w:val="24"/>
                <w:lang w:eastAsia="en-US"/>
              </w:rPr>
            </w:pPr>
          </w:p>
        </w:tc>
      </w:tr>
      <w:tr w:rsidR="003853BB" w:rsidRPr="003853BB" w14:paraId="3A7E3D34" w14:textId="77777777" w:rsidTr="003853BB">
        <w:tc>
          <w:tcPr>
            <w:tcW w:w="4112" w:type="dxa"/>
          </w:tcPr>
          <w:p w14:paraId="174A93B1"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«Что такое этикет, кто-то знает, кто-то нет»</w:t>
            </w:r>
          </w:p>
          <w:p w14:paraId="2310ACC4"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2 неделя февраля (12-16)</w:t>
            </w:r>
          </w:p>
          <w:p w14:paraId="51C0AF46" w14:textId="77777777" w:rsidR="003853BB" w:rsidRPr="003853BB" w:rsidRDefault="003853BB" w:rsidP="003853BB">
            <w:pPr>
              <w:jc w:val="center"/>
              <w:rPr>
                <w:rFonts w:ascii="Times New Roman" w:eastAsia="Calibri" w:hAnsi="Times New Roman"/>
                <w:i/>
                <w:iCs/>
                <w:sz w:val="24"/>
                <w:szCs w:val="24"/>
                <w:lang w:eastAsia="en-US"/>
              </w:rPr>
            </w:pPr>
          </w:p>
        </w:tc>
        <w:tc>
          <w:tcPr>
            <w:tcW w:w="6520" w:type="dxa"/>
          </w:tcPr>
          <w:p w14:paraId="6810E2A0"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Коллективная работа «Город вежливых слов», развлечение, КВН «В этом мире доброты», «Вежливость»</w:t>
            </w:r>
          </w:p>
          <w:p w14:paraId="6AD2F7ED"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Тематические беседы ко дню памяти о россиянах, исполнявших служебный долг за пределами Отечества (15 февраля).</w:t>
            </w:r>
          </w:p>
        </w:tc>
      </w:tr>
      <w:tr w:rsidR="003853BB" w:rsidRPr="003853BB" w14:paraId="06B8055A" w14:textId="77777777" w:rsidTr="003853BB">
        <w:tc>
          <w:tcPr>
            <w:tcW w:w="4112" w:type="dxa"/>
          </w:tcPr>
          <w:p w14:paraId="17FEC258"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 xml:space="preserve">«Дал присягу-назад ни шагу!» </w:t>
            </w:r>
          </w:p>
          <w:p w14:paraId="23726444"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3 неделя февраля (19-23)</w:t>
            </w:r>
          </w:p>
        </w:tc>
        <w:tc>
          <w:tcPr>
            <w:tcW w:w="6520" w:type="dxa"/>
          </w:tcPr>
          <w:p w14:paraId="767D4450"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Выставка рисунков «Мой папа», «Мой дедушка».</w:t>
            </w:r>
          </w:p>
          <w:p w14:paraId="3EB2B96F"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Праздник «</w:t>
            </w:r>
            <w:proofErr w:type="spellStart"/>
            <w:r w:rsidRPr="003853BB">
              <w:rPr>
                <w:rFonts w:ascii="Times New Roman" w:eastAsia="Calibri" w:hAnsi="Times New Roman"/>
                <w:sz w:val="24"/>
                <w:szCs w:val="24"/>
                <w:lang w:eastAsia="en-US"/>
              </w:rPr>
              <w:t>Солдатушки</w:t>
            </w:r>
            <w:proofErr w:type="spellEnd"/>
            <w:r w:rsidRPr="003853BB">
              <w:rPr>
                <w:rFonts w:ascii="Times New Roman" w:eastAsia="Calibri" w:hAnsi="Times New Roman"/>
                <w:sz w:val="24"/>
                <w:szCs w:val="24"/>
                <w:lang w:eastAsia="en-US"/>
              </w:rPr>
              <w:t>-браво ребятушки» (ко дню защитника Отечества).</w:t>
            </w:r>
          </w:p>
          <w:p w14:paraId="6980A147"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Тематические беседы ко дню родного языка (21 февраля).</w:t>
            </w:r>
          </w:p>
        </w:tc>
      </w:tr>
      <w:tr w:rsidR="003853BB" w:rsidRPr="003853BB" w14:paraId="5E2F7827" w14:textId="77777777" w:rsidTr="003853BB">
        <w:tc>
          <w:tcPr>
            <w:tcW w:w="4112" w:type="dxa"/>
          </w:tcPr>
          <w:p w14:paraId="5CB1F807"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«Театрально – книжное обозрение»</w:t>
            </w:r>
          </w:p>
          <w:p w14:paraId="3285166F"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4 неделя февраля (26-1)</w:t>
            </w:r>
          </w:p>
        </w:tc>
        <w:tc>
          <w:tcPr>
            <w:tcW w:w="6520" w:type="dxa"/>
          </w:tcPr>
          <w:p w14:paraId="36BA7DC3" w14:textId="77777777" w:rsidR="003853BB" w:rsidRPr="003853BB" w:rsidRDefault="003853BB" w:rsidP="003853BB">
            <w:pPr>
              <w:jc w:val="center"/>
              <w:rPr>
                <w:rFonts w:eastAsia="Calibri"/>
                <w:sz w:val="24"/>
                <w:szCs w:val="24"/>
                <w:lang w:eastAsia="en-US"/>
              </w:rPr>
            </w:pPr>
            <w:r w:rsidRPr="003853BB">
              <w:rPr>
                <w:rFonts w:ascii="Times New Roman" w:eastAsia="Calibri" w:hAnsi="Times New Roman"/>
                <w:sz w:val="24"/>
                <w:szCs w:val="24"/>
                <w:lang w:eastAsia="en-US"/>
              </w:rPr>
              <w:t xml:space="preserve">Совместное с родителями изготовление персонажей для различных видов театра (настольный, на </w:t>
            </w:r>
            <w:proofErr w:type="spellStart"/>
            <w:r w:rsidRPr="003853BB">
              <w:rPr>
                <w:rFonts w:ascii="Times New Roman" w:eastAsia="Calibri" w:hAnsi="Times New Roman"/>
                <w:sz w:val="24"/>
                <w:szCs w:val="24"/>
                <w:lang w:eastAsia="en-US"/>
              </w:rPr>
              <w:t>фланелеграфе</w:t>
            </w:r>
            <w:proofErr w:type="spellEnd"/>
            <w:r w:rsidRPr="003853BB">
              <w:rPr>
                <w:rFonts w:ascii="Times New Roman" w:eastAsia="Calibri" w:hAnsi="Times New Roman"/>
                <w:sz w:val="24"/>
                <w:szCs w:val="24"/>
                <w:lang w:eastAsia="en-US"/>
              </w:rPr>
              <w:t>, пальчиковый и др.).</w:t>
            </w:r>
            <w:r w:rsidRPr="003853BB">
              <w:rPr>
                <w:rFonts w:eastAsia="Calibri"/>
                <w:sz w:val="24"/>
                <w:szCs w:val="24"/>
                <w:lang w:eastAsia="en-US"/>
              </w:rPr>
              <w:t xml:space="preserve"> </w:t>
            </w:r>
          </w:p>
          <w:p w14:paraId="2B7768B9"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Постановка игр-драматизаций, спектакля по мотивам знакомых сказок. Экскурсия в городскую библиотеку.</w:t>
            </w:r>
          </w:p>
          <w:p w14:paraId="1EF9549B" w14:textId="77777777" w:rsidR="003853BB" w:rsidRPr="003853BB" w:rsidRDefault="003853BB" w:rsidP="003853BB">
            <w:pPr>
              <w:jc w:val="center"/>
              <w:rPr>
                <w:rFonts w:ascii="Times New Roman" w:eastAsia="Calibri" w:hAnsi="Times New Roman"/>
                <w:sz w:val="24"/>
                <w:szCs w:val="24"/>
                <w:lang w:eastAsia="en-US"/>
              </w:rPr>
            </w:pPr>
          </w:p>
        </w:tc>
      </w:tr>
      <w:tr w:rsidR="003853BB" w:rsidRPr="003853BB" w14:paraId="506A1F22" w14:textId="77777777" w:rsidTr="003853BB">
        <w:tc>
          <w:tcPr>
            <w:tcW w:w="4112" w:type="dxa"/>
          </w:tcPr>
          <w:p w14:paraId="5E2152B2"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Моя семья. Любимая мама</w:t>
            </w:r>
          </w:p>
          <w:p w14:paraId="3F6E7166"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1 неделя марта (4-8)</w:t>
            </w:r>
          </w:p>
        </w:tc>
        <w:tc>
          <w:tcPr>
            <w:tcW w:w="6520" w:type="dxa"/>
          </w:tcPr>
          <w:p w14:paraId="0B011DC4"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Изготовление подарочной открытки.</w:t>
            </w:r>
          </w:p>
          <w:p w14:paraId="44DF9529"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 xml:space="preserve">Праздник мам и бабушек (8 марта) </w:t>
            </w:r>
          </w:p>
        </w:tc>
      </w:tr>
      <w:tr w:rsidR="003853BB" w:rsidRPr="003853BB" w14:paraId="3A36203B" w14:textId="77777777" w:rsidTr="003853BB">
        <w:tc>
          <w:tcPr>
            <w:tcW w:w="4112" w:type="dxa"/>
          </w:tcPr>
          <w:p w14:paraId="12394202"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 xml:space="preserve">Проводы зимы. Масленица </w:t>
            </w:r>
          </w:p>
          <w:p w14:paraId="39A5F45C"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2 неделя марта (11-15)</w:t>
            </w:r>
          </w:p>
        </w:tc>
        <w:tc>
          <w:tcPr>
            <w:tcW w:w="6520" w:type="dxa"/>
          </w:tcPr>
          <w:p w14:paraId="2E9C38A7"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Развлечение «Широкая Масленица»</w:t>
            </w:r>
          </w:p>
        </w:tc>
      </w:tr>
      <w:tr w:rsidR="003853BB" w:rsidRPr="003853BB" w14:paraId="5BFD0FAB" w14:textId="77777777" w:rsidTr="003853BB">
        <w:tc>
          <w:tcPr>
            <w:tcW w:w="4112" w:type="dxa"/>
          </w:tcPr>
          <w:p w14:paraId="497F4ECD"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«Ранняя весна, с солнышком пришла»</w:t>
            </w:r>
          </w:p>
          <w:p w14:paraId="33FEE05F"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3 неделя марта (18-22)</w:t>
            </w:r>
          </w:p>
        </w:tc>
        <w:tc>
          <w:tcPr>
            <w:tcW w:w="6520" w:type="dxa"/>
          </w:tcPr>
          <w:p w14:paraId="53F26471"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Выставка детского творчества «Весенние фантазии», коллективная работа «Весеннее солнышко».</w:t>
            </w:r>
          </w:p>
          <w:p w14:paraId="15042B47"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Тематические беседы ко дню воссоединения Крыма с Россией (18 марта).</w:t>
            </w:r>
          </w:p>
        </w:tc>
      </w:tr>
      <w:tr w:rsidR="003853BB" w:rsidRPr="003853BB" w14:paraId="35089470" w14:textId="77777777" w:rsidTr="003853BB">
        <w:tc>
          <w:tcPr>
            <w:tcW w:w="4112" w:type="dxa"/>
          </w:tcPr>
          <w:p w14:paraId="164EFAE6"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b/>
                <w:bCs/>
                <w:sz w:val="24"/>
                <w:szCs w:val="24"/>
                <w:lang w:eastAsia="en-US"/>
              </w:rPr>
              <w:t xml:space="preserve">«Чудесные путешествия» </w:t>
            </w:r>
            <w:r w:rsidRPr="003853BB">
              <w:rPr>
                <w:rFonts w:ascii="Times New Roman" w:eastAsia="Calibri" w:hAnsi="Times New Roman"/>
                <w:sz w:val="24"/>
                <w:szCs w:val="24"/>
                <w:lang w:eastAsia="en-US"/>
              </w:rPr>
              <w:t xml:space="preserve">(многообразие растительного и животного мира на планете Земля) </w:t>
            </w:r>
          </w:p>
          <w:p w14:paraId="6EFC12FB"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4 неделя марта (25-29)</w:t>
            </w:r>
          </w:p>
          <w:p w14:paraId="577127AF" w14:textId="77777777" w:rsidR="003853BB" w:rsidRPr="003853BB" w:rsidRDefault="003853BB" w:rsidP="003853BB">
            <w:pPr>
              <w:jc w:val="center"/>
              <w:rPr>
                <w:rFonts w:ascii="Times New Roman" w:eastAsia="Calibri" w:hAnsi="Times New Roman"/>
                <w:i/>
                <w:iCs/>
                <w:sz w:val="24"/>
                <w:szCs w:val="24"/>
                <w:lang w:eastAsia="en-US"/>
              </w:rPr>
            </w:pPr>
          </w:p>
        </w:tc>
        <w:tc>
          <w:tcPr>
            <w:tcW w:w="6520" w:type="dxa"/>
          </w:tcPr>
          <w:p w14:paraId="2B0C5232"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КВН «Мир природы», «Знатоки природы»</w:t>
            </w:r>
          </w:p>
          <w:p w14:paraId="12BA180A" w14:textId="77777777" w:rsidR="003853BB" w:rsidRPr="003853BB" w:rsidRDefault="003853BB" w:rsidP="003853BB">
            <w:pPr>
              <w:jc w:val="center"/>
              <w:rPr>
                <w:rFonts w:ascii="Times New Roman" w:eastAsia="Calibri" w:hAnsi="Times New Roman"/>
                <w:sz w:val="24"/>
                <w:szCs w:val="24"/>
                <w:lang w:eastAsia="en-US"/>
              </w:rPr>
            </w:pPr>
            <w:proofErr w:type="gramStart"/>
            <w:r w:rsidRPr="003853BB">
              <w:rPr>
                <w:rFonts w:ascii="Times New Roman" w:eastAsia="Calibri" w:hAnsi="Times New Roman"/>
                <w:sz w:val="24"/>
                <w:szCs w:val="24"/>
                <w:lang w:eastAsia="en-US"/>
              </w:rPr>
              <w:t>Изготовление  модели</w:t>
            </w:r>
            <w:proofErr w:type="gramEnd"/>
            <w:r w:rsidRPr="003853BB">
              <w:rPr>
                <w:rFonts w:ascii="Times New Roman" w:eastAsia="Calibri" w:hAnsi="Times New Roman"/>
                <w:sz w:val="24"/>
                <w:szCs w:val="24"/>
                <w:lang w:eastAsia="en-US"/>
              </w:rPr>
              <w:t xml:space="preserve"> «Животный мир Земли»</w:t>
            </w:r>
          </w:p>
          <w:p w14:paraId="0839033D"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 xml:space="preserve">Изготовление макетов «Животный мир заповедника Столбы», «Роев ручей». Коллективная работа «Заповедник с тиграми». </w:t>
            </w:r>
          </w:p>
          <w:p w14:paraId="0E3DF934"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Тематические экскурсии, мероприятия, посещение драматического городского театра ко дню театра (27 марта).</w:t>
            </w:r>
          </w:p>
          <w:p w14:paraId="7A8E02A6" w14:textId="77777777" w:rsidR="003853BB" w:rsidRPr="003853BB" w:rsidRDefault="003853BB" w:rsidP="003853BB">
            <w:pPr>
              <w:jc w:val="center"/>
              <w:rPr>
                <w:rFonts w:ascii="Times New Roman" w:eastAsia="Calibri" w:hAnsi="Times New Roman"/>
                <w:sz w:val="24"/>
                <w:szCs w:val="24"/>
                <w:lang w:eastAsia="en-US"/>
              </w:rPr>
            </w:pPr>
          </w:p>
        </w:tc>
      </w:tr>
      <w:tr w:rsidR="003853BB" w:rsidRPr="003853BB" w14:paraId="730CFAAB" w14:textId="77777777" w:rsidTr="003853BB">
        <w:tc>
          <w:tcPr>
            <w:tcW w:w="4112" w:type="dxa"/>
          </w:tcPr>
          <w:p w14:paraId="25336987"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 xml:space="preserve">«В здоровом теле – здоровый дух. Спортивные профессии» </w:t>
            </w:r>
          </w:p>
          <w:p w14:paraId="4064158B"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1 неделя апреля (1-5)</w:t>
            </w:r>
          </w:p>
        </w:tc>
        <w:tc>
          <w:tcPr>
            <w:tcW w:w="6520" w:type="dxa"/>
          </w:tcPr>
          <w:p w14:paraId="5A9B437F"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Развлечение «День здоровья».</w:t>
            </w:r>
            <w:r w:rsidRPr="003853BB">
              <w:rPr>
                <w:rFonts w:eastAsia="Calibri"/>
                <w:sz w:val="24"/>
                <w:szCs w:val="24"/>
                <w:lang w:eastAsia="en-US"/>
              </w:rPr>
              <w:t xml:space="preserve"> </w:t>
            </w:r>
            <w:r w:rsidRPr="003853BB">
              <w:rPr>
                <w:rFonts w:ascii="Times New Roman" w:eastAsia="Calibri" w:hAnsi="Times New Roman"/>
                <w:sz w:val="24"/>
                <w:szCs w:val="24"/>
                <w:lang w:eastAsia="en-US"/>
              </w:rPr>
              <w:t>Международный день птиц.</w:t>
            </w:r>
          </w:p>
          <w:p w14:paraId="11793C5A"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Акция «Сбережем птиц»</w:t>
            </w:r>
          </w:p>
        </w:tc>
      </w:tr>
      <w:tr w:rsidR="003853BB" w:rsidRPr="003853BB" w14:paraId="777A1430" w14:textId="77777777" w:rsidTr="003853BB">
        <w:tc>
          <w:tcPr>
            <w:tcW w:w="4112" w:type="dxa"/>
          </w:tcPr>
          <w:p w14:paraId="53F9783E"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 xml:space="preserve">«Изобретатели. Загадочный Космос» </w:t>
            </w:r>
          </w:p>
          <w:p w14:paraId="2486C1C2"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2 неделя апреля (8-12)</w:t>
            </w:r>
          </w:p>
          <w:p w14:paraId="60C40425" w14:textId="77777777" w:rsidR="003853BB" w:rsidRPr="003853BB" w:rsidRDefault="003853BB" w:rsidP="003853BB">
            <w:pPr>
              <w:jc w:val="center"/>
              <w:rPr>
                <w:rFonts w:ascii="Times New Roman" w:eastAsia="Calibri" w:hAnsi="Times New Roman"/>
                <w:i/>
                <w:iCs/>
                <w:sz w:val="24"/>
                <w:szCs w:val="24"/>
                <w:lang w:eastAsia="en-US"/>
              </w:rPr>
            </w:pPr>
          </w:p>
        </w:tc>
        <w:tc>
          <w:tcPr>
            <w:tcW w:w="6520" w:type="dxa"/>
          </w:tcPr>
          <w:p w14:paraId="5ADFE305" w14:textId="77777777" w:rsidR="003853BB" w:rsidRPr="003853BB" w:rsidRDefault="003853BB" w:rsidP="003853BB">
            <w:pPr>
              <w:jc w:val="center"/>
              <w:rPr>
                <w:rFonts w:eastAsia="Calibri"/>
                <w:sz w:val="24"/>
                <w:szCs w:val="24"/>
                <w:lang w:eastAsia="en-US"/>
              </w:rPr>
            </w:pPr>
            <w:r w:rsidRPr="003853BB">
              <w:rPr>
                <w:rFonts w:ascii="Times New Roman" w:eastAsia="Calibri" w:hAnsi="Times New Roman"/>
                <w:sz w:val="24"/>
                <w:szCs w:val="24"/>
                <w:lang w:eastAsia="en-US"/>
              </w:rPr>
              <w:t>Виртуальная экскурсия «Все о космосе и звездах».</w:t>
            </w:r>
            <w:r w:rsidRPr="003853BB">
              <w:rPr>
                <w:rFonts w:eastAsia="Calibri"/>
                <w:sz w:val="24"/>
                <w:szCs w:val="24"/>
                <w:lang w:eastAsia="en-US"/>
              </w:rPr>
              <w:t xml:space="preserve"> </w:t>
            </w:r>
            <w:r w:rsidRPr="003853BB">
              <w:rPr>
                <w:rFonts w:ascii="Times New Roman" w:eastAsia="Calibri" w:hAnsi="Times New Roman"/>
                <w:sz w:val="24"/>
                <w:szCs w:val="24"/>
                <w:lang w:eastAsia="en-US"/>
              </w:rPr>
              <w:t>Посещение мобильного планетария в городском музейно- выставочном центре.</w:t>
            </w:r>
            <w:r w:rsidRPr="003853BB">
              <w:rPr>
                <w:rFonts w:eastAsia="Calibri"/>
                <w:sz w:val="24"/>
                <w:szCs w:val="24"/>
                <w:lang w:eastAsia="en-US"/>
              </w:rPr>
              <w:t xml:space="preserve"> </w:t>
            </w:r>
          </w:p>
          <w:p w14:paraId="5A152004"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Тематические мероприятия ко дню космонавтики (12 апреля).</w:t>
            </w:r>
          </w:p>
        </w:tc>
      </w:tr>
      <w:tr w:rsidR="003853BB" w:rsidRPr="003853BB" w14:paraId="32E8A8B9" w14:textId="77777777" w:rsidTr="003853BB">
        <w:tc>
          <w:tcPr>
            <w:tcW w:w="4112" w:type="dxa"/>
          </w:tcPr>
          <w:p w14:paraId="2165745E"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lastRenderedPageBreak/>
              <w:t>«Что из чего (различные материалы, свойства предметов)»</w:t>
            </w:r>
          </w:p>
          <w:p w14:paraId="4C2E0899"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3 неделя апреля (15-19)</w:t>
            </w:r>
          </w:p>
        </w:tc>
        <w:tc>
          <w:tcPr>
            <w:tcW w:w="6520" w:type="dxa"/>
          </w:tcPr>
          <w:p w14:paraId="1D0CB63E"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Выставка работ детей и родителей «Волшебные превращения ненужных вещей».</w:t>
            </w:r>
            <w:r w:rsidRPr="003853BB">
              <w:rPr>
                <w:rFonts w:eastAsia="Calibri"/>
                <w:sz w:val="24"/>
                <w:szCs w:val="24"/>
                <w:lang w:eastAsia="en-US"/>
              </w:rPr>
              <w:t xml:space="preserve"> </w:t>
            </w:r>
            <w:r w:rsidRPr="003853BB">
              <w:rPr>
                <w:rFonts w:ascii="Times New Roman" w:eastAsia="Calibri" w:hAnsi="Times New Roman"/>
                <w:sz w:val="24"/>
                <w:szCs w:val="24"/>
                <w:lang w:eastAsia="en-US"/>
              </w:rPr>
              <w:t>День Земли (фольклорное развлечение).</w:t>
            </w:r>
          </w:p>
          <w:p w14:paraId="0BB82824" w14:textId="77777777" w:rsidR="003853BB" w:rsidRPr="003853BB" w:rsidRDefault="003853BB" w:rsidP="003853BB">
            <w:pPr>
              <w:jc w:val="center"/>
              <w:rPr>
                <w:rFonts w:ascii="Times New Roman" w:eastAsia="Calibri" w:hAnsi="Times New Roman"/>
                <w:sz w:val="24"/>
                <w:szCs w:val="24"/>
                <w:lang w:eastAsia="en-US"/>
              </w:rPr>
            </w:pPr>
          </w:p>
        </w:tc>
      </w:tr>
      <w:tr w:rsidR="003853BB" w:rsidRPr="003853BB" w14:paraId="56AF5D44" w14:textId="77777777" w:rsidTr="003853BB">
        <w:tc>
          <w:tcPr>
            <w:tcW w:w="4112" w:type="dxa"/>
          </w:tcPr>
          <w:p w14:paraId="229D8B2A"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«Спичка-невеличка, а огонь-великан»</w:t>
            </w:r>
          </w:p>
          <w:p w14:paraId="10F08874"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 xml:space="preserve">Пожарная безопасность </w:t>
            </w:r>
          </w:p>
          <w:p w14:paraId="76AF7479"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4 неделя апреля (22-26) и 5 неделя апреля (29-3)</w:t>
            </w:r>
          </w:p>
        </w:tc>
        <w:tc>
          <w:tcPr>
            <w:tcW w:w="6520" w:type="dxa"/>
          </w:tcPr>
          <w:p w14:paraId="441437D9"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Экскурсия в отделение МЧС. Изготовление визиток 01.</w:t>
            </w:r>
            <w:r w:rsidRPr="003853BB">
              <w:rPr>
                <w:rFonts w:eastAsia="Calibri"/>
                <w:sz w:val="24"/>
                <w:szCs w:val="24"/>
                <w:lang w:eastAsia="en-US"/>
              </w:rPr>
              <w:t xml:space="preserve"> </w:t>
            </w:r>
            <w:r w:rsidRPr="003853BB">
              <w:rPr>
                <w:rFonts w:ascii="Times New Roman" w:eastAsia="Calibri" w:hAnsi="Times New Roman"/>
                <w:sz w:val="24"/>
                <w:szCs w:val="24"/>
                <w:lang w:eastAsia="en-US"/>
              </w:rPr>
              <w:t>Встречи с интересными людьми (пожарный, милиционер, дежурный пульта…)</w:t>
            </w:r>
          </w:p>
        </w:tc>
      </w:tr>
      <w:tr w:rsidR="003853BB" w:rsidRPr="003853BB" w14:paraId="78325FE4" w14:textId="77777777" w:rsidTr="003853BB">
        <w:trPr>
          <w:trHeight w:val="645"/>
        </w:trPr>
        <w:tc>
          <w:tcPr>
            <w:tcW w:w="4112" w:type="dxa"/>
          </w:tcPr>
          <w:p w14:paraId="2099E6F3"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 xml:space="preserve">«Пусть всегда будет мир» </w:t>
            </w:r>
          </w:p>
          <w:p w14:paraId="4B3DCBAC"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2 неделя мая (6-10)</w:t>
            </w:r>
          </w:p>
          <w:p w14:paraId="1CBB65B2" w14:textId="77777777" w:rsidR="003853BB" w:rsidRPr="003853BB" w:rsidRDefault="003853BB" w:rsidP="003853BB">
            <w:pPr>
              <w:jc w:val="center"/>
              <w:rPr>
                <w:rFonts w:ascii="Times New Roman" w:eastAsia="Calibri" w:hAnsi="Times New Roman"/>
                <w:i/>
                <w:iCs/>
                <w:sz w:val="24"/>
                <w:szCs w:val="24"/>
                <w:lang w:eastAsia="en-US"/>
              </w:rPr>
            </w:pPr>
          </w:p>
        </w:tc>
        <w:tc>
          <w:tcPr>
            <w:tcW w:w="6520" w:type="dxa"/>
          </w:tcPr>
          <w:p w14:paraId="5C3919D5"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Парад 9 мая.</w:t>
            </w:r>
            <w:r w:rsidRPr="003853BB">
              <w:rPr>
                <w:rFonts w:eastAsia="Calibri"/>
                <w:sz w:val="24"/>
                <w:szCs w:val="24"/>
                <w:lang w:eastAsia="en-US"/>
              </w:rPr>
              <w:t xml:space="preserve"> </w:t>
            </w:r>
            <w:r w:rsidRPr="003853BB">
              <w:rPr>
                <w:rFonts w:ascii="Times New Roman" w:eastAsia="Calibri" w:hAnsi="Times New Roman"/>
                <w:sz w:val="24"/>
                <w:szCs w:val="24"/>
                <w:lang w:eastAsia="en-US"/>
              </w:rPr>
              <w:t>Проектная деятельность «Памяти достойны», «Мой прадед защищал Родину»</w:t>
            </w:r>
          </w:p>
          <w:p w14:paraId="15A0D4C0"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Участие в акции «Поздравь ветерана с Победой»</w:t>
            </w:r>
          </w:p>
          <w:p w14:paraId="560E9175"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Участие в литературных, музыкальных, конкурсах рисунков на различных уровнях.</w:t>
            </w:r>
          </w:p>
          <w:p w14:paraId="07EF08D4"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Праздник ко дню Победы (9 мая).</w:t>
            </w:r>
          </w:p>
        </w:tc>
      </w:tr>
      <w:tr w:rsidR="003853BB" w:rsidRPr="003853BB" w14:paraId="79E65ACE" w14:textId="77777777" w:rsidTr="003853BB">
        <w:trPr>
          <w:trHeight w:val="645"/>
        </w:trPr>
        <w:tc>
          <w:tcPr>
            <w:tcW w:w="4112" w:type="dxa"/>
          </w:tcPr>
          <w:p w14:paraId="3F95947B"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«Цветущая весна. Деревья, кустарники»</w:t>
            </w:r>
          </w:p>
          <w:p w14:paraId="686E06D3"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i/>
                <w:iCs/>
                <w:sz w:val="24"/>
                <w:szCs w:val="24"/>
                <w:lang w:eastAsia="en-US"/>
              </w:rPr>
              <w:t xml:space="preserve"> 3 неделя мая (13-17)</w:t>
            </w:r>
          </w:p>
        </w:tc>
        <w:tc>
          <w:tcPr>
            <w:tcW w:w="6520" w:type="dxa"/>
          </w:tcPr>
          <w:p w14:paraId="6008CC2E"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Экскурсия в осенний парк. Реализация проектной деятельности.</w:t>
            </w:r>
          </w:p>
          <w:p w14:paraId="4C8DE065"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Тематические беседы, акции ко дню детских общественных организаций (19 мая).</w:t>
            </w:r>
          </w:p>
        </w:tc>
      </w:tr>
      <w:tr w:rsidR="003853BB" w:rsidRPr="003853BB" w14:paraId="521FCC44" w14:textId="77777777" w:rsidTr="003853BB">
        <w:trPr>
          <w:trHeight w:val="966"/>
        </w:trPr>
        <w:tc>
          <w:tcPr>
            <w:tcW w:w="4112" w:type="dxa"/>
          </w:tcPr>
          <w:p w14:paraId="1536820E"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«О тех, кто летает, ползает, плавает. Насекомые. Рыбы»</w:t>
            </w:r>
          </w:p>
          <w:p w14:paraId="6728183E"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4 неделя мая (20-24)</w:t>
            </w:r>
          </w:p>
        </w:tc>
        <w:tc>
          <w:tcPr>
            <w:tcW w:w="6520" w:type="dxa"/>
          </w:tcPr>
          <w:p w14:paraId="0836F578"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Проектная деятельность «Как стрекочут кузнечики?»,</w:t>
            </w:r>
            <w:r w:rsidRPr="003853BB">
              <w:rPr>
                <w:rFonts w:eastAsia="Calibri"/>
                <w:sz w:val="24"/>
                <w:szCs w:val="24"/>
                <w:lang w:eastAsia="en-US"/>
              </w:rPr>
              <w:t xml:space="preserve"> </w:t>
            </w:r>
            <w:r w:rsidRPr="003853BB">
              <w:rPr>
                <w:rFonts w:ascii="Times New Roman" w:eastAsia="Calibri" w:hAnsi="Times New Roman"/>
                <w:sz w:val="24"/>
                <w:szCs w:val="24"/>
                <w:lang w:eastAsia="en-US"/>
              </w:rPr>
              <w:t>«Какие бывают бабочки?», «Польза и вред от насекомых»</w:t>
            </w:r>
          </w:p>
          <w:p w14:paraId="3F73A222"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Тематические мероприятия, беседы ко дню славянской письменности и культуры (24 мая).</w:t>
            </w:r>
          </w:p>
        </w:tc>
      </w:tr>
      <w:tr w:rsidR="003853BB" w:rsidRPr="003853BB" w14:paraId="34B29112" w14:textId="77777777" w:rsidTr="003853BB">
        <w:trPr>
          <w:trHeight w:val="765"/>
        </w:trPr>
        <w:tc>
          <w:tcPr>
            <w:tcW w:w="4112" w:type="dxa"/>
          </w:tcPr>
          <w:p w14:paraId="28EC2558"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«Экологическая безопасность. Ребенок на улицах города»</w:t>
            </w:r>
          </w:p>
          <w:p w14:paraId="0661763E" w14:textId="77777777" w:rsidR="003853BB" w:rsidRPr="003853BB" w:rsidRDefault="003853BB" w:rsidP="003853BB">
            <w:pPr>
              <w:jc w:val="center"/>
              <w:rPr>
                <w:rFonts w:ascii="Times New Roman" w:eastAsia="Calibri" w:hAnsi="Times New Roman"/>
                <w:i/>
                <w:iCs/>
                <w:sz w:val="24"/>
                <w:szCs w:val="24"/>
                <w:lang w:eastAsia="en-US"/>
              </w:rPr>
            </w:pPr>
            <w:r w:rsidRPr="003853BB">
              <w:rPr>
                <w:rFonts w:ascii="Times New Roman" w:eastAsia="Calibri" w:hAnsi="Times New Roman"/>
                <w:i/>
                <w:iCs/>
                <w:sz w:val="24"/>
                <w:szCs w:val="24"/>
                <w:lang w:eastAsia="en-US"/>
              </w:rPr>
              <w:t>5 неделя мая (27-31)</w:t>
            </w:r>
          </w:p>
        </w:tc>
        <w:tc>
          <w:tcPr>
            <w:tcW w:w="6520" w:type="dxa"/>
          </w:tcPr>
          <w:p w14:paraId="6401D0C2" w14:textId="77777777" w:rsidR="003853BB" w:rsidRPr="003853BB" w:rsidRDefault="003853BB" w:rsidP="003853BB">
            <w:pPr>
              <w:jc w:val="center"/>
              <w:rPr>
                <w:rFonts w:ascii="Times New Roman" w:eastAsia="Calibri" w:hAnsi="Times New Roman"/>
                <w:sz w:val="24"/>
                <w:szCs w:val="24"/>
                <w:lang w:eastAsia="en-US"/>
              </w:rPr>
            </w:pPr>
            <w:r w:rsidRPr="003853BB">
              <w:rPr>
                <w:rFonts w:ascii="Times New Roman" w:eastAsia="Calibri" w:hAnsi="Times New Roman"/>
                <w:sz w:val="24"/>
                <w:szCs w:val="24"/>
                <w:lang w:eastAsia="en-US"/>
              </w:rPr>
              <w:t>Изготовление памятки «Правила поведения в природе».</w:t>
            </w:r>
            <w:r w:rsidRPr="003853BB">
              <w:rPr>
                <w:rFonts w:eastAsia="Calibri"/>
                <w:sz w:val="24"/>
                <w:szCs w:val="24"/>
                <w:lang w:eastAsia="en-US"/>
              </w:rPr>
              <w:t xml:space="preserve"> </w:t>
            </w:r>
            <w:r w:rsidRPr="003853BB">
              <w:rPr>
                <w:rFonts w:ascii="Times New Roman" w:eastAsia="Calibri" w:hAnsi="Times New Roman"/>
                <w:sz w:val="24"/>
                <w:szCs w:val="24"/>
                <w:lang w:eastAsia="en-US"/>
              </w:rPr>
              <w:t>Викторины по ПДД. Развлечение на площадке по ПДД.</w:t>
            </w:r>
          </w:p>
        </w:tc>
      </w:tr>
      <w:tr w:rsidR="003853BB" w:rsidRPr="003853BB" w14:paraId="235F8930" w14:textId="77777777" w:rsidTr="003853BB">
        <w:trPr>
          <w:trHeight w:val="195"/>
        </w:trPr>
        <w:tc>
          <w:tcPr>
            <w:tcW w:w="10632" w:type="dxa"/>
            <w:gridSpan w:val="2"/>
          </w:tcPr>
          <w:p w14:paraId="41743D46" w14:textId="77777777" w:rsidR="003853BB" w:rsidRPr="003853BB" w:rsidRDefault="003853BB" w:rsidP="003853BB">
            <w:pPr>
              <w:jc w:val="center"/>
              <w:rPr>
                <w:rFonts w:ascii="Times New Roman" w:eastAsia="Calibri" w:hAnsi="Times New Roman"/>
                <w:b/>
                <w:bCs/>
                <w:sz w:val="24"/>
                <w:szCs w:val="24"/>
                <w:lang w:eastAsia="en-US"/>
              </w:rPr>
            </w:pPr>
            <w:r w:rsidRPr="003853BB">
              <w:rPr>
                <w:rFonts w:ascii="Times New Roman" w:eastAsia="Calibri" w:hAnsi="Times New Roman"/>
                <w:b/>
                <w:bCs/>
                <w:sz w:val="24"/>
                <w:szCs w:val="24"/>
                <w:lang w:eastAsia="en-US"/>
              </w:rPr>
              <w:t>В летний период детский сад работает в каникулярном режиме</w:t>
            </w:r>
          </w:p>
        </w:tc>
      </w:tr>
    </w:tbl>
    <w:p w14:paraId="475A3938" w14:textId="77777777" w:rsidR="003853BB" w:rsidRPr="003853BB" w:rsidRDefault="003853BB" w:rsidP="003853BB">
      <w:pPr>
        <w:spacing w:line="240" w:lineRule="auto"/>
        <w:ind w:left="142" w:firstLine="567"/>
        <w:jc w:val="both"/>
        <w:rPr>
          <w:rFonts w:ascii="Times New Roman" w:hAnsi="Times New Roman"/>
          <w:color w:val="000000" w:themeColor="text1"/>
          <w:sz w:val="24"/>
          <w:szCs w:val="24"/>
        </w:rPr>
      </w:pPr>
    </w:p>
    <w:p w14:paraId="1C00A62B" w14:textId="1FE8C24E" w:rsidR="003853BB" w:rsidRDefault="003853BB">
      <w:pPr>
        <w:rPr>
          <w:rFonts w:ascii="Times New Roman" w:hAnsi="Times New Roman"/>
          <w:color w:val="000000" w:themeColor="text1"/>
          <w:sz w:val="24"/>
          <w:szCs w:val="24"/>
        </w:rPr>
      </w:pPr>
      <w:r>
        <w:rPr>
          <w:rFonts w:ascii="Times New Roman" w:hAnsi="Times New Roman"/>
          <w:color w:val="000000" w:themeColor="text1"/>
          <w:sz w:val="24"/>
          <w:szCs w:val="24"/>
        </w:rPr>
        <w:br w:type="page"/>
      </w:r>
    </w:p>
    <w:p w14:paraId="345D7184" w14:textId="77777777" w:rsidR="003853BB" w:rsidRDefault="003853BB" w:rsidP="003853BB">
      <w:pPr>
        <w:pStyle w:val="a6"/>
        <w:jc w:val="center"/>
        <w:rPr>
          <w:rFonts w:ascii="Times New Roman" w:eastAsia="Calibri" w:hAnsi="Times New Roman"/>
          <w:b/>
          <w:bCs/>
          <w:sz w:val="24"/>
          <w:szCs w:val="24"/>
          <w:lang w:eastAsia="en-US"/>
        </w:rPr>
      </w:pPr>
      <w:r>
        <w:rPr>
          <w:rFonts w:ascii="Times New Roman" w:hAnsi="Times New Roman"/>
          <w:sz w:val="24"/>
          <w:szCs w:val="24"/>
        </w:rPr>
        <w:lastRenderedPageBreak/>
        <w:tab/>
      </w:r>
      <w:r w:rsidRPr="003853BB">
        <w:rPr>
          <w:rFonts w:ascii="Times New Roman" w:eastAsia="Calibri" w:hAnsi="Times New Roman"/>
          <w:b/>
          <w:bCs/>
          <w:sz w:val="24"/>
          <w:szCs w:val="24"/>
          <w:lang w:eastAsia="en-US"/>
        </w:rPr>
        <w:t>Комплексно-тематическое планирование разновозрастной группы для детей с РАС</w:t>
      </w:r>
    </w:p>
    <w:tbl>
      <w:tblPr>
        <w:tblStyle w:val="a4"/>
        <w:tblpPr w:leftFromText="180" w:rightFromText="180" w:vertAnchor="page" w:horzAnchor="margin" w:tblpX="704" w:tblpY="1681"/>
        <w:tblW w:w="9491" w:type="dxa"/>
        <w:tblLook w:val="04A0" w:firstRow="1" w:lastRow="0" w:firstColumn="1" w:lastColumn="0" w:noHBand="0" w:noVBand="1"/>
      </w:tblPr>
      <w:tblGrid>
        <w:gridCol w:w="2127"/>
        <w:gridCol w:w="3118"/>
        <w:gridCol w:w="4246"/>
      </w:tblGrid>
      <w:tr w:rsidR="003938FC" w:rsidRPr="003853BB" w14:paraId="106AAC2E" w14:textId="77777777" w:rsidTr="00E450A4">
        <w:tc>
          <w:tcPr>
            <w:tcW w:w="2127" w:type="dxa"/>
          </w:tcPr>
          <w:p w14:paraId="65CB8161" w14:textId="77777777" w:rsidR="003938FC" w:rsidRPr="003853BB" w:rsidRDefault="003938FC" w:rsidP="00E450A4">
            <w:pPr>
              <w:spacing w:after="200"/>
              <w:ind w:left="142" w:firstLine="567"/>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Месяц</w:t>
            </w:r>
          </w:p>
        </w:tc>
        <w:tc>
          <w:tcPr>
            <w:tcW w:w="3118" w:type="dxa"/>
          </w:tcPr>
          <w:p w14:paraId="4B2F4B51" w14:textId="77777777" w:rsidR="003938FC" w:rsidRPr="003853BB" w:rsidRDefault="003938FC" w:rsidP="00E450A4">
            <w:pPr>
              <w:spacing w:after="200"/>
              <w:ind w:left="142" w:firstLine="567"/>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Неделя</w:t>
            </w:r>
          </w:p>
        </w:tc>
        <w:tc>
          <w:tcPr>
            <w:tcW w:w="4246" w:type="dxa"/>
          </w:tcPr>
          <w:p w14:paraId="70693D89" w14:textId="77777777" w:rsidR="003938FC" w:rsidRPr="003853BB" w:rsidRDefault="003938FC" w:rsidP="00E450A4">
            <w:pPr>
              <w:spacing w:after="200"/>
              <w:ind w:left="142" w:firstLine="567"/>
              <w:jc w:val="both"/>
              <w:rPr>
                <w:rFonts w:ascii="Times New Roman" w:hAnsi="Times New Roman"/>
                <w:b/>
                <w:bCs/>
                <w:color w:val="000000" w:themeColor="text1"/>
                <w:sz w:val="24"/>
                <w:szCs w:val="24"/>
              </w:rPr>
            </w:pPr>
            <w:r w:rsidRPr="003853BB">
              <w:rPr>
                <w:rFonts w:ascii="Times New Roman" w:hAnsi="Times New Roman"/>
                <w:b/>
                <w:bCs/>
                <w:color w:val="000000" w:themeColor="text1"/>
                <w:sz w:val="24"/>
                <w:szCs w:val="24"/>
              </w:rPr>
              <w:t>Темы</w:t>
            </w:r>
          </w:p>
        </w:tc>
      </w:tr>
      <w:tr w:rsidR="003938FC" w:rsidRPr="003853BB" w14:paraId="5966C4E1" w14:textId="77777777" w:rsidTr="00E450A4">
        <w:trPr>
          <w:trHeight w:val="366"/>
        </w:trPr>
        <w:tc>
          <w:tcPr>
            <w:tcW w:w="2127" w:type="dxa"/>
            <w:vMerge w:val="restart"/>
          </w:tcPr>
          <w:p w14:paraId="675C1A7B"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Сентябрь</w:t>
            </w:r>
          </w:p>
        </w:tc>
        <w:tc>
          <w:tcPr>
            <w:tcW w:w="3118" w:type="dxa"/>
          </w:tcPr>
          <w:p w14:paraId="5370BC3F"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01.09-22.09</w:t>
            </w:r>
          </w:p>
        </w:tc>
        <w:tc>
          <w:tcPr>
            <w:tcW w:w="4246" w:type="dxa"/>
            <w:vMerge w:val="restart"/>
          </w:tcPr>
          <w:p w14:paraId="26F29561"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Адаптация.</w:t>
            </w:r>
          </w:p>
          <w:p w14:paraId="43597192"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Мониторинг. Обследование детей, выявление уровня развития каждого ребенка.</w:t>
            </w:r>
          </w:p>
        </w:tc>
      </w:tr>
      <w:tr w:rsidR="003938FC" w:rsidRPr="003853BB" w14:paraId="51EA5730" w14:textId="77777777" w:rsidTr="00E450A4">
        <w:trPr>
          <w:trHeight w:val="982"/>
        </w:trPr>
        <w:tc>
          <w:tcPr>
            <w:tcW w:w="2127" w:type="dxa"/>
            <w:vMerge/>
          </w:tcPr>
          <w:p w14:paraId="569BD995"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p>
        </w:tc>
        <w:tc>
          <w:tcPr>
            <w:tcW w:w="3118" w:type="dxa"/>
          </w:tcPr>
          <w:p w14:paraId="33F70DE9"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p>
          <w:p w14:paraId="27DD62E3"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p>
          <w:p w14:paraId="73275DA0"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p>
        </w:tc>
        <w:tc>
          <w:tcPr>
            <w:tcW w:w="4246" w:type="dxa"/>
            <w:vMerge/>
          </w:tcPr>
          <w:p w14:paraId="483FC80C" w14:textId="77777777" w:rsidR="003938FC" w:rsidRPr="003853BB" w:rsidRDefault="003938FC" w:rsidP="00E450A4">
            <w:pPr>
              <w:spacing w:after="200"/>
              <w:ind w:left="142" w:firstLine="33"/>
              <w:jc w:val="both"/>
              <w:rPr>
                <w:rFonts w:ascii="Times New Roman" w:hAnsi="Times New Roman"/>
                <w:color w:val="000000" w:themeColor="text1"/>
                <w:sz w:val="24"/>
                <w:szCs w:val="24"/>
              </w:rPr>
            </w:pPr>
          </w:p>
        </w:tc>
      </w:tr>
      <w:tr w:rsidR="003938FC" w:rsidRPr="003853BB" w14:paraId="09599F9E" w14:textId="77777777" w:rsidTr="00E450A4">
        <w:trPr>
          <w:trHeight w:val="600"/>
        </w:trPr>
        <w:tc>
          <w:tcPr>
            <w:tcW w:w="2127" w:type="dxa"/>
            <w:vMerge/>
          </w:tcPr>
          <w:p w14:paraId="261FBCAF"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p>
        </w:tc>
        <w:tc>
          <w:tcPr>
            <w:tcW w:w="3118" w:type="dxa"/>
          </w:tcPr>
          <w:p w14:paraId="2A963CCC"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25.09-06.10</w:t>
            </w:r>
          </w:p>
        </w:tc>
        <w:tc>
          <w:tcPr>
            <w:tcW w:w="4246" w:type="dxa"/>
          </w:tcPr>
          <w:p w14:paraId="60A732ED"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«Я-человек»</w:t>
            </w:r>
          </w:p>
        </w:tc>
      </w:tr>
      <w:tr w:rsidR="003938FC" w:rsidRPr="003853BB" w14:paraId="6CA7B23D" w14:textId="77777777" w:rsidTr="00E450A4">
        <w:tc>
          <w:tcPr>
            <w:tcW w:w="2127" w:type="dxa"/>
            <w:vMerge w:val="restart"/>
          </w:tcPr>
          <w:p w14:paraId="4E4D2AFE"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Октябрь</w:t>
            </w:r>
          </w:p>
        </w:tc>
        <w:tc>
          <w:tcPr>
            <w:tcW w:w="3118" w:type="dxa"/>
          </w:tcPr>
          <w:p w14:paraId="01772DC4"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09.10-20.10</w:t>
            </w:r>
          </w:p>
        </w:tc>
        <w:tc>
          <w:tcPr>
            <w:tcW w:w="4246" w:type="dxa"/>
          </w:tcPr>
          <w:p w14:paraId="5423635C"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«Осень к нам пришла»</w:t>
            </w:r>
          </w:p>
        </w:tc>
      </w:tr>
      <w:tr w:rsidR="003938FC" w:rsidRPr="003853BB" w14:paraId="260CA343" w14:textId="77777777" w:rsidTr="00E450A4">
        <w:tc>
          <w:tcPr>
            <w:tcW w:w="2127" w:type="dxa"/>
            <w:vMerge/>
          </w:tcPr>
          <w:p w14:paraId="786DB017"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p>
        </w:tc>
        <w:tc>
          <w:tcPr>
            <w:tcW w:w="3118" w:type="dxa"/>
          </w:tcPr>
          <w:p w14:paraId="23094BC8"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23.10-27.10</w:t>
            </w:r>
          </w:p>
        </w:tc>
        <w:tc>
          <w:tcPr>
            <w:tcW w:w="4246" w:type="dxa"/>
          </w:tcPr>
          <w:p w14:paraId="36AD0103"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«Фрукты»</w:t>
            </w:r>
          </w:p>
        </w:tc>
      </w:tr>
      <w:tr w:rsidR="003938FC" w:rsidRPr="003853BB" w14:paraId="7FDEEC29" w14:textId="77777777" w:rsidTr="00E450A4">
        <w:tc>
          <w:tcPr>
            <w:tcW w:w="2127" w:type="dxa"/>
            <w:vMerge/>
          </w:tcPr>
          <w:p w14:paraId="4DE00CA4"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p>
        </w:tc>
        <w:tc>
          <w:tcPr>
            <w:tcW w:w="3118" w:type="dxa"/>
          </w:tcPr>
          <w:p w14:paraId="2751DE79"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30.10-03.11</w:t>
            </w:r>
          </w:p>
        </w:tc>
        <w:tc>
          <w:tcPr>
            <w:tcW w:w="4246" w:type="dxa"/>
          </w:tcPr>
          <w:p w14:paraId="0AD09B35"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«Овощи»</w:t>
            </w:r>
          </w:p>
        </w:tc>
      </w:tr>
      <w:tr w:rsidR="003938FC" w:rsidRPr="003853BB" w14:paraId="10CED7C8" w14:textId="77777777" w:rsidTr="00E450A4">
        <w:trPr>
          <w:trHeight w:val="379"/>
        </w:trPr>
        <w:tc>
          <w:tcPr>
            <w:tcW w:w="2127" w:type="dxa"/>
            <w:vMerge w:val="restart"/>
          </w:tcPr>
          <w:p w14:paraId="2616CBAB"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Ноябрь</w:t>
            </w:r>
          </w:p>
        </w:tc>
        <w:tc>
          <w:tcPr>
            <w:tcW w:w="3118" w:type="dxa"/>
          </w:tcPr>
          <w:p w14:paraId="539032D1"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06.11-17.11</w:t>
            </w:r>
          </w:p>
        </w:tc>
        <w:tc>
          <w:tcPr>
            <w:tcW w:w="4246" w:type="dxa"/>
          </w:tcPr>
          <w:p w14:paraId="5DFA51A4"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«Части тела и лица»</w:t>
            </w:r>
          </w:p>
          <w:p w14:paraId="671AF8FC" w14:textId="77777777" w:rsidR="003938FC" w:rsidRPr="003853BB" w:rsidRDefault="003938FC" w:rsidP="00E450A4">
            <w:pPr>
              <w:spacing w:after="200"/>
              <w:ind w:left="142" w:firstLine="33"/>
              <w:jc w:val="both"/>
              <w:rPr>
                <w:rFonts w:ascii="Times New Roman" w:hAnsi="Times New Roman"/>
                <w:color w:val="000000" w:themeColor="text1"/>
                <w:sz w:val="24"/>
                <w:szCs w:val="24"/>
              </w:rPr>
            </w:pPr>
          </w:p>
        </w:tc>
      </w:tr>
      <w:tr w:rsidR="003938FC" w:rsidRPr="003853BB" w14:paraId="0C535FE5" w14:textId="77777777" w:rsidTr="00E450A4">
        <w:tc>
          <w:tcPr>
            <w:tcW w:w="2127" w:type="dxa"/>
            <w:vMerge/>
          </w:tcPr>
          <w:p w14:paraId="6A38CD46"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p>
        </w:tc>
        <w:tc>
          <w:tcPr>
            <w:tcW w:w="3118" w:type="dxa"/>
          </w:tcPr>
          <w:p w14:paraId="2027EA6C"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20.11-01.12</w:t>
            </w:r>
          </w:p>
        </w:tc>
        <w:tc>
          <w:tcPr>
            <w:tcW w:w="4246" w:type="dxa"/>
          </w:tcPr>
          <w:p w14:paraId="3658EB9B"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«Семья»</w:t>
            </w:r>
          </w:p>
        </w:tc>
      </w:tr>
      <w:tr w:rsidR="003938FC" w:rsidRPr="003853BB" w14:paraId="241164E4" w14:textId="77777777" w:rsidTr="00E450A4">
        <w:trPr>
          <w:trHeight w:val="255"/>
        </w:trPr>
        <w:tc>
          <w:tcPr>
            <w:tcW w:w="2127" w:type="dxa"/>
            <w:vMerge w:val="restart"/>
          </w:tcPr>
          <w:p w14:paraId="75928BB6"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Декабрь</w:t>
            </w:r>
          </w:p>
        </w:tc>
        <w:tc>
          <w:tcPr>
            <w:tcW w:w="3118" w:type="dxa"/>
          </w:tcPr>
          <w:p w14:paraId="1206B5D0"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04.12-15.12</w:t>
            </w:r>
          </w:p>
        </w:tc>
        <w:tc>
          <w:tcPr>
            <w:tcW w:w="4246" w:type="dxa"/>
          </w:tcPr>
          <w:p w14:paraId="2679A73C"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«Дом»</w:t>
            </w:r>
          </w:p>
        </w:tc>
      </w:tr>
      <w:tr w:rsidR="003938FC" w:rsidRPr="003853BB" w14:paraId="04B5D834" w14:textId="77777777" w:rsidTr="00E450A4">
        <w:trPr>
          <w:trHeight w:val="611"/>
        </w:trPr>
        <w:tc>
          <w:tcPr>
            <w:tcW w:w="2127" w:type="dxa"/>
            <w:vMerge/>
          </w:tcPr>
          <w:p w14:paraId="4A584C3B"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p>
        </w:tc>
        <w:tc>
          <w:tcPr>
            <w:tcW w:w="3118" w:type="dxa"/>
          </w:tcPr>
          <w:p w14:paraId="38713F43"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18.12-29.12</w:t>
            </w:r>
          </w:p>
        </w:tc>
        <w:tc>
          <w:tcPr>
            <w:tcW w:w="4246" w:type="dxa"/>
          </w:tcPr>
          <w:p w14:paraId="6B94C048"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«Здравствуй, елка. Новый год!»</w:t>
            </w:r>
          </w:p>
          <w:p w14:paraId="44A18D48" w14:textId="77777777" w:rsidR="003938FC" w:rsidRPr="003853BB" w:rsidRDefault="003938FC" w:rsidP="00E450A4">
            <w:pPr>
              <w:spacing w:after="200"/>
              <w:ind w:left="142" w:firstLine="33"/>
              <w:jc w:val="both"/>
              <w:rPr>
                <w:rFonts w:ascii="Times New Roman" w:hAnsi="Times New Roman"/>
                <w:color w:val="000000" w:themeColor="text1"/>
                <w:sz w:val="24"/>
                <w:szCs w:val="24"/>
              </w:rPr>
            </w:pPr>
          </w:p>
        </w:tc>
      </w:tr>
      <w:tr w:rsidR="003938FC" w:rsidRPr="003853BB" w14:paraId="03E27C45" w14:textId="77777777" w:rsidTr="00E450A4">
        <w:trPr>
          <w:trHeight w:val="637"/>
        </w:trPr>
        <w:tc>
          <w:tcPr>
            <w:tcW w:w="2127" w:type="dxa"/>
            <w:vMerge w:val="restart"/>
          </w:tcPr>
          <w:p w14:paraId="4F33FC96"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Январь</w:t>
            </w:r>
          </w:p>
        </w:tc>
        <w:tc>
          <w:tcPr>
            <w:tcW w:w="3118" w:type="dxa"/>
          </w:tcPr>
          <w:p w14:paraId="186DDB17"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08.01-19.01</w:t>
            </w:r>
          </w:p>
        </w:tc>
        <w:tc>
          <w:tcPr>
            <w:tcW w:w="4246" w:type="dxa"/>
          </w:tcPr>
          <w:p w14:paraId="497AB79A"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«Мебель» (стол, стул/стол, </w:t>
            </w:r>
            <w:proofErr w:type="spellStart"/>
            <w:r w:rsidRPr="003853BB">
              <w:rPr>
                <w:rFonts w:ascii="Times New Roman" w:hAnsi="Times New Roman"/>
                <w:color w:val="000000" w:themeColor="text1"/>
                <w:sz w:val="24"/>
                <w:szCs w:val="24"/>
              </w:rPr>
              <w:t>стул+шкаф</w:t>
            </w:r>
            <w:proofErr w:type="spellEnd"/>
            <w:r w:rsidRPr="003853BB">
              <w:rPr>
                <w:rFonts w:ascii="Times New Roman" w:hAnsi="Times New Roman"/>
                <w:color w:val="000000" w:themeColor="text1"/>
                <w:sz w:val="24"/>
                <w:szCs w:val="24"/>
              </w:rPr>
              <w:t>, диван, кровать)</w:t>
            </w:r>
          </w:p>
        </w:tc>
      </w:tr>
      <w:tr w:rsidR="003938FC" w:rsidRPr="003853BB" w14:paraId="046486D7" w14:textId="77777777" w:rsidTr="00E450A4">
        <w:trPr>
          <w:trHeight w:val="1335"/>
        </w:trPr>
        <w:tc>
          <w:tcPr>
            <w:tcW w:w="2127" w:type="dxa"/>
            <w:vMerge/>
          </w:tcPr>
          <w:p w14:paraId="22C61712"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p>
        </w:tc>
        <w:tc>
          <w:tcPr>
            <w:tcW w:w="3118" w:type="dxa"/>
          </w:tcPr>
          <w:p w14:paraId="246FC344"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22.01-02.02</w:t>
            </w:r>
          </w:p>
        </w:tc>
        <w:tc>
          <w:tcPr>
            <w:tcW w:w="4246" w:type="dxa"/>
          </w:tcPr>
          <w:p w14:paraId="6EA2C43E"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«Посуда» (тарелка, ложка, чашка)/</w:t>
            </w:r>
          </w:p>
          <w:p w14:paraId="754F75BB"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«Чайная посуда» (блюдце, чашка, чайник, чайная ложка)</w:t>
            </w:r>
          </w:p>
        </w:tc>
      </w:tr>
      <w:tr w:rsidR="003938FC" w:rsidRPr="003853BB" w14:paraId="4F6EAA00" w14:textId="77777777" w:rsidTr="00E450A4">
        <w:trPr>
          <w:trHeight w:val="127"/>
        </w:trPr>
        <w:tc>
          <w:tcPr>
            <w:tcW w:w="2127" w:type="dxa"/>
            <w:vMerge w:val="restart"/>
          </w:tcPr>
          <w:p w14:paraId="1F959BFB"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Февраль</w:t>
            </w:r>
          </w:p>
        </w:tc>
        <w:tc>
          <w:tcPr>
            <w:tcW w:w="3118" w:type="dxa"/>
          </w:tcPr>
          <w:p w14:paraId="498DB6A9"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05.02-09.02</w:t>
            </w:r>
          </w:p>
        </w:tc>
        <w:tc>
          <w:tcPr>
            <w:tcW w:w="4246" w:type="dxa"/>
          </w:tcPr>
          <w:p w14:paraId="5CA5605D"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«Детский сад</w:t>
            </w:r>
            <w:r w:rsidRPr="003853BB">
              <w:rPr>
                <w:rFonts w:ascii="Times New Roman" w:hAnsi="Times New Roman"/>
                <w:color w:val="000000" w:themeColor="text1"/>
                <w:sz w:val="24"/>
                <w:szCs w:val="24"/>
                <w:lang w:val="en-US"/>
              </w:rPr>
              <w:t>/</w:t>
            </w:r>
            <w:r w:rsidRPr="003853BB">
              <w:rPr>
                <w:rFonts w:ascii="Times New Roman" w:hAnsi="Times New Roman"/>
                <w:color w:val="000000" w:themeColor="text1"/>
                <w:sz w:val="24"/>
                <w:szCs w:val="24"/>
              </w:rPr>
              <w:t>Моя группа»</w:t>
            </w:r>
          </w:p>
        </w:tc>
      </w:tr>
      <w:tr w:rsidR="003938FC" w:rsidRPr="003853BB" w14:paraId="001FCCAB" w14:textId="77777777" w:rsidTr="00E450A4">
        <w:trPr>
          <w:trHeight w:val="284"/>
        </w:trPr>
        <w:tc>
          <w:tcPr>
            <w:tcW w:w="2127" w:type="dxa"/>
            <w:vMerge/>
          </w:tcPr>
          <w:p w14:paraId="637C9026"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p>
        </w:tc>
        <w:tc>
          <w:tcPr>
            <w:tcW w:w="3118" w:type="dxa"/>
          </w:tcPr>
          <w:p w14:paraId="3CB2ECF4"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12.02-23.02</w:t>
            </w:r>
          </w:p>
        </w:tc>
        <w:tc>
          <w:tcPr>
            <w:tcW w:w="4246" w:type="dxa"/>
          </w:tcPr>
          <w:p w14:paraId="37391CBD"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«Игрушки (мяч, кубик, кукла)/</w:t>
            </w:r>
          </w:p>
          <w:p w14:paraId="25105F2B"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«Строительный материал»</w:t>
            </w:r>
          </w:p>
        </w:tc>
      </w:tr>
      <w:tr w:rsidR="003938FC" w:rsidRPr="003853BB" w14:paraId="0BD9E581" w14:textId="77777777" w:rsidTr="00E450A4">
        <w:trPr>
          <w:trHeight w:val="345"/>
        </w:trPr>
        <w:tc>
          <w:tcPr>
            <w:tcW w:w="2127" w:type="dxa"/>
            <w:vMerge w:val="restart"/>
          </w:tcPr>
          <w:p w14:paraId="5EFB59A4"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Март</w:t>
            </w:r>
          </w:p>
        </w:tc>
        <w:tc>
          <w:tcPr>
            <w:tcW w:w="3118" w:type="dxa"/>
          </w:tcPr>
          <w:p w14:paraId="6BAAD825"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26.02-07.03</w:t>
            </w:r>
          </w:p>
        </w:tc>
        <w:tc>
          <w:tcPr>
            <w:tcW w:w="4246" w:type="dxa"/>
          </w:tcPr>
          <w:p w14:paraId="1432FD6D"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 xml:space="preserve">«Транспорт» (машина, кораблик/автомобиль, самолет, поезд, корабль). </w:t>
            </w:r>
          </w:p>
          <w:p w14:paraId="03310D5A"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«Мамин праздник»</w:t>
            </w:r>
          </w:p>
        </w:tc>
      </w:tr>
      <w:tr w:rsidR="003938FC" w:rsidRPr="003853BB" w14:paraId="246A90EA" w14:textId="77777777" w:rsidTr="00E450A4">
        <w:trPr>
          <w:trHeight w:val="285"/>
        </w:trPr>
        <w:tc>
          <w:tcPr>
            <w:tcW w:w="2127" w:type="dxa"/>
            <w:vMerge/>
          </w:tcPr>
          <w:p w14:paraId="414634FF"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p>
        </w:tc>
        <w:tc>
          <w:tcPr>
            <w:tcW w:w="3118" w:type="dxa"/>
          </w:tcPr>
          <w:p w14:paraId="3D6BEEC6"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11.03-22.03</w:t>
            </w:r>
          </w:p>
        </w:tc>
        <w:tc>
          <w:tcPr>
            <w:tcW w:w="4246" w:type="dxa"/>
          </w:tcPr>
          <w:p w14:paraId="70B3EBCE"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«Домашние животные» (кошка, собака/кошка, собака, лошадь, корова, свинья)</w:t>
            </w:r>
          </w:p>
          <w:p w14:paraId="416A41C9" w14:textId="77777777" w:rsidR="003938FC" w:rsidRPr="003853BB" w:rsidRDefault="003938FC" w:rsidP="00E450A4">
            <w:pPr>
              <w:spacing w:after="200"/>
              <w:ind w:left="142" w:firstLine="33"/>
              <w:jc w:val="both"/>
              <w:rPr>
                <w:rFonts w:ascii="Times New Roman" w:hAnsi="Times New Roman"/>
                <w:color w:val="000000" w:themeColor="text1"/>
                <w:sz w:val="24"/>
                <w:szCs w:val="24"/>
              </w:rPr>
            </w:pPr>
          </w:p>
        </w:tc>
      </w:tr>
      <w:tr w:rsidR="003938FC" w:rsidRPr="003853BB" w14:paraId="51ACA4F4" w14:textId="77777777" w:rsidTr="00E450A4">
        <w:trPr>
          <w:trHeight w:val="345"/>
        </w:trPr>
        <w:tc>
          <w:tcPr>
            <w:tcW w:w="2127" w:type="dxa"/>
            <w:vMerge/>
          </w:tcPr>
          <w:p w14:paraId="27463322"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p>
        </w:tc>
        <w:tc>
          <w:tcPr>
            <w:tcW w:w="3118" w:type="dxa"/>
          </w:tcPr>
          <w:p w14:paraId="4B2455D3"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25.03-05.04</w:t>
            </w:r>
          </w:p>
        </w:tc>
        <w:tc>
          <w:tcPr>
            <w:tcW w:w="4246" w:type="dxa"/>
          </w:tcPr>
          <w:p w14:paraId="4BFD5B84"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«Дикие животные» (заяц, медведь/заяц, медведь, лиса, волк, белка)</w:t>
            </w:r>
          </w:p>
        </w:tc>
      </w:tr>
      <w:tr w:rsidR="003938FC" w:rsidRPr="003853BB" w14:paraId="390D6521" w14:textId="77777777" w:rsidTr="00E450A4">
        <w:trPr>
          <w:trHeight w:val="240"/>
        </w:trPr>
        <w:tc>
          <w:tcPr>
            <w:tcW w:w="2127" w:type="dxa"/>
            <w:vMerge w:val="restart"/>
          </w:tcPr>
          <w:p w14:paraId="674101D9"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Апрель</w:t>
            </w:r>
          </w:p>
        </w:tc>
        <w:tc>
          <w:tcPr>
            <w:tcW w:w="3118" w:type="dxa"/>
          </w:tcPr>
          <w:p w14:paraId="43F0E089"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08.04-12.04</w:t>
            </w:r>
          </w:p>
        </w:tc>
        <w:tc>
          <w:tcPr>
            <w:tcW w:w="4246" w:type="dxa"/>
          </w:tcPr>
          <w:p w14:paraId="0AE2C788"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Каникулы</w:t>
            </w:r>
          </w:p>
        </w:tc>
      </w:tr>
      <w:tr w:rsidR="003938FC" w:rsidRPr="003853BB" w14:paraId="030E680A" w14:textId="77777777" w:rsidTr="00E450A4">
        <w:trPr>
          <w:trHeight w:val="270"/>
        </w:trPr>
        <w:tc>
          <w:tcPr>
            <w:tcW w:w="2127" w:type="dxa"/>
            <w:vMerge/>
          </w:tcPr>
          <w:p w14:paraId="51ED69B8"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p>
        </w:tc>
        <w:tc>
          <w:tcPr>
            <w:tcW w:w="3118" w:type="dxa"/>
          </w:tcPr>
          <w:p w14:paraId="1BFDA3AB"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13.04-26.04</w:t>
            </w:r>
          </w:p>
        </w:tc>
        <w:tc>
          <w:tcPr>
            <w:tcW w:w="4246" w:type="dxa"/>
          </w:tcPr>
          <w:p w14:paraId="6C7C9935"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«Одежда, обувь»</w:t>
            </w:r>
          </w:p>
        </w:tc>
      </w:tr>
      <w:tr w:rsidR="003938FC" w:rsidRPr="003853BB" w14:paraId="7C125FE7" w14:textId="77777777" w:rsidTr="00E450A4">
        <w:trPr>
          <w:trHeight w:val="112"/>
        </w:trPr>
        <w:tc>
          <w:tcPr>
            <w:tcW w:w="2127" w:type="dxa"/>
            <w:vMerge w:val="restart"/>
          </w:tcPr>
          <w:p w14:paraId="5AB9FCC1"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Май</w:t>
            </w:r>
          </w:p>
        </w:tc>
        <w:tc>
          <w:tcPr>
            <w:tcW w:w="3118" w:type="dxa"/>
          </w:tcPr>
          <w:p w14:paraId="2C227001"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29.04-09.05</w:t>
            </w:r>
          </w:p>
        </w:tc>
        <w:tc>
          <w:tcPr>
            <w:tcW w:w="4246" w:type="dxa"/>
          </w:tcPr>
          <w:p w14:paraId="402F9275"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«Птицы»</w:t>
            </w:r>
          </w:p>
        </w:tc>
      </w:tr>
      <w:tr w:rsidR="003938FC" w:rsidRPr="003853BB" w14:paraId="7FAA8349" w14:textId="77777777" w:rsidTr="00E450A4">
        <w:trPr>
          <w:trHeight w:val="195"/>
        </w:trPr>
        <w:tc>
          <w:tcPr>
            <w:tcW w:w="2127" w:type="dxa"/>
            <w:vMerge/>
          </w:tcPr>
          <w:p w14:paraId="67F6131B"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p>
        </w:tc>
        <w:tc>
          <w:tcPr>
            <w:tcW w:w="3118" w:type="dxa"/>
          </w:tcPr>
          <w:p w14:paraId="6647EC1E"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13.05-17.05</w:t>
            </w:r>
          </w:p>
        </w:tc>
        <w:tc>
          <w:tcPr>
            <w:tcW w:w="4246" w:type="dxa"/>
          </w:tcPr>
          <w:p w14:paraId="703A17A8"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«Рыбы»</w:t>
            </w:r>
          </w:p>
        </w:tc>
      </w:tr>
      <w:tr w:rsidR="003938FC" w:rsidRPr="003853BB" w14:paraId="78F8DF6B" w14:textId="77777777" w:rsidTr="00E450A4">
        <w:trPr>
          <w:trHeight w:val="422"/>
        </w:trPr>
        <w:tc>
          <w:tcPr>
            <w:tcW w:w="2127" w:type="dxa"/>
            <w:vMerge/>
          </w:tcPr>
          <w:p w14:paraId="4B7B8014"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p>
        </w:tc>
        <w:tc>
          <w:tcPr>
            <w:tcW w:w="3118" w:type="dxa"/>
          </w:tcPr>
          <w:p w14:paraId="5BED6325"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20.05-24.05</w:t>
            </w:r>
          </w:p>
        </w:tc>
        <w:tc>
          <w:tcPr>
            <w:tcW w:w="4246" w:type="dxa"/>
          </w:tcPr>
          <w:p w14:paraId="3D016127"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«Цветы»</w:t>
            </w:r>
          </w:p>
        </w:tc>
      </w:tr>
      <w:tr w:rsidR="003938FC" w:rsidRPr="003853BB" w14:paraId="16D9F43C" w14:textId="77777777" w:rsidTr="00E450A4">
        <w:trPr>
          <w:trHeight w:val="258"/>
        </w:trPr>
        <w:tc>
          <w:tcPr>
            <w:tcW w:w="2127" w:type="dxa"/>
            <w:vMerge/>
          </w:tcPr>
          <w:p w14:paraId="7EA00C4B"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p>
        </w:tc>
        <w:tc>
          <w:tcPr>
            <w:tcW w:w="3118" w:type="dxa"/>
          </w:tcPr>
          <w:p w14:paraId="5D04A656" w14:textId="77777777" w:rsidR="003938FC" w:rsidRPr="003853BB" w:rsidRDefault="003938FC" w:rsidP="00E450A4">
            <w:pPr>
              <w:spacing w:after="200"/>
              <w:ind w:left="142" w:firstLine="567"/>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27.05-31.05</w:t>
            </w:r>
          </w:p>
        </w:tc>
        <w:tc>
          <w:tcPr>
            <w:tcW w:w="4246" w:type="dxa"/>
          </w:tcPr>
          <w:p w14:paraId="166E0C48" w14:textId="77777777" w:rsidR="003938FC" w:rsidRPr="003853BB" w:rsidRDefault="003938FC" w:rsidP="00E450A4">
            <w:pPr>
              <w:spacing w:after="200"/>
              <w:ind w:left="142" w:firstLine="33"/>
              <w:jc w:val="both"/>
              <w:rPr>
                <w:rFonts w:ascii="Times New Roman" w:hAnsi="Times New Roman"/>
                <w:color w:val="000000" w:themeColor="text1"/>
                <w:sz w:val="24"/>
                <w:szCs w:val="24"/>
              </w:rPr>
            </w:pPr>
            <w:r w:rsidRPr="003853BB">
              <w:rPr>
                <w:rFonts w:ascii="Times New Roman" w:hAnsi="Times New Roman"/>
                <w:color w:val="000000" w:themeColor="text1"/>
                <w:sz w:val="24"/>
                <w:szCs w:val="24"/>
              </w:rPr>
              <w:t>«Насекомые»</w:t>
            </w:r>
          </w:p>
        </w:tc>
      </w:tr>
    </w:tbl>
    <w:p w14:paraId="427B5F9D" w14:textId="77777777" w:rsidR="003938FC" w:rsidRPr="003853BB" w:rsidRDefault="003938FC" w:rsidP="003938FC">
      <w:pPr>
        <w:spacing w:line="240" w:lineRule="auto"/>
        <w:ind w:left="142" w:firstLine="567"/>
        <w:jc w:val="both"/>
        <w:rPr>
          <w:rFonts w:ascii="Times New Roman" w:hAnsi="Times New Roman"/>
          <w:color w:val="000000" w:themeColor="text1"/>
          <w:sz w:val="24"/>
          <w:szCs w:val="24"/>
        </w:rPr>
      </w:pPr>
    </w:p>
    <w:p w14:paraId="08064282" w14:textId="59832F7D" w:rsidR="00AA164F" w:rsidRPr="00AA164F" w:rsidRDefault="00AA164F" w:rsidP="00AA164F">
      <w:pPr>
        <w:tabs>
          <w:tab w:val="left" w:pos="4635"/>
        </w:tabs>
        <w:rPr>
          <w:rFonts w:eastAsia="Calibri"/>
          <w:lang w:eastAsia="en-US"/>
        </w:rPr>
      </w:pPr>
    </w:p>
    <w:p w14:paraId="0F9E3BD1" w14:textId="77777777" w:rsidR="001E6C9E" w:rsidRDefault="001E6C9E" w:rsidP="00056D03">
      <w:pPr>
        <w:spacing w:line="240" w:lineRule="auto"/>
        <w:ind w:left="142" w:firstLine="567"/>
        <w:jc w:val="both"/>
        <w:rPr>
          <w:rFonts w:ascii="Times New Roman" w:hAnsi="Times New Roman"/>
          <w:color w:val="000000" w:themeColor="text1"/>
          <w:sz w:val="24"/>
          <w:szCs w:val="24"/>
        </w:rPr>
      </w:pPr>
    </w:p>
    <w:p w14:paraId="714F4F4E" w14:textId="3C661555" w:rsidR="00BD535A" w:rsidRDefault="00BD535A" w:rsidP="00BD535A">
      <w:pPr>
        <w:tabs>
          <w:tab w:val="left" w:pos="6420"/>
        </w:tabs>
        <w:spacing w:line="240" w:lineRule="auto"/>
        <w:ind w:left="142" w:firstLine="567"/>
        <w:jc w:val="both"/>
        <w:rPr>
          <w:rFonts w:ascii="Times New Roman" w:hAnsi="Times New Roman"/>
          <w:i/>
          <w:color w:val="000000" w:themeColor="text1"/>
          <w:sz w:val="24"/>
          <w:szCs w:val="24"/>
        </w:rPr>
      </w:pPr>
      <w:r>
        <w:rPr>
          <w:rFonts w:ascii="Times New Roman" w:hAnsi="Times New Roman"/>
          <w:i/>
          <w:color w:val="000000" w:themeColor="text1"/>
          <w:sz w:val="24"/>
          <w:szCs w:val="24"/>
        </w:rPr>
        <w:tab/>
      </w:r>
    </w:p>
    <w:p w14:paraId="334D32A0" w14:textId="77777777" w:rsidR="00BD535A" w:rsidRDefault="00BD535A">
      <w:pPr>
        <w:rPr>
          <w:rFonts w:ascii="Times New Roman" w:hAnsi="Times New Roman"/>
          <w:i/>
          <w:color w:val="000000" w:themeColor="text1"/>
          <w:sz w:val="24"/>
          <w:szCs w:val="24"/>
        </w:rPr>
      </w:pPr>
      <w:r>
        <w:rPr>
          <w:rFonts w:ascii="Times New Roman" w:hAnsi="Times New Roman"/>
          <w:i/>
          <w:color w:val="000000" w:themeColor="text1"/>
          <w:sz w:val="24"/>
          <w:szCs w:val="24"/>
        </w:rPr>
        <w:br w:type="page"/>
      </w:r>
    </w:p>
    <w:p w14:paraId="2212F302" w14:textId="354181A7" w:rsidR="00BD535A" w:rsidRDefault="00BD535A" w:rsidP="00AA164F">
      <w:pPr>
        <w:tabs>
          <w:tab w:val="left" w:pos="9015"/>
        </w:tabs>
        <w:jc w:val="right"/>
        <w:rPr>
          <w:rFonts w:ascii="Times New Roman" w:eastAsia="Calibri" w:hAnsi="Times New Roman"/>
          <w:sz w:val="23"/>
          <w:szCs w:val="23"/>
          <w:lang w:eastAsia="en-US"/>
          <w14:ligatures w14:val="standardContextual"/>
        </w:rPr>
      </w:pPr>
      <w:r>
        <w:rPr>
          <w:rFonts w:ascii="Times New Roman" w:eastAsia="Calibri" w:hAnsi="Times New Roman"/>
          <w:sz w:val="23"/>
          <w:szCs w:val="23"/>
          <w:lang w:eastAsia="en-US"/>
        </w:rPr>
        <w:lastRenderedPageBreak/>
        <w:t xml:space="preserve">                                                                                                                                                            </w:t>
      </w:r>
      <w:r w:rsidRPr="00BD535A">
        <w:rPr>
          <w:rFonts w:ascii="Times New Roman" w:eastAsia="Calibri" w:hAnsi="Times New Roman"/>
          <w:b/>
          <w:bCs/>
          <w:sz w:val="23"/>
          <w:szCs w:val="23"/>
          <w:lang w:eastAsia="en-US"/>
        </w:rPr>
        <w:t xml:space="preserve">Приложение </w:t>
      </w:r>
      <w:r w:rsidR="000912C7">
        <w:rPr>
          <w:rFonts w:ascii="Times New Roman" w:eastAsia="Calibri" w:hAnsi="Times New Roman"/>
          <w:b/>
          <w:bCs/>
          <w:sz w:val="23"/>
          <w:szCs w:val="23"/>
          <w:lang w:eastAsia="en-US"/>
        </w:rPr>
        <w:t>5</w:t>
      </w:r>
      <w:r w:rsidRPr="00BD535A">
        <w:rPr>
          <w:rFonts w:ascii="Times New Roman" w:eastAsia="Calibri" w:hAnsi="Times New Roman"/>
          <w:noProof/>
          <w:kern w:val="2"/>
          <w:sz w:val="28"/>
          <w:lang w:eastAsia="en-US"/>
          <w14:ligatures w14:val="standardContextual"/>
        </w:rPr>
        <w:lastRenderedPageBreak/>
        <w:drawing>
          <wp:inline distT="0" distB="0" distL="0" distR="0" wp14:anchorId="285B3B62" wp14:editId="6BDD61F2">
            <wp:extent cx="6751035" cy="92849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761213" cy="9298968"/>
                    </a:xfrm>
                    <a:prstGeom prst="rect">
                      <a:avLst/>
                    </a:prstGeom>
                  </pic:spPr>
                </pic:pic>
              </a:graphicData>
            </a:graphic>
          </wp:inline>
        </w:drawing>
      </w:r>
    </w:p>
    <w:p w14:paraId="3BFAF3C0" w14:textId="1FE66BD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lastRenderedPageBreak/>
        <w:t xml:space="preserve">3. Абрамова Л.В., Слепцова И. Ф. Социально-коммуникативное развитие дошкольников. Средняя группа (4–5 лет). </w:t>
      </w:r>
    </w:p>
    <w:p w14:paraId="2565EEFC" w14:textId="65C3EA33"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4. Абрамова Л.В., Слепцова И. Ф. Социально-коммуникативное развитие дошкольников. Старшая группа (5–6 лет). </w:t>
      </w:r>
    </w:p>
    <w:p w14:paraId="528DF20B" w14:textId="27FC913A"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5. Абрамова Л.В., Слепцова И. Ф. Социально-коммуникативное развитие дошкольников. Подготовительная к школе группа (6–7 лет). </w:t>
      </w:r>
    </w:p>
    <w:p w14:paraId="2A8B6830" w14:textId="3213EB5B"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6. </w:t>
      </w:r>
      <w:proofErr w:type="spellStart"/>
      <w:r w:rsidRPr="00BD535A">
        <w:rPr>
          <w:rFonts w:ascii="Times New Roman" w:eastAsia="Calibri" w:hAnsi="Times New Roman"/>
          <w:sz w:val="23"/>
          <w:szCs w:val="23"/>
          <w:lang w:eastAsia="en-US"/>
          <w14:ligatures w14:val="standardContextual"/>
        </w:rPr>
        <w:t>Гербова</w:t>
      </w:r>
      <w:proofErr w:type="spellEnd"/>
      <w:r w:rsidRPr="00BD535A">
        <w:rPr>
          <w:rFonts w:ascii="Times New Roman" w:eastAsia="Calibri" w:hAnsi="Times New Roman"/>
          <w:sz w:val="23"/>
          <w:szCs w:val="23"/>
          <w:lang w:eastAsia="en-US"/>
          <w14:ligatures w14:val="standardContextual"/>
        </w:rPr>
        <w:t xml:space="preserve"> В.В. Развитие речи в детском саду: Вторая группа раннего возраста</w:t>
      </w:r>
      <w:r w:rsidR="00007885">
        <w:rPr>
          <w:rFonts w:ascii="Times New Roman" w:eastAsia="Calibri" w:hAnsi="Times New Roman"/>
          <w:sz w:val="23"/>
          <w:szCs w:val="23"/>
          <w:lang w:eastAsia="en-US"/>
          <w14:ligatures w14:val="standardContextual"/>
        </w:rPr>
        <w:t xml:space="preserve"> </w:t>
      </w:r>
      <w:r w:rsidRPr="00BD535A">
        <w:rPr>
          <w:rFonts w:ascii="Times New Roman" w:eastAsia="Calibri" w:hAnsi="Times New Roman"/>
          <w:sz w:val="23"/>
          <w:szCs w:val="23"/>
          <w:lang w:eastAsia="en-US"/>
          <w14:ligatures w14:val="standardContextual"/>
        </w:rPr>
        <w:t xml:space="preserve">(2–3 года). </w:t>
      </w:r>
    </w:p>
    <w:p w14:paraId="4128CB42"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7. </w:t>
      </w:r>
      <w:proofErr w:type="spellStart"/>
      <w:r w:rsidRPr="00BD535A">
        <w:rPr>
          <w:rFonts w:ascii="Times New Roman" w:eastAsia="Calibri" w:hAnsi="Times New Roman"/>
          <w:sz w:val="23"/>
          <w:szCs w:val="23"/>
          <w:lang w:eastAsia="en-US"/>
          <w14:ligatures w14:val="standardContextual"/>
        </w:rPr>
        <w:t>Гербова</w:t>
      </w:r>
      <w:proofErr w:type="spellEnd"/>
      <w:r w:rsidRPr="00BD535A">
        <w:rPr>
          <w:rFonts w:ascii="Times New Roman" w:eastAsia="Calibri" w:hAnsi="Times New Roman"/>
          <w:sz w:val="23"/>
          <w:szCs w:val="23"/>
          <w:lang w:eastAsia="en-US"/>
          <w14:ligatures w14:val="standardContextual"/>
        </w:rPr>
        <w:t xml:space="preserve"> В.В. Развитие речи в детском саду: Младшая группа (3–4 года). </w:t>
      </w:r>
    </w:p>
    <w:p w14:paraId="550A8A4D"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8. </w:t>
      </w:r>
      <w:proofErr w:type="spellStart"/>
      <w:r w:rsidRPr="00BD535A">
        <w:rPr>
          <w:rFonts w:ascii="Times New Roman" w:eastAsia="Calibri" w:hAnsi="Times New Roman"/>
          <w:sz w:val="23"/>
          <w:szCs w:val="23"/>
          <w:lang w:eastAsia="en-US"/>
          <w14:ligatures w14:val="standardContextual"/>
        </w:rPr>
        <w:t>Гербова</w:t>
      </w:r>
      <w:proofErr w:type="spellEnd"/>
      <w:r w:rsidRPr="00BD535A">
        <w:rPr>
          <w:rFonts w:ascii="Times New Roman" w:eastAsia="Calibri" w:hAnsi="Times New Roman"/>
          <w:sz w:val="23"/>
          <w:szCs w:val="23"/>
          <w:lang w:eastAsia="en-US"/>
          <w14:ligatures w14:val="standardContextual"/>
        </w:rPr>
        <w:t xml:space="preserve"> В.В. Развитие речи в детском саду: Средняя группа (4–5 лет). </w:t>
      </w:r>
    </w:p>
    <w:p w14:paraId="10689852"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9. </w:t>
      </w:r>
      <w:proofErr w:type="spellStart"/>
      <w:r w:rsidRPr="00BD535A">
        <w:rPr>
          <w:rFonts w:ascii="Times New Roman" w:eastAsia="Calibri" w:hAnsi="Times New Roman"/>
          <w:sz w:val="23"/>
          <w:szCs w:val="23"/>
          <w:lang w:eastAsia="en-US"/>
          <w14:ligatures w14:val="standardContextual"/>
        </w:rPr>
        <w:t>Гербова</w:t>
      </w:r>
      <w:proofErr w:type="spellEnd"/>
      <w:r w:rsidRPr="00BD535A">
        <w:rPr>
          <w:rFonts w:ascii="Times New Roman" w:eastAsia="Calibri" w:hAnsi="Times New Roman"/>
          <w:sz w:val="23"/>
          <w:szCs w:val="23"/>
          <w:lang w:eastAsia="en-US"/>
          <w14:ligatures w14:val="standardContextual"/>
        </w:rPr>
        <w:t xml:space="preserve"> В.В. Развитие речи в детском саду: Старшая группа (5–6 лет). </w:t>
      </w:r>
    </w:p>
    <w:p w14:paraId="17A84E4B"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10. </w:t>
      </w:r>
      <w:proofErr w:type="spellStart"/>
      <w:r w:rsidRPr="00BD535A">
        <w:rPr>
          <w:rFonts w:ascii="Times New Roman" w:eastAsia="Calibri" w:hAnsi="Times New Roman"/>
          <w:sz w:val="23"/>
          <w:szCs w:val="23"/>
          <w:lang w:eastAsia="en-US"/>
          <w14:ligatures w14:val="standardContextual"/>
        </w:rPr>
        <w:t>Гербова</w:t>
      </w:r>
      <w:proofErr w:type="spellEnd"/>
      <w:r w:rsidRPr="00BD535A">
        <w:rPr>
          <w:rFonts w:ascii="Times New Roman" w:eastAsia="Calibri" w:hAnsi="Times New Roman"/>
          <w:sz w:val="23"/>
          <w:szCs w:val="23"/>
          <w:lang w:eastAsia="en-US"/>
          <w14:ligatures w14:val="standardContextual"/>
        </w:rPr>
        <w:t xml:space="preserve"> В.В. Развитие речи в детском саду: Подготовительная к школе группа (6–7 лет). </w:t>
      </w:r>
    </w:p>
    <w:p w14:paraId="2ED0582E" w14:textId="78966D43"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11. Губанова Н.Ф. Развитие игровой деятельности: Вторая группа раннего возраста (2–3 года). </w:t>
      </w:r>
    </w:p>
    <w:p w14:paraId="09D3BAC0" w14:textId="3DEAA3D8"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12. Губанова Н.Ф. Развитие игровой деятельности: Младшая группа (3–4 года). </w:t>
      </w:r>
    </w:p>
    <w:p w14:paraId="1AB009A8" w14:textId="6D9C5CB9"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13. Губанова Н.Ф. Развитие игровой деятельности: Средняя группа (4–5 лет). </w:t>
      </w:r>
    </w:p>
    <w:p w14:paraId="6E6F2475" w14:textId="229E1B72"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14. </w:t>
      </w:r>
      <w:proofErr w:type="spellStart"/>
      <w:r w:rsidRPr="00BD535A">
        <w:rPr>
          <w:rFonts w:ascii="Times New Roman" w:eastAsia="Calibri" w:hAnsi="Times New Roman"/>
          <w:sz w:val="23"/>
          <w:szCs w:val="23"/>
          <w:lang w:eastAsia="en-US"/>
          <w14:ligatures w14:val="standardContextual"/>
        </w:rPr>
        <w:t>Дыбина</w:t>
      </w:r>
      <w:proofErr w:type="spellEnd"/>
      <w:r w:rsidRPr="00BD535A">
        <w:rPr>
          <w:rFonts w:ascii="Times New Roman" w:eastAsia="Calibri" w:hAnsi="Times New Roman"/>
          <w:sz w:val="23"/>
          <w:szCs w:val="23"/>
          <w:lang w:eastAsia="en-US"/>
          <w14:ligatures w14:val="standardContextual"/>
        </w:rPr>
        <w:t xml:space="preserve"> О.В. Ознакомление с предметным и социальным окружением:</w:t>
      </w:r>
      <w:r w:rsidR="00007885">
        <w:rPr>
          <w:rFonts w:ascii="Times New Roman" w:eastAsia="Calibri" w:hAnsi="Times New Roman"/>
          <w:sz w:val="23"/>
          <w:szCs w:val="23"/>
          <w:lang w:eastAsia="en-US"/>
          <w14:ligatures w14:val="standardContextual"/>
        </w:rPr>
        <w:t xml:space="preserve"> </w:t>
      </w:r>
      <w:r w:rsidRPr="00BD535A">
        <w:rPr>
          <w:rFonts w:ascii="Times New Roman" w:eastAsia="Calibri" w:hAnsi="Times New Roman"/>
          <w:sz w:val="23"/>
          <w:szCs w:val="23"/>
          <w:lang w:eastAsia="en-US"/>
          <w14:ligatures w14:val="standardContextual"/>
        </w:rPr>
        <w:t xml:space="preserve">Младшая группа (3–4 года). </w:t>
      </w:r>
    </w:p>
    <w:p w14:paraId="38D67FB6" w14:textId="268FB02B"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15. </w:t>
      </w:r>
      <w:proofErr w:type="spellStart"/>
      <w:r w:rsidRPr="00BD535A">
        <w:rPr>
          <w:rFonts w:ascii="Times New Roman" w:eastAsia="Calibri" w:hAnsi="Times New Roman"/>
          <w:sz w:val="23"/>
          <w:szCs w:val="23"/>
          <w:lang w:eastAsia="en-US"/>
          <w14:ligatures w14:val="standardContextual"/>
        </w:rPr>
        <w:t>Дыбина</w:t>
      </w:r>
      <w:proofErr w:type="spellEnd"/>
      <w:r w:rsidRPr="00BD535A">
        <w:rPr>
          <w:rFonts w:ascii="Times New Roman" w:eastAsia="Calibri" w:hAnsi="Times New Roman"/>
          <w:sz w:val="23"/>
          <w:szCs w:val="23"/>
          <w:lang w:eastAsia="en-US"/>
          <w14:ligatures w14:val="standardContextual"/>
        </w:rPr>
        <w:t xml:space="preserve"> О.В. Ознакомление с предметным и социальным окружением:</w:t>
      </w:r>
      <w:r w:rsidR="00007885">
        <w:rPr>
          <w:rFonts w:ascii="Times New Roman" w:eastAsia="Calibri" w:hAnsi="Times New Roman"/>
          <w:sz w:val="23"/>
          <w:szCs w:val="23"/>
          <w:lang w:eastAsia="en-US"/>
          <w14:ligatures w14:val="standardContextual"/>
        </w:rPr>
        <w:t xml:space="preserve"> </w:t>
      </w:r>
      <w:r w:rsidRPr="00BD535A">
        <w:rPr>
          <w:rFonts w:ascii="Times New Roman" w:eastAsia="Calibri" w:hAnsi="Times New Roman"/>
          <w:sz w:val="23"/>
          <w:szCs w:val="23"/>
          <w:lang w:eastAsia="en-US"/>
          <w14:ligatures w14:val="standardContextual"/>
        </w:rPr>
        <w:t xml:space="preserve">Средняя группа (4–5 лет). </w:t>
      </w:r>
    </w:p>
    <w:p w14:paraId="17EE2F7A" w14:textId="71662D98" w:rsidR="00BD535A" w:rsidRPr="00BD535A" w:rsidRDefault="00BD535A" w:rsidP="00BD535A">
      <w:pPr>
        <w:autoSpaceDE w:val="0"/>
        <w:autoSpaceDN w:val="0"/>
        <w:adjustRightInd w:val="0"/>
        <w:spacing w:after="0"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16. </w:t>
      </w:r>
      <w:proofErr w:type="spellStart"/>
      <w:r w:rsidRPr="00BD535A">
        <w:rPr>
          <w:rFonts w:ascii="Times New Roman" w:eastAsia="Calibri" w:hAnsi="Times New Roman"/>
          <w:sz w:val="23"/>
          <w:szCs w:val="23"/>
          <w:lang w:eastAsia="en-US"/>
          <w14:ligatures w14:val="standardContextual"/>
        </w:rPr>
        <w:t>Дыбина</w:t>
      </w:r>
      <w:proofErr w:type="spellEnd"/>
      <w:r w:rsidRPr="00BD535A">
        <w:rPr>
          <w:rFonts w:ascii="Times New Roman" w:eastAsia="Calibri" w:hAnsi="Times New Roman"/>
          <w:sz w:val="23"/>
          <w:szCs w:val="23"/>
          <w:lang w:eastAsia="en-US"/>
          <w14:ligatures w14:val="standardContextual"/>
        </w:rPr>
        <w:t xml:space="preserve"> О.В. Ознакомление с предметным и социальным окружением Старшая группа (5–6 лет). </w:t>
      </w:r>
    </w:p>
    <w:p w14:paraId="27A0244D" w14:textId="77F02776"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17. </w:t>
      </w:r>
      <w:proofErr w:type="spellStart"/>
      <w:r w:rsidRPr="00BD535A">
        <w:rPr>
          <w:rFonts w:ascii="Times New Roman" w:eastAsia="Calibri" w:hAnsi="Times New Roman"/>
          <w:sz w:val="23"/>
          <w:szCs w:val="23"/>
          <w:lang w:eastAsia="en-US"/>
          <w14:ligatures w14:val="standardContextual"/>
        </w:rPr>
        <w:t>Дыбина</w:t>
      </w:r>
      <w:proofErr w:type="spellEnd"/>
      <w:r w:rsidRPr="00BD535A">
        <w:rPr>
          <w:rFonts w:ascii="Times New Roman" w:eastAsia="Calibri" w:hAnsi="Times New Roman"/>
          <w:sz w:val="23"/>
          <w:szCs w:val="23"/>
          <w:lang w:eastAsia="en-US"/>
          <w14:ligatures w14:val="standardContextual"/>
        </w:rPr>
        <w:t xml:space="preserve"> О.В. Ознакомление с предметным и социальным окружением: Подготовительная к школе группа (6–7 лет). </w:t>
      </w:r>
    </w:p>
    <w:p w14:paraId="459D74AA" w14:textId="5326D4D3"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18. Зацепина М.Б., Жукова Г. Е. Музыкальное воспитание в детском саду:</w:t>
      </w:r>
      <w:r w:rsidR="00007885">
        <w:rPr>
          <w:rFonts w:ascii="Times New Roman" w:eastAsia="Calibri" w:hAnsi="Times New Roman"/>
          <w:sz w:val="23"/>
          <w:szCs w:val="23"/>
          <w:lang w:eastAsia="en-US"/>
          <w14:ligatures w14:val="standardContextual"/>
        </w:rPr>
        <w:t xml:space="preserve"> </w:t>
      </w:r>
      <w:r w:rsidRPr="00BD535A">
        <w:rPr>
          <w:rFonts w:ascii="Times New Roman" w:eastAsia="Calibri" w:hAnsi="Times New Roman"/>
          <w:sz w:val="23"/>
          <w:szCs w:val="23"/>
          <w:lang w:eastAsia="en-US"/>
          <w14:ligatures w14:val="standardContextual"/>
        </w:rPr>
        <w:t xml:space="preserve">Младшая группа (3–4 года). </w:t>
      </w:r>
    </w:p>
    <w:p w14:paraId="44917DAB"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19. Зацепина М.Б., Жукова Г.Е. Музыкальное воспитание в детском саду: Средняя группа (4–5 лет). </w:t>
      </w:r>
    </w:p>
    <w:p w14:paraId="1C8ECFC8" w14:textId="13BF7F5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20. Зацепина М.Б., Жукова Г. Е. Музыкальное воспитание в детском саду:</w:t>
      </w:r>
      <w:r w:rsidR="00007885">
        <w:rPr>
          <w:rFonts w:ascii="Times New Roman" w:eastAsia="Calibri" w:hAnsi="Times New Roman"/>
          <w:sz w:val="23"/>
          <w:szCs w:val="23"/>
          <w:lang w:eastAsia="en-US"/>
          <w14:ligatures w14:val="standardContextual"/>
        </w:rPr>
        <w:t xml:space="preserve"> </w:t>
      </w:r>
      <w:r w:rsidRPr="00BD535A">
        <w:rPr>
          <w:rFonts w:ascii="Times New Roman" w:eastAsia="Calibri" w:hAnsi="Times New Roman"/>
          <w:sz w:val="23"/>
          <w:szCs w:val="23"/>
          <w:lang w:eastAsia="en-US"/>
          <w14:ligatures w14:val="standardContextual"/>
        </w:rPr>
        <w:t xml:space="preserve">Старшая группа (5–6 лет). </w:t>
      </w:r>
    </w:p>
    <w:p w14:paraId="2DC5EA26" w14:textId="3484FA88"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21. Комарова Т.С. Изобразительная деятельность в детском саду: Младшая</w:t>
      </w:r>
      <w:r w:rsidR="00007885">
        <w:rPr>
          <w:rFonts w:ascii="Times New Roman" w:eastAsia="Calibri" w:hAnsi="Times New Roman"/>
          <w:sz w:val="23"/>
          <w:szCs w:val="23"/>
          <w:lang w:eastAsia="en-US"/>
          <w14:ligatures w14:val="standardContextual"/>
        </w:rPr>
        <w:t xml:space="preserve"> </w:t>
      </w:r>
      <w:r w:rsidRPr="00BD535A">
        <w:rPr>
          <w:rFonts w:ascii="Times New Roman" w:eastAsia="Calibri" w:hAnsi="Times New Roman"/>
          <w:sz w:val="23"/>
          <w:szCs w:val="23"/>
          <w:lang w:eastAsia="en-US"/>
          <w14:ligatures w14:val="standardContextual"/>
        </w:rPr>
        <w:t xml:space="preserve">группа (3–4 года). </w:t>
      </w:r>
    </w:p>
    <w:p w14:paraId="1CB47A04" w14:textId="6C8C09A5"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22. Комарова Т.С. Изобразительная деятельность в детском саду: Средняя</w:t>
      </w:r>
      <w:r w:rsidR="00007885">
        <w:rPr>
          <w:rFonts w:ascii="Times New Roman" w:eastAsia="Calibri" w:hAnsi="Times New Roman"/>
          <w:sz w:val="23"/>
          <w:szCs w:val="23"/>
          <w:lang w:eastAsia="en-US"/>
          <w14:ligatures w14:val="standardContextual"/>
        </w:rPr>
        <w:t xml:space="preserve"> </w:t>
      </w:r>
      <w:r w:rsidRPr="00BD535A">
        <w:rPr>
          <w:rFonts w:ascii="Times New Roman" w:eastAsia="Calibri" w:hAnsi="Times New Roman"/>
          <w:sz w:val="23"/>
          <w:szCs w:val="23"/>
          <w:lang w:eastAsia="en-US"/>
          <w14:ligatures w14:val="standardContextual"/>
        </w:rPr>
        <w:t xml:space="preserve">группа (4–5 лет). </w:t>
      </w:r>
    </w:p>
    <w:p w14:paraId="52B9A67F" w14:textId="535B01C4"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23. Комарова Т.С. Изобразительная деятельность в детском саду: Старшая</w:t>
      </w:r>
      <w:r w:rsidR="00007885">
        <w:rPr>
          <w:rFonts w:ascii="Times New Roman" w:eastAsia="Calibri" w:hAnsi="Times New Roman"/>
          <w:sz w:val="23"/>
          <w:szCs w:val="23"/>
          <w:lang w:eastAsia="en-US"/>
          <w14:ligatures w14:val="standardContextual"/>
        </w:rPr>
        <w:t xml:space="preserve"> </w:t>
      </w:r>
      <w:r w:rsidRPr="00BD535A">
        <w:rPr>
          <w:rFonts w:ascii="Times New Roman" w:eastAsia="Calibri" w:hAnsi="Times New Roman"/>
          <w:sz w:val="23"/>
          <w:szCs w:val="23"/>
          <w:lang w:eastAsia="en-US"/>
          <w14:ligatures w14:val="standardContextual"/>
        </w:rPr>
        <w:t xml:space="preserve">группа (5–6 лет). </w:t>
      </w:r>
    </w:p>
    <w:p w14:paraId="37353512" w14:textId="655F9BBC"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24. Комарова Т.С. Изобразительная деятельность в детском саду: Подготовительная к школе группа (6–7 лет). </w:t>
      </w:r>
    </w:p>
    <w:p w14:paraId="0F41D2B4"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25. </w:t>
      </w:r>
      <w:proofErr w:type="spellStart"/>
      <w:r w:rsidRPr="00BD535A">
        <w:rPr>
          <w:rFonts w:ascii="Times New Roman" w:eastAsia="Calibri" w:hAnsi="Times New Roman"/>
          <w:sz w:val="23"/>
          <w:szCs w:val="23"/>
          <w:lang w:eastAsia="en-US"/>
          <w14:ligatures w14:val="standardContextual"/>
        </w:rPr>
        <w:t>Куцакова</w:t>
      </w:r>
      <w:proofErr w:type="spellEnd"/>
      <w:r w:rsidRPr="00BD535A">
        <w:rPr>
          <w:rFonts w:ascii="Times New Roman" w:eastAsia="Calibri" w:hAnsi="Times New Roman"/>
          <w:sz w:val="23"/>
          <w:szCs w:val="23"/>
          <w:lang w:eastAsia="en-US"/>
          <w14:ligatures w14:val="standardContextual"/>
        </w:rPr>
        <w:t xml:space="preserve"> Л.В. Конструирование из строительного материала: Средняя группа (4–5 лет). </w:t>
      </w:r>
    </w:p>
    <w:p w14:paraId="6B3CEABA"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26. </w:t>
      </w:r>
      <w:proofErr w:type="spellStart"/>
      <w:r w:rsidRPr="00BD535A">
        <w:rPr>
          <w:rFonts w:ascii="Times New Roman" w:eastAsia="Calibri" w:hAnsi="Times New Roman"/>
          <w:sz w:val="23"/>
          <w:szCs w:val="23"/>
          <w:lang w:eastAsia="en-US"/>
          <w14:ligatures w14:val="standardContextual"/>
        </w:rPr>
        <w:t>Куцакова</w:t>
      </w:r>
      <w:proofErr w:type="spellEnd"/>
      <w:r w:rsidRPr="00BD535A">
        <w:rPr>
          <w:rFonts w:ascii="Times New Roman" w:eastAsia="Calibri" w:hAnsi="Times New Roman"/>
          <w:sz w:val="23"/>
          <w:szCs w:val="23"/>
          <w:lang w:eastAsia="en-US"/>
          <w14:ligatures w14:val="standardContextual"/>
        </w:rPr>
        <w:t xml:space="preserve"> Л.В. Конструирование из строительного материала: Старшая группа (5–6 лет). </w:t>
      </w:r>
    </w:p>
    <w:p w14:paraId="1B05C946"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27. </w:t>
      </w:r>
      <w:proofErr w:type="spellStart"/>
      <w:r w:rsidRPr="00BD535A">
        <w:rPr>
          <w:rFonts w:ascii="Times New Roman" w:eastAsia="Calibri" w:hAnsi="Times New Roman"/>
          <w:sz w:val="23"/>
          <w:szCs w:val="23"/>
          <w:lang w:eastAsia="en-US"/>
          <w14:ligatures w14:val="standardContextual"/>
        </w:rPr>
        <w:t>Куцакова</w:t>
      </w:r>
      <w:proofErr w:type="spellEnd"/>
      <w:r w:rsidRPr="00BD535A">
        <w:rPr>
          <w:rFonts w:ascii="Times New Roman" w:eastAsia="Calibri" w:hAnsi="Times New Roman"/>
          <w:sz w:val="23"/>
          <w:szCs w:val="23"/>
          <w:lang w:eastAsia="en-US"/>
          <w14:ligatures w14:val="standardContextual"/>
        </w:rPr>
        <w:t xml:space="preserve"> Л.В. Конструирование из строительного материала: Подготовительная к школе группа (6–7 лет). </w:t>
      </w:r>
    </w:p>
    <w:p w14:paraId="480744E4" w14:textId="685F2CAB"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28. Павлова Л.Ю. Сборник дидактических игр по ознакомлению с окружающим</w:t>
      </w:r>
      <w:r w:rsidR="00007885">
        <w:rPr>
          <w:rFonts w:ascii="Times New Roman" w:eastAsia="Calibri" w:hAnsi="Times New Roman"/>
          <w:sz w:val="23"/>
          <w:szCs w:val="23"/>
          <w:lang w:eastAsia="en-US"/>
          <w14:ligatures w14:val="standardContextual"/>
        </w:rPr>
        <w:t xml:space="preserve"> </w:t>
      </w:r>
      <w:r w:rsidRPr="00BD535A">
        <w:rPr>
          <w:rFonts w:ascii="Times New Roman" w:eastAsia="Calibri" w:hAnsi="Times New Roman"/>
          <w:sz w:val="23"/>
          <w:szCs w:val="23"/>
          <w:lang w:eastAsia="en-US"/>
          <w14:ligatures w14:val="standardContextual"/>
        </w:rPr>
        <w:t xml:space="preserve">миром (3–7 лет). </w:t>
      </w:r>
    </w:p>
    <w:p w14:paraId="59EABD16"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29. </w:t>
      </w:r>
      <w:proofErr w:type="spellStart"/>
      <w:r w:rsidRPr="00BD535A">
        <w:rPr>
          <w:rFonts w:ascii="Times New Roman" w:eastAsia="Calibri" w:hAnsi="Times New Roman"/>
          <w:sz w:val="23"/>
          <w:szCs w:val="23"/>
          <w:lang w:eastAsia="en-US"/>
          <w14:ligatures w14:val="standardContextual"/>
        </w:rPr>
        <w:t>Пензулаева</w:t>
      </w:r>
      <w:proofErr w:type="spellEnd"/>
      <w:r w:rsidRPr="00BD535A">
        <w:rPr>
          <w:rFonts w:ascii="Times New Roman" w:eastAsia="Calibri" w:hAnsi="Times New Roman"/>
          <w:sz w:val="23"/>
          <w:szCs w:val="23"/>
          <w:lang w:eastAsia="en-US"/>
          <w14:ligatures w14:val="standardContextual"/>
        </w:rPr>
        <w:t xml:space="preserve"> Л. И. Физическая культура в детском саду: Младшая </w:t>
      </w:r>
      <w:proofErr w:type="gramStart"/>
      <w:r w:rsidRPr="00BD535A">
        <w:rPr>
          <w:rFonts w:ascii="Times New Roman" w:eastAsia="Calibri" w:hAnsi="Times New Roman"/>
          <w:sz w:val="23"/>
          <w:szCs w:val="23"/>
          <w:lang w:eastAsia="en-US"/>
          <w14:ligatures w14:val="standardContextual"/>
        </w:rPr>
        <w:t>группа(</w:t>
      </w:r>
      <w:proofErr w:type="gramEnd"/>
      <w:r w:rsidRPr="00BD535A">
        <w:rPr>
          <w:rFonts w:ascii="Times New Roman" w:eastAsia="Calibri" w:hAnsi="Times New Roman"/>
          <w:sz w:val="23"/>
          <w:szCs w:val="23"/>
          <w:lang w:eastAsia="en-US"/>
          <w14:ligatures w14:val="standardContextual"/>
        </w:rPr>
        <w:t xml:space="preserve">3–4 года). </w:t>
      </w:r>
    </w:p>
    <w:p w14:paraId="1D64E22A"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30. </w:t>
      </w:r>
      <w:proofErr w:type="spellStart"/>
      <w:r w:rsidRPr="00BD535A">
        <w:rPr>
          <w:rFonts w:ascii="Times New Roman" w:eastAsia="Calibri" w:hAnsi="Times New Roman"/>
          <w:sz w:val="23"/>
          <w:szCs w:val="23"/>
          <w:lang w:eastAsia="en-US"/>
          <w14:ligatures w14:val="standardContextual"/>
        </w:rPr>
        <w:t>Пензулаева</w:t>
      </w:r>
      <w:proofErr w:type="spellEnd"/>
      <w:r w:rsidRPr="00BD535A">
        <w:rPr>
          <w:rFonts w:ascii="Times New Roman" w:eastAsia="Calibri" w:hAnsi="Times New Roman"/>
          <w:sz w:val="23"/>
          <w:szCs w:val="23"/>
          <w:lang w:eastAsia="en-US"/>
          <w14:ligatures w14:val="standardContextual"/>
        </w:rPr>
        <w:t xml:space="preserve"> Л. И. Физическая культура в детском саду: Средняя </w:t>
      </w:r>
      <w:proofErr w:type="gramStart"/>
      <w:r w:rsidRPr="00BD535A">
        <w:rPr>
          <w:rFonts w:ascii="Times New Roman" w:eastAsia="Calibri" w:hAnsi="Times New Roman"/>
          <w:sz w:val="23"/>
          <w:szCs w:val="23"/>
          <w:lang w:eastAsia="en-US"/>
          <w14:ligatures w14:val="standardContextual"/>
        </w:rPr>
        <w:t>группа(</w:t>
      </w:r>
      <w:proofErr w:type="gramEnd"/>
      <w:r w:rsidRPr="00BD535A">
        <w:rPr>
          <w:rFonts w:ascii="Times New Roman" w:eastAsia="Calibri" w:hAnsi="Times New Roman"/>
          <w:sz w:val="23"/>
          <w:szCs w:val="23"/>
          <w:lang w:eastAsia="en-US"/>
          <w14:ligatures w14:val="standardContextual"/>
        </w:rPr>
        <w:t xml:space="preserve">4–5 лет). </w:t>
      </w:r>
    </w:p>
    <w:p w14:paraId="424531AF"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31. </w:t>
      </w:r>
      <w:proofErr w:type="spellStart"/>
      <w:r w:rsidRPr="00BD535A">
        <w:rPr>
          <w:rFonts w:ascii="Times New Roman" w:eastAsia="Calibri" w:hAnsi="Times New Roman"/>
          <w:sz w:val="23"/>
          <w:szCs w:val="23"/>
          <w:lang w:eastAsia="en-US"/>
          <w14:ligatures w14:val="standardContextual"/>
        </w:rPr>
        <w:t>Пензулаева</w:t>
      </w:r>
      <w:proofErr w:type="spellEnd"/>
      <w:r w:rsidRPr="00BD535A">
        <w:rPr>
          <w:rFonts w:ascii="Times New Roman" w:eastAsia="Calibri" w:hAnsi="Times New Roman"/>
          <w:sz w:val="23"/>
          <w:szCs w:val="23"/>
          <w:lang w:eastAsia="en-US"/>
          <w14:ligatures w14:val="standardContextual"/>
        </w:rPr>
        <w:t xml:space="preserve"> Л. И. Физическая культура в детском саду: Старшая </w:t>
      </w:r>
      <w:proofErr w:type="gramStart"/>
      <w:r w:rsidRPr="00BD535A">
        <w:rPr>
          <w:rFonts w:ascii="Times New Roman" w:eastAsia="Calibri" w:hAnsi="Times New Roman"/>
          <w:sz w:val="23"/>
          <w:szCs w:val="23"/>
          <w:lang w:eastAsia="en-US"/>
          <w14:ligatures w14:val="standardContextual"/>
        </w:rPr>
        <w:t>группа(</w:t>
      </w:r>
      <w:proofErr w:type="gramEnd"/>
      <w:r w:rsidRPr="00BD535A">
        <w:rPr>
          <w:rFonts w:ascii="Times New Roman" w:eastAsia="Calibri" w:hAnsi="Times New Roman"/>
          <w:sz w:val="23"/>
          <w:szCs w:val="23"/>
          <w:lang w:eastAsia="en-US"/>
          <w14:ligatures w14:val="standardContextual"/>
        </w:rPr>
        <w:t xml:space="preserve">5–6 лет). </w:t>
      </w:r>
    </w:p>
    <w:p w14:paraId="738FEAE6" w14:textId="207CA1FD"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32. </w:t>
      </w:r>
      <w:proofErr w:type="spellStart"/>
      <w:r w:rsidRPr="00BD535A">
        <w:rPr>
          <w:rFonts w:ascii="Times New Roman" w:eastAsia="Calibri" w:hAnsi="Times New Roman"/>
          <w:sz w:val="23"/>
          <w:szCs w:val="23"/>
          <w:lang w:eastAsia="en-US"/>
          <w14:ligatures w14:val="standardContextual"/>
        </w:rPr>
        <w:t>Пензулаева</w:t>
      </w:r>
      <w:proofErr w:type="spellEnd"/>
      <w:r w:rsidRPr="00BD535A">
        <w:rPr>
          <w:rFonts w:ascii="Times New Roman" w:eastAsia="Calibri" w:hAnsi="Times New Roman"/>
          <w:sz w:val="23"/>
          <w:szCs w:val="23"/>
          <w:lang w:eastAsia="en-US"/>
          <w14:ligatures w14:val="standardContextual"/>
        </w:rPr>
        <w:t xml:space="preserve"> Л. И. Физическая культура в детском саду: Подготовительная</w:t>
      </w:r>
      <w:r w:rsidR="00007885">
        <w:rPr>
          <w:rFonts w:ascii="Times New Roman" w:eastAsia="Calibri" w:hAnsi="Times New Roman"/>
          <w:sz w:val="23"/>
          <w:szCs w:val="23"/>
          <w:lang w:eastAsia="en-US"/>
          <w14:ligatures w14:val="standardContextual"/>
        </w:rPr>
        <w:t xml:space="preserve"> </w:t>
      </w:r>
      <w:r w:rsidRPr="00BD535A">
        <w:rPr>
          <w:rFonts w:ascii="Times New Roman" w:eastAsia="Calibri" w:hAnsi="Times New Roman"/>
          <w:sz w:val="23"/>
          <w:szCs w:val="23"/>
          <w:lang w:eastAsia="en-US"/>
          <w14:ligatures w14:val="standardContextual"/>
        </w:rPr>
        <w:t xml:space="preserve">к школе группа (6–7 лет). </w:t>
      </w:r>
    </w:p>
    <w:p w14:paraId="73338212"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33. </w:t>
      </w:r>
      <w:proofErr w:type="spellStart"/>
      <w:r w:rsidRPr="00BD535A">
        <w:rPr>
          <w:rFonts w:ascii="Times New Roman" w:eastAsia="Calibri" w:hAnsi="Times New Roman"/>
          <w:sz w:val="23"/>
          <w:szCs w:val="23"/>
          <w:lang w:eastAsia="en-US"/>
          <w14:ligatures w14:val="standardContextual"/>
        </w:rPr>
        <w:t>Помораева</w:t>
      </w:r>
      <w:proofErr w:type="spellEnd"/>
      <w:r w:rsidRPr="00BD535A">
        <w:rPr>
          <w:rFonts w:ascii="Times New Roman" w:eastAsia="Calibri" w:hAnsi="Times New Roman"/>
          <w:sz w:val="23"/>
          <w:szCs w:val="23"/>
          <w:lang w:eastAsia="en-US"/>
          <w14:ligatures w14:val="standardContextual"/>
        </w:rPr>
        <w:t xml:space="preserve"> И.А., </w:t>
      </w:r>
      <w:proofErr w:type="spellStart"/>
      <w:r w:rsidRPr="00BD535A">
        <w:rPr>
          <w:rFonts w:ascii="Times New Roman" w:eastAsia="Calibri" w:hAnsi="Times New Roman"/>
          <w:sz w:val="23"/>
          <w:szCs w:val="23"/>
          <w:lang w:eastAsia="en-US"/>
          <w14:ligatures w14:val="standardContextual"/>
        </w:rPr>
        <w:t>Позина</w:t>
      </w:r>
      <w:proofErr w:type="spellEnd"/>
      <w:r w:rsidRPr="00BD535A">
        <w:rPr>
          <w:rFonts w:ascii="Times New Roman" w:eastAsia="Calibri" w:hAnsi="Times New Roman"/>
          <w:sz w:val="23"/>
          <w:szCs w:val="23"/>
          <w:lang w:eastAsia="en-US"/>
          <w14:ligatures w14:val="standardContextual"/>
        </w:rPr>
        <w:t xml:space="preserve"> В.А. Формирование элементарных математических представлений: Вторая группа раннего возраста (2–3 года). </w:t>
      </w:r>
    </w:p>
    <w:p w14:paraId="1A11EAF2"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34. </w:t>
      </w:r>
      <w:proofErr w:type="spellStart"/>
      <w:r w:rsidRPr="00BD535A">
        <w:rPr>
          <w:rFonts w:ascii="Times New Roman" w:eastAsia="Calibri" w:hAnsi="Times New Roman"/>
          <w:sz w:val="23"/>
          <w:szCs w:val="23"/>
          <w:lang w:eastAsia="en-US"/>
          <w14:ligatures w14:val="standardContextual"/>
        </w:rPr>
        <w:t>Помораева</w:t>
      </w:r>
      <w:proofErr w:type="spellEnd"/>
      <w:r w:rsidRPr="00BD535A">
        <w:rPr>
          <w:rFonts w:ascii="Times New Roman" w:eastAsia="Calibri" w:hAnsi="Times New Roman"/>
          <w:sz w:val="23"/>
          <w:szCs w:val="23"/>
          <w:lang w:eastAsia="en-US"/>
          <w14:ligatures w14:val="standardContextual"/>
        </w:rPr>
        <w:t xml:space="preserve"> И.А., </w:t>
      </w:r>
      <w:proofErr w:type="spellStart"/>
      <w:r w:rsidRPr="00BD535A">
        <w:rPr>
          <w:rFonts w:ascii="Times New Roman" w:eastAsia="Calibri" w:hAnsi="Times New Roman"/>
          <w:sz w:val="23"/>
          <w:szCs w:val="23"/>
          <w:lang w:eastAsia="en-US"/>
          <w14:ligatures w14:val="standardContextual"/>
        </w:rPr>
        <w:t>Позина</w:t>
      </w:r>
      <w:proofErr w:type="spellEnd"/>
      <w:r w:rsidRPr="00BD535A">
        <w:rPr>
          <w:rFonts w:ascii="Times New Roman" w:eastAsia="Calibri" w:hAnsi="Times New Roman"/>
          <w:sz w:val="23"/>
          <w:szCs w:val="23"/>
          <w:lang w:eastAsia="en-US"/>
          <w14:ligatures w14:val="standardContextual"/>
        </w:rPr>
        <w:t xml:space="preserve"> В.А. Формирование элементарных математических представлений: Младшая группа (3–4 года). </w:t>
      </w:r>
    </w:p>
    <w:p w14:paraId="3C6F09E0"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35. </w:t>
      </w:r>
      <w:proofErr w:type="spellStart"/>
      <w:r w:rsidRPr="00BD535A">
        <w:rPr>
          <w:rFonts w:ascii="Times New Roman" w:eastAsia="Calibri" w:hAnsi="Times New Roman"/>
          <w:sz w:val="23"/>
          <w:szCs w:val="23"/>
          <w:lang w:eastAsia="en-US"/>
          <w14:ligatures w14:val="standardContextual"/>
        </w:rPr>
        <w:t>Помораева</w:t>
      </w:r>
      <w:proofErr w:type="spellEnd"/>
      <w:r w:rsidRPr="00BD535A">
        <w:rPr>
          <w:rFonts w:ascii="Times New Roman" w:eastAsia="Calibri" w:hAnsi="Times New Roman"/>
          <w:sz w:val="23"/>
          <w:szCs w:val="23"/>
          <w:lang w:eastAsia="en-US"/>
          <w14:ligatures w14:val="standardContextual"/>
        </w:rPr>
        <w:t xml:space="preserve"> И.А., </w:t>
      </w:r>
      <w:proofErr w:type="spellStart"/>
      <w:r w:rsidRPr="00BD535A">
        <w:rPr>
          <w:rFonts w:ascii="Times New Roman" w:eastAsia="Calibri" w:hAnsi="Times New Roman"/>
          <w:sz w:val="23"/>
          <w:szCs w:val="23"/>
          <w:lang w:eastAsia="en-US"/>
          <w14:ligatures w14:val="standardContextual"/>
        </w:rPr>
        <w:t>Позина</w:t>
      </w:r>
      <w:proofErr w:type="spellEnd"/>
      <w:r w:rsidRPr="00BD535A">
        <w:rPr>
          <w:rFonts w:ascii="Times New Roman" w:eastAsia="Calibri" w:hAnsi="Times New Roman"/>
          <w:sz w:val="23"/>
          <w:szCs w:val="23"/>
          <w:lang w:eastAsia="en-US"/>
          <w14:ligatures w14:val="standardContextual"/>
        </w:rPr>
        <w:t xml:space="preserve"> В.А. Формирование элементарных математических представлений: Средняя группа (4–5 лет). </w:t>
      </w:r>
    </w:p>
    <w:p w14:paraId="0ADAA68D"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36. </w:t>
      </w:r>
      <w:proofErr w:type="spellStart"/>
      <w:r w:rsidRPr="00BD535A">
        <w:rPr>
          <w:rFonts w:ascii="Times New Roman" w:eastAsia="Calibri" w:hAnsi="Times New Roman"/>
          <w:sz w:val="23"/>
          <w:szCs w:val="23"/>
          <w:lang w:eastAsia="en-US"/>
          <w14:ligatures w14:val="standardContextual"/>
        </w:rPr>
        <w:t>Помораева</w:t>
      </w:r>
      <w:proofErr w:type="spellEnd"/>
      <w:r w:rsidRPr="00BD535A">
        <w:rPr>
          <w:rFonts w:ascii="Times New Roman" w:eastAsia="Calibri" w:hAnsi="Times New Roman"/>
          <w:sz w:val="23"/>
          <w:szCs w:val="23"/>
          <w:lang w:eastAsia="en-US"/>
          <w14:ligatures w14:val="standardContextual"/>
        </w:rPr>
        <w:t xml:space="preserve"> И.А., </w:t>
      </w:r>
      <w:proofErr w:type="spellStart"/>
      <w:r w:rsidRPr="00BD535A">
        <w:rPr>
          <w:rFonts w:ascii="Times New Roman" w:eastAsia="Calibri" w:hAnsi="Times New Roman"/>
          <w:sz w:val="23"/>
          <w:szCs w:val="23"/>
          <w:lang w:eastAsia="en-US"/>
          <w14:ligatures w14:val="standardContextual"/>
        </w:rPr>
        <w:t>Позина</w:t>
      </w:r>
      <w:proofErr w:type="spellEnd"/>
      <w:r w:rsidRPr="00BD535A">
        <w:rPr>
          <w:rFonts w:ascii="Times New Roman" w:eastAsia="Calibri" w:hAnsi="Times New Roman"/>
          <w:sz w:val="23"/>
          <w:szCs w:val="23"/>
          <w:lang w:eastAsia="en-US"/>
          <w14:ligatures w14:val="standardContextual"/>
        </w:rPr>
        <w:t xml:space="preserve"> В.А. Формирование элементарных математических представлений: Старшая группа (5–6 лет). </w:t>
      </w:r>
    </w:p>
    <w:p w14:paraId="01343057"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37. </w:t>
      </w:r>
      <w:proofErr w:type="spellStart"/>
      <w:r w:rsidRPr="00BD535A">
        <w:rPr>
          <w:rFonts w:ascii="Times New Roman" w:eastAsia="Calibri" w:hAnsi="Times New Roman"/>
          <w:sz w:val="23"/>
          <w:szCs w:val="23"/>
          <w:lang w:eastAsia="en-US"/>
          <w14:ligatures w14:val="standardContextual"/>
        </w:rPr>
        <w:t>Помораева</w:t>
      </w:r>
      <w:proofErr w:type="spellEnd"/>
      <w:r w:rsidRPr="00BD535A">
        <w:rPr>
          <w:rFonts w:ascii="Times New Roman" w:eastAsia="Calibri" w:hAnsi="Times New Roman"/>
          <w:sz w:val="23"/>
          <w:szCs w:val="23"/>
          <w:lang w:eastAsia="en-US"/>
          <w14:ligatures w14:val="standardContextual"/>
        </w:rPr>
        <w:t xml:space="preserve"> И.А., </w:t>
      </w:r>
      <w:proofErr w:type="spellStart"/>
      <w:r w:rsidRPr="00BD535A">
        <w:rPr>
          <w:rFonts w:ascii="Times New Roman" w:eastAsia="Calibri" w:hAnsi="Times New Roman"/>
          <w:sz w:val="23"/>
          <w:szCs w:val="23"/>
          <w:lang w:eastAsia="en-US"/>
          <w14:ligatures w14:val="standardContextual"/>
        </w:rPr>
        <w:t>Позина</w:t>
      </w:r>
      <w:proofErr w:type="spellEnd"/>
      <w:r w:rsidRPr="00BD535A">
        <w:rPr>
          <w:rFonts w:ascii="Times New Roman" w:eastAsia="Calibri" w:hAnsi="Times New Roman"/>
          <w:sz w:val="23"/>
          <w:szCs w:val="23"/>
          <w:lang w:eastAsia="en-US"/>
          <w14:ligatures w14:val="standardContextual"/>
        </w:rPr>
        <w:t xml:space="preserve"> В.А. Формирование элементарных математических представлений: Подготовительная к школе группа (6–7 лет). </w:t>
      </w:r>
    </w:p>
    <w:p w14:paraId="4A2F2729" w14:textId="181CB5F1"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lastRenderedPageBreak/>
        <w:t xml:space="preserve">38. </w:t>
      </w:r>
      <w:proofErr w:type="spellStart"/>
      <w:r w:rsidRPr="00BD535A">
        <w:rPr>
          <w:rFonts w:ascii="Times New Roman" w:eastAsia="Calibri" w:hAnsi="Times New Roman"/>
          <w:sz w:val="23"/>
          <w:szCs w:val="23"/>
          <w:lang w:eastAsia="en-US"/>
          <w14:ligatures w14:val="standardContextual"/>
        </w:rPr>
        <w:t>Соломенникова</w:t>
      </w:r>
      <w:proofErr w:type="spellEnd"/>
      <w:r w:rsidRPr="00BD535A">
        <w:rPr>
          <w:rFonts w:ascii="Times New Roman" w:eastAsia="Calibri" w:hAnsi="Times New Roman"/>
          <w:sz w:val="23"/>
          <w:szCs w:val="23"/>
          <w:lang w:eastAsia="en-US"/>
          <w14:ligatures w14:val="standardContextual"/>
        </w:rPr>
        <w:t xml:space="preserve"> О.А. Ознакомление с природой в детском саду: Вторая</w:t>
      </w:r>
      <w:r w:rsidR="00007885">
        <w:rPr>
          <w:rFonts w:ascii="Times New Roman" w:eastAsia="Calibri" w:hAnsi="Times New Roman"/>
          <w:sz w:val="23"/>
          <w:szCs w:val="23"/>
          <w:lang w:eastAsia="en-US"/>
          <w14:ligatures w14:val="standardContextual"/>
        </w:rPr>
        <w:t xml:space="preserve"> </w:t>
      </w:r>
      <w:r w:rsidRPr="00BD535A">
        <w:rPr>
          <w:rFonts w:ascii="Times New Roman" w:eastAsia="Calibri" w:hAnsi="Times New Roman"/>
          <w:sz w:val="23"/>
          <w:szCs w:val="23"/>
          <w:lang w:eastAsia="en-US"/>
          <w14:ligatures w14:val="standardContextual"/>
        </w:rPr>
        <w:t xml:space="preserve">группа раннего возраста (2–3 года). </w:t>
      </w:r>
    </w:p>
    <w:p w14:paraId="0DFE3A86" w14:textId="04B18288"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39. </w:t>
      </w:r>
      <w:proofErr w:type="spellStart"/>
      <w:r w:rsidRPr="00BD535A">
        <w:rPr>
          <w:rFonts w:ascii="Times New Roman" w:eastAsia="Calibri" w:hAnsi="Times New Roman"/>
          <w:sz w:val="23"/>
          <w:szCs w:val="23"/>
          <w:lang w:eastAsia="en-US"/>
          <w14:ligatures w14:val="standardContextual"/>
        </w:rPr>
        <w:t>Соломенникова</w:t>
      </w:r>
      <w:proofErr w:type="spellEnd"/>
      <w:r w:rsidRPr="00BD535A">
        <w:rPr>
          <w:rFonts w:ascii="Times New Roman" w:eastAsia="Calibri" w:hAnsi="Times New Roman"/>
          <w:sz w:val="23"/>
          <w:szCs w:val="23"/>
          <w:lang w:eastAsia="en-US"/>
          <w14:ligatures w14:val="standardContextual"/>
        </w:rPr>
        <w:t xml:space="preserve"> О.А. Ознакомление с природой в детском саду: Младшая</w:t>
      </w:r>
      <w:r w:rsidR="00007885">
        <w:rPr>
          <w:rFonts w:ascii="Times New Roman" w:eastAsia="Calibri" w:hAnsi="Times New Roman"/>
          <w:sz w:val="23"/>
          <w:szCs w:val="23"/>
          <w:lang w:eastAsia="en-US"/>
          <w14:ligatures w14:val="standardContextual"/>
        </w:rPr>
        <w:t xml:space="preserve"> </w:t>
      </w:r>
      <w:r w:rsidRPr="00BD535A">
        <w:rPr>
          <w:rFonts w:ascii="Times New Roman" w:eastAsia="Calibri" w:hAnsi="Times New Roman"/>
          <w:sz w:val="23"/>
          <w:szCs w:val="23"/>
          <w:lang w:eastAsia="en-US"/>
          <w14:ligatures w14:val="standardContextual"/>
        </w:rPr>
        <w:t xml:space="preserve">группа (3–4 года). </w:t>
      </w:r>
    </w:p>
    <w:p w14:paraId="6D17D176" w14:textId="60465180"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40. </w:t>
      </w:r>
      <w:proofErr w:type="spellStart"/>
      <w:r w:rsidRPr="00BD535A">
        <w:rPr>
          <w:rFonts w:ascii="Times New Roman" w:eastAsia="Calibri" w:hAnsi="Times New Roman"/>
          <w:sz w:val="23"/>
          <w:szCs w:val="23"/>
          <w:lang w:eastAsia="en-US"/>
          <w14:ligatures w14:val="standardContextual"/>
        </w:rPr>
        <w:t>Соломенникова</w:t>
      </w:r>
      <w:proofErr w:type="spellEnd"/>
      <w:r w:rsidRPr="00BD535A">
        <w:rPr>
          <w:rFonts w:ascii="Times New Roman" w:eastAsia="Calibri" w:hAnsi="Times New Roman"/>
          <w:sz w:val="23"/>
          <w:szCs w:val="23"/>
          <w:lang w:eastAsia="en-US"/>
          <w14:ligatures w14:val="standardContextual"/>
        </w:rPr>
        <w:t xml:space="preserve"> О.А. Ознакомление с природой в детском саду: Средняя</w:t>
      </w:r>
      <w:r w:rsidR="00007885">
        <w:rPr>
          <w:rFonts w:ascii="Times New Roman" w:eastAsia="Calibri" w:hAnsi="Times New Roman"/>
          <w:sz w:val="23"/>
          <w:szCs w:val="23"/>
          <w:lang w:eastAsia="en-US"/>
          <w14:ligatures w14:val="standardContextual"/>
        </w:rPr>
        <w:t xml:space="preserve"> </w:t>
      </w:r>
      <w:r w:rsidRPr="00BD535A">
        <w:rPr>
          <w:rFonts w:ascii="Times New Roman" w:eastAsia="Calibri" w:hAnsi="Times New Roman"/>
          <w:sz w:val="23"/>
          <w:szCs w:val="23"/>
          <w:lang w:eastAsia="en-US"/>
          <w14:ligatures w14:val="standardContextual"/>
        </w:rPr>
        <w:t xml:space="preserve">группа (4–5 лет). </w:t>
      </w:r>
    </w:p>
    <w:p w14:paraId="45CB9134" w14:textId="28E94585"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41. </w:t>
      </w:r>
      <w:proofErr w:type="spellStart"/>
      <w:r w:rsidRPr="00BD535A">
        <w:rPr>
          <w:rFonts w:ascii="Times New Roman" w:eastAsia="Calibri" w:hAnsi="Times New Roman"/>
          <w:sz w:val="23"/>
          <w:szCs w:val="23"/>
          <w:lang w:eastAsia="en-US"/>
          <w14:ligatures w14:val="standardContextual"/>
        </w:rPr>
        <w:t>Соломенникова</w:t>
      </w:r>
      <w:proofErr w:type="spellEnd"/>
      <w:r w:rsidRPr="00BD535A">
        <w:rPr>
          <w:rFonts w:ascii="Times New Roman" w:eastAsia="Calibri" w:hAnsi="Times New Roman"/>
          <w:sz w:val="23"/>
          <w:szCs w:val="23"/>
          <w:lang w:eastAsia="en-US"/>
          <w14:ligatures w14:val="standardContextual"/>
        </w:rPr>
        <w:t xml:space="preserve"> О.А. Ознакомление с природой в детском саду: Старшая</w:t>
      </w:r>
      <w:r w:rsidR="00007885">
        <w:rPr>
          <w:rFonts w:ascii="Times New Roman" w:eastAsia="Calibri" w:hAnsi="Times New Roman"/>
          <w:sz w:val="23"/>
          <w:szCs w:val="23"/>
          <w:lang w:eastAsia="en-US"/>
          <w14:ligatures w14:val="standardContextual"/>
        </w:rPr>
        <w:t xml:space="preserve"> </w:t>
      </w:r>
      <w:r w:rsidRPr="00BD535A">
        <w:rPr>
          <w:rFonts w:ascii="Times New Roman" w:eastAsia="Calibri" w:hAnsi="Times New Roman"/>
          <w:sz w:val="23"/>
          <w:szCs w:val="23"/>
          <w:lang w:eastAsia="en-US"/>
          <w14:ligatures w14:val="standardContextual"/>
        </w:rPr>
        <w:t xml:space="preserve">группа (5–6 лет). </w:t>
      </w:r>
    </w:p>
    <w:p w14:paraId="2D8E631D"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42. </w:t>
      </w:r>
      <w:proofErr w:type="spellStart"/>
      <w:r w:rsidRPr="00BD535A">
        <w:rPr>
          <w:rFonts w:ascii="Times New Roman" w:eastAsia="Calibri" w:hAnsi="Times New Roman"/>
          <w:sz w:val="23"/>
          <w:szCs w:val="23"/>
          <w:lang w:eastAsia="en-US"/>
          <w14:ligatures w14:val="standardContextual"/>
        </w:rPr>
        <w:t>Соломенникова</w:t>
      </w:r>
      <w:proofErr w:type="spellEnd"/>
      <w:r w:rsidRPr="00BD535A">
        <w:rPr>
          <w:rFonts w:ascii="Times New Roman" w:eastAsia="Calibri" w:hAnsi="Times New Roman"/>
          <w:sz w:val="23"/>
          <w:szCs w:val="23"/>
          <w:lang w:eastAsia="en-US"/>
          <w14:ligatures w14:val="standardContextual"/>
        </w:rPr>
        <w:t xml:space="preserve"> О.А. Ознакомление с природой в детском саду: Подготовительная к школе группа (6–7 лет). </w:t>
      </w:r>
    </w:p>
    <w:p w14:paraId="4A7D269A"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43. Федорова С. Ю. Примерные планы физкультурных занятий с детьми 2–3 лет. </w:t>
      </w:r>
    </w:p>
    <w:p w14:paraId="3E3EBE55"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44. Федорова С. Ю. Примерные планы физкультурных занятий с детьми 3–4 лет. </w:t>
      </w:r>
    </w:p>
    <w:p w14:paraId="08189B4C"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45. Федорова С. Ю. Примерные планы физкультурных занятий с детьми 4–5 лет. </w:t>
      </w:r>
    </w:p>
    <w:p w14:paraId="330A72F9"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46. Федорова С. Ю. Примерные планы физкультурных занятий с детьми 5–6 лет. </w:t>
      </w:r>
    </w:p>
    <w:p w14:paraId="32E9956C" w14:textId="77777777" w:rsidR="00BD535A" w:rsidRPr="00BD535A" w:rsidRDefault="00BD535A" w:rsidP="00BD535A">
      <w:pPr>
        <w:autoSpaceDE w:val="0"/>
        <w:autoSpaceDN w:val="0"/>
        <w:adjustRightInd w:val="0"/>
        <w:spacing w:after="0"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47. Федорова С. Ю. Примерные планы физкультурных занятий с детьми 6–7 лет. </w:t>
      </w:r>
    </w:p>
    <w:p w14:paraId="46161757" w14:textId="77777777" w:rsidR="00BD535A" w:rsidRPr="00BD535A" w:rsidRDefault="00BD535A" w:rsidP="00BD535A">
      <w:pPr>
        <w:autoSpaceDE w:val="0"/>
        <w:autoSpaceDN w:val="0"/>
        <w:adjustRightInd w:val="0"/>
        <w:spacing w:after="0" w:line="240" w:lineRule="auto"/>
        <w:rPr>
          <w:rFonts w:ascii="Times New Roman" w:eastAsia="Calibri" w:hAnsi="Times New Roman"/>
          <w:sz w:val="23"/>
          <w:szCs w:val="23"/>
          <w:lang w:eastAsia="en-US"/>
          <w14:ligatures w14:val="standardContextual"/>
        </w:rPr>
      </w:pPr>
    </w:p>
    <w:p w14:paraId="588A4CE8" w14:textId="77777777" w:rsidR="00BD535A" w:rsidRPr="00BD535A" w:rsidRDefault="00BD535A" w:rsidP="00BD535A">
      <w:pPr>
        <w:autoSpaceDE w:val="0"/>
        <w:autoSpaceDN w:val="0"/>
        <w:adjustRightInd w:val="0"/>
        <w:spacing w:after="0"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b/>
          <w:bCs/>
          <w:sz w:val="23"/>
          <w:szCs w:val="23"/>
          <w:lang w:eastAsia="en-US"/>
          <w14:ligatures w14:val="standardContextual"/>
        </w:rPr>
        <w:t xml:space="preserve">Хрестоматии </w:t>
      </w:r>
    </w:p>
    <w:p w14:paraId="4CB53420"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1. Хрестоматия для чтения детям в детском саду и дома: 1–3 года. </w:t>
      </w:r>
    </w:p>
    <w:p w14:paraId="5E9D9347"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2. Хрестоматия для чтения детям в детском саду и дома: 3–4 года. </w:t>
      </w:r>
    </w:p>
    <w:p w14:paraId="5E27FAF6"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3. Хрестоматия для чтения детям в детском саду и дома: 4–5 лет. </w:t>
      </w:r>
    </w:p>
    <w:p w14:paraId="3ED385FC" w14:textId="77777777"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4. Хрестоматия для чтения детям в детском саду и дома: 5–6 лет. </w:t>
      </w:r>
    </w:p>
    <w:p w14:paraId="53C7ED7C" w14:textId="77777777" w:rsidR="00BD535A" w:rsidRPr="00BD535A" w:rsidRDefault="00BD535A" w:rsidP="00BD535A">
      <w:pPr>
        <w:autoSpaceDE w:val="0"/>
        <w:autoSpaceDN w:val="0"/>
        <w:adjustRightInd w:val="0"/>
        <w:spacing w:after="0"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5. Хрестоматия для чтения детям в детском саду и дома: 6–7 лет. </w:t>
      </w:r>
    </w:p>
    <w:p w14:paraId="37EE9F30" w14:textId="77777777" w:rsidR="00BD535A" w:rsidRPr="00BD535A" w:rsidRDefault="00BD535A" w:rsidP="00BD535A">
      <w:pPr>
        <w:autoSpaceDE w:val="0"/>
        <w:autoSpaceDN w:val="0"/>
        <w:adjustRightInd w:val="0"/>
        <w:spacing w:after="0" w:line="240" w:lineRule="auto"/>
        <w:rPr>
          <w:rFonts w:ascii="Times New Roman" w:eastAsia="Calibri" w:hAnsi="Times New Roman"/>
          <w:sz w:val="23"/>
          <w:szCs w:val="23"/>
          <w:lang w:eastAsia="en-US"/>
          <w14:ligatures w14:val="standardContextual"/>
        </w:rPr>
      </w:pPr>
    </w:p>
    <w:p w14:paraId="585DD8EA" w14:textId="77777777" w:rsidR="00BD535A" w:rsidRPr="00BD535A" w:rsidRDefault="00BD535A" w:rsidP="00BD535A">
      <w:pPr>
        <w:autoSpaceDE w:val="0"/>
        <w:autoSpaceDN w:val="0"/>
        <w:adjustRightInd w:val="0"/>
        <w:spacing w:after="0"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b/>
          <w:bCs/>
          <w:sz w:val="23"/>
          <w:szCs w:val="23"/>
          <w:lang w:eastAsia="en-US"/>
          <w14:ligatures w14:val="standardContextual"/>
        </w:rPr>
        <w:t xml:space="preserve">Научно-педагогическая литература </w:t>
      </w:r>
    </w:p>
    <w:p w14:paraId="2357791A" w14:textId="6880B0F5"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1. </w:t>
      </w:r>
      <w:proofErr w:type="spellStart"/>
      <w:r w:rsidRPr="00BD535A">
        <w:rPr>
          <w:rFonts w:ascii="Times New Roman" w:eastAsia="Calibri" w:hAnsi="Times New Roman"/>
          <w:sz w:val="23"/>
          <w:szCs w:val="23"/>
          <w:lang w:eastAsia="en-US"/>
          <w14:ligatures w14:val="standardContextual"/>
        </w:rPr>
        <w:t>Бессечес</w:t>
      </w:r>
      <w:proofErr w:type="spellEnd"/>
      <w:r w:rsidR="00B13388">
        <w:rPr>
          <w:rFonts w:ascii="Times New Roman" w:eastAsia="Calibri" w:hAnsi="Times New Roman"/>
          <w:sz w:val="23"/>
          <w:szCs w:val="23"/>
          <w:lang w:eastAsia="en-US"/>
          <w14:ligatures w14:val="standardContextual"/>
        </w:rPr>
        <w:t xml:space="preserve"> </w:t>
      </w:r>
      <w:r w:rsidRPr="00BD535A">
        <w:rPr>
          <w:rFonts w:ascii="Times New Roman" w:eastAsia="Calibri" w:hAnsi="Times New Roman"/>
          <w:sz w:val="23"/>
          <w:szCs w:val="23"/>
          <w:lang w:eastAsia="en-US"/>
          <w14:ligatures w14:val="standardContextual"/>
        </w:rPr>
        <w:t xml:space="preserve">М. </w:t>
      </w:r>
      <w:r w:rsidR="00B13388">
        <w:rPr>
          <w:rFonts w:ascii="Times New Roman" w:eastAsia="Calibri" w:hAnsi="Times New Roman"/>
          <w:sz w:val="23"/>
          <w:szCs w:val="23"/>
          <w:lang w:eastAsia="en-US"/>
          <w14:ligatures w14:val="standardContextual"/>
        </w:rPr>
        <w:t>«</w:t>
      </w:r>
      <w:r w:rsidRPr="00BD535A">
        <w:rPr>
          <w:rFonts w:ascii="Times New Roman" w:eastAsia="Calibri" w:hAnsi="Times New Roman"/>
          <w:sz w:val="23"/>
          <w:szCs w:val="23"/>
          <w:lang w:eastAsia="en-US"/>
          <w14:ligatures w14:val="standardContextual"/>
        </w:rPr>
        <w:t>Высшее профессиональное обучение. Диалектическое мышление и развитие взрослых</w:t>
      </w:r>
      <w:r w:rsidR="00B13388">
        <w:rPr>
          <w:rFonts w:ascii="Times New Roman" w:eastAsia="Calibri" w:hAnsi="Times New Roman"/>
          <w:sz w:val="23"/>
          <w:szCs w:val="23"/>
          <w:lang w:eastAsia="en-US"/>
          <w14:ligatures w14:val="standardContextual"/>
        </w:rPr>
        <w:t>»</w:t>
      </w:r>
      <w:r w:rsidRPr="00BD535A">
        <w:rPr>
          <w:rFonts w:ascii="Times New Roman" w:eastAsia="Calibri" w:hAnsi="Times New Roman"/>
          <w:sz w:val="23"/>
          <w:szCs w:val="23"/>
          <w:lang w:eastAsia="en-US"/>
          <w14:ligatures w14:val="standardContextual"/>
        </w:rPr>
        <w:t xml:space="preserve">. 2018 г. </w:t>
      </w:r>
    </w:p>
    <w:p w14:paraId="6DCDAA17" w14:textId="56E75A6D"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2. </w:t>
      </w:r>
      <w:proofErr w:type="spellStart"/>
      <w:r w:rsidRPr="00BD535A">
        <w:rPr>
          <w:rFonts w:ascii="Times New Roman" w:eastAsia="Calibri" w:hAnsi="Times New Roman"/>
          <w:sz w:val="23"/>
          <w:szCs w:val="23"/>
          <w:lang w:eastAsia="en-US"/>
          <w14:ligatures w14:val="standardContextual"/>
        </w:rPr>
        <w:t>Веракса</w:t>
      </w:r>
      <w:proofErr w:type="spellEnd"/>
      <w:r w:rsidRPr="00BD535A">
        <w:rPr>
          <w:rFonts w:ascii="Times New Roman" w:eastAsia="Calibri" w:hAnsi="Times New Roman"/>
          <w:sz w:val="23"/>
          <w:szCs w:val="23"/>
          <w:lang w:eastAsia="en-US"/>
          <w14:ligatures w14:val="standardContextual"/>
        </w:rPr>
        <w:t xml:space="preserve"> А. Н., </w:t>
      </w:r>
      <w:proofErr w:type="spellStart"/>
      <w:r w:rsidRPr="00BD535A">
        <w:rPr>
          <w:rFonts w:ascii="Times New Roman" w:eastAsia="Calibri" w:hAnsi="Times New Roman"/>
          <w:sz w:val="23"/>
          <w:szCs w:val="23"/>
          <w:lang w:eastAsia="en-US"/>
          <w14:ligatures w14:val="standardContextual"/>
        </w:rPr>
        <w:t>Веракса</w:t>
      </w:r>
      <w:proofErr w:type="spellEnd"/>
      <w:r w:rsidRPr="00BD535A">
        <w:rPr>
          <w:rFonts w:ascii="Times New Roman" w:eastAsia="Calibri" w:hAnsi="Times New Roman"/>
          <w:sz w:val="23"/>
          <w:szCs w:val="23"/>
          <w:lang w:eastAsia="en-US"/>
          <w14:ligatures w14:val="standardContextual"/>
        </w:rPr>
        <w:t xml:space="preserve"> Н. Е., Репина Т. А.</w:t>
      </w:r>
      <w:r w:rsidR="00B13388">
        <w:rPr>
          <w:rFonts w:ascii="Times New Roman" w:eastAsia="Calibri" w:hAnsi="Times New Roman"/>
          <w:sz w:val="23"/>
          <w:szCs w:val="23"/>
          <w:lang w:eastAsia="en-US"/>
          <w14:ligatures w14:val="standardContextual"/>
        </w:rPr>
        <w:t>,</w:t>
      </w:r>
      <w:r w:rsidRPr="00BD535A">
        <w:rPr>
          <w:rFonts w:ascii="Times New Roman" w:eastAsia="Calibri" w:hAnsi="Times New Roman"/>
          <w:sz w:val="23"/>
          <w:szCs w:val="23"/>
          <w:lang w:eastAsia="en-US"/>
          <w14:ligatures w14:val="standardContextual"/>
        </w:rPr>
        <w:t xml:space="preserve"> ВПО Социальная психология дошкольника. 2016 г. </w:t>
      </w:r>
    </w:p>
    <w:p w14:paraId="060337C9" w14:textId="58D17A14"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3. </w:t>
      </w:r>
      <w:proofErr w:type="spellStart"/>
      <w:r w:rsidRPr="00BD535A">
        <w:rPr>
          <w:rFonts w:ascii="Times New Roman" w:eastAsia="Calibri" w:hAnsi="Times New Roman"/>
          <w:sz w:val="23"/>
          <w:szCs w:val="23"/>
          <w:lang w:eastAsia="en-US"/>
          <w14:ligatures w14:val="standardContextual"/>
        </w:rPr>
        <w:t>Уденховен</w:t>
      </w:r>
      <w:proofErr w:type="spellEnd"/>
      <w:r w:rsidRPr="00BD535A">
        <w:rPr>
          <w:rFonts w:ascii="Times New Roman" w:eastAsia="Calibri" w:hAnsi="Times New Roman"/>
          <w:sz w:val="23"/>
          <w:szCs w:val="23"/>
          <w:lang w:eastAsia="en-US"/>
          <w14:ligatures w14:val="standardContextual"/>
        </w:rPr>
        <w:t xml:space="preserve"> Н., </w:t>
      </w:r>
      <w:proofErr w:type="spellStart"/>
      <w:r w:rsidRPr="00BD535A">
        <w:rPr>
          <w:rFonts w:ascii="Times New Roman" w:eastAsia="Calibri" w:hAnsi="Times New Roman"/>
          <w:sz w:val="23"/>
          <w:szCs w:val="23"/>
          <w:lang w:eastAsia="en-US"/>
          <w14:ligatures w14:val="standardContextual"/>
        </w:rPr>
        <w:t>Уденховен</w:t>
      </w:r>
      <w:proofErr w:type="spellEnd"/>
      <w:r w:rsidRPr="00BD535A">
        <w:rPr>
          <w:rFonts w:ascii="Times New Roman" w:eastAsia="Calibri" w:hAnsi="Times New Roman"/>
          <w:sz w:val="23"/>
          <w:szCs w:val="23"/>
          <w:lang w:eastAsia="en-US"/>
          <w14:ligatures w14:val="standardContextual"/>
        </w:rPr>
        <w:t xml:space="preserve"> Д.Р.</w:t>
      </w:r>
      <w:r w:rsidR="00B13388">
        <w:rPr>
          <w:rFonts w:ascii="Times New Roman" w:eastAsia="Calibri" w:hAnsi="Times New Roman"/>
          <w:sz w:val="23"/>
          <w:szCs w:val="23"/>
          <w:lang w:eastAsia="en-US"/>
          <w14:ligatures w14:val="standardContextual"/>
        </w:rPr>
        <w:t>,</w:t>
      </w:r>
      <w:r w:rsidRPr="00BD535A">
        <w:rPr>
          <w:rFonts w:ascii="Times New Roman" w:eastAsia="Calibri" w:hAnsi="Times New Roman"/>
          <w:sz w:val="23"/>
          <w:szCs w:val="23"/>
          <w:lang w:eastAsia="en-US"/>
          <w14:ligatures w14:val="standardContextual"/>
        </w:rPr>
        <w:t xml:space="preserve"> ВПО Раннее развитие детей. Культурологический подход. 2016 г. </w:t>
      </w:r>
    </w:p>
    <w:p w14:paraId="447FBE36" w14:textId="37A12DCB"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4. </w:t>
      </w:r>
      <w:proofErr w:type="spellStart"/>
      <w:r w:rsidRPr="00BD535A">
        <w:rPr>
          <w:rFonts w:ascii="Times New Roman" w:eastAsia="Calibri" w:hAnsi="Times New Roman"/>
          <w:sz w:val="23"/>
          <w:szCs w:val="23"/>
          <w:lang w:eastAsia="en-US"/>
          <w14:ligatures w14:val="standardContextual"/>
        </w:rPr>
        <w:t>Стребелева</w:t>
      </w:r>
      <w:proofErr w:type="spellEnd"/>
      <w:r w:rsidRPr="00BD535A">
        <w:rPr>
          <w:rFonts w:ascii="Times New Roman" w:eastAsia="Calibri" w:hAnsi="Times New Roman"/>
          <w:sz w:val="23"/>
          <w:szCs w:val="23"/>
          <w:lang w:eastAsia="en-US"/>
          <w14:ligatures w14:val="standardContextual"/>
        </w:rPr>
        <w:t xml:space="preserve"> Е.А., Мишина Г.А.</w:t>
      </w:r>
      <w:r w:rsidR="00B13388">
        <w:rPr>
          <w:rFonts w:ascii="Times New Roman" w:eastAsia="Calibri" w:hAnsi="Times New Roman"/>
          <w:sz w:val="23"/>
          <w:szCs w:val="23"/>
          <w:lang w:eastAsia="en-US"/>
          <w14:ligatures w14:val="standardContextual"/>
        </w:rPr>
        <w:t>,</w:t>
      </w:r>
      <w:r w:rsidRPr="00BD535A">
        <w:rPr>
          <w:rFonts w:ascii="Times New Roman" w:eastAsia="Calibri" w:hAnsi="Times New Roman"/>
          <w:sz w:val="23"/>
          <w:szCs w:val="23"/>
          <w:lang w:eastAsia="en-US"/>
          <w14:ligatures w14:val="standardContextual"/>
        </w:rPr>
        <w:t xml:space="preserve"> ВПО Психолого-педагогическая диагностика нарушений развития детей раннего и дошкольного возраста. 2016 г. </w:t>
      </w:r>
    </w:p>
    <w:p w14:paraId="73B0ED30" w14:textId="2201F538"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5. </w:t>
      </w:r>
      <w:proofErr w:type="spellStart"/>
      <w:r w:rsidRPr="00BD535A">
        <w:rPr>
          <w:rFonts w:ascii="Times New Roman" w:eastAsia="Calibri" w:hAnsi="Times New Roman"/>
          <w:sz w:val="23"/>
          <w:szCs w:val="23"/>
          <w:lang w:eastAsia="en-US"/>
          <w14:ligatures w14:val="standardContextual"/>
        </w:rPr>
        <w:t>Бренифье</w:t>
      </w:r>
      <w:proofErr w:type="spellEnd"/>
      <w:r w:rsidR="00B13388">
        <w:rPr>
          <w:rFonts w:ascii="Times New Roman" w:eastAsia="Calibri" w:hAnsi="Times New Roman"/>
          <w:sz w:val="23"/>
          <w:szCs w:val="23"/>
          <w:lang w:eastAsia="en-US"/>
          <w14:ligatures w14:val="standardContextual"/>
        </w:rPr>
        <w:t xml:space="preserve"> </w:t>
      </w:r>
      <w:proofErr w:type="gramStart"/>
      <w:r w:rsidRPr="00BD535A">
        <w:rPr>
          <w:rFonts w:ascii="Times New Roman" w:eastAsia="Calibri" w:hAnsi="Times New Roman"/>
          <w:sz w:val="23"/>
          <w:szCs w:val="23"/>
          <w:lang w:eastAsia="en-US"/>
          <w14:ligatures w14:val="standardContextual"/>
        </w:rPr>
        <w:t>О..</w:t>
      </w:r>
      <w:proofErr w:type="gramEnd"/>
      <w:r w:rsidRPr="00BD535A">
        <w:rPr>
          <w:rFonts w:ascii="Times New Roman" w:eastAsia="Calibri" w:hAnsi="Times New Roman"/>
          <w:sz w:val="23"/>
          <w:szCs w:val="23"/>
          <w:lang w:eastAsia="en-US"/>
          <w14:ligatures w14:val="standardContextual"/>
        </w:rPr>
        <w:t xml:space="preserve"> ВПО Искусство обучать через дискуссию. 2016 г. </w:t>
      </w:r>
    </w:p>
    <w:p w14:paraId="658846E4" w14:textId="26152433" w:rsidR="00BD535A" w:rsidRPr="00BD535A" w:rsidRDefault="00BD535A" w:rsidP="00BD535A">
      <w:pPr>
        <w:autoSpaceDE w:val="0"/>
        <w:autoSpaceDN w:val="0"/>
        <w:adjustRightInd w:val="0"/>
        <w:spacing w:after="68"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6. </w:t>
      </w:r>
      <w:proofErr w:type="spellStart"/>
      <w:r w:rsidRPr="00BD535A">
        <w:rPr>
          <w:rFonts w:ascii="Times New Roman" w:eastAsia="Calibri" w:hAnsi="Times New Roman"/>
          <w:sz w:val="23"/>
          <w:szCs w:val="23"/>
          <w:lang w:eastAsia="en-US"/>
          <w14:ligatures w14:val="standardContextual"/>
        </w:rPr>
        <w:t>Веракса</w:t>
      </w:r>
      <w:proofErr w:type="spellEnd"/>
      <w:r w:rsidRPr="00BD535A">
        <w:rPr>
          <w:rFonts w:ascii="Times New Roman" w:eastAsia="Calibri" w:hAnsi="Times New Roman"/>
          <w:sz w:val="23"/>
          <w:szCs w:val="23"/>
          <w:lang w:eastAsia="en-US"/>
          <w14:ligatures w14:val="standardContextual"/>
        </w:rPr>
        <w:t xml:space="preserve"> А. Н., </w:t>
      </w:r>
      <w:proofErr w:type="spellStart"/>
      <w:r w:rsidRPr="00BD535A">
        <w:rPr>
          <w:rFonts w:ascii="Times New Roman" w:eastAsia="Calibri" w:hAnsi="Times New Roman"/>
          <w:sz w:val="23"/>
          <w:szCs w:val="23"/>
          <w:lang w:eastAsia="en-US"/>
          <w14:ligatures w14:val="standardContextual"/>
        </w:rPr>
        <w:t>Веракса</w:t>
      </w:r>
      <w:proofErr w:type="spellEnd"/>
      <w:r w:rsidRPr="00BD535A">
        <w:rPr>
          <w:rFonts w:ascii="Times New Roman" w:eastAsia="Calibri" w:hAnsi="Times New Roman"/>
          <w:sz w:val="23"/>
          <w:szCs w:val="23"/>
          <w:lang w:eastAsia="en-US"/>
          <w14:ligatures w14:val="standardContextual"/>
        </w:rPr>
        <w:t xml:space="preserve"> Н. Е.</w:t>
      </w:r>
      <w:r w:rsidR="00B13388">
        <w:rPr>
          <w:rFonts w:ascii="Times New Roman" w:eastAsia="Calibri" w:hAnsi="Times New Roman"/>
          <w:sz w:val="23"/>
          <w:szCs w:val="23"/>
          <w:lang w:eastAsia="en-US"/>
          <w14:ligatures w14:val="standardContextual"/>
        </w:rPr>
        <w:t>,</w:t>
      </w:r>
      <w:r w:rsidRPr="00BD535A">
        <w:rPr>
          <w:rFonts w:ascii="Times New Roman" w:eastAsia="Calibri" w:hAnsi="Times New Roman"/>
          <w:sz w:val="23"/>
          <w:szCs w:val="23"/>
          <w:lang w:eastAsia="en-US"/>
          <w14:ligatures w14:val="standardContextual"/>
        </w:rPr>
        <w:t xml:space="preserve"> ВПО Дошкольная педагогика и психология. Хрестоматия. 2014 г. </w:t>
      </w:r>
    </w:p>
    <w:p w14:paraId="38148DCB" w14:textId="0FA0B878" w:rsidR="00722D12" w:rsidRDefault="00BD535A" w:rsidP="00BD535A">
      <w:pPr>
        <w:autoSpaceDE w:val="0"/>
        <w:autoSpaceDN w:val="0"/>
        <w:adjustRightInd w:val="0"/>
        <w:spacing w:after="0" w:line="240" w:lineRule="auto"/>
        <w:rPr>
          <w:rFonts w:ascii="Times New Roman" w:eastAsia="Calibri" w:hAnsi="Times New Roman"/>
          <w:sz w:val="23"/>
          <w:szCs w:val="23"/>
          <w:lang w:eastAsia="en-US"/>
          <w14:ligatures w14:val="standardContextual"/>
        </w:rPr>
      </w:pPr>
      <w:r w:rsidRPr="00BD535A">
        <w:rPr>
          <w:rFonts w:ascii="Times New Roman" w:eastAsia="Calibri" w:hAnsi="Times New Roman"/>
          <w:sz w:val="23"/>
          <w:szCs w:val="23"/>
          <w:lang w:eastAsia="en-US"/>
          <w14:ligatures w14:val="standardContextual"/>
        </w:rPr>
        <w:t xml:space="preserve">7. </w:t>
      </w:r>
      <w:proofErr w:type="spellStart"/>
      <w:proofErr w:type="gramStart"/>
      <w:r w:rsidRPr="00BD535A">
        <w:rPr>
          <w:rFonts w:ascii="Times New Roman" w:eastAsia="Calibri" w:hAnsi="Times New Roman"/>
          <w:sz w:val="23"/>
          <w:szCs w:val="23"/>
          <w:lang w:eastAsia="en-US"/>
          <w14:ligatures w14:val="standardContextual"/>
        </w:rPr>
        <w:t>ХекманДж</w:t>
      </w:r>
      <w:proofErr w:type="spellEnd"/>
      <w:r w:rsidRPr="00BD535A">
        <w:rPr>
          <w:rFonts w:ascii="Times New Roman" w:eastAsia="Calibri" w:hAnsi="Times New Roman"/>
          <w:sz w:val="23"/>
          <w:szCs w:val="23"/>
          <w:lang w:eastAsia="en-US"/>
          <w14:ligatures w14:val="standardContextual"/>
        </w:rPr>
        <w:t>..</w:t>
      </w:r>
      <w:proofErr w:type="gramEnd"/>
      <w:r w:rsidRPr="00BD535A">
        <w:rPr>
          <w:rFonts w:ascii="Times New Roman" w:eastAsia="Calibri" w:hAnsi="Times New Roman"/>
          <w:sz w:val="23"/>
          <w:szCs w:val="23"/>
          <w:lang w:eastAsia="en-US"/>
          <w14:ligatures w14:val="standardContextual"/>
        </w:rPr>
        <w:t xml:space="preserve"> Равные условия для всех детей: стратегия, которая работает. 2019 г. </w:t>
      </w:r>
    </w:p>
    <w:p w14:paraId="23D194A2" w14:textId="77777777" w:rsidR="00722D12" w:rsidRDefault="00722D12">
      <w:pPr>
        <w:rPr>
          <w:rFonts w:ascii="Times New Roman" w:eastAsia="Calibri" w:hAnsi="Times New Roman"/>
          <w:sz w:val="23"/>
          <w:szCs w:val="23"/>
          <w:lang w:eastAsia="en-US"/>
          <w14:ligatures w14:val="standardContextual"/>
        </w:rPr>
      </w:pPr>
      <w:r>
        <w:rPr>
          <w:rFonts w:ascii="Times New Roman" w:eastAsia="Calibri" w:hAnsi="Times New Roman"/>
          <w:sz w:val="23"/>
          <w:szCs w:val="23"/>
          <w:lang w:eastAsia="en-US"/>
          <w14:ligatures w14:val="standardContextual"/>
        </w:rPr>
        <w:br w:type="page"/>
      </w:r>
    </w:p>
    <w:p w14:paraId="5B343311" w14:textId="77777777" w:rsidR="00722D12" w:rsidRPr="00722D12" w:rsidRDefault="00722D12" w:rsidP="00722D12">
      <w:pPr>
        <w:spacing w:after="0" w:line="240" w:lineRule="auto"/>
        <w:jc w:val="center"/>
        <w:rPr>
          <w:rFonts w:ascii="Times New Roman" w:eastAsia="Calibri" w:hAnsi="Times New Roman"/>
          <w:b/>
          <w:sz w:val="24"/>
          <w:szCs w:val="24"/>
          <w:lang w:eastAsia="en-US"/>
        </w:rPr>
      </w:pPr>
      <w:r w:rsidRPr="00722D12">
        <w:rPr>
          <w:rFonts w:ascii="Times New Roman" w:eastAsia="Calibri" w:hAnsi="Times New Roman"/>
          <w:b/>
          <w:sz w:val="24"/>
          <w:szCs w:val="24"/>
          <w:lang w:eastAsia="en-US"/>
        </w:rPr>
        <w:lastRenderedPageBreak/>
        <w:t>Описание материально-технического обеспечения</w:t>
      </w:r>
    </w:p>
    <w:p w14:paraId="6F211972" w14:textId="77777777" w:rsidR="00722D12" w:rsidRPr="00722D12" w:rsidRDefault="00722D12" w:rsidP="00722D12">
      <w:pPr>
        <w:spacing w:after="0" w:line="240" w:lineRule="auto"/>
        <w:jc w:val="center"/>
        <w:rPr>
          <w:rFonts w:ascii="Times New Roman" w:eastAsia="Calibri" w:hAnsi="Times New Roman"/>
          <w:b/>
          <w:bCs/>
          <w:i/>
          <w:sz w:val="24"/>
          <w:szCs w:val="24"/>
          <w:lang w:eastAsia="en-US"/>
        </w:rPr>
      </w:pPr>
      <w:r w:rsidRPr="00722D12">
        <w:rPr>
          <w:rFonts w:ascii="Times New Roman" w:eastAsia="Calibri" w:hAnsi="Times New Roman"/>
          <w:b/>
          <w:bCs/>
          <w:i/>
          <w:sz w:val="24"/>
          <w:szCs w:val="24"/>
          <w:lang w:eastAsia="en-US"/>
        </w:rPr>
        <w:t>Функциональный модуль «Игровая»</w:t>
      </w:r>
    </w:p>
    <w:p w14:paraId="63DA18EE"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Назначение функционального модуля </w:t>
      </w:r>
    </w:p>
    <w:p w14:paraId="40FB5FAB" w14:textId="77777777" w:rsidR="00722D12" w:rsidRPr="00722D12" w:rsidRDefault="00722D12" w:rsidP="00722D12">
      <w:pPr>
        <w:spacing w:after="0" w:line="240" w:lineRule="auto"/>
        <w:jc w:val="both"/>
        <w:rPr>
          <w:rFonts w:ascii="Times New Roman" w:eastAsia="Calibri" w:hAnsi="Times New Roman"/>
          <w:sz w:val="24"/>
          <w:szCs w:val="24"/>
          <w:u w:val="single"/>
          <w:lang w:eastAsia="en-US"/>
        </w:rPr>
      </w:pPr>
      <w:r w:rsidRPr="00722D12">
        <w:rPr>
          <w:rFonts w:ascii="Times New Roman" w:eastAsia="Calibri" w:hAnsi="Times New Roman"/>
          <w:sz w:val="24"/>
          <w:szCs w:val="24"/>
          <w:u w:val="single"/>
          <w:lang w:eastAsia="en-US"/>
        </w:rPr>
        <w:t xml:space="preserve">Для педагогов:  </w:t>
      </w:r>
    </w:p>
    <w:p w14:paraId="0691EA9B"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 организация пространства для различных, в основном свободных, видов </w:t>
      </w:r>
    </w:p>
    <w:p w14:paraId="26E1FABA"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деятельности детей;  </w:t>
      </w:r>
    </w:p>
    <w:p w14:paraId="465C70CF"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-включение в систему общественных отношений, усвоение детьми норм </w:t>
      </w:r>
    </w:p>
    <w:p w14:paraId="63609ABA"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человеческого общежития;  </w:t>
      </w:r>
    </w:p>
    <w:p w14:paraId="0C1CB022"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-формирование и коррекция индивидуального развития детей;  </w:t>
      </w:r>
    </w:p>
    <w:p w14:paraId="439DC4AB"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-создание условий для гармоничного развития детей.  </w:t>
      </w:r>
    </w:p>
    <w:p w14:paraId="168EB66E" w14:textId="77777777" w:rsidR="00722D12" w:rsidRPr="00722D12" w:rsidRDefault="00722D12" w:rsidP="00722D12">
      <w:pPr>
        <w:spacing w:after="0" w:line="240" w:lineRule="auto"/>
        <w:jc w:val="both"/>
        <w:rPr>
          <w:rFonts w:ascii="Times New Roman" w:eastAsia="Calibri" w:hAnsi="Times New Roman"/>
          <w:sz w:val="24"/>
          <w:szCs w:val="24"/>
          <w:u w:val="single"/>
          <w:lang w:eastAsia="en-US"/>
        </w:rPr>
      </w:pPr>
      <w:r w:rsidRPr="00722D12">
        <w:rPr>
          <w:rFonts w:ascii="Times New Roman" w:eastAsia="Calibri" w:hAnsi="Times New Roman"/>
          <w:sz w:val="24"/>
          <w:szCs w:val="24"/>
          <w:u w:val="single"/>
          <w:lang w:eastAsia="en-US"/>
        </w:rPr>
        <w:t xml:space="preserve">Для родителей:  </w:t>
      </w:r>
    </w:p>
    <w:p w14:paraId="7BF9596C"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-организация персонального пространства для различных, в основном </w:t>
      </w:r>
    </w:p>
    <w:p w14:paraId="27E87EAB"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свободных, видов деятельности ребенка;  </w:t>
      </w:r>
    </w:p>
    <w:p w14:paraId="1D503878"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-создание условий для гармоничного развития детей в условиях семьи  </w:t>
      </w:r>
    </w:p>
    <w:p w14:paraId="29931EF9" w14:textId="64AC9098"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Реализуемые виды деятельности: игровая, коммуникативная, познавательно- исследовательская, изобразительная, музыкальная, двигательная</w:t>
      </w:r>
      <w:r>
        <w:rPr>
          <w:rFonts w:ascii="Times New Roman" w:eastAsia="Calibri" w:hAnsi="Times New Roman"/>
          <w:sz w:val="24"/>
          <w:szCs w:val="24"/>
          <w:lang w:eastAsia="en-US"/>
        </w:rPr>
        <w:t xml:space="preserve"> </w:t>
      </w:r>
      <w:r w:rsidRPr="00722D12">
        <w:rPr>
          <w:rFonts w:ascii="Times New Roman" w:eastAsia="Calibri" w:hAnsi="Times New Roman"/>
          <w:sz w:val="24"/>
          <w:szCs w:val="24"/>
          <w:lang w:eastAsia="en-US"/>
        </w:rPr>
        <w:t xml:space="preserve">активность, восприятие </w:t>
      </w:r>
    </w:p>
    <w:p w14:paraId="0C1805F6"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художественной литературы и фольклора, конструирование из различных материалов, </w:t>
      </w:r>
    </w:p>
    <w:p w14:paraId="10A95722"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трудовая.</w:t>
      </w:r>
    </w:p>
    <w:p w14:paraId="4B805FA2" w14:textId="77777777" w:rsidR="00722D12" w:rsidRPr="00722D12" w:rsidRDefault="00722D12" w:rsidP="00722D12">
      <w:pPr>
        <w:spacing w:after="160" w:line="259"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Перечень </w:t>
      </w:r>
      <w:proofErr w:type="gramStart"/>
      <w:r w:rsidRPr="00722D12">
        <w:rPr>
          <w:rFonts w:ascii="Times New Roman" w:eastAsia="Calibri" w:hAnsi="Times New Roman"/>
          <w:sz w:val="24"/>
          <w:szCs w:val="24"/>
          <w:lang w:eastAsia="en-US"/>
        </w:rPr>
        <w:t>компонентов  функционального</w:t>
      </w:r>
      <w:proofErr w:type="gramEnd"/>
      <w:r w:rsidRPr="00722D12">
        <w:rPr>
          <w:rFonts w:ascii="Times New Roman" w:eastAsia="Calibri" w:hAnsi="Times New Roman"/>
          <w:sz w:val="24"/>
          <w:szCs w:val="24"/>
          <w:lang w:eastAsia="en-US"/>
        </w:rPr>
        <w:t xml:space="preserve">  модуля</w:t>
      </w:r>
    </w:p>
    <w:tbl>
      <w:tblPr>
        <w:tblW w:w="10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105"/>
        <w:gridCol w:w="709"/>
        <w:gridCol w:w="708"/>
        <w:gridCol w:w="709"/>
        <w:gridCol w:w="709"/>
        <w:gridCol w:w="673"/>
      </w:tblGrid>
      <w:tr w:rsidR="00722D12" w:rsidRPr="00722D12" w14:paraId="15B6CA5B" w14:textId="77777777" w:rsidTr="007922D2">
        <w:tc>
          <w:tcPr>
            <w:tcW w:w="675" w:type="dxa"/>
            <w:vMerge w:val="restart"/>
            <w:shd w:val="clear" w:color="auto" w:fill="auto"/>
          </w:tcPr>
          <w:p w14:paraId="16E1B11B" w14:textId="77777777" w:rsidR="00722D12" w:rsidRPr="00722D12" w:rsidRDefault="00722D12" w:rsidP="00722D12">
            <w:pPr>
              <w:spacing w:after="160" w:line="259"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№п/п</w:t>
            </w:r>
          </w:p>
        </w:tc>
        <w:tc>
          <w:tcPr>
            <w:tcW w:w="6105" w:type="dxa"/>
            <w:vMerge w:val="restart"/>
            <w:shd w:val="clear" w:color="auto" w:fill="auto"/>
          </w:tcPr>
          <w:p w14:paraId="6B5417D2" w14:textId="77777777" w:rsidR="00722D12" w:rsidRPr="00722D12" w:rsidRDefault="00722D12" w:rsidP="00722D12">
            <w:pPr>
              <w:spacing w:after="160" w:line="259"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Наименование</w:t>
            </w:r>
          </w:p>
        </w:tc>
        <w:tc>
          <w:tcPr>
            <w:tcW w:w="3508" w:type="dxa"/>
            <w:gridSpan w:val="5"/>
            <w:shd w:val="clear" w:color="auto" w:fill="auto"/>
          </w:tcPr>
          <w:p w14:paraId="1422CA4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Количество на модуль по возрастным группам</w:t>
            </w:r>
          </w:p>
        </w:tc>
      </w:tr>
      <w:tr w:rsidR="00722D12" w:rsidRPr="00722D12" w14:paraId="096C232A" w14:textId="77777777" w:rsidTr="007922D2">
        <w:tc>
          <w:tcPr>
            <w:tcW w:w="675" w:type="dxa"/>
            <w:vMerge/>
            <w:shd w:val="clear" w:color="auto" w:fill="auto"/>
          </w:tcPr>
          <w:p w14:paraId="207DC041" w14:textId="77777777" w:rsidR="00722D12" w:rsidRPr="00722D12" w:rsidRDefault="00722D12" w:rsidP="00722D12">
            <w:pPr>
              <w:spacing w:after="160" w:line="259" w:lineRule="auto"/>
              <w:jc w:val="center"/>
              <w:rPr>
                <w:rFonts w:ascii="Times New Roman" w:eastAsia="Calibri" w:hAnsi="Times New Roman"/>
                <w:sz w:val="24"/>
                <w:szCs w:val="24"/>
                <w:lang w:eastAsia="en-US"/>
              </w:rPr>
            </w:pPr>
          </w:p>
        </w:tc>
        <w:tc>
          <w:tcPr>
            <w:tcW w:w="6105" w:type="dxa"/>
            <w:vMerge/>
            <w:shd w:val="clear" w:color="auto" w:fill="auto"/>
          </w:tcPr>
          <w:p w14:paraId="13454420" w14:textId="77777777" w:rsidR="00722D12" w:rsidRPr="00722D12" w:rsidRDefault="00722D12" w:rsidP="00722D12">
            <w:pPr>
              <w:spacing w:after="160" w:line="259" w:lineRule="auto"/>
              <w:jc w:val="center"/>
              <w:rPr>
                <w:rFonts w:ascii="Times New Roman" w:eastAsia="Calibri" w:hAnsi="Times New Roman"/>
                <w:sz w:val="24"/>
                <w:szCs w:val="24"/>
                <w:lang w:eastAsia="en-US"/>
              </w:rPr>
            </w:pPr>
          </w:p>
        </w:tc>
        <w:tc>
          <w:tcPr>
            <w:tcW w:w="3508" w:type="dxa"/>
            <w:gridSpan w:val="5"/>
            <w:shd w:val="clear" w:color="auto" w:fill="auto"/>
          </w:tcPr>
          <w:p w14:paraId="6353302D" w14:textId="77777777" w:rsidR="00722D12" w:rsidRPr="00722D12" w:rsidRDefault="00722D12" w:rsidP="00722D12">
            <w:pPr>
              <w:spacing w:after="160" w:line="259"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Возрастная группа</w:t>
            </w:r>
          </w:p>
        </w:tc>
      </w:tr>
      <w:tr w:rsidR="00722D12" w:rsidRPr="00722D12" w14:paraId="6D3A71C6" w14:textId="77777777" w:rsidTr="007922D2">
        <w:tc>
          <w:tcPr>
            <w:tcW w:w="675" w:type="dxa"/>
            <w:vMerge/>
            <w:shd w:val="clear" w:color="auto" w:fill="auto"/>
          </w:tcPr>
          <w:p w14:paraId="148DBC8E" w14:textId="77777777" w:rsidR="00722D12" w:rsidRPr="00722D12" w:rsidRDefault="00722D12" w:rsidP="00722D12">
            <w:pPr>
              <w:spacing w:after="160" w:line="259" w:lineRule="auto"/>
              <w:jc w:val="center"/>
              <w:rPr>
                <w:rFonts w:ascii="Times New Roman" w:eastAsia="Calibri" w:hAnsi="Times New Roman"/>
                <w:sz w:val="24"/>
                <w:szCs w:val="24"/>
                <w:lang w:eastAsia="en-US"/>
              </w:rPr>
            </w:pPr>
          </w:p>
        </w:tc>
        <w:tc>
          <w:tcPr>
            <w:tcW w:w="6105" w:type="dxa"/>
            <w:vMerge/>
            <w:shd w:val="clear" w:color="auto" w:fill="auto"/>
          </w:tcPr>
          <w:p w14:paraId="1C875334" w14:textId="77777777" w:rsidR="00722D12" w:rsidRPr="00722D12" w:rsidRDefault="00722D12" w:rsidP="00722D12">
            <w:pPr>
              <w:spacing w:after="160" w:line="259" w:lineRule="auto"/>
              <w:jc w:val="center"/>
              <w:rPr>
                <w:rFonts w:ascii="Times New Roman" w:eastAsia="Calibri" w:hAnsi="Times New Roman"/>
                <w:sz w:val="24"/>
                <w:szCs w:val="24"/>
                <w:lang w:eastAsia="en-US"/>
              </w:rPr>
            </w:pPr>
          </w:p>
        </w:tc>
        <w:tc>
          <w:tcPr>
            <w:tcW w:w="709" w:type="dxa"/>
            <w:shd w:val="clear" w:color="auto" w:fill="auto"/>
          </w:tcPr>
          <w:p w14:paraId="0E8FAD89" w14:textId="77777777" w:rsidR="00722D12" w:rsidRPr="00722D12" w:rsidRDefault="00722D12" w:rsidP="00722D12">
            <w:pPr>
              <w:spacing w:after="160" w:line="259" w:lineRule="auto"/>
              <w:jc w:val="center"/>
              <w:rPr>
                <w:rFonts w:ascii="Times New Roman" w:eastAsia="Calibri" w:hAnsi="Times New Roman"/>
                <w:b/>
                <w:sz w:val="24"/>
                <w:szCs w:val="24"/>
                <w:lang w:eastAsia="en-US"/>
              </w:rPr>
            </w:pPr>
            <w:r w:rsidRPr="00722D12">
              <w:rPr>
                <w:rFonts w:ascii="Times New Roman" w:eastAsia="Calibri" w:hAnsi="Times New Roman"/>
                <w:b/>
                <w:sz w:val="24"/>
                <w:szCs w:val="24"/>
                <w:lang w:eastAsia="en-US"/>
              </w:rPr>
              <w:t>1-3</w:t>
            </w:r>
          </w:p>
        </w:tc>
        <w:tc>
          <w:tcPr>
            <w:tcW w:w="708" w:type="dxa"/>
            <w:shd w:val="clear" w:color="auto" w:fill="auto"/>
          </w:tcPr>
          <w:p w14:paraId="39012AB9" w14:textId="77777777" w:rsidR="00722D12" w:rsidRPr="00722D12" w:rsidRDefault="00722D12" w:rsidP="00722D12">
            <w:pPr>
              <w:spacing w:after="160" w:line="259" w:lineRule="auto"/>
              <w:jc w:val="center"/>
              <w:rPr>
                <w:rFonts w:ascii="Times New Roman" w:eastAsia="Calibri" w:hAnsi="Times New Roman"/>
                <w:b/>
                <w:sz w:val="24"/>
                <w:szCs w:val="24"/>
                <w:lang w:eastAsia="en-US"/>
              </w:rPr>
            </w:pPr>
            <w:r w:rsidRPr="00722D12">
              <w:rPr>
                <w:rFonts w:ascii="Times New Roman" w:eastAsia="Calibri" w:hAnsi="Times New Roman"/>
                <w:b/>
                <w:sz w:val="24"/>
                <w:szCs w:val="24"/>
                <w:lang w:eastAsia="en-US"/>
              </w:rPr>
              <w:t>3-4</w:t>
            </w:r>
          </w:p>
        </w:tc>
        <w:tc>
          <w:tcPr>
            <w:tcW w:w="709" w:type="dxa"/>
            <w:shd w:val="clear" w:color="auto" w:fill="auto"/>
          </w:tcPr>
          <w:p w14:paraId="7CD0DFC2" w14:textId="77777777" w:rsidR="00722D12" w:rsidRPr="00722D12" w:rsidRDefault="00722D12" w:rsidP="00722D12">
            <w:pPr>
              <w:spacing w:after="160" w:line="259" w:lineRule="auto"/>
              <w:jc w:val="center"/>
              <w:rPr>
                <w:rFonts w:ascii="Times New Roman" w:eastAsia="Calibri" w:hAnsi="Times New Roman"/>
                <w:b/>
                <w:sz w:val="24"/>
                <w:szCs w:val="24"/>
                <w:lang w:eastAsia="en-US"/>
              </w:rPr>
            </w:pPr>
            <w:r w:rsidRPr="00722D12">
              <w:rPr>
                <w:rFonts w:ascii="Times New Roman" w:eastAsia="Calibri" w:hAnsi="Times New Roman"/>
                <w:b/>
                <w:sz w:val="24"/>
                <w:szCs w:val="24"/>
                <w:lang w:eastAsia="en-US"/>
              </w:rPr>
              <w:t>4-5</w:t>
            </w:r>
          </w:p>
        </w:tc>
        <w:tc>
          <w:tcPr>
            <w:tcW w:w="709" w:type="dxa"/>
            <w:shd w:val="clear" w:color="auto" w:fill="auto"/>
          </w:tcPr>
          <w:p w14:paraId="74250C89" w14:textId="77777777" w:rsidR="00722D12" w:rsidRPr="00722D12" w:rsidRDefault="00722D12" w:rsidP="00722D12">
            <w:pPr>
              <w:spacing w:after="160" w:line="259" w:lineRule="auto"/>
              <w:jc w:val="center"/>
              <w:rPr>
                <w:rFonts w:ascii="Times New Roman" w:eastAsia="Calibri" w:hAnsi="Times New Roman"/>
                <w:b/>
                <w:sz w:val="24"/>
                <w:szCs w:val="24"/>
                <w:lang w:eastAsia="en-US"/>
              </w:rPr>
            </w:pPr>
            <w:r w:rsidRPr="00722D12">
              <w:rPr>
                <w:rFonts w:ascii="Times New Roman" w:eastAsia="Calibri" w:hAnsi="Times New Roman"/>
                <w:b/>
                <w:sz w:val="24"/>
                <w:szCs w:val="24"/>
                <w:lang w:eastAsia="en-US"/>
              </w:rPr>
              <w:t>5-6</w:t>
            </w:r>
          </w:p>
        </w:tc>
        <w:tc>
          <w:tcPr>
            <w:tcW w:w="673" w:type="dxa"/>
            <w:shd w:val="clear" w:color="auto" w:fill="auto"/>
          </w:tcPr>
          <w:p w14:paraId="4C5ED5BC" w14:textId="77777777" w:rsidR="00722D12" w:rsidRPr="00722D12" w:rsidRDefault="00722D12" w:rsidP="00722D12">
            <w:pPr>
              <w:spacing w:after="160" w:line="259" w:lineRule="auto"/>
              <w:rPr>
                <w:rFonts w:ascii="Times New Roman" w:eastAsia="Calibri" w:hAnsi="Times New Roman"/>
                <w:b/>
                <w:sz w:val="24"/>
                <w:szCs w:val="24"/>
                <w:lang w:eastAsia="en-US"/>
              </w:rPr>
            </w:pPr>
            <w:r w:rsidRPr="00722D12">
              <w:rPr>
                <w:rFonts w:ascii="Times New Roman" w:eastAsia="Calibri" w:hAnsi="Times New Roman"/>
                <w:b/>
                <w:sz w:val="24"/>
                <w:szCs w:val="24"/>
                <w:lang w:eastAsia="en-US"/>
              </w:rPr>
              <w:t>6-7</w:t>
            </w:r>
          </w:p>
        </w:tc>
      </w:tr>
      <w:tr w:rsidR="00722D12" w:rsidRPr="00722D12" w14:paraId="4AE3E3A2" w14:textId="77777777" w:rsidTr="007922D2">
        <w:tc>
          <w:tcPr>
            <w:tcW w:w="675" w:type="dxa"/>
            <w:shd w:val="clear" w:color="auto" w:fill="auto"/>
          </w:tcPr>
          <w:p w14:paraId="762BA905" w14:textId="22B5C1BC"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6105" w:type="dxa"/>
            <w:shd w:val="clear" w:color="auto" w:fill="auto"/>
          </w:tcPr>
          <w:p w14:paraId="04001AD5"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Автомобили (крупного размера)  </w:t>
            </w:r>
          </w:p>
        </w:tc>
        <w:tc>
          <w:tcPr>
            <w:tcW w:w="709" w:type="dxa"/>
            <w:shd w:val="clear" w:color="auto" w:fill="auto"/>
          </w:tcPr>
          <w:p w14:paraId="1312142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708" w:type="dxa"/>
            <w:shd w:val="clear" w:color="auto" w:fill="auto"/>
          </w:tcPr>
          <w:p w14:paraId="379BED8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709" w:type="dxa"/>
            <w:shd w:val="clear" w:color="auto" w:fill="auto"/>
          </w:tcPr>
          <w:p w14:paraId="73F4AB0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709" w:type="dxa"/>
            <w:shd w:val="clear" w:color="auto" w:fill="auto"/>
          </w:tcPr>
          <w:p w14:paraId="0C5170C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673" w:type="dxa"/>
            <w:shd w:val="clear" w:color="auto" w:fill="auto"/>
          </w:tcPr>
          <w:p w14:paraId="2B6132B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r>
      <w:tr w:rsidR="00722D12" w:rsidRPr="00722D12" w14:paraId="6DB218CD" w14:textId="77777777" w:rsidTr="007922D2">
        <w:tc>
          <w:tcPr>
            <w:tcW w:w="675" w:type="dxa"/>
            <w:shd w:val="clear" w:color="auto" w:fill="auto"/>
          </w:tcPr>
          <w:p w14:paraId="23A0A46E" w14:textId="31D62071"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6105" w:type="dxa"/>
            <w:shd w:val="clear" w:color="auto" w:fill="auto"/>
          </w:tcPr>
          <w:p w14:paraId="64D0DCFC"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Автомобили (разной тематики, мелкого </w:t>
            </w:r>
          </w:p>
          <w:p w14:paraId="3BBAA543"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размера)</w:t>
            </w:r>
          </w:p>
        </w:tc>
        <w:tc>
          <w:tcPr>
            <w:tcW w:w="709" w:type="dxa"/>
            <w:shd w:val="clear" w:color="auto" w:fill="auto"/>
          </w:tcPr>
          <w:p w14:paraId="0262BC8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8" w:type="dxa"/>
            <w:shd w:val="clear" w:color="auto" w:fill="auto"/>
          </w:tcPr>
          <w:p w14:paraId="20E761E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67A4CDF7" w14:textId="7730E030"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r w:rsidR="006D4477">
              <w:rPr>
                <w:rFonts w:ascii="Times New Roman" w:eastAsia="Calibri" w:hAnsi="Times New Roman"/>
                <w:sz w:val="24"/>
                <w:szCs w:val="24"/>
                <w:lang w:eastAsia="en-US"/>
              </w:rPr>
              <w:t>1</w:t>
            </w:r>
          </w:p>
        </w:tc>
        <w:tc>
          <w:tcPr>
            <w:tcW w:w="709" w:type="dxa"/>
            <w:shd w:val="clear" w:color="auto" w:fill="auto"/>
          </w:tcPr>
          <w:p w14:paraId="387E59CB" w14:textId="3C448988"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r w:rsidR="006D4477">
              <w:rPr>
                <w:rFonts w:ascii="Times New Roman" w:eastAsia="Calibri" w:hAnsi="Times New Roman"/>
                <w:sz w:val="24"/>
                <w:szCs w:val="24"/>
                <w:lang w:eastAsia="en-US"/>
              </w:rPr>
              <w:t>1</w:t>
            </w:r>
          </w:p>
        </w:tc>
        <w:tc>
          <w:tcPr>
            <w:tcW w:w="673" w:type="dxa"/>
            <w:shd w:val="clear" w:color="auto" w:fill="auto"/>
          </w:tcPr>
          <w:p w14:paraId="62478B26" w14:textId="0618EB7C"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r w:rsidR="006D4477">
              <w:rPr>
                <w:rFonts w:ascii="Times New Roman" w:eastAsia="Calibri" w:hAnsi="Times New Roman"/>
                <w:sz w:val="24"/>
                <w:szCs w:val="24"/>
                <w:lang w:eastAsia="en-US"/>
              </w:rPr>
              <w:t>1</w:t>
            </w:r>
          </w:p>
        </w:tc>
      </w:tr>
      <w:tr w:rsidR="00722D12" w:rsidRPr="00722D12" w14:paraId="5747C4E0" w14:textId="77777777" w:rsidTr="007922D2">
        <w:tc>
          <w:tcPr>
            <w:tcW w:w="675" w:type="dxa"/>
            <w:shd w:val="clear" w:color="auto" w:fill="auto"/>
          </w:tcPr>
          <w:p w14:paraId="646E752B" w14:textId="7EA74C0A"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w:t>
            </w:r>
          </w:p>
        </w:tc>
        <w:tc>
          <w:tcPr>
            <w:tcW w:w="6105" w:type="dxa"/>
            <w:shd w:val="clear" w:color="auto" w:fill="auto"/>
          </w:tcPr>
          <w:p w14:paraId="7C91E6D5"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Автомобили (среднего размера)  </w:t>
            </w:r>
          </w:p>
        </w:tc>
        <w:tc>
          <w:tcPr>
            <w:tcW w:w="709" w:type="dxa"/>
            <w:shd w:val="clear" w:color="auto" w:fill="auto"/>
          </w:tcPr>
          <w:p w14:paraId="04516F05" w14:textId="208AD6D8" w:rsidR="00722D12" w:rsidRPr="00722D12" w:rsidRDefault="006D4477"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4</w:t>
            </w:r>
          </w:p>
        </w:tc>
        <w:tc>
          <w:tcPr>
            <w:tcW w:w="708" w:type="dxa"/>
            <w:shd w:val="clear" w:color="auto" w:fill="auto"/>
          </w:tcPr>
          <w:p w14:paraId="431CCD30" w14:textId="61E56AC8" w:rsidR="00722D12" w:rsidRPr="00722D12" w:rsidRDefault="006D4477"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4</w:t>
            </w:r>
          </w:p>
        </w:tc>
        <w:tc>
          <w:tcPr>
            <w:tcW w:w="709" w:type="dxa"/>
            <w:shd w:val="clear" w:color="auto" w:fill="auto"/>
          </w:tcPr>
          <w:p w14:paraId="42F8710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5014AAB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43E585B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84826FB" w14:textId="77777777" w:rsidTr="007922D2">
        <w:tc>
          <w:tcPr>
            <w:tcW w:w="675" w:type="dxa"/>
            <w:shd w:val="clear" w:color="auto" w:fill="auto"/>
          </w:tcPr>
          <w:p w14:paraId="7758A7D4" w14:textId="731D164A"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4</w:t>
            </w:r>
          </w:p>
        </w:tc>
        <w:tc>
          <w:tcPr>
            <w:tcW w:w="6105" w:type="dxa"/>
            <w:shd w:val="clear" w:color="auto" w:fill="auto"/>
          </w:tcPr>
          <w:p w14:paraId="1F2B63C8"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Альбомы по живописи и графике</w:t>
            </w:r>
          </w:p>
        </w:tc>
        <w:tc>
          <w:tcPr>
            <w:tcW w:w="709" w:type="dxa"/>
            <w:shd w:val="clear" w:color="auto" w:fill="auto"/>
          </w:tcPr>
          <w:p w14:paraId="5E9FBB8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8" w:type="dxa"/>
            <w:shd w:val="clear" w:color="auto" w:fill="auto"/>
          </w:tcPr>
          <w:p w14:paraId="30EB36D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4AA494ED" w14:textId="2BEB07E2" w:rsidR="00722D12" w:rsidRPr="00722D12" w:rsidRDefault="006D4477"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5</w:t>
            </w:r>
          </w:p>
        </w:tc>
        <w:tc>
          <w:tcPr>
            <w:tcW w:w="709" w:type="dxa"/>
            <w:shd w:val="clear" w:color="auto" w:fill="auto"/>
          </w:tcPr>
          <w:p w14:paraId="26F21D5E" w14:textId="1E63BEA3" w:rsidR="00722D12" w:rsidRPr="00722D12" w:rsidRDefault="006D4477"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5</w:t>
            </w:r>
          </w:p>
        </w:tc>
        <w:tc>
          <w:tcPr>
            <w:tcW w:w="673" w:type="dxa"/>
            <w:shd w:val="clear" w:color="auto" w:fill="auto"/>
          </w:tcPr>
          <w:p w14:paraId="315D6DC0" w14:textId="3E054E70" w:rsidR="00722D12" w:rsidRPr="00722D12" w:rsidRDefault="006D4477"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5</w:t>
            </w:r>
          </w:p>
        </w:tc>
      </w:tr>
      <w:tr w:rsidR="00722D12" w:rsidRPr="00722D12" w14:paraId="155AF879" w14:textId="77777777" w:rsidTr="007922D2">
        <w:tc>
          <w:tcPr>
            <w:tcW w:w="675" w:type="dxa"/>
            <w:shd w:val="clear" w:color="auto" w:fill="auto"/>
          </w:tcPr>
          <w:p w14:paraId="330C48EC" w14:textId="3DECFC0F"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5</w:t>
            </w:r>
          </w:p>
        </w:tc>
        <w:tc>
          <w:tcPr>
            <w:tcW w:w="6105" w:type="dxa"/>
            <w:shd w:val="clear" w:color="auto" w:fill="auto"/>
          </w:tcPr>
          <w:p w14:paraId="79564220"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Балансиры разного типа</w:t>
            </w:r>
          </w:p>
        </w:tc>
        <w:tc>
          <w:tcPr>
            <w:tcW w:w="709" w:type="dxa"/>
            <w:shd w:val="clear" w:color="auto" w:fill="auto"/>
          </w:tcPr>
          <w:p w14:paraId="7D33AEE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8" w:type="dxa"/>
            <w:shd w:val="clear" w:color="auto" w:fill="auto"/>
          </w:tcPr>
          <w:p w14:paraId="42C98F5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498CB1B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358B2475" w14:textId="267549F6"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360267F5" w14:textId="6C9EE2F2"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065580D2" w14:textId="77777777" w:rsidTr="007922D2">
        <w:tc>
          <w:tcPr>
            <w:tcW w:w="675" w:type="dxa"/>
            <w:shd w:val="clear" w:color="auto" w:fill="auto"/>
          </w:tcPr>
          <w:p w14:paraId="5DFB04F5" w14:textId="478EA9EF"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6</w:t>
            </w:r>
          </w:p>
        </w:tc>
        <w:tc>
          <w:tcPr>
            <w:tcW w:w="6105" w:type="dxa"/>
            <w:shd w:val="clear" w:color="auto" w:fill="auto"/>
          </w:tcPr>
          <w:p w14:paraId="01FA2464"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Бинокль/подзорная труба</w:t>
            </w:r>
          </w:p>
        </w:tc>
        <w:tc>
          <w:tcPr>
            <w:tcW w:w="709" w:type="dxa"/>
            <w:shd w:val="clear" w:color="auto" w:fill="auto"/>
          </w:tcPr>
          <w:p w14:paraId="7452CDB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8" w:type="dxa"/>
            <w:shd w:val="clear" w:color="auto" w:fill="auto"/>
          </w:tcPr>
          <w:p w14:paraId="27A9F67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3E60104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065CB18F" w14:textId="7CA33981"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2D147EE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r w:rsidR="00722D12" w:rsidRPr="00722D12" w14:paraId="78FBB07C" w14:textId="77777777" w:rsidTr="007922D2">
        <w:tc>
          <w:tcPr>
            <w:tcW w:w="675" w:type="dxa"/>
            <w:shd w:val="clear" w:color="auto" w:fill="auto"/>
          </w:tcPr>
          <w:p w14:paraId="193BB968" w14:textId="471A1189"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7</w:t>
            </w:r>
          </w:p>
        </w:tc>
        <w:tc>
          <w:tcPr>
            <w:tcW w:w="6105" w:type="dxa"/>
            <w:shd w:val="clear" w:color="auto" w:fill="auto"/>
          </w:tcPr>
          <w:p w14:paraId="23447857"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Большой детский атлас</w:t>
            </w:r>
          </w:p>
        </w:tc>
        <w:tc>
          <w:tcPr>
            <w:tcW w:w="709" w:type="dxa"/>
            <w:shd w:val="clear" w:color="auto" w:fill="auto"/>
          </w:tcPr>
          <w:p w14:paraId="14C965D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8" w:type="dxa"/>
            <w:shd w:val="clear" w:color="auto" w:fill="auto"/>
          </w:tcPr>
          <w:p w14:paraId="0D55BB5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2D0082D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07A97A6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673" w:type="dxa"/>
            <w:shd w:val="clear" w:color="auto" w:fill="auto"/>
          </w:tcPr>
          <w:p w14:paraId="0BCAAA8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r w:rsidR="00722D12" w:rsidRPr="00722D12" w14:paraId="7E407D0A" w14:textId="77777777" w:rsidTr="007922D2">
        <w:tc>
          <w:tcPr>
            <w:tcW w:w="675" w:type="dxa"/>
            <w:shd w:val="clear" w:color="auto" w:fill="auto"/>
          </w:tcPr>
          <w:p w14:paraId="6AAE89E4" w14:textId="4E1F9B32"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8</w:t>
            </w:r>
          </w:p>
        </w:tc>
        <w:tc>
          <w:tcPr>
            <w:tcW w:w="6105" w:type="dxa"/>
            <w:shd w:val="clear" w:color="auto" w:fill="auto"/>
          </w:tcPr>
          <w:p w14:paraId="44ECF1FB"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Большой настольный конструктор деревянный с неокрашенными и цветными элементами</w:t>
            </w:r>
          </w:p>
        </w:tc>
        <w:tc>
          <w:tcPr>
            <w:tcW w:w="709" w:type="dxa"/>
            <w:shd w:val="clear" w:color="auto" w:fill="auto"/>
          </w:tcPr>
          <w:p w14:paraId="510BF13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708" w:type="dxa"/>
            <w:shd w:val="clear" w:color="auto" w:fill="auto"/>
          </w:tcPr>
          <w:p w14:paraId="5231AC5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709" w:type="dxa"/>
            <w:shd w:val="clear" w:color="auto" w:fill="auto"/>
          </w:tcPr>
          <w:p w14:paraId="56AC510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709" w:type="dxa"/>
            <w:shd w:val="clear" w:color="auto" w:fill="auto"/>
          </w:tcPr>
          <w:p w14:paraId="2BAD5CD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673" w:type="dxa"/>
            <w:shd w:val="clear" w:color="auto" w:fill="auto"/>
          </w:tcPr>
          <w:p w14:paraId="34CED7FB" w14:textId="28160F93" w:rsidR="00722D12" w:rsidRPr="00722D12" w:rsidRDefault="006D4477"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r>
      <w:tr w:rsidR="00722D12" w:rsidRPr="00722D12" w14:paraId="1E7FD31E" w14:textId="77777777" w:rsidTr="007922D2">
        <w:tc>
          <w:tcPr>
            <w:tcW w:w="675" w:type="dxa"/>
            <w:shd w:val="clear" w:color="auto" w:fill="auto"/>
          </w:tcPr>
          <w:p w14:paraId="0B09E611" w14:textId="2D91B29E"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9</w:t>
            </w:r>
          </w:p>
        </w:tc>
        <w:tc>
          <w:tcPr>
            <w:tcW w:w="6105" w:type="dxa"/>
            <w:shd w:val="clear" w:color="auto" w:fill="auto"/>
          </w:tcPr>
          <w:p w14:paraId="15CBD05A"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Бубен маленький</w:t>
            </w:r>
          </w:p>
        </w:tc>
        <w:tc>
          <w:tcPr>
            <w:tcW w:w="709" w:type="dxa"/>
            <w:shd w:val="clear" w:color="auto" w:fill="auto"/>
          </w:tcPr>
          <w:p w14:paraId="4704CCA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708" w:type="dxa"/>
            <w:shd w:val="clear" w:color="auto" w:fill="auto"/>
          </w:tcPr>
          <w:p w14:paraId="1E2D3410" w14:textId="71604913" w:rsidR="00722D12" w:rsidRPr="00722D12" w:rsidRDefault="006D4477"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709" w:type="dxa"/>
            <w:shd w:val="clear" w:color="auto" w:fill="auto"/>
          </w:tcPr>
          <w:p w14:paraId="4732FF2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0A73AE5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12F3653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0DE87DFB" w14:textId="77777777" w:rsidTr="007922D2">
        <w:tc>
          <w:tcPr>
            <w:tcW w:w="675" w:type="dxa"/>
            <w:shd w:val="clear" w:color="auto" w:fill="auto"/>
          </w:tcPr>
          <w:p w14:paraId="28D2E657" w14:textId="08DD86B7"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10</w:t>
            </w:r>
          </w:p>
        </w:tc>
        <w:tc>
          <w:tcPr>
            <w:tcW w:w="6105" w:type="dxa"/>
            <w:shd w:val="clear" w:color="auto" w:fill="auto"/>
          </w:tcPr>
          <w:p w14:paraId="3DDB532D"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Бубен средний</w:t>
            </w:r>
          </w:p>
        </w:tc>
        <w:tc>
          <w:tcPr>
            <w:tcW w:w="709" w:type="dxa"/>
            <w:shd w:val="clear" w:color="auto" w:fill="auto"/>
          </w:tcPr>
          <w:p w14:paraId="2212A85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708" w:type="dxa"/>
            <w:shd w:val="clear" w:color="auto" w:fill="auto"/>
          </w:tcPr>
          <w:p w14:paraId="40D0AD8E" w14:textId="15E05378" w:rsidR="00722D12" w:rsidRPr="00722D12" w:rsidRDefault="006D4477"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709" w:type="dxa"/>
            <w:shd w:val="clear" w:color="auto" w:fill="auto"/>
          </w:tcPr>
          <w:p w14:paraId="209EF0E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0C8CE9B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14EE1D5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128F8504" w14:textId="77777777" w:rsidTr="007922D2">
        <w:tc>
          <w:tcPr>
            <w:tcW w:w="675" w:type="dxa"/>
            <w:shd w:val="clear" w:color="auto" w:fill="auto"/>
          </w:tcPr>
          <w:p w14:paraId="2B35C4D3" w14:textId="6A7173B5"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11</w:t>
            </w:r>
          </w:p>
        </w:tc>
        <w:tc>
          <w:tcPr>
            <w:tcW w:w="6105" w:type="dxa"/>
            <w:shd w:val="clear" w:color="auto" w:fill="auto"/>
          </w:tcPr>
          <w:p w14:paraId="48CCA6CC"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Весы детские</w:t>
            </w:r>
          </w:p>
        </w:tc>
        <w:tc>
          <w:tcPr>
            <w:tcW w:w="709" w:type="dxa"/>
            <w:shd w:val="clear" w:color="auto" w:fill="auto"/>
          </w:tcPr>
          <w:p w14:paraId="6E27B94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8" w:type="dxa"/>
            <w:shd w:val="clear" w:color="auto" w:fill="auto"/>
          </w:tcPr>
          <w:p w14:paraId="04FB921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42213ABA" w14:textId="59EED5EB"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0FD6C36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673" w:type="dxa"/>
            <w:shd w:val="clear" w:color="auto" w:fill="auto"/>
          </w:tcPr>
          <w:p w14:paraId="3D12BAA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r w:rsidR="00722D12" w:rsidRPr="00722D12" w14:paraId="384BD0A7" w14:textId="77777777" w:rsidTr="007922D2">
        <w:tc>
          <w:tcPr>
            <w:tcW w:w="675" w:type="dxa"/>
            <w:shd w:val="clear" w:color="auto" w:fill="auto"/>
          </w:tcPr>
          <w:p w14:paraId="26EEB6F5" w14:textId="0BD27F4A"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12</w:t>
            </w:r>
          </w:p>
        </w:tc>
        <w:tc>
          <w:tcPr>
            <w:tcW w:w="6105" w:type="dxa"/>
            <w:shd w:val="clear" w:color="auto" w:fill="auto"/>
          </w:tcPr>
          <w:p w14:paraId="2EED99F0"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Ветряная мельница (модель)  </w:t>
            </w:r>
          </w:p>
        </w:tc>
        <w:tc>
          <w:tcPr>
            <w:tcW w:w="709" w:type="dxa"/>
            <w:shd w:val="clear" w:color="auto" w:fill="auto"/>
          </w:tcPr>
          <w:p w14:paraId="6C376A3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8" w:type="dxa"/>
            <w:shd w:val="clear" w:color="auto" w:fill="auto"/>
          </w:tcPr>
          <w:p w14:paraId="24F2E4F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1546FD66" w14:textId="3A918278"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5F73FCD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673" w:type="dxa"/>
            <w:shd w:val="clear" w:color="auto" w:fill="auto"/>
          </w:tcPr>
          <w:p w14:paraId="7FB75BD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r w:rsidR="00722D12" w:rsidRPr="00722D12" w14:paraId="2CCE7FE6" w14:textId="77777777" w:rsidTr="007922D2">
        <w:tc>
          <w:tcPr>
            <w:tcW w:w="675" w:type="dxa"/>
            <w:shd w:val="clear" w:color="auto" w:fill="auto"/>
          </w:tcPr>
          <w:p w14:paraId="4F906651" w14:textId="6A25C6B7"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13</w:t>
            </w:r>
          </w:p>
        </w:tc>
        <w:tc>
          <w:tcPr>
            <w:tcW w:w="6105" w:type="dxa"/>
            <w:shd w:val="clear" w:color="auto" w:fill="auto"/>
          </w:tcPr>
          <w:p w14:paraId="71B20E7C"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Витрина/лестница для работ по лепке  </w:t>
            </w:r>
          </w:p>
        </w:tc>
        <w:tc>
          <w:tcPr>
            <w:tcW w:w="709" w:type="dxa"/>
            <w:shd w:val="clear" w:color="auto" w:fill="auto"/>
          </w:tcPr>
          <w:p w14:paraId="56E29BD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708" w:type="dxa"/>
            <w:shd w:val="clear" w:color="auto" w:fill="auto"/>
          </w:tcPr>
          <w:p w14:paraId="4E8062A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709" w:type="dxa"/>
            <w:shd w:val="clear" w:color="auto" w:fill="auto"/>
          </w:tcPr>
          <w:p w14:paraId="2E54EC8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709" w:type="dxa"/>
            <w:shd w:val="clear" w:color="auto" w:fill="auto"/>
          </w:tcPr>
          <w:p w14:paraId="0B0273F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673" w:type="dxa"/>
            <w:shd w:val="clear" w:color="auto" w:fill="auto"/>
          </w:tcPr>
          <w:p w14:paraId="7827E02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r w:rsidR="00722D12" w:rsidRPr="00722D12" w14:paraId="79E074BA" w14:textId="77777777" w:rsidTr="007922D2">
        <w:tc>
          <w:tcPr>
            <w:tcW w:w="675" w:type="dxa"/>
            <w:shd w:val="clear" w:color="auto" w:fill="auto"/>
          </w:tcPr>
          <w:p w14:paraId="090D64AA" w14:textId="6A95A132"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14</w:t>
            </w:r>
          </w:p>
        </w:tc>
        <w:tc>
          <w:tcPr>
            <w:tcW w:w="6105" w:type="dxa"/>
            <w:shd w:val="clear" w:color="auto" w:fill="auto"/>
          </w:tcPr>
          <w:p w14:paraId="61DB7385"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Головоломки-лабиринты  </w:t>
            </w:r>
          </w:p>
        </w:tc>
        <w:tc>
          <w:tcPr>
            <w:tcW w:w="709" w:type="dxa"/>
            <w:shd w:val="clear" w:color="auto" w:fill="auto"/>
          </w:tcPr>
          <w:p w14:paraId="3AEBA42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8" w:type="dxa"/>
            <w:shd w:val="clear" w:color="auto" w:fill="auto"/>
          </w:tcPr>
          <w:p w14:paraId="7D049EF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35544CAB" w14:textId="7B471739" w:rsidR="00722D12" w:rsidRPr="00722D12" w:rsidRDefault="006D4477"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709" w:type="dxa"/>
            <w:shd w:val="clear" w:color="auto" w:fill="auto"/>
          </w:tcPr>
          <w:p w14:paraId="7E0E003A" w14:textId="062295AD" w:rsidR="00722D12" w:rsidRPr="00722D12" w:rsidRDefault="006D4477" w:rsidP="006D4477">
            <w:pPr>
              <w:tabs>
                <w:tab w:val="center" w:pos="246"/>
              </w:tabs>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ab/>
              <w:t>3</w:t>
            </w:r>
          </w:p>
        </w:tc>
        <w:tc>
          <w:tcPr>
            <w:tcW w:w="673" w:type="dxa"/>
            <w:shd w:val="clear" w:color="auto" w:fill="auto"/>
          </w:tcPr>
          <w:p w14:paraId="7A2BB58A" w14:textId="3856FB55" w:rsidR="00722D12" w:rsidRPr="00722D12" w:rsidRDefault="006D4477"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4</w:t>
            </w:r>
          </w:p>
        </w:tc>
      </w:tr>
      <w:tr w:rsidR="00722D12" w:rsidRPr="00722D12" w14:paraId="7A10497B" w14:textId="77777777" w:rsidTr="007922D2">
        <w:tc>
          <w:tcPr>
            <w:tcW w:w="675" w:type="dxa"/>
            <w:shd w:val="clear" w:color="auto" w:fill="auto"/>
          </w:tcPr>
          <w:p w14:paraId="348F2257" w14:textId="106CEBFC" w:rsidR="00722D12" w:rsidRPr="00722D12" w:rsidRDefault="00DD3783" w:rsidP="00722D12">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  15</w:t>
            </w:r>
          </w:p>
        </w:tc>
        <w:tc>
          <w:tcPr>
            <w:tcW w:w="6105" w:type="dxa"/>
            <w:shd w:val="clear" w:color="auto" w:fill="auto"/>
          </w:tcPr>
          <w:p w14:paraId="72252251"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Горки (наклонные плоскости) для шариков </w:t>
            </w:r>
          </w:p>
          <w:p w14:paraId="15A27EE8"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(комплект)  </w:t>
            </w:r>
          </w:p>
        </w:tc>
        <w:tc>
          <w:tcPr>
            <w:tcW w:w="709" w:type="dxa"/>
            <w:shd w:val="clear" w:color="auto" w:fill="auto"/>
          </w:tcPr>
          <w:p w14:paraId="15EB38F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708" w:type="dxa"/>
            <w:shd w:val="clear" w:color="auto" w:fill="auto"/>
          </w:tcPr>
          <w:p w14:paraId="7BF5156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709" w:type="dxa"/>
            <w:shd w:val="clear" w:color="auto" w:fill="auto"/>
          </w:tcPr>
          <w:p w14:paraId="0443CB3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37D6F37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4C47D05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3CA20F62" w14:textId="77777777" w:rsidTr="007922D2">
        <w:tc>
          <w:tcPr>
            <w:tcW w:w="675" w:type="dxa"/>
            <w:shd w:val="clear" w:color="auto" w:fill="auto"/>
          </w:tcPr>
          <w:p w14:paraId="5DDFF682" w14:textId="4D0EC506"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16</w:t>
            </w:r>
          </w:p>
        </w:tc>
        <w:tc>
          <w:tcPr>
            <w:tcW w:w="6105" w:type="dxa"/>
            <w:shd w:val="clear" w:color="auto" w:fill="auto"/>
          </w:tcPr>
          <w:p w14:paraId="7400B8C2"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Графические головоломки (лабиринты, схемы маршрутов персонажей и т. п.) в виде отдельных бланков, буклетов, настольно-печатных игр   </w:t>
            </w:r>
          </w:p>
        </w:tc>
        <w:tc>
          <w:tcPr>
            <w:tcW w:w="709" w:type="dxa"/>
            <w:shd w:val="clear" w:color="auto" w:fill="auto"/>
          </w:tcPr>
          <w:p w14:paraId="5ABCDB0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8" w:type="dxa"/>
            <w:shd w:val="clear" w:color="auto" w:fill="auto"/>
          </w:tcPr>
          <w:p w14:paraId="1A2B221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03C6921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73DF1A6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5104B50A" w14:textId="7BF4C929" w:rsidR="00722D12" w:rsidRPr="00722D12" w:rsidRDefault="006D4477"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r>
      <w:tr w:rsidR="00722D12" w:rsidRPr="00722D12" w14:paraId="1BAFA872" w14:textId="77777777" w:rsidTr="007922D2">
        <w:tc>
          <w:tcPr>
            <w:tcW w:w="675" w:type="dxa"/>
            <w:shd w:val="clear" w:color="auto" w:fill="auto"/>
          </w:tcPr>
          <w:p w14:paraId="3034F8C5" w14:textId="6016D623" w:rsidR="00722D12" w:rsidRPr="00722D12" w:rsidRDefault="00DD3783" w:rsidP="00722D12">
            <w:pPr>
              <w:spacing w:after="0" w:line="240" w:lineRule="auto"/>
              <w:ind w:right="-259"/>
              <w:jc w:val="center"/>
              <w:rPr>
                <w:rFonts w:ascii="Times New Roman" w:eastAsia="Calibri" w:hAnsi="Times New Roman"/>
                <w:sz w:val="24"/>
                <w:szCs w:val="24"/>
                <w:lang w:eastAsia="en-US"/>
              </w:rPr>
            </w:pPr>
            <w:r>
              <w:rPr>
                <w:rFonts w:ascii="Times New Roman" w:eastAsia="Calibri" w:hAnsi="Times New Roman"/>
                <w:sz w:val="24"/>
                <w:szCs w:val="24"/>
                <w:lang w:eastAsia="en-US"/>
              </w:rPr>
              <w:t>17</w:t>
            </w:r>
          </w:p>
        </w:tc>
        <w:tc>
          <w:tcPr>
            <w:tcW w:w="6105" w:type="dxa"/>
            <w:shd w:val="clear" w:color="auto" w:fill="auto"/>
            <w:vAlign w:val="bottom"/>
          </w:tcPr>
          <w:p w14:paraId="7B38730E"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Деревянная двухсторонняя игрушка с втулками и молоточком для забивания  </w:t>
            </w:r>
          </w:p>
        </w:tc>
        <w:tc>
          <w:tcPr>
            <w:tcW w:w="709" w:type="dxa"/>
            <w:shd w:val="clear" w:color="auto" w:fill="auto"/>
          </w:tcPr>
          <w:p w14:paraId="3FA2E9F4" w14:textId="77777777" w:rsidR="00722D12" w:rsidRPr="00722D12" w:rsidRDefault="00722D12" w:rsidP="00722D12">
            <w:pPr>
              <w:widowControl w:val="0"/>
              <w:spacing w:after="0" w:line="240" w:lineRule="auto"/>
              <w:ind w:hanging="400"/>
              <w:jc w:val="center"/>
              <w:rPr>
                <w:rFonts w:eastAsia="Calibri"/>
                <w:sz w:val="24"/>
                <w:szCs w:val="24"/>
                <w:shd w:val="clear" w:color="auto" w:fill="FFFFFF"/>
                <w:lang w:eastAsia="en-US" w:bidi="ru-RU"/>
              </w:rPr>
            </w:pPr>
          </w:p>
        </w:tc>
        <w:tc>
          <w:tcPr>
            <w:tcW w:w="708" w:type="dxa"/>
            <w:shd w:val="clear" w:color="auto" w:fill="auto"/>
          </w:tcPr>
          <w:p w14:paraId="67F617DF" w14:textId="78D62F90" w:rsidR="00722D12" w:rsidRPr="00722D12" w:rsidRDefault="006D4477" w:rsidP="00722D12">
            <w:pPr>
              <w:widowControl w:val="0"/>
              <w:spacing w:after="0" w:line="240" w:lineRule="auto"/>
              <w:ind w:hanging="400"/>
              <w:jc w:val="center"/>
              <w:rPr>
                <w:rFonts w:eastAsia="Calibri"/>
                <w:sz w:val="24"/>
                <w:szCs w:val="24"/>
                <w:shd w:val="clear" w:color="auto" w:fill="FFFFFF"/>
                <w:lang w:eastAsia="en-US" w:bidi="ru-RU"/>
              </w:rPr>
            </w:pPr>
            <w:r>
              <w:rPr>
                <w:rFonts w:eastAsia="Calibri"/>
                <w:sz w:val="24"/>
                <w:szCs w:val="24"/>
                <w:shd w:val="clear" w:color="auto" w:fill="FFFFFF"/>
                <w:lang w:eastAsia="en-US" w:bidi="ru-RU"/>
              </w:rPr>
              <w:t>1</w:t>
            </w:r>
          </w:p>
        </w:tc>
        <w:tc>
          <w:tcPr>
            <w:tcW w:w="709" w:type="dxa"/>
            <w:shd w:val="clear" w:color="auto" w:fill="auto"/>
          </w:tcPr>
          <w:p w14:paraId="66FEA4DE" w14:textId="4BEBA950" w:rsidR="00722D12" w:rsidRPr="00722D12" w:rsidRDefault="006D4477" w:rsidP="00722D12">
            <w:pPr>
              <w:widowControl w:val="0"/>
              <w:spacing w:after="0" w:line="240" w:lineRule="auto"/>
              <w:rPr>
                <w:rFonts w:eastAsia="Calibri"/>
                <w:color w:val="000000"/>
                <w:sz w:val="24"/>
                <w:szCs w:val="24"/>
                <w:lang w:eastAsia="en-US" w:bidi="ru-RU"/>
              </w:rPr>
            </w:pPr>
            <w:r>
              <w:rPr>
                <w:rFonts w:eastAsia="Calibri"/>
                <w:color w:val="000000"/>
                <w:sz w:val="24"/>
                <w:szCs w:val="24"/>
                <w:lang w:eastAsia="en-US" w:bidi="ru-RU"/>
              </w:rPr>
              <w:t>1</w:t>
            </w:r>
          </w:p>
        </w:tc>
        <w:tc>
          <w:tcPr>
            <w:tcW w:w="709" w:type="dxa"/>
            <w:shd w:val="clear" w:color="auto" w:fill="auto"/>
          </w:tcPr>
          <w:p w14:paraId="5207D734" w14:textId="77777777" w:rsidR="00722D12" w:rsidRPr="00722D12" w:rsidRDefault="00722D12" w:rsidP="00722D12">
            <w:pPr>
              <w:widowControl w:val="0"/>
              <w:spacing w:after="0" w:line="240" w:lineRule="auto"/>
              <w:rPr>
                <w:rFonts w:eastAsia="Calibri"/>
                <w:color w:val="000000"/>
                <w:sz w:val="24"/>
                <w:szCs w:val="24"/>
                <w:lang w:eastAsia="en-US" w:bidi="ru-RU"/>
              </w:rPr>
            </w:pPr>
          </w:p>
        </w:tc>
        <w:tc>
          <w:tcPr>
            <w:tcW w:w="673" w:type="dxa"/>
            <w:shd w:val="clear" w:color="auto" w:fill="auto"/>
          </w:tcPr>
          <w:p w14:paraId="11D7B7B7" w14:textId="77777777" w:rsidR="00722D12" w:rsidRPr="00722D12" w:rsidRDefault="00722D12" w:rsidP="00722D12">
            <w:pPr>
              <w:widowControl w:val="0"/>
              <w:spacing w:after="0" w:line="240" w:lineRule="auto"/>
              <w:rPr>
                <w:rFonts w:eastAsia="Calibri"/>
                <w:color w:val="000000"/>
                <w:sz w:val="24"/>
                <w:szCs w:val="24"/>
                <w:lang w:eastAsia="en-US" w:bidi="ru-RU"/>
              </w:rPr>
            </w:pPr>
          </w:p>
        </w:tc>
      </w:tr>
      <w:tr w:rsidR="00722D12" w:rsidRPr="00722D12" w14:paraId="2DB8841E" w14:textId="77777777" w:rsidTr="007922D2">
        <w:tc>
          <w:tcPr>
            <w:tcW w:w="675" w:type="dxa"/>
            <w:shd w:val="clear" w:color="auto" w:fill="auto"/>
          </w:tcPr>
          <w:p w14:paraId="3CDDE366" w14:textId="1AE877F7" w:rsidR="00722D12" w:rsidRPr="00722D12" w:rsidRDefault="00DD3783" w:rsidP="00722D12">
            <w:pPr>
              <w:spacing w:after="0" w:line="240" w:lineRule="auto"/>
              <w:ind w:right="-259"/>
              <w:jc w:val="center"/>
              <w:rPr>
                <w:rFonts w:ascii="Times New Roman" w:eastAsia="Calibri" w:hAnsi="Times New Roman"/>
                <w:sz w:val="24"/>
                <w:szCs w:val="24"/>
                <w:lang w:eastAsia="en-US"/>
              </w:rPr>
            </w:pPr>
            <w:r>
              <w:rPr>
                <w:rFonts w:ascii="Times New Roman" w:eastAsia="Calibri" w:hAnsi="Times New Roman"/>
                <w:sz w:val="24"/>
                <w:szCs w:val="24"/>
                <w:lang w:eastAsia="en-US"/>
              </w:rPr>
              <w:t>18</w:t>
            </w:r>
          </w:p>
        </w:tc>
        <w:tc>
          <w:tcPr>
            <w:tcW w:w="6105" w:type="dxa"/>
            <w:shd w:val="clear" w:color="auto" w:fill="auto"/>
            <w:vAlign w:val="bottom"/>
          </w:tcPr>
          <w:p w14:paraId="27698C8F" w14:textId="2ACB4199" w:rsidR="00722D12" w:rsidRPr="00722D12" w:rsidRDefault="00722D12" w:rsidP="00722D12">
            <w:pPr>
              <w:widowControl w:val="0"/>
              <w:spacing w:after="0" w:line="240" w:lineRule="auto"/>
              <w:ind w:right="34" w:firstLine="43"/>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Деревянная игрушка с желобами для</w:t>
            </w:r>
            <w:r w:rsidR="006D4477">
              <w:rPr>
                <w:rFonts w:ascii="Times New Roman" w:eastAsia="Calibri" w:hAnsi="Times New Roman"/>
                <w:sz w:val="24"/>
                <w:szCs w:val="24"/>
                <w:shd w:val="clear" w:color="auto" w:fill="FFFFFF"/>
                <w:lang w:eastAsia="en-US"/>
              </w:rPr>
              <w:t xml:space="preserve"> </w:t>
            </w:r>
            <w:r w:rsidRPr="00722D12">
              <w:rPr>
                <w:rFonts w:ascii="Times New Roman" w:eastAsia="Calibri" w:hAnsi="Times New Roman"/>
                <w:sz w:val="24"/>
                <w:szCs w:val="24"/>
                <w:shd w:val="clear" w:color="auto" w:fill="FFFFFF"/>
                <w:lang w:eastAsia="en-US"/>
              </w:rPr>
              <w:t>прокатывания шарика</w:t>
            </w:r>
          </w:p>
        </w:tc>
        <w:tc>
          <w:tcPr>
            <w:tcW w:w="709" w:type="dxa"/>
            <w:shd w:val="clear" w:color="auto" w:fill="auto"/>
          </w:tcPr>
          <w:p w14:paraId="17420EE3" w14:textId="77777777" w:rsidR="00722D12" w:rsidRPr="00722D12" w:rsidRDefault="00722D12" w:rsidP="00722D12">
            <w:pPr>
              <w:widowControl w:val="0"/>
              <w:spacing w:after="0" w:line="240" w:lineRule="auto"/>
              <w:ind w:hanging="400"/>
              <w:jc w:val="center"/>
              <w:rPr>
                <w:rFonts w:eastAsia="Calibri"/>
                <w:sz w:val="24"/>
                <w:szCs w:val="24"/>
                <w:shd w:val="clear" w:color="auto" w:fill="FFFFFF"/>
                <w:lang w:eastAsia="en-US" w:bidi="ru-RU"/>
              </w:rPr>
            </w:pPr>
          </w:p>
        </w:tc>
        <w:tc>
          <w:tcPr>
            <w:tcW w:w="708" w:type="dxa"/>
            <w:shd w:val="clear" w:color="auto" w:fill="auto"/>
          </w:tcPr>
          <w:p w14:paraId="5C41D223" w14:textId="77777777" w:rsidR="00722D12" w:rsidRPr="00722D12" w:rsidRDefault="00722D12" w:rsidP="00722D12">
            <w:pPr>
              <w:widowControl w:val="0"/>
              <w:spacing w:after="0" w:line="240" w:lineRule="auto"/>
              <w:ind w:hanging="400"/>
              <w:jc w:val="center"/>
              <w:rPr>
                <w:rFonts w:eastAsia="Calibri"/>
                <w:sz w:val="24"/>
                <w:szCs w:val="24"/>
                <w:shd w:val="clear" w:color="auto" w:fill="FFFFFF"/>
                <w:lang w:eastAsia="en-US" w:bidi="ru-RU"/>
              </w:rPr>
            </w:pPr>
          </w:p>
        </w:tc>
        <w:tc>
          <w:tcPr>
            <w:tcW w:w="709" w:type="dxa"/>
            <w:shd w:val="clear" w:color="auto" w:fill="auto"/>
          </w:tcPr>
          <w:p w14:paraId="642760FA" w14:textId="77777777" w:rsidR="00722D12" w:rsidRPr="00722D12" w:rsidRDefault="00722D12" w:rsidP="00722D12">
            <w:pPr>
              <w:widowControl w:val="0"/>
              <w:spacing w:after="0" w:line="240" w:lineRule="auto"/>
              <w:rPr>
                <w:rFonts w:eastAsia="Calibri"/>
                <w:color w:val="000000"/>
                <w:sz w:val="24"/>
                <w:szCs w:val="24"/>
                <w:lang w:eastAsia="en-US" w:bidi="ru-RU"/>
              </w:rPr>
            </w:pPr>
          </w:p>
        </w:tc>
        <w:tc>
          <w:tcPr>
            <w:tcW w:w="709" w:type="dxa"/>
            <w:shd w:val="clear" w:color="auto" w:fill="auto"/>
          </w:tcPr>
          <w:p w14:paraId="55C055F9" w14:textId="77777777" w:rsidR="00722D12" w:rsidRPr="00722D12" w:rsidRDefault="00722D12" w:rsidP="00722D12">
            <w:pPr>
              <w:widowControl w:val="0"/>
              <w:spacing w:after="0" w:line="240" w:lineRule="auto"/>
              <w:rPr>
                <w:rFonts w:eastAsia="Calibri"/>
                <w:color w:val="000000"/>
                <w:sz w:val="24"/>
                <w:szCs w:val="24"/>
                <w:lang w:eastAsia="en-US" w:bidi="ru-RU"/>
              </w:rPr>
            </w:pPr>
          </w:p>
        </w:tc>
        <w:tc>
          <w:tcPr>
            <w:tcW w:w="673" w:type="dxa"/>
            <w:shd w:val="clear" w:color="auto" w:fill="auto"/>
          </w:tcPr>
          <w:p w14:paraId="4EAF14A9" w14:textId="77777777" w:rsidR="00722D12" w:rsidRPr="00722D12" w:rsidRDefault="00722D12" w:rsidP="00722D12">
            <w:pPr>
              <w:widowControl w:val="0"/>
              <w:spacing w:after="0" w:line="240" w:lineRule="auto"/>
              <w:rPr>
                <w:rFonts w:eastAsia="Calibri"/>
                <w:color w:val="000000"/>
                <w:sz w:val="24"/>
                <w:szCs w:val="24"/>
                <w:lang w:eastAsia="en-US" w:bidi="ru-RU"/>
              </w:rPr>
            </w:pPr>
          </w:p>
        </w:tc>
      </w:tr>
      <w:tr w:rsidR="00722D12" w:rsidRPr="00722D12" w14:paraId="6BE2D036" w14:textId="77777777" w:rsidTr="007922D2">
        <w:tc>
          <w:tcPr>
            <w:tcW w:w="675" w:type="dxa"/>
            <w:shd w:val="clear" w:color="auto" w:fill="auto"/>
          </w:tcPr>
          <w:p w14:paraId="1AB13BE2" w14:textId="609B4EDB"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 xml:space="preserve">   19</w:t>
            </w:r>
          </w:p>
        </w:tc>
        <w:tc>
          <w:tcPr>
            <w:tcW w:w="6105" w:type="dxa"/>
            <w:shd w:val="clear" w:color="auto" w:fill="auto"/>
            <w:vAlign w:val="bottom"/>
          </w:tcPr>
          <w:p w14:paraId="1C52FD6F" w14:textId="70768183" w:rsidR="00722D12" w:rsidRPr="00722D12" w:rsidRDefault="00722D12" w:rsidP="00722D12">
            <w:pPr>
              <w:widowControl w:val="0"/>
              <w:spacing w:after="0" w:line="240" w:lineRule="auto"/>
              <w:ind w:right="34" w:firstLine="43"/>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Деревянная игрушка с отверстиями и желобом для </w:t>
            </w:r>
            <w:r w:rsidRPr="00722D12">
              <w:rPr>
                <w:rFonts w:ascii="Times New Roman" w:eastAsia="Calibri" w:hAnsi="Times New Roman"/>
                <w:sz w:val="24"/>
                <w:szCs w:val="24"/>
                <w:shd w:val="clear" w:color="auto" w:fill="FFFFFF"/>
                <w:lang w:eastAsia="en-US"/>
              </w:rPr>
              <w:lastRenderedPageBreak/>
              <w:t>забивания молоточ</w:t>
            </w:r>
            <w:r w:rsidRPr="00722D12">
              <w:rPr>
                <w:rFonts w:ascii="Times New Roman" w:eastAsia="Calibri" w:hAnsi="Times New Roman"/>
                <w:sz w:val="24"/>
                <w:szCs w:val="24"/>
                <w:shd w:val="clear" w:color="auto" w:fill="FFFFFF"/>
                <w:lang w:eastAsia="en-US"/>
              </w:rPr>
              <w:softHyphen/>
              <w:t>ком и прокатывания шариков</w:t>
            </w:r>
          </w:p>
        </w:tc>
        <w:tc>
          <w:tcPr>
            <w:tcW w:w="709" w:type="dxa"/>
            <w:shd w:val="clear" w:color="auto" w:fill="auto"/>
          </w:tcPr>
          <w:p w14:paraId="36D144DF" w14:textId="77777777" w:rsidR="00722D12" w:rsidRPr="00722D12" w:rsidRDefault="00722D12" w:rsidP="00722D12">
            <w:pPr>
              <w:widowControl w:val="0"/>
              <w:spacing w:after="0" w:line="240" w:lineRule="auto"/>
              <w:ind w:hanging="400"/>
              <w:jc w:val="center"/>
              <w:rPr>
                <w:rFonts w:eastAsia="Calibri"/>
                <w:sz w:val="24"/>
                <w:szCs w:val="24"/>
                <w:shd w:val="clear" w:color="auto" w:fill="FFFFFF"/>
                <w:lang w:eastAsia="en-US" w:bidi="ru-RU"/>
              </w:rPr>
            </w:pPr>
            <w:r w:rsidRPr="00722D12">
              <w:rPr>
                <w:rFonts w:eastAsia="Calibri"/>
                <w:sz w:val="24"/>
                <w:szCs w:val="24"/>
                <w:shd w:val="clear" w:color="auto" w:fill="FFFFFF"/>
                <w:lang w:eastAsia="en-US"/>
              </w:rPr>
              <w:lastRenderedPageBreak/>
              <w:t>1</w:t>
            </w:r>
          </w:p>
        </w:tc>
        <w:tc>
          <w:tcPr>
            <w:tcW w:w="708" w:type="dxa"/>
            <w:shd w:val="clear" w:color="auto" w:fill="auto"/>
          </w:tcPr>
          <w:p w14:paraId="154BE5AC" w14:textId="77777777" w:rsidR="00722D12" w:rsidRPr="00722D12" w:rsidRDefault="00722D12" w:rsidP="00722D12">
            <w:pPr>
              <w:widowControl w:val="0"/>
              <w:spacing w:after="0" w:line="240" w:lineRule="auto"/>
              <w:ind w:hanging="400"/>
              <w:jc w:val="center"/>
              <w:rPr>
                <w:rFonts w:eastAsia="Calibri"/>
                <w:sz w:val="24"/>
                <w:szCs w:val="24"/>
                <w:shd w:val="clear" w:color="auto" w:fill="FFFFFF"/>
                <w:lang w:eastAsia="en-US" w:bidi="ru-RU"/>
              </w:rPr>
            </w:pPr>
            <w:r w:rsidRPr="00722D12">
              <w:rPr>
                <w:rFonts w:eastAsia="Calibri"/>
                <w:sz w:val="24"/>
                <w:szCs w:val="24"/>
                <w:shd w:val="clear" w:color="auto" w:fill="FFFFFF"/>
                <w:lang w:eastAsia="en-US"/>
              </w:rPr>
              <w:t>1</w:t>
            </w:r>
          </w:p>
        </w:tc>
        <w:tc>
          <w:tcPr>
            <w:tcW w:w="709" w:type="dxa"/>
            <w:shd w:val="clear" w:color="auto" w:fill="auto"/>
          </w:tcPr>
          <w:p w14:paraId="1BB6B5F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4B6FFE0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227133F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19B89FC3" w14:textId="77777777" w:rsidTr="007922D2">
        <w:tc>
          <w:tcPr>
            <w:tcW w:w="675" w:type="dxa"/>
            <w:shd w:val="clear" w:color="auto" w:fill="auto"/>
          </w:tcPr>
          <w:p w14:paraId="775A86C6" w14:textId="5388A502"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20</w:t>
            </w:r>
          </w:p>
        </w:tc>
        <w:tc>
          <w:tcPr>
            <w:tcW w:w="6105" w:type="dxa"/>
            <w:shd w:val="clear" w:color="auto" w:fill="auto"/>
          </w:tcPr>
          <w:p w14:paraId="66F14E24" w14:textId="48B52745"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Деревянная основа с повторяющимися образцами с различным количеством отверстий </w:t>
            </w:r>
          </w:p>
        </w:tc>
        <w:tc>
          <w:tcPr>
            <w:tcW w:w="709" w:type="dxa"/>
            <w:shd w:val="clear" w:color="auto" w:fill="auto"/>
          </w:tcPr>
          <w:p w14:paraId="524FB0C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8" w:type="dxa"/>
            <w:shd w:val="clear" w:color="auto" w:fill="auto"/>
          </w:tcPr>
          <w:p w14:paraId="563E1CE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27E8D7B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2AA8479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14D064D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4AF238D" w14:textId="77777777" w:rsidTr="007922D2">
        <w:tc>
          <w:tcPr>
            <w:tcW w:w="675" w:type="dxa"/>
            <w:shd w:val="clear" w:color="auto" w:fill="auto"/>
          </w:tcPr>
          <w:p w14:paraId="5AD5BCA7" w14:textId="7845A936"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21</w:t>
            </w:r>
          </w:p>
        </w:tc>
        <w:tc>
          <w:tcPr>
            <w:tcW w:w="6105" w:type="dxa"/>
            <w:shd w:val="clear" w:color="auto" w:fill="auto"/>
          </w:tcPr>
          <w:p w14:paraId="54B33114" w14:textId="5911DEA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Деревян</w:t>
            </w:r>
            <w:r w:rsidR="00DD3783">
              <w:rPr>
                <w:rFonts w:ascii="Times New Roman" w:eastAsia="Calibri" w:hAnsi="Times New Roman"/>
                <w:sz w:val="24"/>
                <w:szCs w:val="24"/>
                <w:lang w:eastAsia="en-US"/>
              </w:rPr>
              <w:t>23</w:t>
            </w:r>
            <w:r w:rsidRPr="00722D12">
              <w:rPr>
                <w:rFonts w:ascii="Times New Roman" w:eastAsia="Calibri" w:hAnsi="Times New Roman"/>
                <w:sz w:val="24"/>
                <w:szCs w:val="24"/>
                <w:lang w:eastAsia="en-US"/>
              </w:rPr>
              <w:t xml:space="preserve">ная основа с размещенными на ней </w:t>
            </w:r>
          </w:p>
          <w:p w14:paraId="796EA102" w14:textId="52F404AA" w:rsidR="00722D12" w:rsidRPr="00722D12" w:rsidRDefault="00DD3783"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Н</w:t>
            </w:r>
            <w:r w:rsidR="00722D12" w:rsidRPr="00722D12">
              <w:rPr>
                <w:rFonts w:ascii="Times New Roman" w:eastAsia="Calibri" w:hAnsi="Times New Roman"/>
                <w:sz w:val="24"/>
                <w:szCs w:val="24"/>
                <w:lang w:eastAsia="en-US"/>
              </w:rPr>
              <w:t>еподвижн</w:t>
            </w:r>
            <w:r>
              <w:rPr>
                <w:rFonts w:ascii="Times New Roman" w:eastAsia="Calibri" w:hAnsi="Times New Roman"/>
                <w:sz w:val="24"/>
                <w:szCs w:val="24"/>
                <w:lang w:eastAsia="en-US"/>
              </w:rPr>
              <w:t>1</w:t>
            </w:r>
            <w:r w:rsidR="00722D12" w:rsidRPr="00722D12">
              <w:rPr>
                <w:rFonts w:ascii="Times New Roman" w:eastAsia="Calibri" w:hAnsi="Times New Roman"/>
                <w:sz w:val="24"/>
                <w:szCs w:val="24"/>
                <w:lang w:eastAsia="en-US"/>
              </w:rPr>
              <w:t xml:space="preserve">ыми изогнутыми направляющими со скользящими по ним фигурными элементами и подвижными фигурками персонажей (различной </w:t>
            </w:r>
          </w:p>
          <w:p w14:paraId="2423B447"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тематики)</w:t>
            </w:r>
          </w:p>
        </w:tc>
        <w:tc>
          <w:tcPr>
            <w:tcW w:w="709" w:type="dxa"/>
            <w:shd w:val="clear" w:color="auto" w:fill="auto"/>
          </w:tcPr>
          <w:p w14:paraId="08C7C6A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8" w:type="dxa"/>
            <w:shd w:val="clear" w:color="auto" w:fill="auto"/>
          </w:tcPr>
          <w:p w14:paraId="731D041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3B32666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709" w:type="dxa"/>
            <w:shd w:val="clear" w:color="auto" w:fill="auto"/>
          </w:tcPr>
          <w:p w14:paraId="17906AD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1A5FB4F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72A7F7F" w14:textId="77777777" w:rsidTr="007922D2">
        <w:tc>
          <w:tcPr>
            <w:tcW w:w="675" w:type="dxa"/>
            <w:shd w:val="clear" w:color="auto" w:fill="auto"/>
          </w:tcPr>
          <w:p w14:paraId="2DF3C9AA" w14:textId="0679F8D5"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22</w:t>
            </w:r>
          </w:p>
        </w:tc>
        <w:tc>
          <w:tcPr>
            <w:tcW w:w="6105" w:type="dxa"/>
            <w:shd w:val="clear" w:color="auto" w:fill="auto"/>
            <w:vAlign w:val="bottom"/>
          </w:tcPr>
          <w:p w14:paraId="7C8C58BE" w14:textId="77777777" w:rsidR="00722D12" w:rsidRPr="00722D12" w:rsidRDefault="00722D12" w:rsidP="00722D12">
            <w:pPr>
              <w:widowControl w:val="0"/>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Деревянная основа с размещенными на ней неподвижными изогнутыми направляющими со скользящими по ним элементами</w:t>
            </w:r>
          </w:p>
        </w:tc>
        <w:tc>
          <w:tcPr>
            <w:tcW w:w="709" w:type="dxa"/>
            <w:shd w:val="clear" w:color="auto" w:fill="auto"/>
          </w:tcPr>
          <w:p w14:paraId="2F3576FF" w14:textId="77777777" w:rsidR="00722D12" w:rsidRPr="00722D12" w:rsidRDefault="00722D12" w:rsidP="00722D12">
            <w:pPr>
              <w:widowControl w:val="0"/>
              <w:spacing w:after="0" w:line="240" w:lineRule="auto"/>
              <w:rPr>
                <w:rFonts w:ascii="Times New Roman" w:eastAsia="Calibri" w:hAnsi="Times New Roman"/>
                <w:sz w:val="24"/>
                <w:szCs w:val="24"/>
                <w:lang w:eastAsia="en-US"/>
              </w:rPr>
            </w:pPr>
          </w:p>
        </w:tc>
        <w:tc>
          <w:tcPr>
            <w:tcW w:w="708" w:type="dxa"/>
            <w:shd w:val="clear" w:color="auto" w:fill="auto"/>
          </w:tcPr>
          <w:p w14:paraId="3122E5C9" w14:textId="77777777" w:rsidR="00722D12" w:rsidRPr="00722D12" w:rsidRDefault="00722D12" w:rsidP="00722D12">
            <w:pPr>
              <w:widowControl w:val="0"/>
              <w:spacing w:after="0" w:line="240" w:lineRule="auto"/>
              <w:rPr>
                <w:rFonts w:ascii="Times New Roman" w:eastAsia="Calibri" w:hAnsi="Times New Roman"/>
                <w:sz w:val="24"/>
                <w:szCs w:val="24"/>
                <w:lang w:eastAsia="en-US"/>
              </w:rPr>
            </w:pPr>
          </w:p>
        </w:tc>
        <w:tc>
          <w:tcPr>
            <w:tcW w:w="709" w:type="dxa"/>
            <w:shd w:val="clear" w:color="auto" w:fill="auto"/>
          </w:tcPr>
          <w:p w14:paraId="22D61EF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709" w:type="dxa"/>
            <w:shd w:val="clear" w:color="auto" w:fill="auto"/>
          </w:tcPr>
          <w:p w14:paraId="0B6FE15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5E24DC7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25FABF1C" w14:textId="77777777" w:rsidTr="007922D2">
        <w:tc>
          <w:tcPr>
            <w:tcW w:w="675" w:type="dxa"/>
            <w:shd w:val="clear" w:color="auto" w:fill="auto"/>
          </w:tcPr>
          <w:p w14:paraId="446A02CE" w14:textId="4170FB3A"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23</w:t>
            </w:r>
          </w:p>
        </w:tc>
        <w:tc>
          <w:tcPr>
            <w:tcW w:w="6105" w:type="dxa"/>
            <w:shd w:val="clear" w:color="auto" w:fill="auto"/>
            <w:vAlign w:val="bottom"/>
          </w:tcPr>
          <w:p w14:paraId="31FA603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Детский атлас (крупного формата)</w:t>
            </w:r>
          </w:p>
        </w:tc>
        <w:tc>
          <w:tcPr>
            <w:tcW w:w="709" w:type="dxa"/>
            <w:shd w:val="clear" w:color="auto" w:fill="auto"/>
          </w:tcPr>
          <w:p w14:paraId="6D4B0855"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728B8E9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6EEA8F2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3783741C" w14:textId="4F3FB683"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p>
        </w:tc>
        <w:tc>
          <w:tcPr>
            <w:tcW w:w="673" w:type="dxa"/>
            <w:shd w:val="clear" w:color="auto" w:fill="auto"/>
          </w:tcPr>
          <w:p w14:paraId="490A2A04" w14:textId="5A499156"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r>
      <w:tr w:rsidR="00722D12" w:rsidRPr="00722D12" w14:paraId="6D4AA81B" w14:textId="77777777" w:rsidTr="007922D2">
        <w:tc>
          <w:tcPr>
            <w:tcW w:w="675" w:type="dxa"/>
            <w:shd w:val="clear" w:color="auto" w:fill="auto"/>
          </w:tcPr>
          <w:p w14:paraId="1F825EFB" w14:textId="3218ED1F"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24</w:t>
            </w:r>
          </w:p>
        </w:tc>
        <w:tc>
          <w:tcPr>
            <w:tcW w:w="6105" w:type="dxa"/>
            <w:shd w:val="clear" w:color="auto" w:fill="auto"/>
            <w:vAlign w:val="bottom"/>
          </w:tcPr>
          <w:p w14:paraId="6782736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Детский набор музыкальных ин</w:t>
            </w:r>
            <w:r w:rsidRPr="00722D12">
              <w:rPr>
                <w:rFonts w:ascii="Times New Roman" w:eastAsia="Calibri" w:hAnsi="Times New Roman"/>
                <w:sz w:val="24"/>
                <w:szCs w:val="24"/>
                <w:shd w:val="clear" w:color="auto" w:fill="FFFFFF"/>
                <w:lang w:eastAsia="en-US"/>
              </w:rPr>
              <w:softHyphen/>
              <w:t>струментов</w:t>
            </w:r>
          </w:p>
        </w:tc>
        <w:tc>
          <w:tcPr>
            <w:tcW w:w="709" w:type="dxa"/>
            <w:shd w:val="clear" w:color="auto" w:fill="auto"/>
          </w:tcPr>
          <w:p w14:paraId="129368A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3C21B344" w14:textId="29418E0D" w:rsidR="00722D12" w:rsidRPr="00722D12" w:rsidRDefault="00DD3783" w:rsidP="00722D12">
            <w:pPr>
              <w:widowControl w:val="0"/>
              <w:spacing w:after="0" w:line="240" w:lineRule="auto"/>
              <w:rPr>
                <w:rFonts w:ascii="Times New Roman" w:eastAsia="Calibri" w:hAnsi="Times New Roman"/>
                <w:color w:val="000000"/>
                <w:sz w:val="24"/>
                <w:szCs w:val="24"/>
                <w:lang w:eastAsia="en-US" w:bidi="ru-RU"/>
              </w:rPr>
            </w:pPr>
            <w:r>
              <w:rPr>
                <w:rFonts w:ascii="Times New Roman" w:eastAsia="Calibri" w:hAnsi="Times New Roman"/>
                <w:color w:val="000000"/>
                <w:sz w:val="24"/>
                <w:szCs w:val="24"/>
                <w:lang w:eastAsia="en-US" w:bidi="ru-RU"/>
              </w:rPr>
              <w:t>1</w:t>
            </w:r>
          </w:p>
        </w:tc>
        <w:tc>
          <w:tcPr>
            <w:tcW w:w="709" w:type="dxa"/>
            <w:shd w:val="clear" w:color="auto" w:fill="auto"/>
          </w:tcPr>
          <w:p w14:paraId="73E71C2E" w14:textId="53597099" w:rsidR="00722D12" w:rsidRPr="00722D12" w:rsidRDefault="00DD3783" w:rsidP="00722D12">
            <w:pPr>
              <w:widowControl w:val="0"/>
              <w:spacing w:after="0" w:line="240" w:lineRule="auto"/>
              <w:rPr>
                <w:rFonts w:ascii="Times New Roman" w:eastAsia="Calibri" w:hAnsi="Times New Roman"/>
                <w:color w:val="000000"/>
                <w:sz w:val="24"/>
                <w:szCs w:val="24"/>
                <w:lang w:eastAsia="en-US" w:bidi="ru-RU"/>
              </w:rPr>
            </w:pPr>
            <w:r>
              <w:rPr>
                <w:rFonts w:ascii="Times New Roman" w:eastAsia="Calibri" w:hAnsi="Times New Roman"/>
                <w:color w:val="000000"/>
                <w:sz w:val="24"/>
                <w:szCs w:val="24"/>
                <w:lang w:eastAsia="en-US" w:bidi="ru-RU"/>
              </w:rPr>
              <w:t>1</w:t>
            </w:r>
          </w:p>
        </w:tc>
        <w:tc>
          <w:tcPr>
            <w:tcW w:w="709" w:type="dxa"/>
            <w:shd w:val="clear" w:color="auto" w:fill="auto"/>
            <w:vAlign w:val="center"/>
          </w:tcPr>
          <w:p w14:paraId="043100C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66F8AE7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07B658A7" w14:textId="77777777" w:rsidTr="007922D2">
        <w:tc>
          <w:tcPr>
            <w:tcW w:w="675" w:type="dxa"/>
            <w:shd w:val="clear" w:color="auto" w:fill="auto"/>
          </w:tcPr>
          <w:p w14:paraId="64200493" w14:textId="194C898F" w:rsidR="00722D12" w:rsidRPr="00722D12" w:rsidRDefault="00DD3783" w:rsidP="00722D12">
            <w:pPr>
              <w:spacing w:after="0" w:line="240" w:lineRule="auto"/>
              <w:ind w:right="-259"/>
              <w:jc w:val="center"/>
              <w:rPr>
                <w:rFonts w:ascii="Times New Roman" w:eastAsia="Calibri" w:hAnsi="Times New Roman"/>
                <w:sz w:val="24"/>
                <w:szCs w:val="24"/>
                <w:lang w:eastAsia="en-US"/>
              </w:rPr>
            </w:pPr>
            <w:r>
              <w:rPr>
                <w:rFonts w:ascii="Times New Roman" w:eastAsia="Calibri" w:hAnsi="Times New Roman"/>
                <w:sz w:val="24"/>
                <w:szCs w:val="24"/>
                <w:lang w:eastAsia="en-US"/>
              </w:rPr>
              <w:t>25</w:t>
            </w:r>
          </w:p>
        </w:tc>
        <w:tc>
          <w:tcPr>
            <w:tcW w:w="6105" w:type="dxa"/>
            <w:shd w:val="clear" w:color="auto" w:fill="auto"/>
            <w:vAlign w:val="bottom"/>
          </w:tcPr>
          <w:p w14:paraId="3B5C637A" w14:textId="77777777" w:rsidR="00722D12" w:rsidRPr="00722D12" w:rsidRDefault="00722D12" w:rsidP="00722D12">
            <w:pPr>
              <w:widowControl w:val="0"/>
              <w:spacing w:after="0" w:line="240" w:lineRule="auto"/>
              <w:ind w:firstLine="34"/>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Дидактическая доска с панелями - комплект</w:t>
            </w:r>
          </w:p>
        </w:tc>
        <w:tc>
          <w:tcPr>
            <w:tcW w:w="709" w:type="dxa"/>
            <w:shd w:val="clear" w:color="auto" w:fill="auto"/>
          </w:tcPr>
          <w:p w14:paraId="6261249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3C6D7C8"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3E50DC5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3F21B06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0A7A0FA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1B4C13B6" w14:textId="77777777" w:rsidTr="007922D2">
        <w:tc>
          <w:tcPr>
            <w:tcW w:w="675" w:type="dxa"/>
            <w:shd w:val="clear" w:color="auto" w:fill="auto"/>
          </w:tcPr>
          <w:p w14:paraId="7973A4E1" w14:textId="1EC50855"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26</w:t>
            </w:r>
          </w:p>
        </w:tc>
        <w:tc>
          <w:tcPr>
            <w:tcW w:w="6105" w:type="dxa"/>
            <w:shd w:val="clear" w:color="auto" w:fill="auto"/>
            <w:vAlign w:val="center"/>
          </w:tcPr>
          <w:p w14:paraId="64893E0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Диски с видеофильмами с народны</w:t>
            </w:r>
            <w:r w:rsidRPr="00722D12">
              <w:rPr>
                <w:rFonts w:ascii="Times New Roman" w:eastAsia="Calibri" w:hAnsi="Times New Roman"/>
                <w:sz w:val="24"/>
                <w:szCs w:val="24"/>
                <w:shd w:val="clear" w:color="auto" w:fill="FFFFFF"/>
                <w:lang w:eastAsia="en-US"/>
              </w:rPr>
              <w:softHyphen/>
              <w:t>ми песнями и плясками</w:t>
            </w:r>
          </w:p>
        </w:tc>
        <w:tc>
          <w:tcPr>
            <w:tcW w:w="709" w:type="dxa"/>
            <w:shd w:val="clear" w:color="auto" w:fill="auto"/>
            <w:vAlign w:val="center"/>
          </w:tcPr>
          <w:p w14:paraId="001C865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615B0A4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7CA7237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3309296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0186613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61055470" w14:textId="77777777" w:rsidTr="007922D2">
        <w:tc>
          <w:tcPr>
            <w:tcW w:w="675" w:type="dxa"/>
            <w:shd w:val="clear" w:color="auto" w:fill="auto"/>
          </w:tcPr>
          <w:p w14:paraId="509CDE58" w14:textId="51F69845"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27</w:t>
            </w:r>
          </w:p>
        </w:tc>
        <w:tc>
          <w:tcPr>
            <w:tcW w:w="6105" w:type="dxa"/>
            <w:shd w:val="clear" w:color="auto" w:fill="auto"/>
            <w:vAlign w:val="bottom"/>
          </w:tcPr>
          <w:p w14:paraId="2D0AC84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Домино</w:t>
            </w:r>
          </w:p>
        </w:tc>
        <w:tc>
          <w:tcPr>
            <w:tcW w:w="709" w:type="dxa"/>
            <w:shd w:val="clear" w:color="auto" w:fill="auto"/>
          </w:tcPr>
          <w:p w14:paraId="11B1EF9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724206C4"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6A0A77E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2EA6A592" w14:textId="52F354D9"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673" w:type="dxa"/>
            <w:shd w:val="clear" w:color="auto" w:fill="auto"/>
          </w:tcPr>
          <w:p w14:paraId="4A2AA4E9" w14:textId="5C0AF7A6" w:rsidR="00722D12" w:rsidRPr="00722D12" w:rsidRDefault="00DD3783" w:rsidP="00DD3783">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2</w:t>
            </w:r>
          </w:p>
        </w:tc>
      </w:tr>
      <w:tr w:rsidR="00722D12" w:rsidRPr="00722D12" w14:paraId="1BDFE188" w14:textId="77777777" w:rsidTr="007922D2">
        <w:tc>
          <w:tcPr>
            <w:tcW w:w="675" w:type="dxa"/>
            <w:shd w:val="clear" w:color="auto" w:fill="auto"/>
          </w:tcPr>
          <w:p w14:paraId="248525B4" w14:textId="3350DC56"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28</w:t>
            </w:r>
          </w:p>
        </w:tc>
        <w:tc>
          <w:tcPr>
            <w:tcW w:w="6105" w:type="dxa"/>
            <w:shd w:val="clear" w:color="auto" w:fill="auto"/>
            <w:vAlign w:val="bottom"/>
          </w:tcPr>
          <w:p w14:paraId="23043C2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Домино логическое</w:t>
            </w:r>
          </w:p>
        </w:tc>
        <w:tc>
          <w:tcPr>
            <w:tcW w:w="709" w:type="dxa"/>
            <w:shd w:val="clear" w:color="auto" w:fill="auto"/>
          </w:tcPr>
          <w:p w14:paraId="7483EB12"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03DE020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76FFD2E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4F4BC3E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28A6A39F" w14:textId="3B11534F" w:rsidR="00722D12" w:rsidRPr="00722D12" w:rsidRDefault="00DD3783"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Pr>
                <w:rFonts w:ascii="Times New Roman" w:eastAsia="Calibri" w:hAnsi="Times New Roman"/>
                <w:sz w:val="24"/>
                <w:szCs w:val="24"/>
                <w:shd w:val="clear" w:color="auto" w:fill="FFFFFF"/>
                <w:lang w:eastAsia="en-US" w:bidi="ru-RU"/>
              </w:rPr>
              <w:t>2</w:t>
            </w:r>
          </w:p>
        </w:tc>
      </w:tr>
      <w:tr w:rsidR="00722D12" w:rsidRPr="00722D12" w14:paraId="1E0862CF" w14:textId="77777777" w:rsidTr="007922D2">
        <w:tc>
          <w:tcPr>
            <w:tcW w:w="675" w:type="dxa"/>
            <w:shd w:val="clear" w:color="auto" w:fill="auto"/>
          </w:tcPr>
          <w:p w14:paraId="76DBDEEB" w14:textId="65A86493"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29</w:t>
            </w:r>
          </w:p>
        </w:tc>
        <w:tc>
          <w:tcPr>
            <w:tcW w:w="6105" w:type="dxa"/>
            <w:shd w:val="clear" w:color="auto" w:fill="auto"/>
            <w:vAlign w:val="center"/>
          </w:tcPr>
          <w:p w14:paraId="6C03C64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Домино логическое с разной темати</w:t>
            </w:r>
            <w:r w:rsidRPr="00722D12">
              <w:rPr>
                <w:rFonts w:ascii="Times New Roman" w:eastAsia="Calibri" w:hAnsi="Times New Roman"/>
                <w:sz w:val="24"/>
                <w:szCs w:val="24"/>
                <w:shd w:val="clear" w:color="auto" w:fill="FFFFFF"/>
                <w:lang w:eastAsia="en-US"/>
              </w:rPr>
              <w:softHyphen/>
              <w:t>кой</w:t>
            </w:r>
          </w:p>
        </w:tc>
        <w:tc>
          <w:tcPr>
            <w:tcW w:w="709" w:type="dxa"/>
            <w:shd w:val="clear" w:color="auto" w:fill="auto"/>
          </w:tcPr>
          <w:p w14:paraId="67DA2A4B"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3795685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79D1D84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02631ED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2FA3127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4C8C3587" w14:textId="77777777" w:rsidTr="007922D2">
        <w:tc>
          <w:tcPr>
            <w:tcW w:w="675" w:type="dxa"/>
            <w:shd w:val="clear" w:color="auto" w:fill="auto"/>
          </w:tcPr>
          <w:p w14:paraId="42C3682E" w14:textId="6828E408"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30</w:t>
            </w:r>
          </w:p>
        </w:tc>
        <w:tc>
          <w:tcPr>
            <w:tcW w:w="6105" w:type="dxa"/>
            <w:shd w:val="clear" w:color="auto" w:fill="auto"/>
            <w:vAlign w:val="bottom"/>
          </w:tcPr>
          <w:p w14:paraId="5D80836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Доска с прорезями для перемещения подвижных элементов к установлен</w:t>
            </w:r>
            <w:r w:rsidRPr="00722D12">
              <w:rPr>
                <w:rFonts w:ascii="Times New Roman" w:eastAsia="Calibri" w:hAnsi="Times New Roman"/>
                <w:sz w:val="24"/>
                <w:szCs w:val="24"/>
                <w:shd w:val="clear" w:color="auto" w:fill="FFFFFF"/>
                <w:lang w:eastAsia="en-US"/>
              </w:rPr>
              <w:softHyphen/>
              <w:t>ной в задании цели</w:t>
            </w:r>
          </w:p>
        </w:tc>
        <w:tc>
          <w:tcPr>
            <w:tcW w:w="709" w:type="dxa"/>
            <w:shd w:val="clear" w:color="auto" w:fill="auto"/>
          </w:tcPr>
          <w:p w14:paraId="263DE65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2FB9EB2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A7FDBD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6218D5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3037177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77E3C043" w14:textId="77777777" w:rsidTr="007922D2">
        <w:tc>
          <w:tcPr>
            <w:tcW w:w="675" w:type="dxa"/>
            <w:shd w:val="clear" w:color="auto" w:fill="auto"/>
          </w:tcPr>
          <w:p w14:paraId="39EE5B34" w14:textId="1C662F70"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31</w:t>
            </w:r>
          </w:p>
        </w:tc>
        <w:tc>
          <w:tcPr>
            <w:tcW w:w="6105" w:type="dxa"/>
            <w:shd w:val="clear" w:color="auto" w:fill="auto"/>
            <w:vAlign w:val="bottom"/>
          </w:tcPr>
          <w:p w14:paraId="082DA79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Доска с ребристой поверхностью</w:t>
            </w:r>
          </w:p>
        </w:tc>
        <w:tc>
          <w:tcPr>
            <w:tcW w:w="709" w:type="dxa"/>
            <w:shd w:val="clear" w:color="auto" w:fill="auto"/>
            <w:vAlign w:val="bottom"/>
          </w:tcPr>
          <w:p w14:paraId="5A83338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765DB76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452156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5C0BFDB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5312160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A9FAE69" w14:textId="77777777" w:rsidTr="007922D2">
        <w:tc>
          <w:tcPr>
            <w:tcW w:w="675" w:type="dxa"/>
            <w:shd w:val="clear" w:color="auto" w:fill="auto"/>
          </w:tcPr>
          <w:p w14:paraId="7753D39B" w14:textId="23754C0D"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32</w:t>
            </w:r>
          </w:p>
        </w:tc>
        <w:tc>
          <w:tcPr>
            <w:tcW w:w="6105" w:type="dxa"/>
            <w:shd w:val="clear" w:color="auto" w:fill="auto"/>
            <w:vAlign w:val="bottom"/>
          </w:tcPr>
          <w:p w14:paraId="65E9D88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Доска-основа с вкладышами и с изображением в виде пазла - ком</w:t>
            </w:r>
            <w:r w:rsidRPr="00722D12">
              <w:rPr>
                <w:rFonts w:ascii="Times New Roman" w:eastAsia="Calibri" w:hAnsi="Times New Roman"/>
                <w:sz w:val="24"/>
                <w:szCs w:val="24"/>
                <w:shd w:val="clear" w:color="auto" w:fill="FFFFFF"/>
                <w:lang w:eastAsia="en-US"/>
              </w:rPr>
              <w:softHyphen/>
              <w:t>плект</w:t>
            </w:r>
          </w:p>
        </w:tc>
        <w:tc>
          <w:tcPr>
            <w:tcW w:w="709" w:type="dxa"/>
            <w:shd w:val="clear" w:color="auto" w:fill="auto"/>
          </w:tcPr>
          <w:p w14:paraId="57243FD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24B290B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7166CCB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FC87B9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193969E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079D4AB1" w14:textId="77777777" w:rsidTr="007922D2">
        <w:tc>
          <w:tcPr>
            <w:tcW w:w="675" w:type="dxa"/>
            <w:shd w:val="clear" w:color="auto" w:fill="auto"/>
          </w:tcPr>
          <w:p w14:paraId="6AF2CB88" w14:textId="44A63D81"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33</w:t>
            </w:r>
          </w:p>
        </w:tc>
        <w:tc>
          <w:tcPr>
            <w:tcW w:w="6105" w:type="dxa"/>
            <w:shd w:val="clear" w:color="auto" w:fill="auto"/>
            <w:vAlign w:val="bottom"/>
          </w:tcPr>
          <w:p w14:paraId="7F7714F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Звери и птицы объемные и плос</w:t>
            </w:r>
            <w:r w:rsidRPr="00722D12">
              <w:rPr>
                <w:rFonts w:ascii="Times New Roman" w:eastAsia="Calibri" w:hAnsi="Times New Roman"/>
                <w:sz w:val="24"/>
                <w:szCs w:val="24"/>
                <w:shd w:val="clear" w:color="auto" w:fill="FFFFFF"/>
                <w:lang w:eastAsia="en-US"/>
              </w:rPr>
              <w:softHyphen/>
              <w:t>костные (из разного материала, мел</w:t>
            </w:r>
            <w:r w:rsidRPr="00722D12">
              <w:rPr>
                <w:rFonts w:ascii="Times New Roman" w:eastAsia="Calibri" w:hAnsi="Times New Roman"/>
                <w:sz w:val="24"/>
                <w:szCs w:val="24"/>
                <w:shd w:val="clear" w:color="auto" w:fill="FFFFFF"/>
                <w:lang w:eastAsia="en-US"/>
              </w:rPr>
              <w:softHyphen/>
              <w:t>кого размера) - комплект</w:t>
            </w:r>
          </w:p>
        </w:tc>
        <w:tc>
          <w:tcPr>
            <w:tcW w:w="709" w:type="dxa"/>
            <w:shd w:val="clear" w:color="auto" w:fill="auto"/>
          </w:tcPr>
          <w:p w14:paraId="166D466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7932366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165D0F1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B18B5E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4E0742D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2E170F96" w14:textId="77777777" w:rsidTr="007922D2">
        <w:tc>
          <w:tcPr>
            <w:tcW w:w="675" w:type="dxa"/>
            <w:shd w:val="clear" w:color="auto" w:fill="auto"/>
          </w:tcPr>
          <w:p w14:paraId="38472E6F" w14:textId="60892E14"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34</w:t>
            </w:r>
          </w:p>
        </w:tc>
        <w:tc>
          <w:tcPr>
            <w:tcW w:w="6105" w:type="dxa"/>
            <w:shd w:val="clear" w:color="auto" w:fill="auto"/>
            <w:vAlign w:val="bottom"/>
          </w:tcPr>
          <w:p w14:paraId="1DCD32C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Звуковой молоток (ударный музы</w:t>
            </w:r>
            <w:r w:rsidRPr="00722D12">
              <w:rPr>
                <w:rFonts w:ascii="Times New Roman" w:eastAsia="Calibri" w:hAnsi="Times New Roman"/>
                <w:sz w:val="24"/>
                <w:szCs w:val="24"/>
                <w:shd w:val="clear" w:color="auto" w:fill="FFFFFF"/>
                <w:lang w:eastAsia="en-US"/>
              </w:rPr>
              <w:softHyphen/>
              <w:t>кальный инструмент)</w:t>
            </w:r>
          </w:p>
        </w:tc>
        <w:tc>
          <w:tcPr>
            <w:tcW w:w="709" w:type="dxa"/>
            <w:shd w:val="clear" w:color="auto" w:fill="auto"/>
            <w:vAlign w:val="center"/>
          </w:tcPr>
          <w:p w14:paraId="642145E5" w14:textId="3FD00F1A" w:rsidR="00722D12" w:rsidRPr="00722D12" w:rsidRDefault="00DD3783"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Pr>
                <w:rFonts w:ascii="Times New Roman" w:eastAsia="Calibri" w:hAnsi="Times New Roman"/>
                <w:sz w:val="24"/>
                <w:szCs w:val="24"/>
                <w:shd w:val="clear" w:color="auto" w:fill="FFFFFF"/>
                <w:lang w:eastAsia="en-US" w:bidi="ru-RU"/>
              </w:rPr>
              <w:t>2</w:t>
            </w:r>
          </w:p>
        </w:tc>
        <w:tc>
          <w:tcPr>
            <w:tcW w:w="708" w:type="dxa"/>
            <w:shd w:val="clear" w:color="auto" w:fill="auto"/>
            <w:vAlign w:val="center"/>
          </w:tcPr>
          <w:p w14:paraId="6B8340F9" w14:textId="53466892" w:rsidR="00722D12" w:rsidRPr="00722D12" w:rsidRDefault="00DD3783"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Pr>
                <w:rFonts w:ascii="Times New Roman" w:eastAsia="Calibri" w:hAnsi="Times New Roman"/>
                <w:sz w:val="24"/>
                <w:szCs w:val="24"/>
                <w:shd w:val="clear" w:color="auto" w:fill="FFFFFF"/>
                <w:lang w:eastAsia="en-US" w:bidi="ru-RU"/>
              </w:rPr>
              <w:t>2</w:t>
            </w:r>
          </w:p>
        </w:tc>
        <w:tc>
          <w:tcPr>
            <w:tcW w:w="709" w:type="dxa"/>
            <w:shd w:val="clear" w:color="auto" w:fill="auto"/>
            <w:vAlign w:val="center"/>
          </w:tcPr>
          <w:p w14:paraId="2560880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034FE3F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2AE8552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3FE7CEAF" w14:textId="77777777" w:rsidTr="007922D2">
        <w:tc>
          <w:tcPr>
            <w:tcW w:w="675" w:type="dxa"/>
            <w:shd w:val="clear" w:color="auto" w:fill="auto"/>
          </w:tcPr>
          <w:p w14:paraId="45BDBF3D" w14:textId="77B52B0D"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35</w:t>
            </w:r>
          </w:p>
        </w:tc>
        <w:tc>
          <w:tcPr>
            <w:tcW w:w="6105" w:type="dxa"/>
            <w:shd w:val="clear" w:color="auto" w:fill="auto"/>
            <w:vAlign w:val="bottom"/>
          </w:tcPr>
          <w:p w14:paraId="1B5E678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Игра для тренировки памяти с планшетом и набором рабочих карт</w:t>
            </w:r>
          </w:p>
        </w:tc>
        <w:tc>
          <w:tcPr>
            <w:tcW w:w="709" w:type="dxa"/>
            <w:shd w:val="clear" w:color="auto" w:fill="auto"/>
          </w:tcPr>
          <w:p w14:paraId="0FB6236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979B25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2CBC623E" w14:textId="4F268221"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p>
        </w:tc>
        <w:tc>
          <w:tcPr>
            <w:tcW w:w="709" w:type="dxa"/>
            <w:shd w:val="clear" w:color="auto" w:fill="auto"/>
          </w:tcPr>
          <w:p w14:paraId="5211B0C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0BB87ED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2886B7DF" w14:textId="77777777" w:rsidTr="007922D2">
        <w:tc>
          <w:tcPr>
            <w:tcW w:w="675" w:type="dxa"/>
            <w:shd w:val="clear" w:color="auto" w:fill="auto"/>
          </w:tcPr>
          <w:p w14:paraId="3AF0E6B7" w14:textId="776EA689"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36</w:t>
            </w:r>
          </w:p>
        </w:tc>
        <w:tc>
          <w:tcPr>
            <w:tcW w:w="6105" w:type="dxa"/>
            <w:shd w:val="clear" w:color="auto" w:fill="auto"/>
            <w:vAlign w:val="bottom"/>
          </w:tcPr>
          <w:p w14:paraId="46CFDDD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Игра на выстраивание логических цепочек из трех частей «до и после»</w:t>
            </w:r>
          </w:p>
        </w:tc>
        <w:tc>
          <w:tcPr>
            <w:tcW w:w="709" w:type="dxa"/>
            <w:shd w:val="clear" w:color="auto" w:fill="auto"/>
            <w:vAlign w:val="center"/>
          </w:tcPr>
          <w:p w14:paraId="2F7E2F0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16DF536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108E3AF5" w14:textId="42A56FF8" w:rsidR="00722D12" w:rsidRPr="00722D12" w:rsidRDefault="00DD3783" w:rsidP="00722D12">
            <w:pPr>
              <w:widowControl w:val="0"/>
              <w:spacing w:after="0" w:line="240" w:lineRule="auto"/>
              <w:ind w:hanging="400"/>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709" w:type="dxa"/>
            <w:shd w:val="clear" w:color="auto" w:fill="auto"/>
          </w:tcPr>
          <w:p w14:paraId="3B787B82" w14:textId="135B04B5"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673" w:type="dxa"/>
            <w:shd w:val="clear" w:color="auto" w:fill="auto"/>
          </w:tcPr>
          <w:p w14:paraId="1826EE0A" w14:textId="25D049A1"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r>
      <w:tr w:rsidR="00722D12" w:rsidRPr="00722D12" w14:paraId="77A39547" w14:textId="77777777" w:rsidTr="007922D2">
        <w:tc>
          <w:tcPr>
            <w:tcW w:w="675" w:type="dxa"/>
            <w:shd w:val="clear" w:color="auto" w:fill="auto"/>
          </w:tcPr>
          <w:p w14:paraId="5348AF5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42</w:t>
            </w:r>
          </w:p>
        </w:tc>
        <w:tc>
          <w:tcPr>
            <w:tcW w:w="6105" w:type="dxa"/>
            <w:shd w:val="clear" w:color="auto" w:fill="auto"/>
            <w:vAlign w:val="bottom"/>
          </w:tcPr>
          <w:p w14:paraId="267C7C5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Игра на составление логических це</w:t>
            </w:r>
            <w:r w:rsidRPr="00722D12">
              <w:rPr>
                <w:rFonts w:ascii="Times New Roman" w:eastAsia="Calibri" w:hAnsi="Times New Roman"/>
                <w:sz w:val="24"/>
                <w:szCs w:val="24"/>
                <w:shd w:val="clear" w:color="auto" w:fill="FFFFFF"/>
                <w:lang w:eastAsia="en-US"/>
              </w:rPr>
              <w:softHyphen/>
              <w:t>почек произвольной длины</w:t>
            </w:r>
          </w:p>
        </w:tc>
        <w:tc>
          <w:tcPr>
            <w:tcW w:w="709" w:type="dxa"/>
            <w:shd w:val="clear" w:color="auto" w:fill="auto"/>
          </w:tcPr>
          <w:p w14:paraId="10BA2118"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F945E40"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09F0908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6CE42A6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083BC28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536E0B4" w14:textId="77777777" w:rsidTr="007922D2">
        <w:tc>
          <w:tcPr>
            <w:tcW w:w="675" w:type="dxa"/>
            <w:shd w:val="clear" w:color="auto" w:fill="auto"/>
          </w:tcPr>
          <w:p w14:paraId="59A2C0D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43</w:t>
            </w:r>
          </w:p>
        </w:tc>
        <w:tc>
          <w:tcPr>
            <w:tcW w:w="6105" w:type="dxa"/>
            <w:shd w:val="clear" w:color="auto" w:fill="auto"/>
            <w:vAlign w:val="bottom"/>
          </w:tcPr>
          <w:p w14:paraId="53CE236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Игра-набор «Городки»</w:t>
            </w:r>
          </w:p>
        </w:tc>
        <w:tc>
          <w:tcPr>
            <w:tcW w:w="709" w:type="dxa"/>
            <w:shd w:val="clear" w:color="auto" w:fill="auto"/>
          </w:tcPr>
          <w:p w14:paraId="2631BC1B"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D0A116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664B769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7811393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47CD2CA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E69B723" w14:textId="77777777" w:rsidTr="007922D2">
        <w:tc>
          <w:tcPr>
            <w:tcW w:w="675" w:type="dxa"/>
            <w:shd w:val="clear" w:color="auto" w:fill="auto"/>
          </w:tcPr>
          <w:p w14:paraId="455731A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44</w:t>
            </w:r>
          </w:p>
        </w:tc>
        <w:tc>
          <w:tcPr>
            <w:tcW w:w="6105" w:type="dxa"/>
            <w:shd w:val="clear" w:color="auto" w:fill="auto"/>
            <w:vAlign w:val="bottom"/>
          </w:tcPr>
          <w:p w14:paraId="3D18D2D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Игровая панель с тематическими изображениями, сенсорными эле</w:t>
            </w:r>
            <w:r w:rsidRPr="00722D12">
              <w:rPr>
                <w:rFonts w:ascii="Times New Roman" w:eastAsia="Calibri" w:hAnsi="Times New Roman"/>
                <w:sz w:val="24"/>
                <w:szCs w:val="24"/>
                <w:shd w:val="clear" w:color="auto" w:fill="FFFFFF"/>
                <w:lang w:eastAsia="en-US"/>
              </w:rPr>
              <w:softHyphen/>
              <w:t>ментами и соответствующим звуча</w:t>
            </w:r>
            <w:r w:rsidRPr="00722D12">
              <w:rPr>
                <w:rFonts w:ascii="Times New Roman" w:eastAsia="Calibri" w:hAnsi="Times New Roman"/>
                <w:sz w:val="24"/>
                <w:szCs w:val="24"/>
                <w:shd w:val="clear" w:color="auto" w:fill="FFFFFF"/>
                <w:lang w:eastAsia="en-US"/>
              </w:rPr>
              <w:softHyphen/>
              <w:t>нием</w:t>
            </w:r>
          </w:p>
        </w:tc>
        <w:tc>
          <w:tcPr>
            <w:tcW w:w="709" w:type="dxa"/>
            <w:shd w:val="clear" w:color="auto" w:fill="auto"/>
          </w:tcPr>
          <w:p w14:paraId="7C5CA57E" w14:textId="2E0FBE3E"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p>
        </w:tc>
        <w:tc>
          <w:tcPr>
            <w:tcW w:w="708" w:type="dxa"/>
            <w:shd w:val="clear" w:color="auto" w:fill="auto"/>
          </w:tcPr>
          <w:p w14:paraId="0945BF80" w14:textId="5FC545B3"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p>
        </w:tc>
        <w:tc>
          <w:tcPr>
            <w:tcW w:w="709" w:type="dxa"/>
            <w:shd w:val="clear" w:color="auto" w:fill="auto"/>
          </w:tcPr>
          <w:p w14:paraId="53D0343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756F1975" w14:textId="77777777" w:rsidR="00722D12" w:rsidRPr="00722D12" w:rsidRDefault="00722D12" w:rsidP="00722D12">
            <w:pPr>
              <w:widowControl w:val="0"/>
              <w:spacing w:after="160" w:line="259" w:lineRule="auto"/>
              <w:rPr>
                <w:rFonts w:eastAsia="Calibri"/>
                <w:color w:val="000000"/>
                <w:sz w:val="24"/>
                <w:szCs w:val="24"/>
                <w:lang w:eastAsia="en-US" w:bidi="ru-RU"/>
              </w:rPr>
            </w:pPr>
          </w:p>
        </w:tc>
        <w:tc>
          <w:tcPr>
            <w:tcW w:w="673" w:type="dxa"/>
            <w:shd w:val="clear" w:color="auto" w:fill="auto"/>
          </w:tcPr>
          <w:p w14:paraId="42309FA8" w14:textId="77777777" w:rsidR="00722D12" w:rsidRPr="00722D12" w:rsidRDefault="00722D12" w:rsidP="00722D12">
            <w:pPr>
              <w:widowControl w:val="0"/>
              <w:spacing w:after="160" w:line="259" w:lineRule="auto"/>
              <w:rPr>
                <w:rFonts w:eastAsia="Calibri"/>
                <w:color w:val="000000"/>
                <w:sz w:val="24"/>
                <w:szCs w:val="24"/>
                <w:lang w:eastAsia="en-US" w:bidi="ru-RU"/>
              </w:rPr>
            </w:pPr>
          </w:p>
        </w:tc>
      </w:tr>
      <w:tr w:rsidR="00722D12" w:rsidRPr="00722D12" w14:paraId="7901C86A" w14:textId="77777777" w:rsidTr="007922D2">
        <w:tc>
          <w:tcPr>
            <w:tcW w:w="675" w:type="dxa"/>
            <w:shd w:val="clear" w:color="auto" w:fill="auto"/>
          </w:tcPr>
          <w:p w14:paraId="18A3A20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45</w:t>
            </w:r>
          </w:p>
        </w:tc>
        <w:tc>
          <w:tcPr>
            <w:tcW w:w="6105" w:type="dxa"/>
            <w:shd w:val="clear" w:color="auto" w:fill="auto"/>
            <w:vAlign w:val="bottom"/>
          </w:tcPr>
          <w:p w14:paraId="588B474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Игровой комплект для изучения ос</w:t>
            </w:r>
            <w:r w:rsidRPr="00722D12">
              <w:rPr>
                <w:rFonts w:ascii="Times New Roman" w:eastAsia="Calibri" w:hAnsi="Times New Roman"/>
                <w:sz w:val="24"/>
                <w:szCs w:val="24"/>
                <w:shd w:val="clear" w:color="auto" w:fill="FFFFFF"/>
                <w:lang w:eastAsia="en-US"/>
              </w:rPr>
              <w:softHyphen/>
              <w:t>нов электричества</w:t>
            </w:r>
          </w:p>
        </w:tc>
        <w:tc>
          <w:tcPr>
            <w:tcW w:w="709" w:type="dxa"/>
            <w:shd w:val="clear" w:color="auto" w:fill="auto"/>
          </w:tcPr>
          <w:p w14:paraId="723B124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F388482"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164045E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3AC7284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673" w:type="dxa"/>
            <w:shd w:val="clear" w:color="auto" w:fill="auto"/>
            <w:vAlign w:val="center"/>
          </w:tcPr>
          <w:p w14:paraId="056118D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4A2D7EA3" w14:textId="77777777" w:rsidTr="007922D2">
        <w:tc>
          <w:tcPr>
            <w:tcW w:w="675" w:type="dxa"/>
            <w:shd w:val="clear" w:color="auto" w:fill="auto"/>
          </w:tcPr>
          <w:p w14:paraId="5472771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46</w:t>
            </w:r>
          </w:p>
        </w:tc>
        <w:tc>
          <w:tcPr>
            <w:tcW w:w="6105" w:type="dxa"/>
            <w:shd w:val="clear" w:color="auto" w:fill="auto"/>
            <w:vAlign w:val="bottom"/>
          </w:tcPr>
          <w:p w14:paraId="464F1BB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Игровой модуль в виде мастерской с подвижными элементами, звуковы</w:t>
            </w:r>
            <w:r w:rsidRPr="00722D12">
              <w:rPr>
                <w:rFonts w:ascii="Times New Roman" w:eastAsia="Calibri" w:hAnsi="Times New Roman"/>
                <w:sz w:val="24"/>
                <w:szCs w:val="24"/>
                <w:shd w:val="clear" w:color="auto" w:fill="FFFFFF"/>
                <w:lang w:eastAsia="en-US"/>
              </w:rPr>
              <w:softHyphen/>
              <w:t>ми и световыми эффектами</w:t>
            </w:r>
          </w:p>
        </w:tc>
        <w:tc>
          <w:tcPr>
            <w:tcW w:w="709" w:type="dxa"/>
            <w:shd w:val="clear" w:color="auto" w:fill="auto"/>
          </w:tcPr>
          <w:p w14:paraId="63E8544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62F675E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2416ACD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14F0656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656E0E7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F411AC8" w14:textId="77777777" w:rsidTr="007922D2">
        <w:tc>
          <w:tcPr>
            <w:tcW w:w="675" w:type="dxa"/>
            <w:shd w:val="clear" w:color="auto" w:fill="auto"/>
          </w:tcPr>
          <w:p w14:paraId="4E600EC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47</w:t>
            </w:r>
          </w:p>
        </w:tc>
        <w:tc>
          <w:tcPr>
            <w:tcW w:w="6105" w:type="dxa"/>
            <w:shd w:val="clear" w:color="auto" w:fill="auto"/>
            <w:vAlign w:val="bottom"/>
          </w:tcPr>
          <w:p w14:paraId="5623C0C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Игрушка на колесах на палочке или с веревочкой с подвижными или озвученными элементами</w:t>
            </w:r>
          </w:p>
        </w:tc>
        <w:tc>
          <w:tcPr>
            <w:tcW w:w="709" w:type="dxa"/>
            <w:shd w:val="clear" w:color="auto" w:fill="auto"/>
          </w:tcPr>
          <w:p w14:paraId="34A7A65A" w14:textId="455F97A2" w:rsidR="00722D12" w:rsidRPr="00722D12" w:rsidRDefault="00DD3783"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Pr>
                <w:rFonts w:ascii="Times New Roman" w:eastAsia="Calibri" w:hAnsi="Times New Roman"/>
                <w:sz w:val="24"/>
                <w:szCs w:val="24"/>
                <w:shd w:val="clear" w:color="auto" w:fill="FFFFFF"/>
                <w:lang w:eastAsia="en-US" w:bidi="ru-RU"/>
              </w:rPr>
              <w:t>2</w:t>
            </w:r>
          </w:p>
        </w:tc>
        <w:tc>
          <w:tcPr>
            <w:tcW w:w="708" w:type="dxa"/>
            <w:shd w:val="clear" w:color="auto" w:fill="auto"/>
          </w:tcPr>
          <w:p w14:paraId="1EA5A18A" w14:textId="2C76D7C9" w:rsidR="00722D12" w:rsidRPr="00722D12" w:rsidRDefault="00DD3783"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Pr>
                <w:rFonts w:ascii="Times New Roman" w:eastAsia="Calibri" w:hAnsi="Times New Roman"/>
                <w:sz w:val="24"/>
                <w:szCs w:val="24"/>
                <w:shd w:val="clear" w:color="auto" w:fill="FFFFFF"/>
                <w:lang w:eastAsia="en-US" w:bidi="ru-RU"/>
              </w:rPr>
              <w:t>2</w:t>
            </w:r>
          </w:p>
        </w:tc>
        <w:tc>
          <w:tcPr>
            <w:tcW w:w="709" w:type="dxa"/>
            <w:shd w:val="clear" w:color="auto" w:fill="auto"/>
          </w:tcPr>
          <w:p w14:paraId="5332F29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649255D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5CF2F22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375341E" w14:textId="77777777" w:rsidTr="007922D2">
        <w:tc>
          <w:tcPr>
            <w:tcW w:w="675" w:type="dxa"/>
            <w:shd w:val="clear" w:color="auto" w:fill="auto"/>
          </w:tcPr>
          <w:p w14:paraId="2FAD6F9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48</w:t>
            </w:r>
          </w:p>
        </w:tc>
        <w:tc>
          <w:tcPr>
            <w:tcW w:w="6105" w:type="dxa"/>
            <w:shd w:val="clear" w:color="auto" w:fill="auto"/>
            <w:vAlign w:val="bottom"/>
          </w:tcPr>
          <w:p w14:paraId="2B9E639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Игрушка на текстильной основе в виде легкоузнаваемого животного с подвижными или закрепленными элементами разной текстуры с раз</w:t>
            </w:r>
            <w:r w:rsidRPr="00722D12">
              <w:rPr>
                <w:rFonts w:ascii="Times New Roman" w:eastAsia="Calibri" w:hAnsi="Times New Roman"/>
                <w:sz w:val="24"/>
                <w:szCs w:val="24"/>
                <w:shd w:val="clear" w:color="auto" w:fill="FFFFFF"/>
                <w:lang w:eastAsia="en-US"/>
              </w:rPr>
              <w:softHyphen/>
              <w:t>личным наполнением или звучани</w:t>
            </w:r>
            <w:r w:rsidRPr="00722D12">
              <w:rPr>
                <w:rFonts w:ascii="Times New Roman" w:eastAsia="Calibri" w:hAnsi="Times New Roman"/>
                <w:sz w:val="24"/>
                <w:szCs w:val="24"/>
                <w:shd w:val="clear" w:color="auto" w:fill="FFFFFF"/>
                <w:lang w:eastAsia="en-US"/>
              </w:rPr>
              <w:softHyphen/>
              <w:t>ем, с эффектом вибрации и харак</w:t>
            </w:r>
            <w:r w:rsidRPr="00722D12">
              <w:rPr>
                <w:rFonts w:ascii="Times New Roman" w:eastAsia="Calibri" w:hAnsi="Times New Roman"/>
                <w:sz w:val="24"/>
                <w:szCs w:val="24"/>
                <w:shd w:val="clear" w:color="auto" w:fill="FFFFFF"/>
                <w:lang w:eastAsia="en-US"/>
              </w:rPr>
              <w:softHyphen/>
              <w:t>терного звучания при механическом воздействии</w:t>
            </w:r>
          </w:p>
        </w:tc>
        <w:tc>
          <w:tcPr>
            <w:tcW w:w="709" w:type="dxa"/>
            <w:shd w:val="clear" w:color="auto" w:fill="auto"/>
          </w:tcPr>
          <w:p w14:paraId="765FAE7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4FB4C27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494B10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3758786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580F712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722720E" w14:textId="77777777" w:rsidTr="007922D2">
        <w:tc>
          <w:tcPr>
            <w:tcW w:w="675" w:type="dxa"/>
            <w:shd w:val="clear" w:color="auto" w:fill="auto"/>
          </w:tcPr>
          <w:p w14:paraId="225D574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49</w:t>
            </w:r>
          </w:p>
        </w:tc>
        <w:tc>
          <w:tcPr>
            <w:tcW w:w="6105" w:type="dxa"/>
            <w:shd w:val="clear" w:color="auto" w:fill="auto"/>
            <w:vAlign w:val="bottom"/>
          </w:tcPr>
          <w:p w14:paraId="71E9828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Игрушка на текстильной основе с подвижными или закрепленными элементами разной текстуры (вклю</w:t>
            </w:r>
            <w:r w:rsidRPr="00722D12">
              <w:rPr>
                <w:rFonts w:ascii="Times New Roman" w:eastAsia="Calibri" w:hAnsi="Times New Roman"/>
                <w:sz w:val="24"/>
                <w:szCs w:val="24"/>
                <w:shd w:val="clear" w:color="auto" w:fill="FFFFFF"/>
                <w:lang w:eastAsia="en-US"/>
              </w:rPr>
              <w:softHyphen/>
              <w:t>чая зеркальный), с различным на</w:t>
            </w:r>
            <w:r w:rsidRPr="00722D12">
              <w:rPr>
                <w:rFonts w:ascii="Times New Roman" w:eastAsia="Calibri" w:hAnsi="Times New Roman"/>
                <w:sz w:val="24"/>
                <w:szCs w:val="24"/>
                <w:shd w:val="clear" w:color="auto" w:fill="FFFFFF"/>
                <w:lang w:eastAsia="en-US"/>
              </w:rPr>
              <w:softHyphen/>
              <w:t>полнением или звучанием, с оформ</w:t>
            </w:r>
            <w:r w:rsidRPr="00722D12">
              <w:rPr>
                <w:rFonts w:ascii="Times New Roman" w:eastAsia="Calibri" w:hAnsi="Times New Roman"/>
                <w:sz w:val="24"/>
                <w:szCs w:val="24"/>
                <w:shd w:val="clear" w:color="auto" w:fill="FFFFFF"/>
                <w:lang w:eastAsia="en-US"/>
              </w:rPr>
              <w:softHyphen/>
              <w:t>лением контрастными цветами</w:t>
            </w:r>
          </w:p>
        </w:tc>
        <w:tc>
          <w:tcPr>
            <w:tcW w:w="709" w:type="dxa"/>
            <w:shd w:val="clear" w:color="auto" w:fill="auto"/>
          </w:tcPr>
          <w:p w14:paraId="2642339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54C0FB2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A6FA07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776CEAB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28768D9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3B7E806B" w14:textId="77777777" w:rsidTr="007922D2">
        <w:tc>
          <w:tcPr>
            <w:tcW w:w="675" w:type="dxa"/>
            <w:shd w:val="clear" w:color="auto" w:fill="auto"/>
          </w:tcPr>
          <w:p w14:paraId="2F7E76A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50</w:t>
            </w:r>
          </w:p>
        </w:tc>
        <w:tc>
          <w:tcPr>
            <w:tcW w:w="6105" w:type="dxa"/>
            <w:shd w:val="clear" w:color="auto" w:fill="auto"/>
            <w:vAlign w:val="bottom"/>
          </w:tcPr>
          <w:p w14:paraId="2199B56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 xml:space="preserve">Игрушка: грибочки-втулки на стойке (4-6 элементов), 4-х </w:t>
            </w:r>
            <w:r w:rsidRPr="00722D12">
              <w:rPr>
                <w:rFonts w:ascii="Times New Roman" w:eastAsia="Calibri" w:hAnsi="Times New Roman"/>
                <w:sz w:val="24"/>
                <w:szCs w:val="24"/>
                <w:shd w:val="clear" w:color="auto" w:fill="FFFFFF"/>
                <w:lang w:eastAsia="en-US"/>
              </w:rPr>
              <w:lastRenderedPageBreak/>
              <w:t>цветов</w:t>
            </w:r>
          </w:p>
        </w:tc>
        <w:tc>
          <w:tcPr>
            <w:tcW w:w="709" w:type="dxa"/>
            <w:shd w:val="clear" w:color="auto" w:fill="auto"/>
            <w:vAlign w:val="center"/>
          </w:tcPr>
          <w:p w14:paraId="20D15C7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lastRenderedPageBreak/>
              <w:t>1</w:t>
            </w:r>
          </w:p>
        </w:tc>
        <w:tc>
          <w:tcPr>
            <w:tcW w:w="708" w:type="dxa"/>
            <w:shd w:val="clear" w:color="auto" w:fill="auto"/>
            <w:vAlign w:val="center"/>
          </w:tcPr>
          <w:p w14:paraId="1AD4A9C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B8216C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78AFAD5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0699207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53FDBA5" w14:textId="77777777" w:rsidTr="007922D2">
        <w:tc>
          <w:tcPr>
            <w:tcW w:w="675" w:type="dxa"/>
            <w:shd w:val="clear" w:color="auto" w:fill="auto"/>
          </w:tcPr>
          <w:p w14:paraId="7F115BE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51</w:t>
            </w:r>
          </w:p>
        </w:tc>
        <w:tc>
          <w:tcPr>
            <w:tcW w:w="6105" w:type="dxa"/>
            <w:shd w:val="clear" w:color="auto" w:fill="auto"/>
            <w:vAlign w:val="bottom"/>
          </w:tcPr>
          <w:p w14:paraId="57FF1D8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Игрушки-головоломки (сборно-раз</w:t>
            </w:r>
            <w:r w:rsidRPr="00722D12">
              <w:rPr>
                <w:rFonts w:ascii="Times New Roman" w:eastAsia="Calibri" w:hAnsi="Times New Roman"/>
                <w:sz w:val="24"/>
                <w:szCs w:val="24"/>
                <w:shd w:val="clear" w:color="auto" w:fill="FFFFFF"/>
                <w:lang w:eastAsia="en-US"/>
              </w:rPr>
              <w:softHyphen/>
              <w:t>борные из 4-5 элементов) - ком</w:t>
            </w:r>
            <w:r w:rsidRPr="00722D12">
              <w:rPr>
                <w:rFonts w:ascii="Times New Roman" w:eastAsia="Calibri" w:hAnsi="Times New Roman"/>
                <w:sz w:val="24"/>
                <w:szCs w:val="24"/>
                <w:shd w:val="clear" w:color="auto" w:fill="FFFFFF"/>
                <w:lang w:eastAsia="en-US"/>
              </w:rPr>
              <w:softHyphen/>
              <w:t>плект</w:t>
            </w:r>
          </w:p>
        </w:tc>
        <w:tc>
          <w:tcPr>
            <w:tcW w:w="709" w:type="dxa"/>
            <w:shd w:val="clear" w:color="auto" w:fill="auto"/>
          </w:tcPr>
          <w:p w14:paraId="711DC7CB"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1E86B69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3116FAB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599E46F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2814E91E" w14:textId="6641120F" w:rsidR="00722D12" w:rsidRPr="00722D12" w:rsidRDefault="00DD3783" w:rsidP="00722D12">
            <w:pPr>
              <w:widowControl w:val="0"/>
              <w:spacing w:after="0" w:line="240" w:lineRule="auto"/>
              <w:rPr>
                <w:rFonts w:ascii="Times New Roman" w:eastAsia="Calibri" w:hAnsi="Times New Roman"/>
                <w:color w:val="000000"/>
                <w:sz w:val="24"/>
                <w:szCs w:val="24"/>
                <w:lang w:eastAsia="en-US" w:bidi="ru-RU"/>
              </w:rPr>
            </w:pPr>
            <w:r>
              <w:rPr>
                <w:rFonts w:ascii="Times New Roman" w:eastAsia="Calibri" w:hAnsi="Times New Roman"/>
                <w:color w:val="000000"/>
                <w:sz w:val="24"/>
                <w:szCs w:val="24"/>
                <w:lang w:eastAsia="en-US" w:bidi="ru-RU"/>
              </w:rPr>
              <w:t>2</w:t>
            </w:r>
          </w:p>
        </w:tc>
      </w:tr>
      <w:tr w:rsidR="00722D12" w:rsidRPr="00722D12" w14:paraId="4C9A39A5" w14:textId="77777777" w:rsidTr="007922D2">
        <w:tc>
          <w:tcPr>
            <w:tcW w:w="675" w:type="dxa"/>
            <w:shd w:val="clear" w:color="auto" w:fill="auto"/>
          </w:tcPr>
          <w:p w14:paraId="3DDA282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52</w:t>
            </w:r>
          </w:p>
        </w:tc>
        <w:tc>
          <w:tcPr>
            <w:tcW w:w="6105" w:type="dxa"/>
            <w:shd w:val="clear" w:color="auto" w:fill="auto"/>
            <w:vAlign w:val="bottom"/>
          </w:tcPr>
          <w:p w14:paraId="75441B0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Игрушки-забавы с зависимостью эффекта от действия - комплект</w:t>
            </w:r>
          </w:p>
        </w:tc>
        <w:tc>
          <w:tcPr>
            <w:tcW w:w="709" w:type="dxa"/>
            <w:shd w:val="clear" w:color="auto" w:fill="auto"/>
            <w:vAlign w:val="center"/>
          </w:tcPr>
          <w:p w14:paraId="50CD4C0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6EEAB82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3DA89E6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08D2435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056D491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5586D70B" w14:textId="77777777" w:rsidTr="007922D2">
        <w:tc>
          <w:tcPr>
            <w:tcW w:w="675" w:type="dxa"/>
            <w:shd w:val="clear" w:color="auto" w:fill="auto"/>
          </w:tcPr>
          <w:p w14:paraId="53A2488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53</w:t>
            </w:r>
          </w:p>
        </w:tc>
        <w:tc>
          <w:tcPr>
            <w:tcW w:w="6105" w:type="dxa"/>
            <w:shd w:val="clear" w:color="auto" w:fill="auto"/>
            <w:vAlign w:val="bottom"/>
          </w:tcPr>
          <w:p w14:paraId="13C652B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Игры-головоломки объемные</w:t>
            </w:r>
          </w:p>
        </w:tc>
        <w:tc>
          <w:tcPr>
            <w:tcW w:w="709" w:type="dxa"/>
            <w:shd w:val="clear" w:color="auto" w:fill="auto"/>
          </w:tcPr>
          <w:p w14:paraId="3A601C3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1427F6E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5C37ABDF" w14:textId="0C22FA09" w:rsidR="00722D12" w:rsidRPr="00722D12" w:rsidRDefault="00DD3783" w:rsidP="00722D12">
            <w:pPr>
              <w:widowControl w:val="0"/>
              <w:spacing w:after="0" w:line="240" w:lineRule="auto"/>
              <w:rPr>
                <w:rFonts w:ascii="Times New Roman" w:eastAsia="Calibri" w:hAnsi="Times New Roman"/>
                <w:color w:val="000000"/>
                <w:sz w:val="24"/>
                <w:szCs w:val="24"/>
                <w:lang w:eastAsia="en-US" w:bidi="ru-RU"/>
              </w:rPr>
            </w:pPr>
            <w:r>
              <w:rPr>
                <w:rFonts w:ascii="Times New Roman" w:eastAsia="Calibri" w:hAnsi="Times New Roman"/>
                <w:color w:val="000000"/>
                <w:sz w:val="24"/>
                <w:szCs w:val="24"/>
                <w:lang w:eastAsia="en-US" w:bidi="ru-RU"/>
              </w:rPr>
              <w:t>1</w:t>
            </w:r>
          </w:p>
        </w:tc>
        <w:tc>
          <w:tcPr>
            <w:tcW w:w="709" w:type="dxa"/>
            <w:shd w:val="clear" w:color="auto" w:fill="auto"/>
            <w:vAlign w:val="bottom"/>
          </w:tcPr>
          <w:p w14:paraId="5EC96D7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70786350" w14:textId="7120A33B" w:rsidR="00722D12" w:rsidRPr="00722D12" w:rsidRDefault="00DD3783"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Pr>
                <w:rFonts w:ascii="Times New Roman" w:eastAsia="Calibri" w:hAnsi="Times New Roman"/>
                <w:sz w:val="24"/>
                <w:szCs w:val="24"/>
                <w:shd w:val="clear" w:color="auto" w:fill="FFFFFF"/>
                <w:lang w:eastAsia="en-US" w:bidi="ru-RU"/>
              </w:rPr>
              <w:t>2</w:t>
            </w:r>
          </w:p>
        </w:tc>
      </w:tr>
      <w:tr w:rsidR="00722D12" w:rsidRPr="00722D12" w14:paraId="6B315AF5" w14:textId="77777777" w:rsidTr="007922D2">
        <w:tc>
          <w:tcPr>
            <w:tcW w:w="675" w:type="dxa"/>
            <w:shd w:val="clear" w:color="auto" w:fill="auto"/>
          </w:tcPr>
          <w:p w14:paraId="30F498E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54</w:t>
            </w:r>
          </w:p>
        </w:tc>
        <w:tc>
          <w:tcPr>
            <w:tcW w:w="6105" w:type="dxa"/>
            <w:shd w:val="clear" w:color="auto" w:fill="auto"/>
            <w:vAlign w:val="center"/>
          </w:tcPr>
          <w:p w14:paraId="329A18C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Изделия народных промыслов - комплект</w:t>
            </w:r>
          </w:p>
        </w:tc>
        <w:tc>
          <w:tcPr>
            <w:tcW w:w="709" w:type="dxa"/>
            <w:shd w:val="clear" w:color="auto" w:fill="auto"/>
            <w:vAlign w:val="center"/>
          </w:tcPr>
          <w:p w14:paraId="5CB55BB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348D4C8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2BBCF1D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0A95A98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2A96832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082B4B23" w14:textId="77777777" w:rsidTr="007922D2">
        <w:tc>
          <w:tcPr>
            <w:tcW w:w="675" w:type="dxa"/>
            <w:shd w:val="clear" w:color="auto" w:fill="auto"/>
          </w:tcPr>
          <w:p w14:paraId="5F7B5E4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55</w:t>
            </w:r>
          </w:p>
        </w:tc>
        <w:tc>
          <w:tcPr>
            <w:tcW w:w="6105" w:type="dxa"/>
            <w:shd w:val="clear" w:color="auto" w:fill="auto"/>
            <w:vAlign w:val="bottom"/>
          </w:tcPr>
          <w:p w14:paraId="1ADC3AE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Календарь погоды настенный</w:t>
            </w:r>
          </w:p>
        </w:tc>
        <w:tc>
          <w:tcPr>
            <w:tcW w:w="709" w:type="dxa"/>
            <w:shd w:val="clear" w:color="auto" w:fill="auto"/>
          </w:tcPr>
          <w:p w14:paraId="0DCBC45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D375DE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301B024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1733F61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3F750AC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6388CA2B" w14:textId="77777777" w:rsidTr="007922D2">
        <w:tc>
          <w:tcPr>
            <w:tcW w:w="675" w:type="dxa"/>
            <w:shd w:val="clear" w:color="auto" w:fill="auto"/>
          </w:tcPr>
          <w:p w14:paraId="7FEE453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56</w:t>
            </w:r>
          </w:p>
        </w:tc>
        <w:tc>
          <w:tcPr>
            <w:tcW w:w="6105" w:type="dxa"/>
            <w:shd w:val="clear" w:color="auto" w:fill="auto"/>
            <w:vAlign w:val="bottom"/>
          </w:tcPr>
          <w:p w14:paraId="72E173F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Каталка (соразмерная росту ребенка)</w:t>
            </w:r>
          </w:p>
        </w:tc>
        <w:tc>
          <w:tcPr>
            <w:tcW w:w="709" w:type="dxa"/>
            <w:shd w:val="clear" w:color="auto" w:fill="auto"/>
            <w:vAlign w:val="bottom"/>
          </w:tcPr>
          <w:p w14:paraId="4E29CA3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343FFFA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163F17FD"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2</w:t>
            </w:r>
          </w:p>
        </w:tc>
        <w:tc>
          <w:tcPr>
            <w:tcW w:w="709" w:type="dxa"/>
            <w:shd w:val="clear" w:color="auto" w:fill="auto"/>
          </w:tcPr>
          <w:p w14:paraId="0D87FD7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351436D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26E61924" w14:textId="77777777" w:rsidTr="007922D2">
        <w:tc>
          <w:tcPr>
            <w:tcW w:w="675" w:type="dxa"/>
            <w:shd w:val="clear" w:color="auto" w:fill="auto"/>
          </w:tcPr>
          <w:p w14:paraId="11C0BB5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57</w:t>
            </w:r>
          </w:p>
        </w:tc>
        <w:tc>
          <w:tcPr>
            <w:tcW w:w="6105" w:type="dxa"/>
            <w:shd w:val="clear" w:color="auto" w:fill="auto"/>
            <w:vAlign w:val="bottom"/>
          </w:tcPr>
          <w:p w14:paraId="29DF219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Каталки - с палочкой или шнурком</w:t>
            </w:r>
          </w:p>
        </w:tc>
        <w:tc>
          <w:tcPr>
            <w:tcW w:w="709" w:type="dxa"/>
            <w:shd w:val="clear" w:color="auto" w:fill="auto"/>
            <w:vAlign w:val="bottom"/>
          </w:tcPr>
          <w:p w14:paraId="7019624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18DCC46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868095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7A3C6CC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7B271F3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EB3C5E6" w14:textId="77777777" w:rsidTr="007922D2">
        <w:tc>
          <w:tcPr>
            <w:tcW w:w="675" w:type="dxa"/>
            <w:shd w:val="clear" w:color="auto" w:fill="auto"/>
          </w:tcPr>
          <w:p w14:paraId="645F338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58</w:t>
            </w:r>
          </w:p>
        </w:tc>
        <w:tc>
          <w:tcPr>
            <w:tcW w:w="6105" w:type="dxa"/>
            <w:shd w:val="clear" w:color="auto" w:fill="auto"/>
            <w:vAlign w:val="center"/>
          </w:tcPr>
          <w:p w14:paraId="334967E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Книги детских писателей - комплект</w:t>
            </w:r>
          </w:p>
        </w:tc>
        <w:tc>
          <w:tcPr>
            <w:tcW w:w="709" w:type="dxa"/>
            <w:shd w:val="clear" w:color="auto" w:fill="auto"/>
            <w:vAlign w:val="bottom"/>
          </w:tcPr>
          <w:p w14:paraId="22243E9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63831F9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385FEF2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536651F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1763E77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6F800B5F" w14:textId="77777777" w:rsidTr="007922D2">
        <w:tc>
          <w:tcPr>
            <w:tcW w:w="675" w:type="dxa"/>
            <w:shd w:val="clear" w:color="auto" w:fill="auto"/>
          </w:tcPr>
          <w:p w14:paraId="01BC0A8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59</w:t>
            </w:r>
          </w:p>
        </w:tc>
        <w:tc>
          <w:tcPr>
            <w:tcW w:w="6105" w:type="dxa"/>
            <w:shd w:val="clear" w:color="auto" w:fill="auto"/>
            <w:vAlign w:val="bottom"/>
          </w:tcPr>
          <w:p w14:paraId="25EDC91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Коврик массажный</w:t>
            </w:r>
          </w:p>
        </w:tc>
        <w:tc>
          <w:tcPr>
            <w:tcW w:w="709" w:type="dxa"/>
            <w:shd w:val="clear" w:color="auto" w:fill="auto"/>
            <w:vAlign w:val="bottom"/>
          </w:tcPr>
          <w:p w14:paraId="2E49747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5304FD2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01707C7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5362A22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09F3F80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285EDE22" w14:textId="77777777" w:rsidTr="007922D2">
        <w:tc>
          <w:tcPr>
            <w:tcW w:w="675" w:type="dxa"/>
            <w:shd w:val="clear" w:color="auto" w:fill="auto"/>
          </w:tcPr>
          <w:p w14:paraId="1E4136F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60</w:t>
            </w:r>
          </w:p>
        </w:tc>
        <w:tc>
          <w:tcPr>
            <w:tcW w:w="6105" w:type="dxa"/>
            <w:shd w:val="clear" w:color="auto" w:fill="auto"/>
            <w:vAlign w:val="bottom"/>
          </w:tcPr>
          <w:p w14:paraId="46E7954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Коврик со схематичным изображе</w:t>
            </w:r>
            <w:r w:rsidRPr="00722D12">
              <w:rPr>
                <w:rFonts w:ascii="Times New Roman" w:eastAsia="Calibri" w:hAnsi="Times New Roman"/>
                <w:sz w:val="24"/>
                <w:szCs w:val="24"/>
                <w:shd w:val="clear" w:color="auto" w:fill="FFFFFF"/>
                <w:lang w:eastAsia="en-US"/>
              </w:rPr>
              <w:softHyphen/>
              <w:t>нием населенного пункта, включая улицы с дорожными знаками и раз</w:t>
            </w:r>
            <w:r w:rsidRPr="00722D12">
              <w:rPr>
                <w:rFonts w:ascii="Times New Roman" w:eastAsia="Calibri" w:hAnsi="Times New Roman"/>
                <w:sz w:val="24"/>
                <w:szCs w:val="24"/>
                <w:shd w:val="clear" w:color="auto" w:fill="FFFFFF"/>
                <w:lang w:eastAsia="en-US"/>
              </w:rPr>
              <w:softHyphen/>
              <w:t>меткой, строения, ландшафт</w:t>
            </w:r>
          </w:p>
        </w:tc>
        <w:tc>
          <w:tcPr>
            <w:tcW w:w="709" w:type="dxa"/>
            <w:shd w:val="clear" w:color="auto" w:fill="auto"/>
          </w:tcPr>
          <w:p w14:paraId="3D577B72"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6027A16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6B67AFD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3D22A5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30AE437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72F4DE98" w14:textId="77777777" w:rsidTr="007922D2">
        <w:tc>
          <w:tcPr>
            <w:tcW w:w="675" w:type="dxa"/>
            <w:shd w:val="clear" w:color="auto" w:fill="auto"/>
          </w:tcPr>
          <w:p w14:paraId="5A7C972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61</w:t>
            </w:r>
          </w:p>
        </w:tc>
        <w:tc>
          <w:tcPr>
            <w:tcW w:w="6105" w:type="dxa"/>
            <w:shd w:val="clear" w:color="auto" w:fill="auto"/>
            <w:vAlign w:val="bottom"/>
          </w:tcPr>
          <w:p w14:paraId="78BF234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Коллекция бумаги</w:t>
            </w:r>
          </w:p>
        </w:tc>
        <w:tc>
          <w:tcPr>
            <w:tcW w:w="709" w:type="dxa"/>
            <w:shd w:val="clear" w:color="auto" w:fill="auto"/>
          </w:tcPr>
          <w:p w14:paraId="57B96DE0"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7FB919C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7B1F5E6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7D7597B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234A42E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778D338A" w14:textId="77777777" w:rsidTr="007922D2">
        <w:tc>
          <w:tcPr>
            <w:tcW w:w="675" w:type="dxa"/>
            <w:shd w:val="clear" w:color="auto" w:fill="auto"/>
          </w:tcPr>
          <w:p w14:paraId="370C6F2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62</w:t>
            </w:r>
          </w:p>
        </w:tc>
        <w:tc>
          <w:tcPr>
            <w:tcW w:w="6105" w:type="dxa"/>
            <w:shd w:val="clear" w:color="auto" w:fill="auto"/>
            <w:vAlign w:val="bottom"/>
          </w:tcPr>
          <w:p w14:paraId="7310B71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Коллекция минералов</w:t>
            </w:r>
          </w:p>
        </w:tc>
        <w:tc>
          <w:tcPr>
            <w:tcW w:w="709" w:type="dxa"/>
            <w:shd w:val="clear" w:color="auto" w:fill="auto"/>
          </w:tcPr>
          <w:p w14:paraId="634C75E5"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0753C74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3411D18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2A9F175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344FE19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5AFF1C99" w14:textId="77777777" w:rsidTr="007922D2">
        <w:tc>
          <w:tcPr>
            <w:tcW w:w="675" w:type="dxa"/>
            <w:shd w:val="clear" w:color="auto" w:fill="auto"/>
          </w:tcPr>
          <w:p w14:paraId="7EFF3A5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63</w:t>
            </w:r>
          </w:p>
        </w:tc>
        <w:tc>
          <w:tcPr>
            <w:tcW w:w="6105" w:type="dxa"/>
            <w:shd w:val="clear" w:color="auto" w:fill="auto"/>
            <w:vAlign w:val="bottom"/>
          </w:tcPr>
          <w:p w14:paraId="206E8D6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Коллекция растений (гербарий)</w:t>
            </w:r>
          </w:p>
        </w:tc>
        <w:tc>
          <w:tcPr>
            <w:tcW w:w="709" w:type="dxa"/>
            <w:shd w:val="clear" w:color="auto" w:fill="auto"/>
          </w:tcPr>
          <w:p w14:paraId="4C3361E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6A3F2784"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13DBDBE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7490FF4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799EC52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5B409BF6" w14:textId="77777777" w:rsidTr="007922D2">
        <w:tc>
          <w:tcPr>
            <w:tcW w:w="675" w:type="dxa"/>
            <w:shd w:val="clear" w:color="auto" w:fill="auto"/>
          </w:tcPr>
          <w:p w14:paraId="07F8FDE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64</w:t>
            </w:r>
          </w:p>
        </w:tc>
        <w:tc>
          <w:tcPr>
            <w:tcW w:w="6105" w:type="dxa"/>
            <w:shd w:val="clear" w:color="auto" w:fill="auto"/>
            <w:vAlign w:val="center"/>
          </w:tcPr>
          <w:p w14:paraId="7631B5C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Коллекция семян и плодов</w:t>
            </w:r>
          </w:p>
        </w:tc>
        <w:tc>
          <w:tcPr>
            <w:tcW w:w="709" w:type="dxa"/>
            <w:shd w:val="clear" w:color="auto" w:fill="auto"/>
          </w:tcPr>
          <w:p w14:paraId="6C18515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7BF6392B"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2FFC257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773680B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00F53D6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2322A184" w14:textId="77777777" w:rsidTr="007922D2">
        <w:tc>
          <w:tcPr>
            <w:tcW w:w="675" w:type="dxa"/>
            <w:shd w:val="clear" w:color="auto" w:fill="auto"/>
          </w:tcPr>
          <w:p w14:paraId="58AC118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65</w:t>
            </w:r>
          </w:p>
        </w:tc>
        <w:tc>
          <w:tcPr>
            <w:tcW w:w="6105" w:type="dxa"/>
            <w:shd w:val="clear" w:color="auto" w:fill="auto"/>
            <w:vAlign w:val="center"/>
          </w:tcPr>
          <w:p w14:paraId="5C2908D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Коллекция тканей</w:t>
            </w:r>
          </w:p>
        </w:tc>
        <w:tc>
          <w:tcPr>
            <w:tcW w:w="709" w:type="dxa"/>
            <w:shd w:val="clear" w:color="auto" w:fill="auto"/>
          </w:tcPr>
          <w:p w14:paraId="2D45CF3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6A2A5A8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75DFAAB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20A4CE6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6D8F079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689701CC" w14:textId="77777777" w:rsidTr="007922D2">
        <w:tc>
          <w:tcPr>
            <w:tcW w:w="675" w:type="dxa"/>
            <w:shd w:val="clear" w:color="auto" w:fill="auto"/>
          </w:tcPr>
          <w:p w14:paraId="029B1C6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66</w:t>
            </w:r>
          </w:p>
        </w:tc>
        <w:tc>
          <w:tcPr>
            <w:tcW w:w="6105" w:type="dxa"/>
            <w:shd w:val="clear" w:color="auto" w:fill="auto"/>
            <w:vAlign w:val="bottom"/>
          </w:tcPr>
          <w:p w14:paraId="139D278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proofErr w:type="spellStart"/>
            <w:r w:rsidRPr="00722D12">
              <w:rPr>
                <w:rFonts w:ascii="Times New Roman" w:eastAsia="Calibri" w:hAnsi="Times New Roman"/>
                <w:sz w:val="24"/>
                <w:szCs w:val="24"/>
                <w:shd w:val="clear" w:color="auto" w:fill="FFFFFF"/>
                <w:lang w:eastAsia="en-US"/>
              </w:rPr>
              <w:t>Кольцеброс</w:t>
            </w:r>
            <w:proofErr w:type="spellEnd"/>
            <w:r w:rsidRPr="00722D12">
              <w:rPr>
                <w:rFonts w:ascii="Times New Roman" w:eastAsia="Calibri" w:hAnsi="Times New Roman"/>
                <w:sz w:val="24"/>
                <w:szCs w:val="24"/>
                <w:shd w:val="clear" w:color="auto" w:fill="FFFFFF"/>
                <w:lang w:eastAsia="en-US"/>
              </w:rPr>
              <w:t xml:space="preserve"> - настольный</w:t>
            </w:r>
          </w:p>
        </w:tc>
        <w:tc>
          <w:tcPr>
            <w:tcW w:w="709" w:type="dxa"/>
            <w:shd w:val="clear" w:color="auto" w:fill="auto"/>
          </w:tcPr>
          <w:p w14:paraId="0F035CC4"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0F0A7E15"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2093ABE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5C372A5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4B61236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5A743481" w14:textId="77777777" w:rsidTr="007922D2">
        <w:tc>
          <w:tcPr>
            <w:tcW w:w="675" w:type="dxa"/>
            <w:shd w:val="clear" w:color="auto" w:fill="auto"/>
          </w:tcPr>
          <w:p w14:paraId="042CECD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67</w:t>
            </w:r>
          </w:p>
        </w:tc>
        <w:tc>
          <w:tcPr>
            <w:tcW w:w="6105" w:type="dxa"/>
            <w:shd w:val="clear" w:color="auto" w:fill="auto"/>
            <w:vAlign w:val="bottom"/>
          </w:tcPr>
          <w:p w14:paraId="4A86C60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Коляска прогулочная (среднего раз</w:t>
            </w:r>
            <w:r w:rsidRPr="00722D12">
              <w:rPr>
                <w:rFonts w:ascii="Times New Roman" w:eastAsia="Calibri" w:hAnsi="Times New Roman"/>
                <w:sz w:val="24"/>
                <w:szCs w:val="24"/>
                <w:shd w:val="clear" w:color="auto" w:fill="FFFFFF"/>
                <w:lang w:eastAsia="en-US"/>
              </w:rPr>
              <w:softHyphen/>
              <w:t>мера)</w:t>
            </w:r>
          </w:p>
        </w:tc>
        <w:tc>
          <w:tcPr>
            <w:tcW w:w="709" w:type="dxa"/>
            <w:shd w:val="clear" w:color="auto" w:fill="auto"/>
            <w:vAlign w:val="center"/>
          </w:tcPr>
          <w:p w14:paraId="2F66DC4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181E117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54911BD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5DE5A22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4D8AA1F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419FA30B" w14:textId="77777777" w:rsidTr="007922D2">
        <w:tc>
          <w:tcPr>
            <w:tcW w:w="675" w:type="dxa"/>
            <w:shd w:val="clear" w:color="auto" w:fill="auto"/>
          </w:tcPr>
          <w:p w14:paraId="370F266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68</w:t>
            </w:r>
          </w:p>
        </w:tc>
        <w:tc>
          <w:tcPr>
            <w:tcW w:w="6105" w:type="dxa"/>
            <w:shd w:val="clear" w:color="auto" w:fill="auto"/>
            <w:vAlign w:val="bottom"/>
          </w:tcPr>
          <w:p w14:paraId="5B41530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Коляска-люлька для кукол</w:t>
            </w:r>
          </w:p>
        </w:tc>
        <w:tc>
          <w:tcPr>
            <w:tcW w:w="709" w:type="dxa"/>
            <w:shd w:val="clear" w:color="auto" w:fill="auto"/>
          </w:tcPr>
          <w:p w14:paraId="741BE972"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6DD79E7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03E641C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337611F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539CCE3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4622AB43" w14:textId="77777777" w:rsidTr="007922D2">
        <w:tc>
          <w:tcPr>
            <w:tcW w:w="675" w:type="dxa"/>
            <w:shd w:val="clear" w:color="auto" w:fill="auto"/>
          </w:tcPr>
          <w:p w14:paraId="243EA40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69</w:t>
            </w:r>
          </w:p>
        </w:tc>
        <w:tc>
          <w:tcPr>
            <w:tcW w:w="6105" w:type="dxa"/>
            <w:shd w:val="clear" w:color="auto" w:fill="auto"/>
            <w:vAlign w:val="bottom"/>
          </w:tcPr>
          <w:p w14:paraId="122781E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Комплект "Первые конструкции"</w:t>
            </w:r>
          </w:p>
        </w:tc>
        <w:tc>
          <w:tcPr>
            <w:tcW w:w="709" w:type="dxa"/>
            <w:shd w:val="clear" w:color="auto" w:fill="auto"/>
            <w:vAlign w:val="bottom"/>
          </w:tcPr>
          <w:p w14:paraId="10AE465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08CD5AE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92483C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18E0C79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02565C6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F0EFBDF" w14:textId="77777777" w:rsidTr="007922D2">
        <w:tc>
          <w:tcPr>
            <w:tcW w:w="675" w:type="dxa"/>
            <w:shd w:val="clear" w:color="auto" w:fill="auto"/>
          </w:tcPr>
          <w:p w14:paraId="3B1101C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70</w:t>
            </w:r>
          </w:p>
        </w:tc>
        <w:tc>
          <w:tcPr>
            <w:tcW w:w="6105" w:type="dxa"/>
            <w:shd w:val="clear" w:color="auto" w:fill="auto"/>
            <w:vAlign w:val="bottom"/>
          </w:tcPr>
          <w:p w14:paraId="167D46D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Комплект безопасных световых фильтров для изучения цветов спек</w:t>
            </w:r>
            <w:r w:rsidRPr="00722D12">
              <w:rPr>
                <w:rFonts w:ascii="Times New Roman" w:eastAsia="Calibri" w:hAnsi="Times New Roman"/>
                <w:sz w:val="24"/>
                <w:szCs w:val="24"/>
                <w:shd w:val="clear" w:color="auto" w:fill="FFFFFF"/>
                <w:lang w:eastAsia="en-US"/>
              </w:rPr>
              <w:softHyphen/>
              <w:t>тра</w:t>
            </w:r>
          </w:p>
        </w:tc>
        <w:tc>
          <w:tcPr>
            <w:tcW w:w="709" w:type="dxa"/>
            <w:shd w:val="clear" w:color="auto" w:fill="auto"/>
          </w:tcPr>
          <w:p w14:paraId="5F139E5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0EAF4415"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74D39B7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7500FDA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420FB13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37E6853A" w14:textId="77777777" w:rsidTr="007922D2">
        <w:tc>
          <w:tcPr>
            <w:tcW w:w="675" w:type="dxa"/>
            <w:shd w:val="clear" w:color="auto" w:fill="auto"/>
          </w:tcPr>
          <w:p w14:paraId="2CE1993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71</w:t>
            </w:r>
          </w:p>
        </w:tc>
        <w:tc>
          <w:tcPr>
            <w:tcW w:w="6105" w:type="dxa"/>
            <w:shd w:val="clear" w:color="auto" w:fill="auto"/>
            <w:vAlign w:val="bottom"/>
          </w:tcPr>
          <w:p w14:paraId="65C0A37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Комплект видеофильмов для детей дошкольного возраста</w:t>
            </w:r>
          </w:p>
        </w:tc>
        <w:tc>
          <w:tcPr>
            <w:tcW w:w="709" w:type="dxa"/>
            <w:shd w:val="clear" w:color="auto" w:fill="auto"/>
          </w:tcPr>
          <w:p w14:paraId="2A4C9C39"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811F7D2"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445D073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3FEA66E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1E798B6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23EBD2AB" w14:textId="77777777" w:rsidTr="007922D2">
        <w:tc>
          <w:tcPr>
            <w:tcW w:w="675" w:type="dxa"/>
            <w:shd w:val="clear" w:color="auto" w:fill="auto"/>
          </w:tcPr>
          <w:p w14:paraId="2191D77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72</w:t>
            </w:r>
          </w:p>
        </w:tc>
        <w:tc>
          <w:tcPr>
            <w:tcW w:w="6105" w:type="dxa"/>
            <w:shd w:val="clear" w:color="auto" w:fill="auto"/>
            <w:vAlign w:val="bottom"/>
          </w:tcPr>
          <w:p w14:paraId="7304B2F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Комплект деревянных игрушек - забав</w:t>
            </w:r>
          </w:p>
        </w:tc>
        <w:tc>
          <w:tcPr>
            <w:tcW w:w="709" w:type="dxa"/>
            <w:shd w:val="clear" w:color="auto" w:fill="auto"/>
            <w:vAlign w:val="center"/>
          </w:tcPr>
          <w:p w14:paraId="1651D44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5C49135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7A77B3E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5D3D100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0A9C295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3CC65BCE" w14:textId="77777777" w:rsidTr="007922D2">
        <w:tc>
          <w:tcPr>
            <w:tcW w:w="675" w:type="dxa"/>
            <w:shd w:val="clear" w:color="auto" w:fill="auto"/>
          </w:tcPr>
          <w:p w14:paraId="28FDA39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73</w:t>
            </w:r>
          </w:p>
        </w:tc>
        <w:tc>
          <w:tcPr>
            <w:tcW w:w="6105" w:type="dxa"/>
            <w:shd w:val="clear" w:color="auto" w:fill="auto"/>
            <w:vAlign w:val="bottom"/>
          </w:tcPr>
          <w:p w14:paraId="2579BDE9" w14:textId="77777777" w:rsidR="00722D12" w:rsidRPr="00722D12" w:rsidRDefault="00722D12" w:rsidP="00722D12">
            <w:pPr>
              <w:widowControl w:val="0"/>
              <w:spacing w:after="0" w:line="240" w:lineRule="auto"/>
              <w:ind w:firstLine="34"/>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Комплект из стержней разной длины на единой основе и шариков</w:t>
            </w:r>
          </w:p>
        </w:tc>
        <w:tc>
          <w:tcPr>
            <w:tcW w:w="709" w:type="dxa"/>
            <w:shd w:val="clear" w:color="auto" w:fill="auto"/>
          </w:tcPr>
          <w:p w14:paraId="4A77564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F34E7C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0BADD522"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26D6202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7F9CC88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4E4C7183" w14:textId="77777777" w:rsidTr="007922D2">
        <w:tc>
          <w:tcPr>
            <w:tcW w:w="675" w:type="dxa"/>
            <w:shd w:val="clear" w:color="auto" w:fill="auto"/>
          </w:tcPr>
          <w:p w14:paraId="20BCC97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74</w:t>
            </w:r>
          </w:p>
        </w:tc>
        <w:tc>
          <w:tcPr>
            <w:tcW w:w="6105" w:type="dxa"/>
            <w:shd w:val="clear" w:color="auto" w:fill="auto"/>
            <w:vAlign w:val="bottom"/>
          </w:tcPr>
          <w:p w14:paraId="058A066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Комплект из стержней разной длины на единой основе и шариков для нанизывания и сортировки по цвету</w:t>
            </w:r>
          </w:p>
        </w:tc>
        <w:tc>
          <w:tcPr>
            <w:tcW w:w="709" w:type="dxa"/>
            <w:shd w:val="clear" w:color="auto" w:fill="auto"/>
          </w:tcPr>
          <w:p w14:paraId="1B24FA1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749ACED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71FE1EC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CF021F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6354FBC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E48074C" w14:textId="77777777" w:rsidTr="007922D2">
        <w:tc>
          <w:tcPr>
            <w:tcW w:w="675" w:type="dxa"/>
            <w:shd w:val="clear" w:color="auto" w:fill="auto"/>
          </w:tcPr>
          <w:p w14:paraId="65AB957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75</w:t>
            </w:r>
          </w:p>
        </w:tc>
        <w:tc>
          <w:tcPr>
            <w:tcW w:w="6105" w:type="dxa"/>
            <w:shd w:val="clear" w:color="auto" w:fill="auto"/>
            <w:vAlign w:val="bottom"/>
          </w:tcPr>
          <w:p w14:paraId="0291DF2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Комплект компакт-дисков с русски</w:t>
            </w:r>
            <w:r w:rsidRPr="00722D12">
              <w:rPr>
                <w:rFonts w:ascii="Times New Roman" w:eastAsia="Calibri" w:hAnsi="Times New Roman"/>
                <w:sz w:val="24"/>
                <w:szCs w:val="24"/>
                <w:shd w:val="clear" w:color="auto" w:fill="FFFFFF"/>
                <w:lang w:eastAsia="en-US"/>
              </w:rPr>
              <w:softHyphen/>
              <w:t>ми народными песнями для детей дошкольного возраста</w:t>
            </w:r>
          </w:p>
        </w:tc>
        <w:tc>
          <w:tcPr>
            <w:tcW w:w="709" w:type="dxa"/>
            <w:shd w:val="clear" w:color="auto" w:fill="auto"/>
          </w:tcPr>
          <w:p w14:paraId="3129DA3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2DA5590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B556BB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5711FCD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681E524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62E1B027" w14:textId="77777777" w:rsidTr="007922D2">
        <w:tc>
          <w:tcPr>
            <w:tcW w:w="675" w:type="dxa"/>
            <w:shd w:val="clear" w:color="auto" w:fill="auto"/>
          </w:tcPr>
          <w:p w14:paraId="5C4CD8B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76</w:t>
            </w:r>
          </w:p>
        </w:tc>
        <w:tc>
          <w:tcPr>
            <w:tcW w:w="6105" w:type="dxa"/>
            <w:shd w:val="clear" w:color="auto" w:fill="auto"/>
            <w:vAlign w:val="bottom"/>
          </w:tcPr>
          <w:p w14:paraId="0B22796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Комплект компакт-дисков со звука</w:t>
            </w:r>
            <w:r w:rsidRPr="00722D12">
              <w:rPr>
                <w:rFonts w:ascii="Times New Roman" w:eastAsia="Calibri" w:hAnsi="Times New Roman"/>
                <w:sz w:val="24"/>
                <w:szCs w:val="24"/>
                <w:shd w:val="clear" w:color="auto" w:fill="FFFFFF"/>
                <w:lang w:eastAsia="en-US"/>
              </w:rPr>
              <w:softHyphen/>
              <w:t>ми природы</w:t>
            </w:r>
          </w:p>
        </w:tc>
        <w:tc>
          <w:tcPr>
            <w:tcW w:w="709" w:type="dxa"/>
            <w:shd w:val="clear" w:color="auto" w:fill="auto"/>
            <w:vAlign w:val="center"/>
          </w:tcPr>
          <w:p w14:paraId="4497987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06BFF9D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0DE0C8A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037EB22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2E85ECF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05D1FD94" w14:textId="77777777" w:rsidTr="007922D2">
        <w:tc>
          <w:tcPr>
            <w:tcW w:w="675" w:type="dxa"/>
            <w:shd w:val="clear" w:color="auto" w:fill="auto"/>
          </w:tcPr>
          <w:p w14:paraId="072FA6E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77</w:t>
            </w:r>
          </w:p>
        </w:tc>
        <w:tc>
          <w:tcPr>
            <w:tcW w:w="6105" w:type="dxa"/>
            <w:shd w:val="clear" w:color="auto" w:fill="auto"/>
            <w:vAlign w:val="bottom"/>
          </w:tcPr>
          <w:p w14:paraId="4A21CFF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Комплект конструкторов с соедине</w:t>
            </w:r>
            <w:r w:rsidRPr="00722D12">
              <w:rPr>
                <w:rFonts w:ascii="Times New Roman" w:eastAsia="Calibri" w:hAnsi="Times New Roman"/>
                <w:sz w:val="24"/>
                <w:szCs w:val="24"/>
                <w:shd w:val="clear" w:color="auto" w:fill="FFFFFF"/>
                <w:lang w:eastAsia="en-US"/>
              </w:rPr>
              <w:softHyphen/>
              <w:t>нием в различных плоскостях метал</w:t>
            </w:r>
            <w:r w:rsidRPr="00722D12">
              <w:rPr>
                <w:rFonts w:ascii="Times New Roman" w:eastAsia="Calibri" w:hAnsi="Times New Roman"/>
                <w:sz w:val="24"/>
                <w:szCs w:val="24"/>
                <w:shd w:val="clear" w:color="auto" w:fill="FFFFFF"/>
                <w:lang w:eastAsia="en-US"/>
              </w:rPr>
              <w:softHyphen/>
              <w:t>лический</w:t>
            </w:r>
          </w:p>
        </w:tc>
        <w:tc>
          <w:tcPr>
            <w:tcW w:w="709" w:type="dxa"/>
            <w:shd w:val="clear" w:color="auto" w:fill="auto"/>
          </w:tcPr>
          <w:p w14:paraId="0E351D5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26B352D2"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487D0F5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00C165C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166A447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03EF8705" w14:textId="77777777" w:rsidTr="007922D2">
        <w:tc>
          <w:tcPr>
            <w:tcW w:w="675" w:type="dxa"/>
            <w:shd w:val="clear" w:color="auto" w:fill="auto"/>
          </w:tcPr>
          <w:p w14:paraId="63F9BC0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78</w:t>
            </w:r>
          </w:p>
        </w:tc>
        <w:tc>
          <w:tcPr>
            <w:tcW w:w="6105" w:type="dxa"/>
            <w:shd w:val="clear" w:color="auto" w:fill="auto"/>
            <w:vAlign w:val="center"/>
          </w:tcPr>
          <w:p w14:paraId="7EAFC6B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Комплект конструкторов с шиповым быстросъемным креплением деталей напольный</w:t>
            </w:r>
          </w:p>
        </w:tc>
        <w:tc>
          <w:tcPr>
            <w:tcW w:w="709" w:type="dxa"/>
            <w:shd w:val="clear" w:color="auto" w:fill="auto"/>
          </w:tcPr>
          <w:p w14:paraId="3866BB50"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82CB05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57525D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A3959B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453456B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5AE47CB7" w14:textId="77777777" w:rsidTr="007922D2">
        <w:tc>
          <w:tcPr>
            <w:tcW w:w="675" w:type="dxa"/>
            <w:shd w:val="clear" w:color="auto" w:fill="auto"/>
          </w:tcPr>
          <w:p w14:paraId="171B8AC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79</w:t>
            </w:r>
          </w:p>
        </w:tc>
        <w:tc>
          <w:tcPr>
            <w:tcW w:w="6105" w:type="dxa"/>
            <w:shd w:val="clear" w:color="auto" w:fill="auto"/>
            <w:vAlign w:val="center"/>
          </w:tcPr>
          <w:p w14:paraId="16A8DF53" w14:textId="77777777" w:rsidR="00722D12" w:rsidRPr="00722D12" w:rsidRDefault="00722D12" w:rsidP="00722D12">
            <w:pPr>
              <w:widowControl w:val="0"/>
              <w:spacing w:after="0" w:line="240" w:lineRule="auto"/>
              <w:ind w:firstLine="34"/>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Комплект конструкторов с шиповым быстросъемным креплением деталей настольный</w:t>
            </w:r>
          </w:p>
        </w:tc>
        <w:tc>
          <w:tcPr>
            <w:tcW w:w="709" w:type="dxa"/>
            <w:shd w:val="clear" w:color="auto" w:fill="auto"/>
          </w:tcPr>
          <w:p w14:paraId="678C2880"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06FA9CEE"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5763158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F3E99D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6F9FA75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4646262E" w14:textId="77777777" w:rsidTr="007922D2">
        <w:tc>
          <w:tcPr>
            <w:tcW w:w="675" w:type="dxa"/>
            <w:shd w:val="clear" w:color="auto" w:fill="auto"/>
          </w:tcPr>
          <w:p w14:paraId="0A9161E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80</w:t>
            </w:r>
          </w:p>
        </w:tc>
        <w:tc>
          <w:tcPr>
            <w:tcW w:w="6105" w:type="dxa"/>
            <w:shd w:val="clear" w:color="auto" w:fill="auto"/>
            <w:vAlign w:val="center"/>
          </w:tcPr>
          <w:p w14:paraId="0665CA9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Комплект конструкторов шарнир</w:t>
            </w:r>
            <w:r w:rsidRPr="00722D12">
              <w:rPr>
                <w:rFonts w:ascii="Times New Roman" w:eastAsia="Calibri" w:hAnsi="Times New Roman"/>
                <w:sz w:val="24"/>
                <w:szCs w:val="24"/>
                <w:shd w:val="clear" w:color="auto" w:fill="FFFFFF"/>
                <w:lang w:eastAsia="en-US"/>
              </w:rPr>
              <w:softHyphen/>
              <w:t>ных</w:t>
            </w:r>
          </w:p>
        </w:tc>
        <w:tc>
          <w:tcPr>
            <w:tcW w:w="709" w:type="dxa"/>
            <w:shd w:val="clear" w:color="auto" w:fill="auto"/>
          </w:tcPr>
          <w:p w14:paraId="0A18C285"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72EB1160"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3F067E65"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772BBF8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645FB24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10B10FF9" w14:textId="77777777" w:rsidTr="007922D2">
        <w:tc>
          <w:tcPr>
            <w:tcW w:w="675" w:type="dxa"/>
            <w:shd w:val="clear" w:color="auto" w:fill="auto"/>
          </w:tcPr>
          <w:p w14:paraId="0C337FE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81</w:t>
            </w:r>
          </w:p>
        </w:tc>
        <w:tc>
          <w:tcPr>
            <w:tcW w:w="6105" w:type="dxa"/>
            <w:shd w:val="clear" w:color="auto" w:fill="auto"/>
            <w:vAlign w:val="bottom"/>
          </w:tcPr>
          <w:p w14:paraId="2EBE04C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Комплект костюмов по профессиям</w:t>
            </w:r>
          </w:p>
        </w:tc>
        <w:tc>
          <w:tcPr>
            <w:tcW w:w="709" w:type="dxa"/>
            <w:shd w:val="clear" w:color="auto" w:fill="auto"/>
          </w:tcPr>
          <w:p w14:paraId="4AC9190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1FD3301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03E89B7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0DA0745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5F9C77E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59E4A735" w14:textId="77777777" w:rsidTr="007922D2">
        <w:tc>
          <w:tcPr>
            <w:tcW w:w="675" w:type="dxa"/>
            <w:shd w:val="clear" w:color="auto" w:fill="auto"/>
          </w:tcPr>
          <w:p w14:paraId="73BE6D4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82</w:t>
            </w:r>
          </w:p>
        </w:tc>
        <w:tc>
          <w:tcPr>
            <w:tcW w:w="6105" w:type="dxa"/>
            <w:shd w:val="clear" w:color="auto" w:fill="auto"/>
            <w:vAlign w:val="bottom"/>
          </w:tcPr>
          <w:p w14:paraId="6B72B12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Комплект строительных деталей напольный с плоскостными элемен</w:t>
            </w:r>
            <w:r w:rsidRPr="00722D12">
              <w:rPr>
                <w:rFonts w:ascii="Times New Roman" w:eastAsia="Calibri" w:hAnsi="Times New Roman"/>
                <w:sz w:val="24"/>
                <w:szCs w:val="24"/>
                <w:shd w:val="clear" w:color="auto" w:fill="FFFFFF"/>
                <w:lang w:eastAsia="en-US"/>
              </w:rPr>
              <w:softHyphen/>
              <w:t>тами</w:t>
            </w:r>
          </w:p>
        </w:tc>
        <w:tc>
          <w:tcPr>
            <w:tcW w:w="709" w:type="dxa"/>
            <w:shd w:val="clear" w:color="auto" w:fill="auto"/>
          </w:tcPr>
          <w:p w14:paraId="2A0405B5"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775BBC0E"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154A53F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5F84976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7CB2293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5B00E1C1" w14:textId="77777777" w:rsidTr="007922D2">
        <w:tc>
          <w:tcPr>
            <w:tcW w:w="675" w:type="dxa"/>
            <w:shd w:val="clear" w:color="auto" w:fill="auto"/>
          </w:tcPr>
          <w:p w14:paraId="33EF6FF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83</w:t>
            </w:r>
          </w:p>
        </w:tc>
        <w:tc>
          <w:tcPr>
            <w:tcW w:w="6105" w:type="dxa"/>
            <w:shd w:val="clear" w:color="auto" w:fill="auto"/>
            <w:vAlign w:val="bottom"/>
          </w:tcPr>
          <w:p w14:paraId="03A6930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Комплект транспортных средств к напольному коврику «Дорожное движение»</w:t>
            </w:r>
          </w:p>
        </w:tc>
        <w:tc>
          <w:tcPr>
            <w:tcW w:w="709" w:type="dxa"/>
            <w:shd w:val="clear" w:color="auto" w:fill="auto"/>
          </w:tcPr>
          <w:p w14:paraId="286212A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573997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4ED2640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78547AE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5BFB83E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52D9831E" w14:textId="77777777" w:rsidTr="007922D2">
        <w:tc>
          <w:tcPr>
            <w:tcW w:w="675" w:type="dxa"/>
            <w:shd w:val="clear" w:color="auto" w:fill="auto"/>
          </w:tcPr>
          <w:p w14:paraId="4BE18DF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84</w:t>
            </w:r>
          </w:p>
        </w:tc>
        <w:tc>
          <w:tcPr>
            <w:tcW w:w="6105" w:type="dxa"/>
            <w:shd w:val="clear" w:color="auto" w:fill="auto"/>
          </w:tcPr>
          <w:p w14:paraId="2710294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Конструктор магнитный - комплект</w:t>
            </w:r>
          </w:p>
        </w:tc>
        <w:tc>
          <w:tcPr>
            <w:tcW w:w="709" w:type="dxa"/>
            <w:shd w:val="clear" w:color="auto" w:fill="auto"/>
          </w:tcPr>
          <w:p w14:paraId="320D506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3D1782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55FC0F2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41DDCC2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74ED68C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650B381B" w14:textId="77777777" w:rsidTr="007922D2">
        <w:tc>
          <w:tcPr>
            <w:tcW w:w="675" w:type="dxa"/>
            <w:shd w:val="clear" w:color="auto" w:fill="auto"/>
          </w:tcPr>
          <w:p w14:paraId="7D87F43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85</w:t>
            </w:r>
          </w:p>
        </w:tc>
        <w:tc>
          <w:tcPr>
            <w:tcW w:w="6105" w:type="dxa"/>
            <w:shd w:val="clear" w:color="auto" w:fill="auto"/>
            <w:vAlign w:val="bottom"/>
          </w:tcPr>
          <w:p w14:paraId="63B16F9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Конструктор мягких деталей средне</w:t>
            </w:r>
            <w:r w:rsidRPr="00722D12">
              <w:rPr>
                <w:rFonts w:ascii="Times New Roman" w:eastAsia="Calibri" w:hAnsi="Times New Roman"/>
                <w:sz w:val="24"/>
                <w:szCs w:val="24"/>
                <w:shd w:val="clear" w:color="auto" w:fill="FFFFFF"/>
                <w:lang w:eastAsia="en-US"/>
              </w:rPr>
              <w:softHyphen/>
              <w:t>го размера</w:t>
            </w:r>
          </w:p>
        </w:tc>
        <w:tc>
          <w:tcPr>
            <w:tcW w:w="709" w:type="dxa"/>
            <w:shd w:val="clear" w:color="auto" w:fill="auto"/>
            <w:vAlign w:val="center"/>
          </w:tcPr>
          <w:p w14:paraId="291222D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37D01E3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462360E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564A01C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7032B9B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13D3200" w14:textId="77777777" w:rsidTr="007922D2">
        <w:tc>
          <w:tcPr>
            <w:tcW w:w="675" w:type="dxa"/>
            <w:shd w:val="clear" w:color="auto" w:fill="auto"/>
          </w:tcPr>
          <w:p w14:paraId="7A745E9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86</w:t>
            </w:r>
          </w:p>
        </w:tc>
        <w:tc>
          <w:tcPr>
            <w:tcW w:w="6105" w:type="dxa"/>
            <w:shd w:val="clear" w:color="auto" w:fill="auto"/>
            <w:vAlign w:val="center"/>
          </w:tcPr>
          <w:p w14:paraId="5D5EA21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Конструктор с соединением в раз</w:t>
            </w:r>
            <w:r w:rsidRPr="00722D12">
              <w:rPr>
                <w:rFonts w:ascii="Times New Roman" w:eastAsia="Calibri" w:hAnsi="Times New Roman"/>
                <w:sz w:val="24"/>
                <w:szCs w:val="24"/>
                <w:shd w:val="clear" w:color="auto" w:fill="FFFFFF"/>
                <w:lang w:eastAsia="en-US"/>
              </w:rPr>
              <w:softHyphen/>
              <w:t>личных плоскостях пластиковый настольный - комплект</w:t>
            </w:r>
          </w:p>
        </w:tc>
        <w:tc>
          <w:tcPr>
            <w:tcW w:w="709" w:type="dxa"/>
            <w:shd w:val="clear" w:color="auto" w:fill="auto"/>
          </w:tcPr>
          <w:p w14:paraId="127C824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D9DB8C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36C76B5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1B6E8EE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7B6DE02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24AFD73E" w14:textId="77777777" w:rsidTr="007922D2">
        <w:tc>
          <w:tcPr>
            <w:tcW w:w="675" w:type="dxa"/>
            <w:shd w:val="clear" w:color="auto" w:fill="auto"/>
          </w:tcPr>
          <w:p w14:paraId="63B4115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lastRenderedPageBreak/>
              <w:t>87</w:t>
            </w:r>
          </w:p>
        </w:tc>
        <w:tc>
          <w:tcPr>
            <w:tcW w:w="6105" w:type="dxa"/>
            <w:shd w:val="clear" w:color="auto" w:fill="auto"/>
            <w:vAlign w:val="bottom"/>
          </w:tcPr>
          <w:p w14:paraId="0E09898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Конструкция из желобов, шариков и рычажного механизма для демон</w:t>
            </w:r>
            <w:r w:rsidRPr="00722D12">
              <w:rPr>
                <w:rFonts w:ascii="Times New Roman" w:eastAsia="Calibri" w:hAnsi="Times New Roman"/>
                <w:sz w:val="24"/>
                <w:szCs w:val="24"/>
                <w:shd w:val="clear" w:color="auto" w:fill="FFFFFF"/>
                <w:lang w:eastAsia="en-US"/>
              </w:rPr>
              <w:softHyphen/>
              <w:t>страции понятий «один - много», «больше - меньше», действий сло</w:t>
            </w:r>
            <w:r w:rsidRPr="00722D12">
              <w:rPr>
                <w:rFonts w:ascii="Times New Roman" w:eastAsia="Calibri" w:hAnsi="Times New Roman"/>
                <w:sz w:val="24"/>
                <w:szCs w:val="24"/>
                <w:shd w:val="clear" w:color="auto" w:fill="FFFFFF"/>
                <w:lang w:eastAsia="en-US"/>
              </w:rPr>
              <w:softHyphen/>
              <w:t>жение и вычитание в пределах 5</w:t>
            </w:r>
          </w:p>
        </w:tc>
        <w:tc>
          <w:tcPr>
            <w:tcW w:w="709" w:type="dxa"/>
            <w:shd w:val="clear" w:color="auto" w:fill="auto"/>
          </w:tcPr>
          <w:p w14:paraId="1EECC00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7B8EAB4B"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2B4E60A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78DE724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08D313E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728AC78A" w14:textId="77777777" w:rsidTr="007922D2">
        <w:tc>
          <w:tcPr>
            <w:tcW w:w="675" w:type="dxa"/>
            <w:shd w:val="clear" w:color="auto" w:fill="auto"/>
          </w:tcPr>
          <w:p w14:paraId="08E13A3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88</w:t>
            </w:r>
          </w:p>
        </w:tc>
        <w:tc>
          <w:tcPr>
            <w:tcW w:w="6105" w:type="dxa"/>
            <w:shd w:val="clear" w:color="auto" w:fill="auto"/>
            <w:vAlign w:val="bottom"/>
          </w:tcPr>
          <w:p w14:paraId="43824D6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Конструкция из желобов, шариков и рычажного механизма для демон</w:t>
            </w:r>
            <w:r w:rsidRPr="00722D12">
              <w:rPr>
                <w:rFonts w:ascii="Times New Roman" w:eastAsia="Calibri" w:hAnsi="Times New Roman"/>
                <w:sz w:val="24"/>
                <w:szCs w:val="24"/>
                <w:shd w:val="clear" w:color="auto" w:fill="FFFFFF"/>
                <w:lang w:eastAsia="en-US"/>
              </w:rPr>
              <w:softHyphen/>
              <w:t>страции понятий «один-много», «больше-меньше», сложение / вычи</w:t>
            </w:r>
            <w:r w:rsidRPr="00722D12">
              <w:rPr>
                <w:rFonts w:ascii="Times New Roman" w:eastAsia="Calibri" w:hAnsi="Times New Roman"/>
                <w:sz w:val="24"/>
                <w:szCs w:val="24"/>
                <w:shd w:val="clear" w:color="auto" w:fill="FFFFFF"/>
                <w:lang w:eastAsia="en-US"/>
              </w:rPr>
              <w:softHyphen/>
              <w:t>тание в пределах 10</w:t>
            </w:r>
          </w:p>
        </w:tc>
        <w:tc>
          <w:tcPr>
            <w:tcW w:w="709" w:type="dxa"/>
            <w:shd w:val="clear" w:color="auto" w:fill="auto"/>
          </w:tcPr>
          <w:p w14:paraId="78DF6B6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2E29826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097D683E"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2B14C16E"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564D678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73F5EB7C" w14:textId="77777777" w:rsidTr="007922D2">
        <w:tc>
          <w:tcPr>
            <w:tcW w:w="675" w:type="dxa"/>
            <w:shd w:val="clear" w:color="auto" w:fill="auto"/>
          </w:tcPr>
          <w:p w14:paraId="5115FD3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89</w:t>
            </w:r>
          </w:p>
        </w:tc>
        <w:tc>
          <w:tcPr>
            <w:tcW w:w="6105" w:type="dxa"/>
            <w:shd w:val="clear" w:color="auto" w:fill="auto"/>
            <w:vAlign w:val="bottom"/>
          </w:tcPr>
          <w:p w14:paraId="53A0A34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Конь (или другие животные) на ко</w:t>
            </w:r>
            <w:r w:rsidRPr="00722D12">
              <w:rPr>
                <w:rFonts w:ascii="Times New Roman" w:eastAsia="Calibri" w:hAnsi="Times New Roman"/>
                <w:sz w:val="24"/>
                <w:szCs w:val="24"/>
                <w:shd w:val="clear" w:color="auto" w:fill="FFFFFF"/>
                <w:lang w:eastAsia="en-US"/>
              </w:rPr>
              <w:softHyphen/>
              <w:t>лесах /качалка</w:t>
            </w:r>
          </w:p>
        </w:tc>
        <w:tc>
          <w:tcPr>
            <w:tcW w:w="709" w:type="dxa"/>
            <w:shd w:val="clear" w:color="auto" w:fill="auto"/>
            <w:vAlign w:val="center"/>
          </w:tcPr>
          <w:p w14:paraId="54A4319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3A0EFEB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C4E874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1BA9602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4BD98CA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20719594" w14:textId="77777777" w:rsidTr="007922D2">
        <w:tc>
          <w:tcPr>
            <w:tcW w:w="675" w:type="dxa"/>
            <w:shd w:val="clear" w:color="auto" w:fill="auto"/>
          </w:tcPr>
          <w:p w14:paraId="3C57E7D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90</w:t>
            </w:r>
          </w:p>
        </w:tc>
        <w:tc>
          <w:tcPr>
            <w:tcW w:w="6105" w:type="dxa"/>
            <w:shd w:val="clear" w:color="auto" w:fill="auto"/>
          </w:tcPr>
          <w:p w14:paraId="1364E27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Коробочка с 2 сообщающимися от</w:t>
            </w:r>
            <w:r w:rsidRPr="00722D12">
              <w:rPr>
                <w:rFonts w:ascii="Times New Roman" w:eastAsia="Calibri" w:hAnsi="Times New Roman"/>
                <w:sz w:val="24"/>
                <w:szCs w:val="24"/>
                <w:shd w:val="clear" w:color="auto" w:fill="FFFFFF"/>
                <w:lang w:eastAsia="en-US"/>
              </w:rPr>
              <w:softHyphen/>
              <w:t>делениями и 10 шариками для наглядной демонстрации состава числа</w:t>
            </w:r>
          </w:p>
        </w:tc>
        <w:tc>
          <w:tcPr>
            <w:tcW w:w="709" w:type="dxa"/>
            <w:shd w:val="clear" w:color="auto" w:fill="auto"/>
          </w:tcPr>
          <w:p w14:paraId="2050C92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6416915"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26691FE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29F9892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650F8BC3"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52BEE057" w14:textId="77777777" w:rsidTr="007922D2">
        <w:tc>
          <w:tcPr>
            <w:tcW w:w="675" w:type="dxa"/>
            <w:shd w:val="clear" w:color="auto" w:fill="auto"/>
          </w:tcPr>
          <w:p w14:paraId="40840B2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91</w:t>
            </w:r>
          </w:p>
        </w:tc>
        <w:tc>
          <w:tcPr>
            <w:tcW w:w="6105" w:type="dxa"/>
            <w:shd w:val="clear" w:color="auto" w:fill="auto"/>
            <w:vAlign w:val="bottom"/>
          </w:tcPr>
          <w:p w14:paraId="24ACE6C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Куб с прорезями основных геомет</w:t>
            </w:r>
            <w:r w:rsidRPr="00722D12">
              <w:rPr>
                <w:rFonts w:ascii="Times New Roman" w:eastAsia="Calibri" w:hAnsi="Times New Roman"/>
                <w:sz w:val="24"/>
                <w:szCs w:val="24"/>
                <w:shd w:val="clear" w:color="auto" w:fill="FFFFFF"/>
                <w:lang w:eastAsia="en-US"/>
              </w:rPr>
              <w:softHyphen/>
              <w:t>рических форм для сортировки объ</w:t>
            </w:r>
            <w:r w:rsidRPr="00722D12">
              <w:rPr>
                <w:rFonts w:ascii="Times New Roman" w:eastAsia="Calibri" w:hAnsi="Times New Roman"/>
                <w:sz w:val="24"/>
                <w:szCs w:val="24"/>
                <w:shd w:val="clear" w:color="auto" w:fill="FFFFFF"/>
                <w:lang w:eastAsia="en-US"/>
              </w:rPr>
              <w:softHyphen/>
              <w:t>емных тел</w:t>
            </w:r>
          </w:p>
        </w:tc>
        <w:tc>
          <w:tcPr>
            <w:tcW w:w="709" w:type="dxa"/>
            <w:shd w:val="clear" w:color="auto" w:fill="auto"/>
          </w:tcPr>
          <w:p w14:paraId="181F4E8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0414FEF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485323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74E4AA4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0364F2A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5182D6B5" w14:textId="77777777" w:rsidTr="007922D2">
        <w:tc>
          <w:tcPr>
            <w:tcW w:w="675" w:type="dxa"/>
            <w:shd w:val="clear" w:color="auto" w:fill="auto"/>
          </w:tcPr>
          <w:p w14:paraId="7FB14F5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92</w:t>
            </w:r>
          </w:p>
        </w:tc>
        <w:tc>
          <w:tcPr>
            <w:tcW w:w="6105" w:type="dxa"/>
            <w:shd w:val="clear" w:color="auto" w:fill="auto"/>
            <w:vAlign w:val="bottom"/>
          </w:tcPr>
          <w:p w14:paraId="503E498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Куклы (крупного размера)</w:t>
            </w:r>
          </w:p>
        </w:tc>
        <w:tc>
          <w:tcPr>
            <w:tcW w:w="709" w:type="dxa"/>
            <w:shd w:val="clear" w:color="auto" w:fill="auto"/>
            <w:vAlign w:val="bottom"/>
          </w:tcPr>
          <w:p w14:paraId="00977014" w14:textId="77777777" w:rsidR="00722D12" w:rsidRPr="00722D12" w:rsidRDefault="00722D12" w:rsidP="00722D12">
            <w:pPr>
              <w:widowControl w:val="0"/>
              <w:spacing w:after="0" w:line="240" w:lineRule="auto"/>
              <w:ind w:left="34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2</w:t>
            </w:r>
          </w:p>
        </w:tc>
        <w:tc>
          <w:tcPr>
            <w:tcW w:w="708" w:type="dxa"/>
            <w:shd w:val="clear" w:color="auto" w:fill="auto"/>
            <w:vAlign w:val="bottom"/>
          </w:tcPr>
          <w:p w14:paraId="4CB34CF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2</w:t>
            </w:r>
          </w:p>
        </w:tc>
        <w:tc>
          <w:tcPr>
            <w:tcW w:w="709" w:type="dxa"/>
            <w:shd w:val="clear" w:color="auto" w:fill="auto"/>
            <w:vAlign w:val="bottom"/>
          </w:tcPr>
          <w:p w14:paraId="159B6A55"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2</w:t>
            </w:r>
          </w:p>
        </w:tc>
        <w:tc>
          <w:tcPr>
            <w:tcW w:w="709" w:type="dxa"/>
            <w:shd w:val="clear" w:color="auto" w:fill="auto"/>
            <w:vAlign w:val="bottom"/>
          </w:tcPr>
          <w:p w14:paraId="064B0757" w14:textId="6422A1EC" w:rsidR="00722D12" w:rsidRPr="00722D12" w:rsidRDefault="00DD3783"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Pr>
                <w:rFonts w:ascii="Times New Roman" w:eastAsia="Calibri" w:hAnsi="Times New Roman"/>
                <w:sz w:val="24"/>
                <w:szCs w:val="24"/>
                <w:shd w:val="clear" w:color="auto" w:fill="FFFFFF"/>
                <w:lang w:eastAsia="en-US" w:bidi="ru-RU"/>
              </w:rPr>
              <w:t>2</w:t>
            </w:r>
          </w:p>
        </w:tc>
        <w:tc>
          <w:tcPr>
            <w:tcW w:w="673" w:type="dxa"/>
            <w:shd w:val="clear" w:color="auto" w:fill="auto"/>
            <w:vAlign w:val="bottom"/>
          </w:tcPr>
          <w:p w14:paraId="07653A86" w14:textId="72EF7C4C" w:rsidR="00722D12" w:rsidRPr="00722D12" w:rsidRDefault="00DD3783"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Pr>
                <w:rFonts w:ascii="Times New Roman" w:eastAsia="Calibri" w:hAnsi="Times New Roman"/>
                <w:sz w:val="24"/>
                <w:szCs w:val="24"/>
                <w:shd w:val="clear" w:color="auto" w:fill="FFFFFF"/>
                <w:lang w:eastAsia="en-US" w:bidi="ru-RU"/>
              </w:rPr>
              <w:t>3</w:t>
            </w:r>
          </w:p>
        </w:tc>
      </w:tr>
      <w:tr w:rsidR="00722D12" w:rsidRPr="00722D12" w14:paraId="689E6CE1" w14:textId="77777777" w:rsidTr="007922D2">
        <w:tc>
          <w:tcPr>
            <w:tcW w:w="675" w:type="dxa"/>
            <w:shd w:val="clear" w:color="auto" w:fill="auto"/>
          </w:tcPr>
          <w:p w14:paraId="2373C82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93</w:t>
            </w:r>
          </w:p>
        </w:tc>
        <w:tc>
          <w:tcPr>
            <w:tcW w:w="6105" w:type="dxa"/>
            <w:shd w:val="clear" w:color="auto" w:fill="auto"/>
            <w:vAlign w:val="bottom"/>
          </w:tcPr>
          <w:p w14:paraId="2BD2575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Куклы (среднего размера)</w:t>
            </w:r>
          </w:p>
        </w:tc>
        <w:tc>
          <w:tcPr>
            <w:tcW w:w="709" w:type="dxa"/>
            <w:shd w:val="clear" w:color="auto" w:fill="auto"/>
            <w:vAlign w:val="bottom"/>
          </w:tcPr>
          <w:p w14:paraId="3F6C550E" w14:textId="77777777" w:rsidR="00722D12" w:rsidRPr="00722D12" w:rsidRDefault="00722D12" w:rsidP="00722D12">
            <w:pPr>
              <w:widowControl w:val="0"/>
              <w:spacing w:after="0" w:line="240" w:lineRule="auto"/>
              <w:ind w:left="34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2</w:t>
            </w:r>
          </w:p>
        </w:tc>
        <w:tc>
          <w:tcPr>
            <w:tcW w:w="708" w:type="dxa"/>
            <w:shd w:val="clear" w:color="auto" w:fill="auto"/>
            <w:vAlign w:val="bottom"/>
          </w:tcPr>
          <w:p w14:paraId="3A07CE6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2</w:t>
            </w:r>
          </w:p>
        </w:tc>
        <w:tc>
          <w:tcPr>
            <w:tcW w:w="709" w:type="dxa"/>
            <w:shd w:val="clear" w:color="auto" w:fill="auto"/>
            <w:vAlign w:val="bottom"/>
          </w:tcPr>
          <w:p w14:paraId="58854657"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2</w:t>
            </w:r>
          </w:p>
        </w:tc>
        <w:tc>
          <w:tcPr>
            <w:tcW w:w="709" w:type="dxa"/>
            <w:shd w:val="clear" w:color="auto" w:fill="auto"/>
            <w:vAlign w:val="bottom"/>
          </w:tcPr>
          <w:p w14:paraId="0BE84F0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2</w:t>
            </w:r>
          </w:p>
        </w:tc>
        <w:tc>
          <w:tcPr>
            <w:tcW w:w="673" w:type="dxa"/>
            <w:shd w:val="clear" w:color="auto" w:fill="auto"/>
            <w:vAlign w:val="bottom"/>
          </w:tcPr>
          <w:p w14:paraId="6A2D583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2</w:t>
            </w:r>
          </w:p>
        </w:tc>
      </w:tr>
      <w:tr w:rsidR="00722D12" w:rsidRPr="00722D12" w14:paraId="3780C867" w14:textId="77777777" w:rsidTr="007922D2">
        <w:tc>
          <w:tcPr>
            <w:tcW w:w="675" w:type="dxa"/>
            <w:shd w:val="clear" w:color="auto" w:fill="auto"/>
          </w:tcPr>
          <w:p w14:paraId="20C3DC5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94</w:t>
            </w:r>
          </w:p>
        </w:tc>
        <w:tc>
          <w:tcPr>
            <w:tcW w:w="6105" w:type="dxa"/>
            <w:shd w:val="clear" w:color="auto" w:fill="auto"/>
            <w:vAlign w:val="bottom"/>
          </w:tcPr>
          <w:p w14:paraId="14E8BEF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Куклы-младенцы разных рас и с гендерными признаками</w:t>
            </w:r>
          </w:p>
        </w:tc>
        <w:tc>
          <w:tcPr>
            <w:tcW w:w="709" w:type="dxa"/>
            <w:shd w:val="clear" w:color="auto" w:fill="auto"/>
          </w:tcPr>
          <w:p w14:paraId="3FF2B68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vAlign w:val="center"/>
          </w:tcPr>
          <w:p w14:paraId="5D51976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2</w:t>
            </w:r>
          </w:p>
        </w:tc>
        <w:tc>
          <w:tcPr>
            <w:tcW w:w="709" w:type="dxa"/>
            <w:shd w:val="clear" w:color="auto" w:fill="auto"/>
            <w:vAlign w:val="center"/>
          </w:tcPr>
          <w:p w14:paraId="1E2B6C38"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2</w:t>
            </w:r>
          </w:p>
        </w:tc>
        <w:tc>
          <w:tcPr>
            <w:tcW w:w="709" w:type="dxa"/>
            <w:shd w:val="clear" w:color="auto" w:fill="auto"/>
            <w:vAlign w:val="center"/>
          </w:tcPr>
          <w:p w14:paraId="02E3739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2</w:t>
            </w:r>
          </w:p>
        </w:tc>
        <w:tc>
          <w:tcPr>
            <w:tcW w:w="673" w:type="dxa"/>
            <w:shd w:val="clear" w:color="auto" w:fill="auto"/>
            <w:vAlign w:val="center"/>
          </w:tcPr>
          <w:p w14:paraId="6AD63A2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2</w:t>
            </w:r>
          </w:p>
        </w:tc>
      </w:tr>
      <w:tr w:rsidR="00722D12" w:rsidRPr="00722D12" w14:paraId="27F8CBF8" w14:textId="77777777" w:rsidTr="007922D2">
        <w:tc>
          <w:tcPr>
            <w:tcW w:w="675" w:type="dxa"/>
            <w:shd w:val="clear" w:color="auto" w:fill="auto"/>
          </w:tcPr>
          <w:p w14:paraId="6294DBA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95</w:t>
            </w:r>
          </w:p>
        </w:tc>
        <w:tc>
          <w:tcPr>
            <w:tcW w:w="6105" w:type="dxa"/>
            <w:shd w:val="clear" w:color="auto" w:fill="auto"/>
            <w:vAlign w:val="bottom"/>
          </w:tcPr>
          <w:p w14:paraId="03BC67E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Кукольная кровать</w:t>
            </w:r>
          </w:p>
        </w:tc>
        <w:tc>
          <w:tcPr>
            <w:tcW w:w="709" w:type="dxa"/>
            <w:shd w:val="clear" w:color="auto" w:fill="auto"/>
            <w:vAlign w:val="bottom"/>
          </w:tcPr>
          <w:p w14:paraId="6DEA932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5B1D477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0D4C895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4C3C820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48560B3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20AE5F05" w14:textId="77777777" w:rsidTr="007922D2">
        <w:tc>
          <w:tcPr>
            <w:tcW w:w="675" w:type="dxa"/>
            <w:shd w:val="clear" w:color="auto" w:fill="auto"/>
          </w:tcPr>
          <w:p w14:paraId="0EB5A92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96</w:t>
            </w:r>
          </w:p>
        </w:tc>
        <w:tc>
          <w:tcPr>
            <w:tcW w:w="6105" w:type="dxa"/>
            <w:shd w:val="clear" w:color="auto" w:fill="auto"/>
            <w:vAlign w:val="center"/>
          </w:tcPr>
          <w:p w14:paraId="6A2748F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Кукольный дом с мебелью (дерево) - комплект</w:t>
            </w:r>
          </w:p>
        </w:tc>
        <w:tc>
          <w:tcPr>
            <w:tcW w:w="709" w:type="dxa"/>
            <w:shd w:val="clear" w:color="auto" w:fill="auto"/>
            <w:vAlign w:val="center"/>
          </w:tcPr>
          <w:p w14:paraId="0027C32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1075FC8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196535E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5AD116D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22653BA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2AA8E5BD" w14:textId="77777777" w:rsidTr="007922D2">
        <w:tc>
          <w:tcPr>
            <w:tcW w:w="675" w:type="dxa"/>
            <w:shd w:val="clear" w:color="auto" w:fill="auto"/>
          </w:tcPr>
          <w:p w14:paraId="5C80052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97</w:t>
            </w:r>
          </w:p>
        </w:tc>
        <w:tc>
          <w:tcPr>
            <w:tcW w:w="6105" w:type="dxa"/>
            <w:shd w:val="clear" w:color="auto" w:fill="auto"/>
            <w:vAlign w:val="bottom"/>
          </w:tcPr>
          <w:p w14:paraId="3651935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Кукольный стол со стульями (круп</w:t>
            </w:r>
            <w:r w:rsidRPr="00722D12">
              <w:rPr>
                <w:rFonts w:ascii="Times New Roman" w:eastAsia="Calibri" w:hAnsi="Times New Roman"/>
                <w:sz w:val="24"/>
                <w:szCs w:val="24"/>
                <w:shd w:val="clear" w:color="auto" w:fill="FFFFFF"/>
                <w:lang w:eastAsia="en-US"/>
              </w:rPr>
              <w:softHyphen/>
              <w:t>ного размера) - комплект</w:t>
            </w:r>
          </w:p>
        </w:tc>
        <w:tc>
          <w:tcPr>
            <w:tcW w:w="709" w:type="dxa"/>
            <w:shd w:val="clear" w:color="auto" w:fill="auto"/>
            <w:vAlign w:val="center"/>
          </w:tcPr>
          <w:p w14:paraId="728D331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2DEEAB3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82B222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69C98BA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73FF77E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A8749E1" w14:textId="77777777" w:rsidTr="007922D2">
        <w:tc>
          <w:tcPr>
            <w:tcW w:w="675" w:type="dxa"/>
            <w:shd w:val="clear" w:color="auto" w:fill="auto"/>
          </w:tcPr>
          <w:p w14:paraId="2C825C4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98</w:t>
            </w:r>
          </w:p>
        </w:tc>
        <w:tc>
          <w:tcPr>
            <w:tcW w:w="6105" w:type="dxa"/>
            <w:shd w:val="clear" w:color="auto" w:fill="auto"/>
            <w:vAlign w:val="bottom"/>
          </w:tcPr>
          <w:p w14:paraId="201BCB3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Кухонная плита (соразмерная росту ребенка)</w:t>
            </w:r>
          </w:p>
        </w:tc>
        <w:tc>
          <w:tcPr>
            <w:tcW w:w="709" w:type="dxa"/>
            <w:shd w:val="clear" w:color="auto" w:fill="auto"/>
            <w:vAlign w:val="center"/>
          </w:tcPr>
          <w:p w14:paraId="6550D81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69800BD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7053AE4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5552560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52BA276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00CF63F4" w14:textId="77777777" w:rsidTr="007922D2">
        <w:tc>
          <w:tcPr>
            <w:tcW w:w="675" w:type="dxa"/>
            <w:shd w:val="clear" w:color="auto" w:fill="auto"/>
          </w:tcPr>
          <w:p w14:paraId="432A08F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99</w:t>
            </w:r>
          </w:p>
        </w:tc>
        <w:tc>
          <w:tcPr>
            <w:tcW w:w="6105" w:type="dxa"/>
            <w:shd w:val="clear" w:color="auto" w:fill="auto"/>
            <w:vAlign w:val="bottom"/>
          </w:tcPr>
          <w:p w14:paraId="3EA5D4F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Кухонная плита/шкафчик (крупная)</w:t>
            </w:r>
          </w:p>
        </w:tc>
        <w:tc>
          <w:tcPr>
            <w:tcW w:w="709" w:type="dxa"/>
            <w:shd w:val="clear" w:color="auto" w:fill="auto"/>
          </w:tcPr>
          <w:p w14:paraId="7AE842F9"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3B5E479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2AED2C8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7D1BAC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73F7B45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55743530" w14:textId="77777777" w:rsidTr="007922D2">
        <w:tc>
          <w:tcPr>
            <w:tcW w:w="675" w:type="dxa"/>
            <w:shd w:val="clear" w:color="auto" w:fill="auto"/>
          </w:tcPr>
          <w:p w14:paraId="2F3A270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100</w:t>
            </w:r>
          </w:p>
        </w:tc>
        <w:tc>
          <w:tcPr>
            <w:tcW w:w="6105" w:type="dxa"/>
            <w:shd w:val="clear" w:color="auto" w:fill="auto"/>
            <w:vAlign w:val="bottom"/>
          </w:tcPr>
          <w:p w14:paraId="64F8623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Кухонный шкафчик (соразмерный росту ребенка)</w:t>
            </w:r>
          </w:p>
        </w:tc>
        <w:tc>
          <w:tcPr>
            <w:tcW w:w="709" w:type="dxa"/>
            <w:shd w:val="clear" w:color="auto" w:fill="auto"/>
            <w:vAlign w:val="center"/>
          </w:tcPr>
          <w:p w14:paraId="27DD4E3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700F190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E401B7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4C69F8F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18822FE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0E729B51" w14:textId="77777777" w:rsidTr="007922D2">
        <w:tc>
          <w:tcPr>
            <w:tcW w:w="675" w:type="dxa"/>
            <w:shd w:val="clear" w:color="auto" w:fill="auto"/>
          </w:tcPr>
          <w:p w14:paraId="662959D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101</w:t>
            </w:r>
          </w:p>
        </w:tc>
        <w:tc>
          <w:tcPr>
            <w:tcW w:w="6105" w:type="dxa"/>
            <w:shd w:val="clear" w:color="auto" w:fill="auto"/>
            <w:vAlign w:val="bottom"/>
          </w:tcPr>
          <w:p w14:paraId="5B685A0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Ландшафтный макет (коврик)</w:t>
            </w:r>
          </w:p>
        </w:tc>
        <w:tc>
          <w:tcPr>
            <w:tcW w:w="709" w:type="dxa"/>
            <w:shd w:val="clear" w:color="auto" w:fill="auto"/>
            <w:vAlign w:val="bottom"/>
          </w:tcPr>
          <w:p w14:paraId="4D53B9D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200CE5B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29D46B7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552B04C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6E64072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1FA65FE5" w14:textId="77777777" w:rsidTr="007922D2">
        <w:tc>
          <w:tcPr>
            <w:tcW w:w="675" w:type="dxa"/>
            <w:shd w:val="clear" w:color="auto" w:fill="auto"/>
          </w:tcPr>
          <w:p w14:paraId="5DBD1E8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102</w:t>
            </w:r>
          </w:p>
        </w:tc>
        <w:tc>
          <w:tcPr>
            <w:tcW w:w="6105" w:type="dxa"/>
            <w:shd w:val="clear" w:color="auto" w:fill="auto"/>
            <w:vAlign w:val="bottom"/>
          </w:tcPr>
          <w:p w14:paraId="3B4A2D4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Логическая игра на подбор цветных, теневых и контурных изображений</w:t>
            </w:r>
          </w:p>
        </w:tc>
        <w:tc>
          <w:tcPr>
            <w:tcW w:w="709" w:type="dxa"/>
            <w:shd w:val="clear" w:color="auto" w:fill="auto"/>
            <w:vAlign w:val="center"/>
          </w:tcPr>
          <w:p w14:paraId="27B750F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3EA9BD3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10CDBF2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02A130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2928DCA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9725EEB" w14:textId="77777777" w:rsidTr="007922D2">
        <w:tc>
          <w:tcPr>
            <w:tcW w:w="675" w:type="dxa"/>
            <w:shd w:val="clear" w:color="auto" w:fill="auto"/>
          </w:tcPr>
          <w:p w14:paraId="4CB98A8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103</w:t>
            </w:r>
          </w:p>
        </w:tc>
        <w:tc>
          <w:tcPr>
            <w:tcW w:w="6105" w:type="dxa"/>
            <w:shd w:val="clear" w:color="auto" w:fill="auto"/>
            <w:vAlign w:val="bottom"/>
          </w:tcPr>
          <w:p w14:paraId="0503B7E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Лодка (среднего размера)</w:t>
            </w:r>
          </w:p>
        </w:tc>
        <w:tc>
          <w:tcPr>
            <w:tcW w:w="709" w:type="dxa"/>
            <w:shd w:val="clear" w:color="auto" w:fill="auto"/>
            <w:vAlign w:val="bottom"/>
          </w:tcPr>
          <w:p w14:paraId="7AB208F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1B0F61A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3821D67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52DD08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49A4919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2D1878CE" w14:textId="77777777" w:rsidTr="007922D2">
        <w:tc>
          <w:tcPr>
            <w:tcW w:w="675" w:type="dxa"/>
            <w:shd w:val="clear" w:color="auto" w:fill="auto"/>
          </w:tcPr>
          <w:p w14:paraId="43B02A0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104</w:t>
            </w:r>
          </w:p>
        </w:tc>
        <w:tc>
          <w:tcPr>
            <w:tcW w:w="6105" w:type="dxa"/>
            <w:shd w:val="clear" w:color="auto" w:fill="auto"/>
            <w:vAlign w:val="bottom"/>
          </w:tcPr>
          <w:p w14:paraId="5848FB0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Лото с разной тематикой - комплект</w:t>
            </w:r>
          </w:p>
        </w:tc>
        <w:tc>
          <w:tcPr>
            <w:tcW w:w="709" w:type="dxa"/>
            <w:shd w:val="clear" w:color="auto" w:fill="auto"/>
            <w:vAlign w:val="bottom"/>
          </w:tcPr>
          <w:p w14:paraId="02D3F78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18CB5BF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4C940AD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670D17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1120A9A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09D543D1" w14:textId="77777777" w:rsidTr="007922D2">
        <w:tc>
          <w:tcPr>
            <w:tcW w:w="675" w:type="dxa"/>
            <w:shd w:val="clear" w:color="auto" w:fill="auto"/>
          </w:tcPr>
          <w:p w14:paraId="1EDF3F3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105</w:t>
            </w:r>
          </w:p>
        </w:tc>
        <w:tc>
          <w:tcPr>
            <w:tcW w:w="6105" w:type="dxa"/>
            <w:shd w:val="clear" w:color="auto" w:fill="auto"/>
            <w:vAlign w:val="bottom"/>
          </w:tcPr>
          <w:p w14:paraId="75890CA6" w14:textId="77777777" w:rsidR="00722D12" w:rsidRPr="00722D12" w:rsidRDefault="00722D12" w:rsidP="00722D12">
            <w:pPr>
              <w:widowControl w:val="0"/>
              <w:spacing w:after="0" w:line="240" w:lineRule="auto"/>
              <w:ind w:firstLine="34"/>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Лук со стрелами</w:t>
            </w:r>
          </w:p>
        </w:tc>
        <w:tc>
          <w:tcPr>
            <w:tcW w:w="709" w:type="dxa"/>
            <w:shd w:val="clear" w:color="auto" w:fill="auto"/>
          </w:tcPr>
          <w:p w14:paraId="25B73D2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01B2F7B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49D6C1F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4EDBCBF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612CAC2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6A399AD9" w14:textId="77777777" w:rsidTr="007922D2">
        <w:tc>
          <w:tcPr>
            <w:tcW w:w="675" w:type="dxa"/>
            <w:shd w:val="clear" w:color="auto" w:fill="auto"/>
          </w:tcPr>
          <w:p w14:paraId="55974EC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106</w:t>
            </w:r>
          </w:p>
        </w:tc>
        <w:tc>
          <w:tcPr>
            <w:tcW w:w="6105" w:type="dxa"/>
            <w:shd w:val="clear" w:color="auto" w:fill="auto"/>
            <w:vAlign w:val="center"/>
          </w:tcPr>
          <w:p w14:paraId="28B584A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Магнитная доска настенная</w:t>
            </w:r>
          </w:p>
        </w:tc>
        <w:tc>
          <w:tcPr>
            <w:tcW w:w="709" w:type="dxa"/>
            <w:shd w:val="clear" w:color="auto" w:fill="auto"/>
            <w:vAlign w:val="bottom"/>
          </w:tcPr>
          <w:p w14:paraId="56ADDCA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66F67CB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191B12A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EA6936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1771223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03BC2F87" w14:textId="77777777" w:rsidTr="007922D2">
        <w:tc>
          <w:tcPr>
            <w:tcW w:w="675" w:type="dxa"/>
            <w:shd w:val="clear" w:color="auto" w:fill="auto"/>
          </w:tcPr>
          <w:p w14:paraId="3EF669F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107</w:t>
            </w:r>
          </w:p>
        </w:tc>
        <w:tc>
          <w:tcPr>
            <w:tcW w:w="6105" w:type="dxa"/>
            <w:shd w:val="clear" w:color="auto" w:fill="auto"/>
            <w:vAlign w:val="bottom"/>
          </w:tcPr>
          <w:p w14:paraId="0E4D3C7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 xml:space="preserve">Матрешка </w:t>
            </w:r>
            <w:proofErr w:type="spellStart"/>
            <w:r w:rsidRPr="00722D12">
              <w:rPr>
                <w:rFonts w:ascii="Times New Roman" w:eastAsia="Calibri" w:hAnsi="Times New Roman"/>
                <w:sz w:val="24"/>
                <w:szCs w:val="24"/>
                <w:shd w:val="clear" w:color="auto" w:fill="FFFFFF"/>
                <w:lang w:eastAsia="en-US"/>
              </w:rPr>
              <w:t>пятикукольная</w:t>
            </w:r>
            <w:proofErr w:type="spellEnd"/>
          </w:p>
        </w:tc>
        <w:tc>
          <w:tcPr>
            <w:tcW w:w="709" w:type="dxa"/>
            <w:shd w:val="clear" w:color="auto" w:fill="auto"/>
          </w:tcPr>
          <w:p w14:paraId="4414AEF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6889137E"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6DBDB9D6" w14:textId="688056A2" w:rsidR="00722D12" w:rsidRPr="00722D12" w:rsidRDefault="00DD3783" w:rsidP="00722D12">
            <w:pPr>
              <w:widowControl w:val="0"/>
              <w:spacing w:after="0" w:line="240" w:lineRule="auto"/>
              <w:rPr>
                <w:rFonts w:ascii="Times New Roman" w:eastAsia="Calibri" w:hAnsi="Times New Roman"/>
                <w:color w:val="000000"/>
                <w:sz w:val="24"/>
                <w:szCs w:val="24"/>
                <w:lang w:eastAsia="en-US" w:bidi="ru-RU"/>
              </w:rPr>
            </w:pPr>
            <w:r>
              <w:rPr>
                <w:rFonts w:ascii="Times New Roman" w:eastAsia="Calibri" w:hAnsi="Times New Roman"/>
                <w:color w:val="000000"/>
                <w:sz w:val="24"/>
                <w:szCs w:val="24"/>
                <w:lang w:eastAsia="en-US" w:bidi="ru-RU"/>
              </w:rPr>
              <w:t>1</w:t>
            </w:r>
          </w:p>
        </w:tc>
        <w:tc>
          <w:tcPr>
            <w:tcW w:w="709" w:type="dxa"/>
            <w:shd w:val="clear" w:color="auto" w:fill="auto"/>
            <w:vAlign w:val="bottom"/>
          </w:tcPr>
          <w:p w14:paraId="228F4A9E"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6E2E5D3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3E627D3E" w14:textId="77777777" w:rsidTr="007922D2">
        <w:tc>
          <w:tcPr>
            <w:tcW w:w="675" w:type="dxa"/>
            <w:shd w:val="clear" w:color="auto" w:fill="auto"/>
          </w:tcPr>
          <w:p w14:paraId="6578086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108</w:t>
            </w:r>
          </w:p>
        </w:tc>
        <w:tc>
          <w:tcPr>
            <w:tcW w:w="6105" w:type="dxa"/>
            <w:shd w:val="clear" w:color="auto" w:fill="auto"/>
            <w:vAlign w:val="bottom"/>
          </w:tcPr>
          <w:p w14:paraId="48E7911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 xml:space="preserve">Матрешки </w:t>
            </w:r>
            <w:proofErr w:type="spellStart"/>
            <w:r w:rsidRPr="00722D12">
              <w:rPr>
                <w:rFonts w:ascii="Times New Roman" w:eastAsia="Calibri" w:hAnsi="Times New Roman"/>
                <w:sz w:val="24"/>
                <w:szCs w:val="24"/>
                <w:shd w:val="clear" w:color="auto" w:fill="FFFFFF"/>
                <w:lang w:eastAsia="en-US"/>
              </w:rPr>
              <w:t>трехкукольная</w:t>
            </w:r>
            <w:proofErr w:type="spellEnd"/>
          </w:p>
        </w:tc>
        <w:tc>
          <w:tcPr>
            <w:tcW w:w="709" w:type="dxa"/>
            <w:shd w:val="clear" w:color="auto" w:fill="auto"/>
            <w:vAlign w:val="bottom"/>
          </w:tcPr>
          <w:p w14:paraId="76B5FD3D" w14:textId="7500CBCB" w:rsidR="00722D12" w:rsidRPr="00722D12" w:rsidRDefault="00DD3783"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Pr>
                <w:rFonts w:ascii="Times New Roman" w:eastAsia="Calibri" w:hAnsi="Times New Roman"/>
                <w:sz w:val="24"/>
                <w:szCs w:val="24"/>
                <w:shd w:val="clear" w:color="auto" w:fill="FFFFFF"/>
                <w:lang w:eastAsia="en-US" w:bidi="ru-RU"/>
              </w:rPr>
              <w:t>6</w:t>
            </w:r>
          </w:p>
        </w:tc>
        <w:tc>
          <w:tcPr>
            <w:tcW w:w="708" w:type="dxa"/>
            <w:shd w:val="clear" w:color="auto" w:fill="auto"/>
            <w:vAlign w:val="bottom"/>
          </w:tcPr>
          <w:p w14:paraId="3EC0FDDA" w14:textId="505DEBCE" w:rsidR="00722D12" w:rsidRPr="00722D12" w:rsidRDefault="00DD3783"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Pr>
                <w:rFonts w:ascii="Times New Roman" w:eastAsia="Calibri" w:hAnsi="Times New Roman"/>
                <w:sz w:val="24"/>
                <w:szCs w:val="24"/>
                <w:shd w:val="clear" w:color="auto" w:fill="FFFFFF"/>
                <w:lang w:eastAsia="en-US" w:bidi="ru-RU"/>
              </w:rPr>
              <w:t>3</w:t>
            </w:r>
          </w:p>
        </w:tc>
        <w:tc>
          <w:tcPr>
            <w:tcW w:w="709" w:type="dxa"/>
            <w:shd w:val="clear" w:color="auto" w:fill="auto"/>
          </w:tcPr>
          <w:p w14:paraId="0CD7753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40B9148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17554C7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3A86BE00" w14:textId="77777777" w:rsidTr="007922D2">
        <w:tc>
          <w:tcPr>
            <w:tcW w:w="675" w:type="dxa"/>
            <w:shd w:val="clear" w:color="auto" w:fill="auto"/>
          </w:tcPr>
          <w:p w14:paraId="636B867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109</w:t>
            </w:r>
          </w:p>
        </w:tc>
        <w:tc>
          <w:tcPr>
            <w:tcW w:w="6105" w:type="dxa"/>
            <w:shd w:val="clear" w:color="auto" w:fill="auto"/>
            <w:vAlign w:val="bottom"/>
          </w:tcPr>
          <w:p w14:paraId="2F12865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Механическая заводная игрушка разных тематик</w:t>
            </w:r>
          </w:p>
        </w:tc>
        <w:tc>
          <w:tcPr>
            <w:tcW w:w="709" w:type="dxa"/>
            <w:shd w:val="clear" w:color="auto" w:fill="auto"/>
          </w:tcPr>
          <w:p w14:paraId="74B925F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7DF1D3C2"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4155BCA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5</w:t>
            </w:r>
          </w:p>
        </w:tc>
        <w:tc>
          <w:tcPr>
            <w:tcW w:w="709" w:type="dxa"/>
            <w:shd w:val="clear" w:color="auto" w:fill="auto"/>
          </w:tcPr>
          <w:p w14:paraId="113414C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5</w:t>
            </w:r>
          </w:p>
        </w:tc>
        <w:tc>
          <w:tcPr>
            <w:tcW w:w="673" w:type="dxa"/>
            <w:shd w:val="clear" w:color="auto" w:fill="auto"/>
          </w:tcPr>
          <w:p w14:paraId="160E37FE"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5</w:t>
            </w:r>
          </w:p>
        </w:tc>
      </w:tr>
      <w:tr w:rsidR="00722D12" w:rsidRPr="00722D12" w14:paraId="0AD9C133" w14:textId="77777777" w:rsidTr="007922D2">
        <w:tc>
          <w:tcPr>
            <w:tcW w:w="675" w:type="dxa"/>
            <w:shd w:val="clear" w:color="auto" w:fill="auto"/>
          </w:tcPr>
          <w:p w14:paraId="5E33DEB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110</w:t>
            </w:r>
          </w:p>
        </w:tc>
        <w:tc>
          <w:tcPr>
            <w:tcW w:w="6105" w:type="dxa"/>
            <w:shd w:val="clear" w:color="auto" w:fill="auto"/>
            <w:vAlign w:val="bottom"/>
          </w:tcPr>
          <w:p w14:paraId="06F3EEB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Модуль-основа для игры «Кухня»</w:t>
            </w:r>
          </w:p>
        </w:tc>
        <w:tc>
          <w:tcPr>
            <w:tcW w:w="709" w:type="dxa"/>
            <w:shd w:val="clear" w:color="auto" w:fill="auto"/>
          </w:tcPr>
          <w:p w14:paraId="5719D352"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14CCDFC3" w14:textId="3DB76C75" w:rsidR="00722D12" w:rsidRPr="00722D12" w:rsidRDefault="00DD3783" w:rsidP="00722D12">
            <w:pPr>
              <w:widowControl w:val="0"/>
              <w:spacing w:after="0" w:line="240" w:lineRule="auto"/>
              <w:rPr>
                <w:rFonts w:ascii="Times New Roman" w:eastAsia="Calibri" w:hAnsi="Times New Roman"/>
                <w:color w:val="000000"/>
                <w:sz w:val="24"/>
                <w:szCs w:val="24"/>
                <w:lang w:eastAsia="en-US" w:bidi="ru-RU"/>
              </w:rPr>
            </w:pPr>
            <w:r>
              <w:rPr>
                <w:rFonts w:ascii="Times New Roman" w:eastAsia="Calibri" w:hAnsi="Times New Roman"/>
                <w:color w:val="000000"/>
                <w:sz w:val="24"/>
                <w:szCs w:val="24"/>
                <w:lang w:eastAsia="en-US" w:bidi="ru-RU"/>
              </w:rPr>
              <w:t>1</w:t>
            </w:r>
          </w:p>
        </w:tc>
        <w:tc>
          <w:tcPr>
            <w:tcW w:w="709" w:type="dxa"/>
            <w:shd w:val="clear" w:color="auto" w:fill="auto"/>
          </w:tcPr>
          <w:p w14:paraId="12B0EFB1" w14:textId="3E2C1F3E" w:rsidR="00722D12" w:rsidRPr="00722D12" w:rsidRDefault="00DD3783" w:rsidP="00722D12">
            <w:pPr>
              <w:widowControl w:val="0"/>
              <w:spacing w:after="0" w:line="240" w:lineRule="auto"/>
              <w:rPr>
                <w:rFonts w:ascii="Times New Roman" w:eastAsia="Calibri" w:hAnsi="Times New Roman"/>
                <w:color w:val="000000"/>
                <w:sz w:val="24"/>
                <w:szCs w:val="24"/>
                <w:lang w:eastAsia="en-US" w:bidi="ru-RU"/>
              </w:rPr>
            </w:pPr>
            <w:r>
              <w:rPr>
                <w:rFonts w:ascii="Times New Roman" w:eastAsia="Calibri" w:hAnsi="Times New Roman"/>
                <w:color w:val="000000"/>
                <w:sz w:val="24"/>
                <w:szCs w:val="24"/>
                <w:lang w:eastAsia="en-US" w:bidi="ru-RU"/>
              </w:rPr>
              <w:t>1</w:t>
            </w:r>
          </w:p>
        </w:tc>
        <w:tc>
          <w:tcPr>
            <w:tcW w:w="709" w:type="dxa"/>
            <w:shd w:val="clear" w:color="auto" w:fill="auto"/>
            <w:vAlign w:val="bottom"/>
          </w:tcPr>
          <w:p w14:paraId="28E8277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6D3E51E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142F40B8" w14:textId="77777777" w:rsidTr="007922D2">
        <w:tc>
          <w:tcPr>
            <w:tcW w:w="675" w:type="dxa"/>
            <w:shd w:val="clear" w:color="auto" w:fill="auto"/>
          </w:tcPr>
          <w:p w14:paraId="5ED57BB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111</w:t>
            </w:r>
          </w:p>
        </w:tc>
        <w:tc>
          <w:tcPr>
            <w:tcW w:w="6105" w:type="dxa"/>
            <w:shd w:val="clear" w:color="auto" w:fill="auto"/>
            <w:vAlign w:val="bottom"/>
          </w:tcPr>
          <w:p w14:paraId="3EF92D6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Модуль-основа для игры «Магазин»</w:t>
            </w:r>
          </w:p>
        </w:tc>
        <w:tc>
          <w:tcPr>
            <w:tcW w:w="709" w:type="dxa"/>
            <w:shd w:val="clear" w:color="auto" w:fill="auto"/>
          </w:tcPr>
          <w:p w14:paraId="784F61D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18687EDF" w14:textId="40C8A3AA" w:rsidR="00722D12" w:rsidRPr="00722D12" w:rsidRDefault="00DD3783" w:rsidP="00722D12">
            <w:pPr>
              <w:widowControl w:val="0"/>
              <w:spacing w:after="0" w:line="240" w:lineRule="auto"/>
              <w:rPr>
                <w:rFonts w:ascii="Times New Roman" w:eastAsia="Calibri" w:hAnsi="Times New Roman"/>
                <w:color w:val="000000"/>
                <w:sz w:val="24"/>
                <w:szCs w:val="24"/>
                <w:lang w:eastAsia="en-US" w:bidi="ru-RU"/>
              </w:rPr>
            </w:pPr>
            <w:r>
              <w:rPr>
                <w:rFonts w:ascii="Times New Roman" w:eastAsia="Calibri" w:hAnsi="Times New Roman"/>
                <w:color w:val="000000"/>
                <w:sz w:val="24"/>
                <w:szCs w:val="24"/>
                <w:lang w:eastAsia="en-US" w:bidi="ru-RU"/>
              </w:rPr>
              <w:t>1</w:t>
            </w:r>
          </w:p>
        </w:tc>
        <w:tc>
          <w:tcPr>
            <w:tcW w:w="709" w:type="dxa"/>
            <w:shd w:val="clear" w:color="auto" w:fill="auto"/>
            <w:vAlign w:val="bottom"/>
          </w:tcPr>
          <w:p w14:paraId="7BD7F2D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268D484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1519A72E"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0ECBBDA8" w14:textId="77777777" w:rsidTr="007922D2">
        <w:tc>
          <w:tcPr>
            <w:tcW w:w="675" w:type="dxa"/>
            <w:shd w:val="clear" w:color="auto" w:fill="auto"/>
          </w:tcPr>
          <w:p w14:paraId="73D27E6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112</w:t>
            </w:r>
          </w:p>
        </w:tc>
        <w:tc>
          <w:tcPr>
            <w:tcW w:w="6105" w:type="dxa"/>
            <w:shd w:val="clear" w:color="auto" w:fill="auto"/>
            <w:vAlign w:val="center"/>
          </w:tcPr>
          <w:p w14:paraId="6D47172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Модуль-основа для игры «Мастер</w:t>
            </w:r>
            <w:r w:rsidRPr="00722D12">
              <w:rPr>
                <w:rFonts w:ascii="Times New Roman" w:eastAsia="Calibri" w:hAnsi="Times New Roman"/>
                <w:sz w:val="24"/>
                <w:szCs w:val="24"/>
                <w:shd w:val="clear" w:color="auto" w:fill="FFFFFF"/>
                <w:lang w:eastAsia="en-US"/>
              </w:rPr>
              <w:softHyphen/>
              <w:t>ская»</w:t>
            </w:r>
          </w:p>
        </w:tc>
        <w:tc>
          <w:tcPr>
            <w:tcW w:w="709" w:type="dxa"/>
            <w:shd w:val="clear" w:color="auto" w:fill="auto"/>
          </w:tcPr>
          <w:p w14:paraId="5B50B4D8"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236B5C9"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47E8A86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43913CB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35D3861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7B9A0139" w14:textId="77777777" w:rsidTr="007922D2">
        <w:tc>
          <w:tcPr>
            <w:tcW w:w="675" w:type="dxa"/>
            <w:shd w:val="clear" w:color="auto" w:fill="auto"/>
          </w:tcPr>
          <w:p w14:paraId="39378A5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113</w:t>
            </w:r>
          </w:p>
        </w:tc>
        <w:tc>
          <w:tcPr>
            <w:tcW w:w="6105" w:type="dxa"/>
            <w:shd w:val="clear" w:color="auto" w:fill="auto"/>
            <w:vAlign w:val="bottom"/>
          </w:tcPr>
          <w:p w14:paraId="22C2B07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Модуль-основа для игры «Парикма</w:t>
            </w:r>
            <w:r w:rsidRPr="00722D12">
              <w:rPr>
                <w:rFonts w:ascii="Times New Roman" w:eastAsia="Calibri" w:hAnsi="Times New Roman"/>
                <w:sz w:val="24"/>
                <w:szCs w:val="24"/>
                <w:shd w:val="clear" w:color="auto" w:fill="FFFFFF"/>
                <w:lang w:eastAsia="en-US"/>
              </w:rPr>
              <w:softHyphen/>
              <w:t>херская»</w:t>
            </w:r>
          </w:p>
        </w:tc>
        <w:tc>
          <w:tcPr>
            <w:tcW w:w="709" w:type="dxa"/>
            <w:shd w:val="clear" w:color="auto" w:fill="auto"/>
          </w:tcPr>
          <w:p w14:paraId="21F90ABE"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6A1DED5E" w14:textId="6C3B7E75" w:rsidR="00722D12" w:rsidRPr="00722D12" w:rsidRDefault="00DD3783" w:rsidP="00722D12">
            <w:pPr>
              <w:widowControl w:val="0"/>
              <w:spacing w:after="0" w:line="240" w:lineRule="auto"/>
              <w:rPr>
                <w:rFonts w:ascii="Times New Roman" w:eastAsia="Calibri" w:hAnsi="Times New Roman"/>
                <w:color w:val="000000"/>
                <w:sz w:val="24"/>
                <w:szCs w:val="24"/>
                <w:lang w:eastAsia="en-US" w:bidi="ru-RU"/>
              </w:rPr>
            </w:pPr>
            <w:r>
              <w:rPr>
                <w:rFonts w:ascii="Times New Roman" w:eastAsia="Calibri" w:hAnsi="Times New Roman"/>
                <w:color w:val="000000"/>
                <w:sz w:val="24"/>
                <w:szCs w:val="24"/>
                <w:lang w:eastAsia="en-US" w:bidi="ru-RU"/>
              </w:rPr>
              <w:t>1</w:t>
            </w:r>
          </w:p>
        </w:tc>
        <w:tc>
          <w:tcPr>
            <w:tcW w:w="709" w:type="dxa"/>
            <w:shd w:val="clear" w:color="auto" w:fill="auto"/>
            <w:vAlign w:val="center"/>
          </w:tcPr>
          <w:p w14:paraId="192820E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33829A5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346757A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568AAB95" w14:textId="77777777" w:rsidTr="007922D2">
        <w:tc>
          <w:tcPr>
            <w:tcW w:w="675" w:type="dxa"/>
            <w:shd w:val="clear" w:color="auto" w:fill="auto"/>
          </w:tcPr>
          <w:p w14:paraId="5E2DCEF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114</w:t>
            </w:r>
          </w:p>
        </w:tc>
        <w:tc>
          <w:tcPr>
            <w:tcW w:w="6105" w:type="dxa"/>
            <w:shd w:val="clear" w:color="auto" w:fill="auto"/>
            <w:vAlign w:val="center"/>
          </w:tcPr>
          <w:p w14:paraId="1E69728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Модуль-основа для игры - Поли</w:t>
            </w:r>
            <w:r w:rsidRPr="00722D12">
              <w:rPr>
                <w:rFonts w:ascii="Times New Roman" w:eastAsia="Calibri" w:hAnsi="Times New Roman"/>
                <w:sz w:val="24"/>
                <w:szCs w:val="24"/>
                <w:shd w:val="clear" w:color="auto" w:fill="FFFFFF"/>
                <w:lang w:eastAsia="en-US"/>
              </w:rPr>
              <w:softHyphen/>
              <w:t>клиника</w:t>
            </w:r>
          </w:p>
        </w:tc>
        <w:tc>
          <w:tcPr>
            <w:tcW w:w="709" w:type="dxa"/>
            <w:shd w:val="clear" w:color="auto" w:fill="auto"/>
          </w:tcPr>
          <w:p w14:paraId="4E5BA9F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2D944B6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2D1DDD74"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6DC56A9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4997906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0C088039" w14:textId="77777777" w:rsidTr="007922D2">
        <w:tc>
          <w:tcPr>
            <w:tcW w:w="675" w:type="dxa"/>
            <w:shd w:val="clear" w:color="auto" w:fill="auto"/>
          </w:tcPr>
          <w:p w14:paraId="20E564D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115</w:t>
            </w:r>
          </w:p>
        </w:tc>
        <w:tc>
          <w:tcPr>
            <w:tcW w:w="6105" w:type="dxa"/>
            <w:shd w:val="clear" w:color="auto" w:fill="auto"/>
            <w:vAlign w:val="bottom"/>
          </w:tcPr>
          <w:p w14:paraId="1B5B8E8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Мозаика из пластика: основа со штырьками и плоскими элементами 8 цветов (основные и дополнитель</w:t>
            </w:r>
            <w:r w:rsidRPr="00722D12">
              <w:rPr>
                <w:rFonts w:ascii="Times New Roman" w:eastAsia="Calibri" w:hAnsi="Times New Roman"/>
                <w:sz w:val="24"/>
                <w:szCs w:val="24"/>
                <w:shd w:val="clear" w:color="auto" w:fill="FFFFFF"/>
                <w:lang w:eastAsia="en-US"/>
              </w:rPr>
              <w:softHyphen/>
              <w:t>ные) с отверстиями для составления изображений по образцам или про</w:t>
            </w:r>
            <w:r w:rsidRPr="00722D12">
              <w:rPr>
                <w:rFonts w:ascii="Times New Roman" w:eastAsia="Calibri" w:hAnsi="Times New Roman"/>
                <w:sz w:val="24"/>
                <w:szCs w:val="24"/>
                <w:shd w:val="clear" w:color="auto" w:fill="FFFFFF"/>
                <w:lang w:eastAsia="en-US"/>
              </w:rPr>
              <w:softHyphen/>
              <w:t>извольно</w:t>
            </w:r>
          </w:p>
        </w:tc>
        <w:tc>
          <w:tcPr>
            <w:tcW w:w="709" w:type="dxa"/>
            <w:shd w:val="clear" w:color="auto" w:fill="auto"/>
          </w:tcPr>
          <w:p w14:paraId="227706B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B496D20"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5AEC4BE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627B5C1" w14:textId="416F3634"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673" w:type="dxa"/>
            <w:shd w:val="clear" w:color="auto" w:fill="auto"/>
          </w:tcPr>
          <w:p w14:paraId="2C747DBD" w14:textId="627F51B7"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r>
      <w:tr w:rsidR="00722D12" w:rsidRPr="00722D12" w14:paraId="0C92AF47" w14:textId="77777777" w:rsidTr="007922D2">
        <w:tc>
          <w:tcPr>
            <w:tcW w:w="675" w:type="dxa"/>
            <w:shd w:val="clear" w:color="auto" w:fill="auto"/>
          </w:tcPr>
          <w:p w14:paraId="3D2BC5E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116</w:t>
            </w:r>
          </w:p>
        </w:tc>
        <w:tc>
          <w:tcPr>
            <w:tcW w:w="6105" w:type="dxa"/>
            <w:shd w:val="clear" w:color="auto" w:fill="auto"/>
            <w:vAlign w:val="center"/>
          </w:tcPr>
          <w:p w14:paraId="5353F56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Мозаика разной степени сложности</w:t>
            </w:r>
          </w:p>
        </w:tc>
        <w:tc>
          <w:tcPr>
            <w:tcW w:w="709" w:type="dxa"/>
            <w:shd w:val="clear" w:color="auto" w:fill="auto"/>
          </w:tcPr>
          <w:p w14:paraId="56FB2D8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7D0DEF6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1AA62314"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729C760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7768DA7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1B75071C" w14:textId="77777777" w:rsidTr="007922D2">
        <w:tc>
          <w:tcPr>
            <w:tcW w:w="675" w:type="dxa"/>
            <w:shd w:val="clear" w:color="auto" w:fill="auto"/>
          </w:tcPr>
          <w:p w14:paraId="725ADD6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117</w:t>
            </w:r>
          </w:p>
        </w:tc>
        <w:tc>
          <w:tcPr>
            <w:tcW w:w="6105" w:type="dxa"/>
            <w:shd w:val="clear" w:color="auto" w:fill="auto"/>
            <w:vAlign w:val="bottom"/>
          </w:tcPr>
          <w:p w14:paraId="22EBC0FC" w14:textId="77777777" w:rsidR="00722D12" w:rsidRPr="00722D12" w:rsidRDefault="00722D12" w:rsidP="00722D12">
            <w:pPr>
              <w:widowControl w:val="0"/>
              <w:spacing w:after="0" w:line="240" w:lineRule="auto"/>
              <w:ind w:firstLine="34"/>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Мозаика разных форм и цвета (мел</w:t>
            </w:r>
            <w:r w:rsidRPr="00722D12">
              <w:rPr>
                <w:rFonts w:ascii="Times New Roman" w:eastAsia="Calibri" w:hAnsi="Times New Roman"/>
                <w:sz w:val="24"/>
                <w:szCs w:val="24"/>
                <w:shd w:val="clear" w:color="auto" w:fill="FFFFFF"/>
                <w:lang w:eastAsia="en-US"/>
              </w:rPr>
              <w:softHyphen/>
              <w:t>кая) с графическими образцами</w:t>
            </w:r>
          </w:p>
        </w:tc>
        <w:tc>
          <w:tcPr>
            <w:tcW w:w="709" w:type="dxa"/>
            <w:shd w:val="clear" w:color="auto" w:fill="auto"/>
          </w:tcPr>
          <w:p w14:paraId="4957490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349893D0"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5C6B745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215B2F62" w14:textId="496EB7BD" w:rsidR="00722D12" w:rsidRPr="00722D12" w:rsidRDefault="00DD3783"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673" w:type="dxa"/>
            <w:shd w:val="clear" w:color="auto" w:fill="auto"/>
          </w:tcPr>
          <w:p w14:paraId="42358D2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7AA2DEDD" w14:textId="77777777" w:rsidTr="007922D2">
        <w:tc>
          <w:tcPr>
            <w:tcW w:w="675" w:type="dxa"/>
            <w:shd w:val="clear" w:color="auto" w:fill="auto"/>
          </w:tcPr>
          <w:p w14:paraId="739E6CE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118</w:t>
            </w:r>
          </w:p>
        </w:tc>
        <w:tc>
          <w:tcPr>
            <w:tcW w:w="6105" w:type="dxa"/>
            <w:shd w:val="clear" w:color="auto" w:fill="auto"/>
            <w:vAlign w:val="bottom"/>
          </w:tcPr>
          <w:p w14:paraId="1FC4A87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Мозаика с крупногабаритной осно</w:t>
            </w:r>
            <w:r w:rsidRPr="00722D12">
              <w:rPr>
                <w:rFonts w:ascii="Times New Roman" w:eastAsia="Calibri" w:hAnsi="Times New Roman"/>
                <w:sz w:val="24"/>
                <w:szCs w:val="24"/>
                <w:shd w:val="clear" w:color="auto" w:fill="FFFFFF"/>
                <w:lang w:eastAsia="en-US"/>
              </w:rPr>
              <w:softHyphen/>
              <w:t>вой, образцами изображений и круп</w:t>
            </w:r>
            <w:r w:rsidRPr="00722D12">
              <w:rPr>
                <w:rFonts w:ascii="Times New Roman" w:eastAsia="Calibri" w:hAnsi="Times New Roman"/>
                <w:sz w:val="24"/>
                <w:szCs w:val="24"/>
                <w:shd w:val="clear" w:color="auto" w:fill="FFFFFF"/>
                <w:lang w:eastAsia="en-US"/>
              </w:rPr>
              <w:softHyphen/>
              <w:t>ными фигурами</w:t>
            </w:r>
          </w:p>
        </w:tc>
        <w:tc>
          <w:tcPr>
            <w:tcW w:w="709" w:type="dxa"/>
            <w:shd w:val="clear" w:color="auto" w:fill="auto"/>
          </w:tcPr>
          <w:p w14:paraId="567EDEA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5C3174B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7056FFC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549F155D" w14:textId="068B49CF"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760360B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266ACEBB" w14:textId="77777777" w:rsidTr="007922D2">
        <w:tc>
          <w:tcPr>
            <w:tcW w:w="675" w:type="dxa"/>
            <w:shd w:val="clear" w:color="auto" w:fill="auto"/>
          </w:tcPr>
          <w:p w14:paraId="554CCB1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119</w:t>
            </w:r>
          </w:p>
        </w:tc>
        <w:tc>
          <w:tcPr>
            <w:tcW w:w="6105" w:type="dxa"/>
            <w:shd w:val="clear" w:color="auto" w:fill="auto"/>
            <w:vAlign w:val="bottom"/>
          </w:tcPr>
          <w:p w14:paraId="7E17B5C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Мозаика с плоскостными элемента</w:t>
            </w:r>
            <w:r w:rsidRPr="00722D12">
              <w:rPr>
                <w:rFonts w:ascii="Times New Roman" w:eastAsia="Calibri" w:hAnsi="Times New Roman"/>
                <w:sz w:val="24"/>
                <w:szCs w:val="24"/>
                <w:shd w:val="clear" w:color="auto" w:fill="FFFFFF"/>
                <w:lang w:eastAsia="en-US"/>
              </w:rPr>
              <w:softHyphen/>
              <w:t>ми различных геометрических форм</w:t>
            </w:r>
          </w:p>
        </w:tc>
        <w:tc>
          <w:tcPr>
            <w:tcW w:w="709" w:type="dxa"/>
            <w:shd w:val="clear" w:color="auto" w:fill="auto"/>
          </w:tcPr>
          <w:p w14:paraId="6EA56244"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9B7B5E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77CB1C3C" w14:textId="289B482B" w:rsidR="00722D12" w:rsidRPr="00722D12" w:rsidRDefault="00DD3783" w:rsidP="00722D12">
            <w:pPr>
              <w:widowControl w:val="0"/>
              <w:spacing w:after="0" w:line="240" w:lineRule="auto"/>
              <w:rPr>
                <w:rFonts w:ascii="Times New Roman" w:eastAsia="Calibri" w:hAnsi="Times New Roman"/>
                <w:color w:val="000000"/>
                <w:sz w:val="24"/>
                <w:szCs w:val="24"/>
                <w:lang w:eastAsia="en-US" w:bidi="ru-RU"/>
              </w:rPr>
            </w:pPr>
            <w:r>
              <w:rPr>
                <w:rFonts w:ascii="Times New Roman" w:eastAsia="Calibri" w:hAnsi="Times New Roman"/>
                <w:color w:val="000000"/>
                <w:sz w:val="24"/>
                <w:szCs w:val="24"/>
                <w:lang w:eastAsia="en-US" w:bidi="ru-RU"/>
              </w:rPr>
              <w:t>1</w:t>
            </w:r>
          </w:p>
        </w:tc>
        <w:tc>
          <w:tcPr>
            <w:tcW w:w="709" w:type="dxa"/>
            <w:shd w:val="clear" w:color="auto" w:fill="auto"/>
            <w:vAlign w:val="center"/>
          </w:tcPr>
          <w:p w14:paraId="4607338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1D50236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133AF171" w14:textId="77777777" w:rsidTr="007922D2">
        <w:tc>
          <w:tcPr>
            <w:tcW w:w="675" w:type="dxa"/>
            <w:shd w:val="clear" w:color="auto" w:fill="auto"/>
          </w:tcPr>
          <w:p w14:paraId="6A89AB2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120</w:t>
            </w:r>
          </w:p>
        </w:tc>
        <w:tc>
          <w:tcPr>
            <w:tcW w:w="6105" w:type="dxa"/>
            <w:shd w:val="clear" w:color="auto" w:fill="auto"/>
            <w:vAlign w:val="bottom"/>
          </w:tcPr>
          <w:p w14:paraId="3E7710F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Мольберт двухсторонний</w:t>
            </w:r>
          </w:p>
        </w:tc>
        <w:tc>
          <w:tcPr>
            <w:tcW w:w="709" w:type="dxa"/>
            <w:shd w:val="clear" w:color="auto" w:fill="auto"/>
            <w:vAlign w:val="bottom"/>
          </w:tcPr>
          <w:p w14:paraId="78D2B6D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46BDFBA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016CE91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4A37485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45DEE66E"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10E5AFC3" w14:textId="77777777" w:rsidTr="007922D2">
        <w:tc>
          <w:tcPr>
            <w:tcW w:w="675" w:type="dxa"/>
            <w:shd w:val="clear" w:color="auto" w:fill="auto"/>
          </w:tcPr>
          <w:p w14:paraId="574D299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121</w:t>
            </w:r>
          </w:p>
        </w:tc>
        <w:tc>
          <w:tcPr>
            <w:tcW w:w="6105" w:type="dxa"/>
            <w:shd w:val="clear" w:color="auto" w:fill="auto"/>
            <w:vAlign w:val="bottom"/>
          </w:tcPr>
          <w:p w14:paraId="464209E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Музыкальные диски для детей до</w:t>
            </w:r>
            <w:r w:rsidRPr="00722D12">
              <w:rPr>
                <w:rFonts w:ascii="Times New Roman" w:eastAsia="Calibri" w:hAnsi="Times New Roman"/>
                <w:sz w:val="24"/>
                <w:szCs w:val="24"/>
                <w:shd w:val="clear" w:color="auto" w:fill="FFFFFF"/>
                <w:lang w:eastAsia="en-US"/>
              </w:rPr>
              <w:softHyphen/>
              <w:t>школьного возраста</w:t>
            </w:r>
          </w:p>
        </w:tc>
        <w:tc>
          <w:tcPr>
            <w:tcW w:w="709" w:type="dxa"/>
            <w:shd w:val="clear" w:color="auto" w:fill="auto"/>
            <w:vAlign w:val="center"/>
          </w:tcPr>
          <w:p w14:paraId="6E83DB8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5388E13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4534F6D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1BEE534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20FC7A1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63D62BA2" w14:textId="77777777" w:rsidTr="007922D2">
        <w:tc>
          <w:tcPr>
            <w:tcW w:w="675" w:type="dxa"/>
            <w:shd w:val="clear" w:color="auto" w:fill="auto"/>
          </w:tcPr>
          <w:p w14:paraId="56947DA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122</w:t>
            </w:r>
          </w:p>
        </w:tc>
        <w:tc>
          <w:tcPr>
            <w:tcW w:w="6105" w:type="dxa"/>
            <w:shd w:val="clear" w:color="auto" w:fill="auto"/>
            <w:vAlign w:val="bottom"/>
          </w:tcPr>
          <w:p w14:paraId="19A5DAF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Мягкая «кочка» с массажной по</w:t>
            </w:r>
            <w:r w:rsidRPr="00722D12">
              <w:rPr>
                <w:rFonts w:ascii="Times New Roman" w:eastAsia="Calibri" w:hAnsi="Times New Roman"/>
                <w:sz w:val="24"/>
                <w:szCs w:val="24"/>
                <w:shd w:val="clear" w:color="auto" w:fill="FFFFFF"/>
                <w:lang w:eastAsia="en-US"/>
              </w:rPr>
              <w:softHyphen/>
              <w:t>верхностью</w:t>
            </w:r>
          </w:p>
        </w:tc>
        <w:tc>
          <w:tcPr>
            <w:tcW w:w="709" w:type="dxa"/>
            <w:shd w:val="clear" w:color="auto" w:fill="auto"/>
            <w:vAlign w:val="center"/>
          </w:tcPr>
          <w:p w14:paraId="0ACD36E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6</w:t>
            </w:r>
          </w:p>
        </w:tc>
        <w:tc>
          <w:tcPr>
            <w:tcW w:w="708" w:type="dxa"/>
            <w:shd w:val="clear" w:color="auto" w:fill="auto"/>
            <w:vAlign w:val="center"/>
          </w:tcPr>
          <w:p w14:paraId="7DBF1BB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6</w:t>
            </w:r>
          </w:p>
        </w:tc>
        <w:tc>
          <w:tcPr>
            <w:tcW w:w="709" w:type="dxa"/>
            <w:shd w:val="clear" w:color="auto" w:fill="auto"/>
            <w:vAlign w:val="center"/>
          </w:tcPr>
          <w:p w14:paraId="279754B6" w14:textId="77777777" w:rsidR="00722D12" w:rsidRPr="00722D12" w:rsidRDefault="00722D12" w:rsidP="00722D12">
            <w:pPr>
              <w:widowControl w:val="0"/>
              <w:spacing w:after="0" w:line="240" w:lineRule="auto"/>
              <w:ind w:left="34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6</w:t>
            </w:r>
          </w:p>
        </w:tc>
        <w:tc>
          <w:tcPr>
            <w:tcW w:w="709" w:type="dxa"/>
            <w:shd w:val="clear" w:color="auto" w:fill="auto"/>
            <w:vAlign w:val="center"/>
          </w:tcPr>
          <w:p w14:paraId="73998F2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6</w:t>
            </w:r>
          </w:p>
        </w:tc>
        <w:tc>
          <w:tcPr>
            <w:tcW w:w="673" w:type="dxa"/>
            <w:shd w:val="clear" w:color="auto" w:fill="auto"/>
            <w:vAlign w:val="center"/>
          </w:tcPr>
          <w:p w14:paraId="6514A3A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6</w:t>
            </w:r>
          </w:p>
        </w:tc>
      </w:tr>
      <w:tr w:rsidR="00722D12" w:rsidRPr="00722D12" w14:paraId="08015191" w14:textId="77777777" w:rsidTr="007922D2">
        <w:tc>
          <w:tcPr>
            <w:tcW w:w="675" w:type="dxa"/>
            <w:shd w:val="clear" w:color="auto" w:fill="auto"/>
          </w:tcPr>
          <w:p w14:paraId="2A54BF0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lastRenderedPageBreak/>
              <w:t>123</w:t>
            </w:r>
          </w:p>
        </w:tc>
        <w:tc>
          <w:tcPr>
            <w:tcW w:w="6105" w:type="dxa"/>
            <w:shd w:val="clear" w:color="auto" w:fill="auto"/>
            <w:vAlign w:val="bottom"/>
          </w:tcPr>
          <w:p w14:paraId="1030DC2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Мягкая игрушка (крупная наполь</w:t>
            </w:r>
            <w:r w:rsidRPr="00722D12">
              <w:rPr>
                <w:rFonts w:ascii="Times New Roman" w:eastAsia="Calibri" w:hAnsi="Times New Roman"/>
                <w:sz w:val="24"/>
                <w:szCs w:val="24"/>
                <w:shd w:val="clear" w:color="auto" w:fill="FFFFFF"/>
                <w:lang w:eastAsia="en-US"/>
              </w:rPr>
              <w:softHyphen/>
              <w:t>ная)</w:t>
            </w:r>
          </w:p>
        </w:tc>
        <w:tc>
          <w:tcPr>
            <w:tcW w:w="709" w:type="dxa"/>
            <w:shd w:val="clear" w:color="auto" w:fill="auto"/>
            <w:vAlign w:val="center"/>
          </w:tcPr>
          <w:p w14:paraId="3D7A02D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0CCB703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739D72E1" w14:textId="07D59B67" w:rsidR="00722D12" w:rsidRPr="00722D12" w:rsidRDefault="00DD3783" w:rsidP="00722D12">
            <w:pPr>
              <w:widowControl w:val="0"/>
              <w:spacing w:after="0" w:line="240" w:lineRule="auto"/>
              <w:rPr>
                <w:rFonts w:ascii="Times New Roman" w:eastAsia="Calibri" w:hAnsi="Times New Roman"/>
                <w:color w:val="000000"/>
                <w:sz w:val="24"/>
                <w:szCs w:val="24"/>
                <w:lang w:eastAsia="en-US" w:bidi="ru-RU"/>
              </w:rPr>
            </w:pPr>
            <w:r>
              <w:rPr>
                <w:rFonts w:ascii="Times New Roman" w:eastAsia="Calibri" w:hAnsi="Times New Roman"/>
                <w:color w:val="000000"/>
                <w:sz w:val="24"/>
                <w:szCs w:val="24"/>
                <w:lang w:eastAsia="en-US" w:bidi="ru-RU"/>
              </w:rPr>
              <w:t>1</w:t>
            </w:r>
          </w:p>
        </w:tc>
        <w:tc>
          <w:tcPr>
            <w:tcW w:w="709" w:type="dxa"/>
            <w:shd w:val="clear" w:color="auto" w:fill="auto"/>
          </w:tcPr>
          <w:p w14:paraId="7A4D0DB5"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673" w:type="dxa"/>
            <w:shd w:val="clear" w:color="auto" w:fill="auto"/>
          </w:tcPr>
          <w:p w14:paraId="7913CF3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8FCE31D" w14:textId="77777777" w:rsidTr="007922D2">
        <w:tc>
          <w:tcPr>
            <w:tcW w:w="675" w:type="dxa"/>
            <w:shd w:val="clear" w:color="auto" w:fill="auto"/>
          </w:tcPr>
          <w:p w14:paraId="35A2E06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124</w:t>
            </w:r>
          </w:p>
        </w:tc>
        <w:tc>
          <w:tcPr>
            <w:tcW w:w="6105" w:type="dxa"/>
            <w:shd w:val="clear" w:color="auto" w:fill="auto"/>
            <w:vAlign w:val="center"/>
          </w:tcPr>
          <w:p w14:paraId="44876FC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Мяч надувной</w:t>
            </w:r>
          </w:p>
        </w:tc>
        <w:tc>
          <w:tcPr>
            <w:tcW w:w="709" w:type="dxa"/>
            <w:shd w:val="clear" w:color="auto" w:fill="auto"/>
            <w:vAlign w:val="bottom"/>
          </w:tcPr>
          <w:p w14:paraId="1AD85DD8"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2</w:t>
            </w:r>
          </w:p>
        </w:tc>
        <w:tc>
          <w:tcPr>
            <w:tcW w:w="708" w:type="dxa"/>
            <w:shd w:val="clear" w:color="auto" w:fill="auto"/>
            <w:vAlign w:val="bottom"/>
          </w:tcPr>
          <w:p w14:paraId="7994E98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2</w:t>
            </w:r>
          </w:p>
        </w:tc>
        <w:tc>
          <w:tcPr>
            <w:tcW w:w="709" w:type="dxa"/>
            <w:shd w:val="clear" w:color="auto" w:fill="auto"/>
          </w:tcPr>
          <w:p w14:paraId="60D0CE5E" w14:textId="682C5569" w:rsidR="00722D12" w:rsidRPr="00722D12" w:rsidRDefault="00DD3783" w:rsidP="00722D12">
            <w:pPr>
              <w:widowControl w:val="0"/>
              <w:spacing w:after="0" w:line="240" w:lineRule="auto"/>
              <w:ind w:hanging="400"/>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709" w:type="dxa"/>
            <w:shd w:val="clear" w:color="auto" w:fill="auto"/>
          </w:tcPr>
          <w:p w14:paraId="4589C7A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51BC89B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24906FC" w14:textId="77777777" w:rsidTr="007922D2">
        <w:tc>
          <w:tcPr>
            <w:tcW w:w="675" w:type="dxa"/>
            <w:shd w:val="clear" w:color="auto" w:fill="auto"/>
          </w:tcPr>
          <w:p w14:paraId="28A1A60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125</w:t>
            </w:r>
          </w:p>
        </w:tc>
        <w:tc>
          <w:tcPr>
            <w:tcW w:w="6105" w:type="dxa"/>
            <w:shd w:val="clear" w:color="auto" w:fill="auto"/>
            <w:vAlign w:val="bottom"/>
          </w:tcPr>
          <w:p w14:paraId="5C6A3F5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Мяч прыгающий</w:t>
            </w:r>
          </w:p>
        </w:tc>
        <w:tc>
          <w:tcPr>
            <w:tcW w:w="709" w:type="dxa"/>
            <w:shd w:val="clear" w:color="auto" w:fill="auto"/>
          </w:tcPr>
          <w:p w14:paraId="730DCC2B"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735E7159"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092F5A8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78B16008"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673" w:type="dxa"/>
            <w:shd w:val="clear" w:color="auto" w:fill="auto"/>
            <w:vAlign w:val="bottom"/>
          </w:tcPr>
          <w:p w14:paraId="47BE156E"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3</w:t>
            </w:r>
          </w:p>
        </w:tc>
      </w:tr>
      <w:tr w:rsidR="00722D12" w:rsidRPr="00722D12" w14:paraId="7CD1D7AD" w14:textId="77777777" w:rsidTr="007922D2">
        <w:tc>
          <w:tcPr>
            <w:tcW w:w="675" w:type="dxa"/>
            <w:shd w:val="clear" w:color="auto" w:fill="auto"/>
          </w:tcPr>
          <w:p w14:paraId="269DCC3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126</w:t>
            </w:r>
          </w:p>
        </w:tc>
        <w:tc>
          <w:tcPr>
            <w:tcW w:w="6105" w:type="dxa"/>
            <w:shd w:val="clear" w:color="auto" w:fill="auto"/>
            <w:vAlign w:val="bottom"/>
          </w:tcPr>
          <w:p w14:paraId="0EB0053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Мяч футбольный</w:t>
            </w:r>
          </w:p>
        </w:tc>
        <w:tc>
          <w:tcPr>
            <w:tcW w:w="709" w:type="dxa"/>
            <w:shd w:val="clear" w:color="auto" w:fill="auto"/>
            <w:vAlign w:val="bottom"/>
          </w:tcPr>
          <w:p w14:paraId="11C4E16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4907FEC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52C5709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7B7CD3A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7ECF969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41432FC9" w14:textId="77777777" w:rsidTr="007922D2">
        <w:tc>
          <w:tcPr>
            <w:tcW w:w="675" w:type="dxa"/>
            <w:shd w:val="clear" w:color="auto" w:fill="auto"/>
          </w:tcPr>
          <w:p w14:paraId="194C158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127</w:t>
            </w:r>
          </w:p>
        </w:tc>
        <w:tc>
          <w:tcPr>
            <w:tcW w:w="6105" w:type="dxa"/>
            <w:shd w:val="clear" w:color="auto" w:fill="auto"/>
            <w:vAlign w:val="bottom"/>
          </w:tcPr>
          <w:p w14:paraId="16E3153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«Железная дорога»</w:t>
            </w:r>
          </w:p>
        </w:tc>
        <w:tc>
          <w:tcPr>
            <w:tcW w:w="709" w:type="dxa"/>
            <w:shd w:val="clear" w:color="auto" w:fill="auto"/>
          </w:tcPr>
          <w:p w14:paraId="20B0CC4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39995A3E"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4B27DAE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5306D79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4888C03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0F358626" w14:textId="77777777" w:rsidTr="007922D2">
        <w:tc>
          <w:tcPr>
            <w:tcW w:w="675" w:type="dxa"/>
            <w:shd w:val="clear" w:color="auto" w:fill="auto"/>
          </w:tcPr>
          <w:p w14:paraId="498D0D2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128</w:t>
            </w:r>
          </w:p>
        </w:tc>
        <w:tc>
          <w:tcPr>
            <w:tcW w:w="6105" w:type="dxa"/>
            <w:shd w:val="clear" w:color="auto" w:fill="auto"/>
            <w:vAlign w:val="bottom"/>
          </w:tcPr>
          <w:p w14:paraId="433DA66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«Лото: последовательные числа»</w:t>
            </w:r>
          </w:p>
        </w:tc>
        <w:tc>
          <w:tcPr>
            <w:tcW w:w="709" w:type="dxa"/>
            <w:shd w:val="clear" w:color="auto" w:fill="auto"/>
          </w:tcPr>
          <w:p w14:paraId="2F2550C0"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597AA58"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666ECE94"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43F7F11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19E8B35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35D5B602" w14:textId="77777777" w:rsidTr="007922D2">
        <w:tc>
          <w:tcPr>
            <w:tcW w:w="675" w:type="dxa"/>
            <w:shd w:val="clear" w:color="auto" w:fill="auto"/>
          </w:tcPr>
          <w:p w14:paraId="13681C5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129</w:t>
            </w:r>
          </w:p>
        </w:tc>
        <w:tc>
          <w:tcPr>
            <w:tcW w:w="6105" w:type="dxa"/>
            <w:shd w:val="clear" w:color="auto" w:fill="auto"/>
            <w:vAlign w:val="bottom"/>
          </w:tcPr>
          <w:p w14:paraId="1C14532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«Парковка» (многоуровневая)</w:t>
            </w:r>
          </w:p>
        </w:tc>
        <w:tc>
          <w:tcPr>
            <w:tcW w:w="709" w:type="dxa"/>
            <w:shd w:val="clear" w:color="auto" w:fill="auto"/>
          </w:tcPr>
          <w:p w14:paraId="52C7E52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9AFC48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4713D02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5E244E5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31DE3CF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01EF13FC" w14:textId="77777777" w:rsidTr="007922D2">
        <w:tc>
          <w:tcPr>
            <w:tcW w:w="675" w:type="dxa"/>
            <w:shd w:val="clear" w:color="auto" w:fill="auto"/>
          </w:tcPr>
          <w:p w14:paraId="62B4423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130</w:t>
            </w:r>
          </w:p>
        </w:tc>
        <w:tc>
          <w:tcPr>
            <w:tcW w:w="6105" w:type="dxa"/>
            <w:shd w:val="clear" w:color="auto" w:fill="auto"/>
            <w:vAlign w:val="bottom"/>
          </w:tcPr>
          <w:p w14:paraId="385E245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«Мастерская»</w:t>
            </w:r>
          </w:p>
        </w:tc>
        <w:tc>
          <w:tcPr>
            <w:tcW w:w="709" w:type="dxa"/>
            <w:shd w:val="clear" w:color="auto" w:fill="auto"/>
          </w:tcPr>
          <w:p w14:paraId="0EA59D1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0289242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623C8BA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47C5D12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0AF55CA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1EF8B7B8" w14:textId="77777777" w:rsidTr="007922D2">
        <w:tc>
          <w:tcPr>
            <w:tcW w:w="675" w:type="dxa"/>
            <w:shd w:val="clear" w:color="auto" w:fill="auto"/>
          </w:tcPr>
          <w:p w14:paraId="4BDE645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131</w:t>
            </w:r>
          </w:p>
        </w:tc>
        <w:tc>
          <w:tcPr>
            <w:tcW w:w="6105" w:type="dxa"/>
            <w:shd w:val="clear" w:color="auto" w:fill="auto"/>
            <w:vAlign w:val="bottom"/>
          </w:tcPr>
          <w:p w14:paraId="2DBB52F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5-ти детских музыкальных инструментов</w:t>
            </w:r>
          </w:p>
        </w:tc>
        <w:tc>
          <w:tcPr>
            <w:tcW w:w="709" w:type="dxa"/>
            <w:shd w:val="clear" w:color="auto" w:fill="auto"/>
          </w:tcPr>
          <w:p w14:paraId="066BA368"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6A688B0B"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47AB230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0B6B8AF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37BE6A1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07035686" w14:textId="77777777" w:rsidTr="007922D2">
        <w:tc>
          <w:tcPr>
            <w:tcW w:w="675" w:type="dxa"/>
            <w:shd w:val="clear" w:color="auto" w:fill="auto"/>
          </w:tcPr>
          <w:p w14:paraId="46ACCCA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132</w:t>
            </w:r>
          </w:p>
        </w:tc>
        <w:tc>
          <w:tcPr>
            <w:tcW w:w="6105" w:type="dxa"/>
            <w:shd w:val="clear" w:color="auto" w:fill="auto"/>
            <w:vAlign w:val="bottom"/>
          </w:tcPr>
          <w:p w14:paraId="6E3344E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«Аэродром» (трансформиру</w:t>
            </w:r>
            <w:r w:rsidRPr="00722D12">
              <w:rPr>
                <w:rFonts w:ascii="Times New Roman" w:eastAsia="Calibri" w:hAnsi="Times New Roman"/>
                <w:sz w:val="24"/>
                <w:szCs w:val="24"/>
                <w:shd w:val="clear" w:color="auto" w:fill="FFFFFF"/>
                <w:lang w:eastAsia="en-US"/>
              </w:rPr>
              <w:softHyphen/>
              <w:t>емый)</w:t>
            </w:r>
          </w:p>
        </w:tc>
        <w:tc>
          <w:tcPr>
            <w:tcW w:w="709" w:type="dxa"/>
            <w:shd w:val="clear" w:color="auto" w:fill="auto"/>
          </w:tcPr>
          <w:p w14:paraId="3FE855B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F2E60D2"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4145295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15509CC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509BE093"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4DC00B00" w14:textId="77777777" w:rsidTr="007922D2">
        <w:tc>
          <w:tcPr>
            <w:tcW w:w="675" w:type="dxa"/>
            <w:shd w:val="clear" w:color="auto" w:fill="auto"/>
          </w:tcPr>
          <w:p w14:paraId="261B147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133</w:t>
            </w:r>
          </w:p>
        </w:tc>
        <w:tc>
          <w:tcPr>
            <w:tcW w:w="6105" w:type="dxa"/>
            <w:shd w:val="clear" w:color="auto" w:fill="auto"/>
            <w:vAlign w:val="bottom"/>
          </w:tcPr>
          <w:p w14:paraId="77ED058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«Бензозаправочная станция - гараж» (для мелких автомобилей)</w:t>
            </w:r>
          </w:p>
        </w:tc>
        <w:tc>
          <w:tcPr>
            <w:tcW w:w="709" w:type="dxa"/>
            <w:shd w:val="clear" w:color="auto" w:fill="auto"/>
          </w:tcPr>
          <w:p w14:paraId="5AF8EB65"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1A6B711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26DF1CD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5861F32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40BA7FA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513E6CF7" w14:textId="77777777" w:rsidTr="007922D2">
        <w:tc>
          <w:tcPr>
            <w:tcW w:w="675" w:type="dxa"/>
            <w:shd w:val="clear" w:color="auto" w:fill="auto"/>
          </w:tcPr>
          <w:p w14:paraId="5B72D6F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134</w:t>
            </w:r>
          </w:p>
        </w:tc>
        <w:tc>
          <w:tcPr>
            <w:tcW w:w="6105" w:type="dxa"/>
            <w:shd w:val="clear" w:color="auto" w:fill="auto"/>
            <w:vAlign w:val="bottom"/>
          </w:tcPr>
          <w:p w14:paraId="5FADA50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блоков с прозрачными цвет</w:t>
            </w:r>
            <w:r w:rsidRPr="00722D12">
              <w:rPr>
                <w:rFonts w:ascii="Times New Roman" w:eastAsia="Calibri" w:hAnsi="Times New Roman"/>
                <w:sz w:val="24"/>
                <w:szCs w:val="24"/>
                <w:shd w:val="clear" w:color="auto" w:fill="FFFFFF"/>
                <w:lang w:eastAsia="en-US"/>
              </w:rPr>
              <w:softHyphen/>
              <w:t>ными стенками и различным звуча</w:t>
            </w:r>
            <w:r w:rsidRPr="00722D12">
              <w:rPr>
                <w:rFonts w:ascii="Times New Roman" w:eastAsia="Calibri" w:hAnsi="Times New Roman"/>
                <w:sz w:val="24"/>
                <w:szCs w:val="24"/>
                <w:shd w:val="clear" w:color="auto" w:fill="FFFFFF"/>
                <w:lang w:eastAsia="en-US"/>
              </w:rPr>
              <w:softHyphen/>
              <w:t>щим наполнением</w:t>
            </w:r>
          </w:p>
        </w:tc>
        <w:tc>
          <w:tcPr>
            <w:tcW w:w="709" w:type="dxa"/>
            <w:shd w:val="clear" w:color="auto" w:fill="auto"/>
          </w:tcPr>
          <w:p w14:paraId="23A0316B"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3949ABB"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0700CF0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5120F6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60E5216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A473052" w14:textId="77777777" w:rsidTr="007922D2">
        <w:tc>
          <w:tcPr>
            <w:tcW w:w="675" w:type="dxa"/>
            <w:shd w:val="clear" w:color="auto" w:fill="auto"/>
          </w:tcPr>
          <w:p w14:paraId="62E71AB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135</w:t>
            </w:r>
          </w:p>
        </w:tc>
        <w:tc>
          <w:tcPr>
            <w:tcW w:w="6105" w:type="dxa"/>
            <w:shd w:val="clear" w:color="auto" w:fill="auto"/>
            <w:vAlign w:val="bottom"/>
          </w:tcPr>
          <w:p w14:paraId="56F7E5C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бусин для нанизывания и клас</w:t>
            </w:r>
            <w:r w:rsidRPr="00722D12">
              <w:rPr>
                <w:rFonts w:ascii="Times New Roman" w:eastAsia="Calibri" w:hAnsi="Times New Roman"/>
                <w:sz w:val="24"/>
                <w:szCs w:val="24"/>
                <w:shd w:val="clear" w:color="auto" w:fill="FFFFFF"/>
                <w:lang w:eastAsia="en-US"/>
              </w:rPr>
              <w:softHyphen/>
              <w:t>сификации по разным признакам</w:t>
            </w:r>
          </w:p>
        </w:tc>
        <w:tc>
          <w:tcPr>
            <w:tcW w:w="709" w:type="dxa"/>
            <w:shd w:val="clear" w:color="auto" w:fill="auto"/>
          </w:tcPr>
          <w:p w14:paraId="7F369ED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6D797E7E"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68F68B80"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5552A4B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5E85B39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453CACED" w14:textId="77777777" w:rsidTr="007922D2">
        <w:tc>
          <w:tcPr>
            <w:tcW w:w="675" w:type="dxa"/>
            <w:shd w:val="clear" w:color="auto" w:fill="auto"/>
          </w:tcPr>
          <w:p w14:paraId="2815A7C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136</w:t>
            </w:r>
          </w:p>
        </w:tc>
        <w:tc>
          <w:tcPr>
            <w:tcW w:w="6105" w:type="dxa"/>
            <w:shd w:val="clear" w:color="auto" w:fill="auto"/>
            <w:vAlign w:val="bottom"/>
          </w:tcPr>
          <w:p w14:paraId="61D2965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военной техники (мелкого размера)</w:t>
            </w:r>
          </w:p>
        </w:tc>
        <w:tc>
          <w:tcPr>
            <w:tcW w:w="709" w:type="dxa"/>
            <w:shd w:val="clear" w:color="auto" w:fill="auto"/>
          </w:tcPr>
          <w:p w14:paraId="66DF97D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2AD22C4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5BF9EA6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1DA22AE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71542C8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018692F1" w14:textId="77777777" w:rsidTr="007922D2">
        <w:tc>
          <w:tcPr>
            <w:tcW w:w="675" w:type="dxa"/>
            <w:shd w:val="clear" w:color="auto" w:fill="auto"/>
          </w:tcPr>
          <w:p w14:paraId="43C2EC5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137</w:t>
            </w:r>
          </w:p>
        </w:tc>
        <w:tc>
          <w:tcPr>
            <w:tcW w:w="6105" w:type="dxa"/>
            <w:shd w:val="clear" w:color="auto" w:fill="auto"/>
            <w:vAlign w:val="bottom"/>
          </w:tcPr>
          <w:p w14:paraId="27F2BE0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волчков (мелкие, разной фор</w:t>
            </w:r>
            <w:r w:rsidRPr="00722D12">
              <w:rPr>
                <w:rFonts w:ascii="Times New Roman" w:eastAsia="Calibri" w:hAnsi="Times New Roman"/>
                <w:sz w:val="24"/>
                <w:szCs w:val="24"/>
                <w:shd w:val="clear" w:color="auto" w:fill="FFFFFF"/>
                <w:lang w:eastAsia="en-US"/>
              </w:rPr>
              <w:softHyphen/>
              <w:t>мы)</w:t>
            </w:r>
          </w:p>
        </w:tc>
        <w:tc>
          <w:tcPr>
            <w:tcW w:w="709" w:type="dxa"/>
            <w:shd w:val="clear" w:color="auto" w:fill="auto"/>
          </w:tcPr>
          <w:p w14:paraId="26719B6B"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6F640F2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6CA6C06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5430434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5A90D6A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00D2DF6" w14:textId="77777777" w:rsidTr="007922D2">
        <w:tc>
          <w:tcPr>
            <w:tcW w:w="675" w:type="dxa"/>
            <w:shd w:val="clear" w:color="auto" w:fill="auto"/>
          </w:tcPr>
          <w:p w14:paraId="22BFE0B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138</w:t>
            </w:r>
          </w:p>
        </w:tc>
        <w:tc>
          <w:tcPr>
            <w:tcW w:w="6105" w:type="dxa"/>
            <w:shd w:val="clear" w:color="auto" w:fill="auto"/>
            <w:vAlign w:val="bottom"/>
          </w:tcPr>
          <w:p w14:paraId="361CE36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геометрических фигур для группировки по цвету, форме, вели</w:t>
            </w:r>
            <w:r w:rsidRPr="00722D12">
              <w:rPr>
                <w:rFonts w:ascii="Times New Roman" w:eastAsia="Calibri" w:hAnsi="Times New Roman"/>
                <w:sz w:val="24"/>
                <w:szCs w:val="24"/>
                <w:shd w:val="clear" w:color="auto" w:fill="FFFFFF"/>
                <w:lang w:eastAsia="en-US"/>
              </w:rPr>
              <w:softHyphen/>
              <w:t>чине (7 форм разных цветов и раз</w:t>
            </w:r>
            <w:r w:rsidRPr="00722D12">
              <w:rPr>
                <w:rFonts w:ascii="Times New Roman" w:eastAsia="Calibri" w:hAnsi="Times New Roman"/>
                <w:sz w:val="24"/>
                <w:szCs w:val="24"/>
                <w:shd w:val="clear" w:color="auto" w:fill="FFFFFF"/>
                <w:lang w:eastAsia="en-US"/>
              </w:rPr>
              <w:softHyphen/>
              <w:t>меров)</w:t>
            </w:r>
          </w:p>
        </w:tc>
        <w:tc>
          <w:tcPr>
            <w:tcW w:w="709" w:type="dxa"/>
            <w:shd w:val="clear" w:color="auto" w:fill="auto"/>
          </w:tcPr>
          <w:p w14:paraId="0D4C2B9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3E300655"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536FCE9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356077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166872E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20C7F65" w14:textId="77777777" w:rsidTr="007922D2">
        <w:tc>
          <w:tcPr>
            <w:tcW w:w="675" w:type="dxa"/>
            <w:shd w:val="clear" w:color="auto" w:fill="auto"/>
          </w:tcPr>
          <w:p w14:paraId="54A8FDA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139</w:t>
            </w:r>
          </w:p>
        </w:tc>
        <w:tc>
          <w:tcPr>
            <w:tcW w:w="6105" w:type="dxa"/>
            <w:shd w:val="clear" w:color="auto" w:fill="auto"/>
            <w:vAlign w:val="center"/>
          </w:tcPr>
          <w:p w14:paraId="7216B2F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деревянных игрушек-забав</w:t>
            </w:r>
          </w:p>
        </w:tc>
        <w:tc>
          <w:tcPr>
            <w:tcW w:w="709" w:type="dxa"/>
            <w:shd w:val="clear" w:color="auto" w:fill="auto"/>
          </w:tcPr>
          <w:p w14:paraId="6BDDD29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37E5426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7132196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2A055B0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2A82413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40DFA6A5" w14:textId="77777777" w:rsidTr="007922D2">
        <w:tc>
          <w:tcPr>
            <w:tcW w:w="675" w:type="dxa"/>
            <w:shd w:val="clear" w:color="auto" w:fill="auto"/>
          </w:tcPr>
          <w:p w14:paraId="14802A2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140</w:t>
            </w:r>
          </w:p>
        </w:tc>
        <w:tc>
          <w:tcPr>
            <w:tcW w:w="6105" w:type="dxa"/>
            <w:shd w:val="clear" w:color="auto" w:fill="auto"/>
            <w:vAlign w:val="bottom"/>
          </w:tcPr>
          <w:p w14:paraId="13DEA3B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 xml:space="preserve">Набор для забивания: молоточек с </w:t>
            </w:r>
            <w:proofErr w:type="spellStart"/>
            <w:r w:rsidRPr="00722D12">
              <w:rPr>
                <w:rFonts w:ascii="Times New Roman" w:eastAsia="Calibri" w:hAnsi="Times New Roman"/>
                <w:sz w:val="24"/>
                <w:szCs w:val="24"/>
                <w:shd w:val="clear" w:color="auto" w:fill="FFFFFF"/>
                <w:lang w:eastAsia="en-US"/>
              </w:rPr>
              <w:t>втулочками</w:t>
            </w:r>
            <w:proofErr w:type="spellEnd"/>
          </w:p>
        </w:tc>
        <w:tc>
          <w:tcPr>
            <w:tcW w:w="709" w:type="dxa"/>
            <w:shd w:val="clear" w:color="auto" w:fill="auto"/>
          </w:tcPr>
          <w:p w14:paraId="5F3B7321" w14:textId="28B7745E" w:rsidR="00722D12" w:rsidRPr="00722D12" w:rsidRDefault="00DD3783" w:rsidP="00722D12">
            <w:pPr>
              <w:widowControl w:val="0"/>
              <w:spacing w:after="0" w:line="240" w:lineRule="auto"/>
              <w:rPr>
                <w:rFonts w:ascii="Times New Roman" w:eastAsia="Calibri" w:hAnsi="Times New Roman"/>
                <w:color w:val="000000"/>
                <w:sz w:val="24"/>
                <w:szCs w:val="24"/>
                <w:lang w:eastAsia="en-US" w:bidi="ru-RU"/>
              </w:rPr>
            </w:pPr>
            <w:r>
              <w:rPr>
                <w:rFonts w:ascii="Times New Roman" w:eastAsia="Calibri" w:hAnsi="Times New Roman"/>
                <w:color w:val="000000"/>
                <w:sz w:val="24"/>
                <w:szCs w:val="24"/>
                <w:lang w:eastAsia="en-US" w:bidi="ru-RU"/>
              </w:rPr>
              <w:t>1</w:t>
            </w:r>
          </w:p>
        </w:tc>
        <w:tc>
          <w:tcPr>
            <w:tcW w:w="708" w:type="dxa"/>
            <w:shd w:val="clear" w:color="auto" w:fill="auto"/>
            <w:vAlign w:val="center"/>
          </w:tcPr>
          <w:p w14:paraId="06BC960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BD53B2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0E4A22A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4D1F327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39A4322D" w14:textId="77777777" w:rsidTr="007922D2">
        <w:tc>
          <w:tcPr>
            <w:tcW w:w="675" w:type="dxa"/>
            <w:shd w:val="clear" w:color="auto" w:fill="auto"/>
          </w:tcPr>
          <w:p w14:paraId="5F08D03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141</w:t>
            </w:r>
          </w:p>
        </w:tc>
        <w:tc>
          <w:tcPr>
            <w:tcW w:w="6105" w:type="dxa"/>
            <w:shd w:val="clear" w:color="auto" w:fill="auto"/>
            <w:vAlign w:val="bottom"/>
          </w:tcPr>
          <w:p w14:paraId="7029E59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для завинчивания из элемен</w:t>
            </w:r>
            <w:r w:rsidRPr="00722D12">
              <w:rPr>
                <w:rFonts w:ascii="Times New Roman" w:eastAsia="Calibri" w:hAnsi="Times New Roman"/>
                <w:sz w:val="24"/>
                <w:szCs w:val="24"/>
                <w:shd w:val="clear" w:color="auto" w:fill="FFFFFF"/>
                <w:lang w:eastAsia="en-US"/>
              </w:rPr>
              <w:softHyphen/>
              <w:t>тов разных форм, размеров и цветов</w:t>
            </w:r>
          </w:p>
        </w:tc>
        <w:tc>
          <w:tcPr>
            <w:tcW w:w="709" w:type="dxa"/>
            <w:shd w:val="clear" w:color="auto" w:fill="auto"/>
            <w:vAlign w:val="center"/>
          </w:tcPr>
          <w:p w14:paraId="1259B07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15D4952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176A1E8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5D211CF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5A6040D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0D322640" w14:textId="77777777" w:rsidTr="007922D2">
        <w:tc>
          <w:tcPr>
            <w:tcW w:w="675" w:type="dxa"/>
            <w:shd w:val="clear" w:color="auto" w:fill="auto"/>
          </w:tcPr>
          <w:p w14:paraId="6B25B96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142</w:t>
            </w:r>
          </w:p>
        </w:tc>
        <w:tc>
          <w:tcPr>
            <w:tcW w:w="6105" w:type="dxa"/>
            <w:shd w:val="clear" w:color="auto" w:fill="auto"/>
            <w:vAlign w:val="bottom"/>
          </w:tcPr>
          <w:p w14:paraId="21472C3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для завинчивания элементов разных форм, размеров и цветов</w:t>
            </w:r>
          </w:p>
        </w:tc>
        <w:tc>
          <w:tcPr>
            <w:tcW w:w="709" w:type="dxa"/>
            <w:shd w:val="clear" w:color="auto" w:fill="auto"/>
          </w:tcPr>
          <w:p w14:paraId="42790F6E"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3951BEA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100D239B"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631BB79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395F043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40021864" w14:textId="77777777" w:rsidTr="007922D2">
        <w:tc>
          <w:tcPr>
            <w:tcW w:w="675" w:type="dxa"/>
            <w:shd w:val="clear" w:color="auto" w:fill="auto"/>
          </w:tcPr>
          <w:p w14:paraId="57F21E6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143</w:t>
            </w:r>
          </w:p>
        </w:tc>
        <w:tc>
          <w:tcPr>
            <w:tcW w:w="6105" w:type="dxa"/>
            <w:shd w:val="clear" w:color="auto" w:fill="auto"/>
            <w:vAlign w:val="bottom"/>
          </w:tcPr>
          <w:p w14:paraId="7E85DF6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для наглядной демонстрации числовой шкалы, математического действия умножение, понятия «ра</w:t>
            </w:r>
            <w:r w:rsidRPr="00722D12">
              <w:rPr>
                <w:rFonts w:ascii="Times New Roman" w:eastAsia="Calibri" w:hAnsi="Times New Roman"/>
                <w:sz w:val="24"/>
                <w:szCs w:val="24"/>
                <w:shd w:val="clear" w:color="auto" w:fill="FFFFFF"/>
                <w:lang w:eastAsia="en-US"/>
              </w:rPr>
              <w:softHyphen/>
              <w:t>венство», действия рычажных весов, сравнения масс</w:t>
            </w:r>
          </w:p>
        </w:tc>
        <w:tc>
          <w:tcPr>
            <w:tcW w:w="709" w:type="dxa"/>
            <w:shd w:val="clear" w:color="auto" w:fill="auto"/>
          </w:tcPr>
          <w:p w14:paraId="70D8B89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52ED6B8"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30F0248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07B697D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02EC583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2548EF33" w14:textId="77777777" w:rsidTr="007922D2">
        <w:tc>
          <w:tcPr>
            <w:tcW w:w="675" w:type="dxa"/>
            <w:shd w:val="clear" w:color="auto" w:fill="auto"/>
          </w:tcPr>
          <w:p w14:paraId="2B6E945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144</w:t>
            </w:r>
          </w:p>
        </w:tc>
        <w:tc>
          <w:tcPr>
            <w:tcW w:w="6105" w:type="dxa"/>
            <w:shd w:val="clear" w:color="auto" w:fill="auto"/>
            <w:vAlign w:val="center"/>
          </w:tcPr>
          <w:p w14:paraId="4C3CA5B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для построения произвольных геометрических фигур</w:t>
            </w:r>
          </w:p>
        </w:tc>
        <w:tc>
          <w:tcPr>
            <w:tcW w:w="709" w:type="dxa"/>
            <w:shd w:val="clear" w:color="auto" w:fill="auto"/>
            <w:vAlign w:val="center"/>
          </w:tcPr>
          <w:p w14:paraId="4DAD4EF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0CBB478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07B2D75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72FADB6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1CC0A36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044A8852" w14:textId="77777777" w:rsidTr="007922D2">
        <w:tc>
          <w:tcPr>
            <w:tcW w:w="675" w:type="dxa"/>
            <w:shd w:val="clear" w:color="auto" w:fill="auto"/>
          </w:tcPr>
          <w:p w14:paraId="7A0D300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145</w:t>
            </w:r>
          </w:p>
        </w:tc>
        <w:tc>
          <w:tcPr>
            <w:tcW w:w="6105" w:type="dxa"/>
            <w:shd w:val="clear" w:color="auto" w:fill="auto"/>
            <w:vAlign w:val="bottom"/>
          </w:tcPr>
          <w:p w14:paraId="66F82E5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для составления узоров по схемам</w:t>
            </w:r>
          </w:p>
        </w:tc>
        <w:tc>
          <w:tcPr>
            <w:tcW w:w="709" w:type="dxa"/>
            <w:shd w:val="clear" w:color="auto" w:fill="auto"/>
          </w:tcPr>
          <w:p w14:paraId="5A17C468"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CD6B81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3460992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78DF53D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2AA12D1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1DB4FD87" w14:textId="77777777" w:rsidTr="007922D2">
        <w:tc>
          <w:tcPr>
            <w:tcW w:w="675" w:type="dxa"/>
            <w:shd w:val="clear" w:color="auto" w:fill="auto"/>
          </w:tcPr>
          <w:p w14:paraId="3A5C6C8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146</w:t>
            </w:r>
          </w:p>
        </w:tc>
        <w:tc>
          <w:tcPr>
            <w:tcW w:w="6105" w:type="dxa"/>
            <w:shd w:val="clear" w:color="auto" w:fill="auto"/>
            <w:vAlign w:val="bottom"/>
          </w:tcPr>
          <w:p w14:paraId="06BC86D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для уборки с тележкой</w:t>
            </w:r>
          </w:p>
        </w:tc>
        <w:tc>
          <w:tcPr>
            <w:tcW w:w="709" w:type="dxa"/>
            <w:shd w:val="clear" w:color="auto" w:fill="auto"/>
            <w:vAlign w:val="bottom"/>
          </w:tcPr>
          <w:p w14:paraId="098D62A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100EB99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1FF2F20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63AFEE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6050FAD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1558ABDD" w14:textId="77777777" w:rsidTr="007922D2">
        <w:tc>
          <w:tcPr>
            <w:tcW w:w="675" w:type="dxa"/>
            <w:shd w:val="clear" w:color="auto" w:fill="auto"/>
          </w:tcPr>
          <w:p w14:paraId="436EE69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147</w:t>
            </w:r>
          </w:p>
        </w:tc>
        <w:tc>
          <w:tcPr>
            <w:tcW w:w="6105" w:type="dxa"/>
            <w:shd w:val="clear" w:color="auto" w:fill="auto"/>
            <w:vAlign w:val="bottom"/>
          </w:tcPr>
          <w:p w14:paraId="1090A0F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для экспериментирования с водой: стол-поддон, емкости 2-3 размеров и разной формы, предме</w:t>
            </w:r>
            <w:r w:rsidRPr="00722D12">
              <w:rPr>
                <w:rFonts w:ascii="Times New Roman" w:eastAsia="Calibri" w:hAnsi="Times New Roman"/>
                <w:sz w:val="24"/>
                <w:szCs w:val="24"/>
                <w:shd w:val="clear" w:color="auto" w:fill="FFFFFF"/>
                <w:lang w:eastAsia="en-US"/>
              </w:rPr>
              <w:softHyphen/>
              <w:t>ты-орудия для переливания и вылав</w:t>
            </w:r>
            <w:r w:rsidRPr="00722D12">
              <w:rPr>
                <w:rFonts w:ascii="Times New Roman" w:eastAsia="Calibri" w:hAnsi="Times New Roman"/>
                <w:sz w:val="24"/>
                <w:szCs w:val="24"/>
                <w:shd w:val="clear" w:color="auto" w:fill="FFFFFF"/>
                <w:lang w:eastAsia="en-US"/>
              </w:rPr>
              <w:softHyphen/>
              <w:t>ливания - черпачки, сачки</w:t>
            </w:r>
          </w:p>
        </w:tc>
        <w:tc>
          <w:tcPr>
            <w:tcW w:w="709" w:type="dxa"/>
            <w:shd w:val="clear" w:color="auto" w:fill="auto"/>
          </w:tcPr>
          <w:p w14:paraId="177D195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354151F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25F1DE7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4AEFAF5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6826034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2F93F22" w14:textId="77777777" w:rsidTr="007922D2">
        <w:tc>
          <w:tcPr>
            <w:tcW w:w="675" w:type="dxa"/>
            <w:shd w:val="clear" w:color="auto" w:fill="auto"/>
          </w:tcPr>
          <w:p w14:paraId="05C5F47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148</w:t>
            </w:r>
          </w:p>
        </w:tc>
        <w:tc>
          <w:tcPr>
            <w:tcW w:w="6105" w:type="dxa"/>
            <w:shd w:val="clear" w:color="auto" w:fill="auto"/>
            <w:vAlign w:val="center"/>
          </w:tcPr>
          <w:p w14:paraId="163F142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для экспериментирования с песком</w:t>
            </w:r>
          </w:p>
        </w:tc>
        <w:tc>
          <w:tcPr>
            <w:tcW w:w="709" w:type="dxa"/>
            <w:shd w:val="clear" w:color="auto" w:fill="auto"/>
            <w:vAlign w:val="center"/>
          </w:tcPr>
          <w:p w14:paraId="0CF5D1A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4D77A15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01758BF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1587DBF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180DC2D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31DB510D" w14:textId="77777777" w:rsidTr="007922D2">
        <w:tc>
          <w:tcPr>
            <w:tcW w:w="675" w:type="dxa"/>
            <w:shd w:val="clear" w:color="auto" w:fill="auto"/>
          </w:tcPr>
          <w:p w14:paraId="0EF7EF4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149</w:t>
            </w:r>
          </w:p>
        </w:tc>
        <w:tc>
          <w:tcPr>
            <w:tcW w:w="6105" w:type="dxa"/>
            <w:shd w:val="clear" w:color="auto" w:fill="auto"/>
            <w:vAlign w:val="center"/>
          </w:tcPr>
          <w:p w14:paraId="58A44D5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знаков дорожного движения</w:t>
            </w:r>
          </w:p>
        </w:tc>
        <w:tc>
          <w:tcPr>
            <w:tcW w:w="709" w:type="dxa"/>
            <w:shd w:val="clear" w:color="auto" w:fill="auto"/>
          </w:tcPr>
          <w:p w14:paraId="3238D44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935A74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2A5F1AB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1D8FF89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37401E6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7EA46DA4" w14:textId="77777777" w:rsidTr="007922D2">
        <w:tc>
          <w:tcPr>
            <w:tcW w:w="675" w:type="dxa"/>
            <w:shd w:val="clear" w:color="auto" w:fill="auto"/>
          </w:tcPr>
          <w:p w14:paraId="45C12E5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150</w:t>
            </w:r>
          </w:p>
        </w:tc>
        <w:tc>
          <w:tcPr>
            <w:tcW w:w="6105" w:type="dxa"/>
            <w:shd w:val="clear" w:color="auto" w:fill="auto"/>
            <w:vAlign w:val="bottom"/>
          </w:tcPr>
          <w:p w14:paraId="1F1AEE6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игрушек для игры с песком</w:t>
            </w:r>
          </w:p>
        </w:tc>
        <w:tc>
          <w:tcPr>
            <w:tcW w:w="709" w:type="dxa"/>
            <w:shd w:val="clear" w:color="auto" w:fill="auto"/>
            <w:vAlign w:val="bottom"/>
          </w:tcPr>
          <w:p w14:paraId="67380356" w14:textId="1193D9F8" w:rsidR="00722D12" w:rsidRPr="00722D12" w:rsidRDefault="00DD3783"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Pr>
                <w:rFonts w:ascii="Times New Roman" w:eastAsia="Calibri" w:hAnsi="Times New Roman"/>
                <w:sz w:val="24"/>
                <w:szCs w:val="24"/>
                <w:shd w:val="clear" w:color="auto" w:fill="FFFFFF"/>
                <w:lang w:eastAsia="en-US" w:bidi="ru-RU"/>
              </w:rPr>
              <w:t>4</w:t>
            </w:r>
          </w:p>
        </w:tc>
        <w:tc>
          <w:tcPr>
            <w:tcW w:w="708" w:type="dxa"/>
            <w:shd w:val="clear" w:color="auto" w:fill="auto"/>
            <w:vAlign w:val="bottom"/>
          </w:tcPr>
          <w:p w14:paraId="6AE4DCFF" w14:textId="49193CC6" w:rsidR="00722D12" w:rsidRPr="00722D12" w:rsidRDefault="00DD3783"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Pr>
                <w:rFonts w:ascii="Times New Roman" w:eastAsia="Calibri" w:hAnsi="Times New Roman"/>
                <w:sz w:val="24"/>
                <w:szCs w:val="24"/>
                <w:shd w:val="clear" w:color="auto" w:fill="FFFFFF"/>
                <w:lang w:eastAsia="en-US" w:bidi="ru-RU"/>
              </w:rPr>
              <w:t>4</w:t>
            </w:r>
          </w:p>
        </w:tc>
        <w:tc>
          <w:tcPr>
            <w:tcW w:w="709" w:type="dxa"/>
            <w:shd w:val="clear" w:color="auto" w:fill="auto"/>
            <w:vAlign w:val="bottom"/>
          </w:tcPr>
          <w:p w14:paraId="68FF0BE9" w14:textId="66E1B110" w:rsidR="00722D12" w:rsidRPr="00722D12" w:rsidRDefault="00DD3783"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Pr>
                <w:rFonts w:ascii="Times New Roman" w:eastAsia="Calibri" w:hAnsi="Times New Roman"/>
                <w:sz w:val="24"/>
                <w:szCs w:val="24"/>
                <w:shd w:val="clear" w:color="auto" w:fill="FFFFFF"/>
                <w:lang w:eastAsia="en-US" w:bidi="ru-RU"/>
              </w:rPr>
              <w:t>4</w:t>
            </w:r>
          </w:p>
        </w:tc>
        <w:tc>
          <w:tcPr>
            <w:tcW w:w="709" w:type="dxa"/>
            <w:shd w:val="clear" w:color="auto" w:fill="auto"/>
            <w:vAlign w:val="bottom"/>
          </w:tcPr>
          <w:p w14:paraId="1B78CB6E" w14:textId="2EC730D5" w:rsidR="00722D12" w:rsidRPr="00722D12" w:rsidRDefault="00DD3783"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Pr>
                <w:rFonts w:ascii="Times New Roman" w:eastAsia="Calibri" w:hAnsi="Times New Roman"/>
                <w:sz w:val="24"/>
                <w:szCs w:val="24"/>
                <w:shd w:val="clear" w:color="auto" w:fill="FFFFFF"/>
                <w:lang w:eastAsia="en-US" w:bidi="ru-RU"/>
              </w:rPr>
              <w:t>4</w:t>
            </w:r>
          </w:p>
        </w:tc>
        <w:tc>
          <w:tcPr>
            <w:tcW w:w="673" w:type="dxa"/>
            <w:shd w:val="clear" w:color="auto" w:fill="auto"/>
            <w:vAlign w:val="bottom"/>
          </w:tcPr>
          <w:p w14:paraId="0420F004" w14:textId="37ECFCB5" w:rsidR="00722D12" w:rsidRPr="00722D12" w:rsidRDefault="00DD3783"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Pr>
                <w:rFonts w:ascii="Times New Roman" w:eastAsia="Calibri" w:hAnsi="Times New Roman"/>
                <w:sz w:val="24"/>
                <w:szCs w:val="24"/>
                <w:shd w:val="clear" w:color="auto" w:fill="FFFFFF"/>
                <w:lang w:eastAsia="en-US" w:bidi="ru-RU"/>
              </w:rPr>
              <w:t>4</w:t>
            </w:r>
          </w:p>
        </w:tc>
      </w:tr>
      <w:tr w:rsidR="00722D12" w:rsidRPr="00722D12" w14:paraId="29C687A8" w14:textId="77777777" w:rsidTr="007922D2">
        <w:tc>
          <w:tcPr>
            <w:tcW w:w="675" w:type="dxa"/>
            <w:shd w:val="clear" w:color="auto" w:fill="auto"/>
          </w:tcPr>
          <w:p w14:paraId="050F228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151</w:t>
            </w:r>
          </w:p>
        </w:tc>
        <w:tc>
          <w:tcPr>
            <w:tcW w:w="6105" w:type="dxa"/>
            <w:shd w:val="clear" w:color="auto" w:fill="auto"/>
            <w:vAlign w:val="bottom"/>
          </w:tcPr>
          <w:p w14:paraId="30ABF83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из пяти русских шумовых ин</w:t>
            </w:r>
            <w:r w:rsidRPr="00722D12">
              <w:rPr>
                <w:rFonts w:ascii="Times New Roman" w:eastAsia="Calibri" w:hAnsi="Times New Roman"/>
                <w:sz w:val="24"/>
                <w:szCs w:val="24"/>
                <w:shd w:val="clear" w:color="auto" w:fill="FFFFFF"/>
                <w:lang w:eastAsia="en-US"/>
              </w:rPr>
              <w:softHyphen/>
              <w:t>струментов (детский)</w:t>
            </w:r>
          </w:p>
        </w:tc>
        <w:tc>
          <w:tcPr>
            <w:tcW w:w="709" w:type="dxa"/>
            <w:shd w:val="clear" w:color="auto" w:fill="auto"/>
            <w:vAlign w:val="center"/>
          </w:tcPr>
          <w:p w14:paraId="505D72A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2C03438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1441B4D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37C32AB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554A986E"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0D124EEE" w14:textId="77777777" w:rsidTr="007922D2">
        <w:tc>
          <w:tcPr>
            <w:tcW w:w="675" w:type="dxa"/>
            <w:shd w:val="clear" w:color="auto" w:fill="auto"/>
          </w:tcPr>
          <w:p w14:paraId="404F0DC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152</w:t>
            </w:r>
          </w:p>
        </w:tc>
        <w:tc>
          <w:tcPr>
            <w:tcW w:w="6105" w:type="dxa"/>
            <w:shd w:val="clear" w:color="auto" w:fill="auto"/>
            <w:vAlign w:val="bottom"/>
          </w:tcPr>
          <w:p w14:paraId="33CF50C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из геометрических тел и кар</w:t>
            </w:r>
            <w:r w:rsidRPr="00722D12">
              <w:rPr>
                <w:rFonts w:ascii="Times New Roman" w:eastAsia="Calibri" w:hAnsi="Times New Roman"/>
                <w:sz w:val="24"/>
                <w:szCs w:val="24"/>
                <w:shd w:val="clear" w:color="auto" w:fill="FFFFFF"/>
                <w:lang w:eastAsia="en-US"/>
              </w:rPr>
              <w:softHyphen/>
              <w:t>точек с изображениями их проекций в трех плоскостях</w:t>
            </w:r>
          </w:p>
        </w:tc>
        <w:tc>
          <w:tcPr>
            <w:tcW w:w="709" w:type="dxa"/>
            <w:shd w:val="clear" w:color="auto" w:fill="auto"/>
          </w:tcPr>
          <w:p w14:paraId="335B77F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71691C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17E4597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2E48E49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3D76AE8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1FE7E583" w14:textId="77777777" w:rsidTr="007922D2">
        <w:tc>
          <w:tcPr>
            <w:tcW w:w="675" w:type="dxa"/>
            <w:shd w:val="clear" w:color="auto" w:fill="auto"/>
          </w:tcPr>
          <w:p w14:paraId="126ACAC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153</w:t>
            </w:r>
          </w:p>
        </w:tc>
        <w:tc>
          <w:tcPr>
            <w:tcW w:w="6105" w:type="dxa"/>
            <w:shd w:val="clear" w:color="auto" w:fill="auto"/>
            <w:vAlign w:val="bottom"/>
          </w:tcPr>
          <w:p w14:paraId="25F2886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из двух зеркал для опытов с симметрией, для исследования от</w:t>
            </w:r>
            <w:r w:rsidRPr="00722D12">
              <w:rPr>
                <w:rFonts w:ascii="Times New Roman" w:eastAsia="Calibri" w:hAnsi="Times New Roman"/>
                <w:sz w:val="24"/>
                <w:szCs w:val="24"/>
                <w:shd w:val="clear" w:color="auto" w:fill="FFFFFF"/>
                <w:lang w:eastAsia="en-US"/>
              </w:rPr>
              <w:softHyphen/>
              <w:t>ражательного эффекта</w:t>
            </w:r>
          </w:p>
        </w:tc>
        <w:tc>
          <w:tcPr>
            <w:tcW w:w="709" w:type="dxa"/>
            <w:shd w:val="clear" w:color="auto" w:fill="auto"/>
          </w:tcPr>
          <w:p w14:paraId="64682CF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0B91CD2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73775D2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53E80A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09DA89D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72138AA7" w14:textId="77777777" w:rsidTr="007922D2">
        <w:tc>
          <w:tcPr>
            <w:tcW w:w="675" w:type="dxa"/>
            <w:shd w:val="clear" w:color="auto" w:fill="auto"/>
          </w:tcPr>
          <w:p w14:paraId="1E5CA09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154</w:t>
            </w:r>
          </w:p>
        </w:tc>
        <w:tc>
          <w:tcPr>
            <w:tcW w:w="6105" w:type="dxa"/>
            <w:shd w:val="clear" w:color="auto" w:fill="auto"/>
            <w:vAlign w:val="bottom"/>
          </w:tcPr>
          <w:p w14:paraId="62899E1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из двухсторонних досок для обучения письму</w:t>
            </w:r>
          </w:p>
        </w:tc>
        <w:tc>
          <w:tcPr>
            <w:tcW w:w="709" w:type="dxa"/>
            <w:shd w:val="clear" w:color="auto" w:fill="auto"/>
          </w:tcPr>
          <w:p w14:paraId="5481CA84"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124309B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30D86A34"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796F139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3550A69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23CCAF0F" w14:textId="77777777" w:rsidTr="007922D2">
        <w:tc>
          <w:tcPr>
            <w:tcW w:w="675" w:type="dxa"/>
            <w:shd w:val="clear" w:color="auto" w:fill="auto"/>
          </w:tcPr>
          <w:p w14:paraId="72BB116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155</w:t>
            </w:r>
          </w:p>
        </w:tc>
        <w:tc>
          <w:tcPr>
            <w:tcW w:w="6105" w:type="dxa"/>
            <w:shd w:val="clear" w:color="auto" w:fill="auto"/>
            <w:vAlign w:val="bottom"/>
          </w:tcPr>
          <w:p w14:paraId="0D980D5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из мягкого пластика для плоскостного конструирования</w:t>
            </w:r>
          </w:p>
        </w:tc>
        <w:tc>
          <w:tcPr>
            <w:tcW w:w="709" w:type="dxa"/>
            <w:shd w:val="clear" w:color="auto" w:fill="auto"/>
            <w:vAlign w:val="center"/>
          </w:tcPr>
          <w:p w14:paraId="1D438F0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43D1E42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662A1D8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78BCC0A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7C38A2D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657BAF33" w14:textId="77777777" w:rsidTr="007922D2">
        <w:tc>
          <w:tcPr>
            <w:tcW w:w="675" w:type="dxa"/>
            <w:shd w:val="clear" w:color="auto" w:fill="auto"/>
          </w:tcPr>
          <w:p w14:paraId="7E64A3E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156</w:t>
            </w:r>
          </w:p>
        </w:tc>
        <w:tc>
          <w:tcPr>
            <w:tcW w:w="6105" w:type="dxa"/>
            <w:shd w:val="clear" w:color="auto" w:fill="auto"/>
            <w:vAlign w:val="bottom"/>
          </w:tcPr>
          <w:p w14:paraId="75F0730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из объемных элементов раз</w:t>
            </w:r>
            <w:r w:rsidRPr="00722D12">
              <w:rPr>
                <w:rFonts w:ascii="Times New Roman" w:eastAsia="Calibri" w:hAnsi="Times New Roman"/>
                <w:sz w:val="24"/>
                <w:szCs w:val="24"/>
                <w:shd w:val="clear" w:color="auto" w:fill="FFFFFF"/>
                <w:lang w:eastAsia="en-US"/>
              </w:rPr>
              <w:softHyphen/>
              <w:t>ных повторяющихся форм, цветов и размеров на общем основании для сравнения</w:t>
            </w:r>
          </w:p>
        </w:tc>
        <w:tc>
          <w:tcPr>
            <w:tcW w:w="709" w:type="dxa"/>
            <w:shd w:val="clear" w:color="auto" w:fill="auto"/>
          </w:tcPr>
          <w:p w14:paraId="247A215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7C5F122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648376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7B83926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0195A8D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13BF3A87" w14:textId="77777777" w:rsidTr="007922D2">
        <w:tc>
          <w:tcPr>
            <w:tcW w:w="675" w:type="dxa"/>
            <w:shd w:val="clear" w:color="auto" w:fill="auto"/>
          </w:tcPr>
          <w:p w14:paraId="54FD28F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157</w:t>
            </w:r>
          </w:p>
        </w:tc>
        <w:tc>
          <w:tcPr>
            <w:tcW w:w="6105" w:type="dxa"/>
            <w:shd w:val="clear" w:color="auto" w:fill="auto"/>
            <w:vAlign w:val="bottom"/>
          </w:tcPr>
          <w:p w14:paraId="0F19978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из рычажных весов с объем</w:t>
            </w:r>
            <w:r w:rsidRPr="00722D12">
              <w:rPr>
                <w:rFonts w:ascii="Times New Roman" w:eastAsia="Calibri" w:hAnsi="Times New Roman"/>
                <w:sz w:val="24"/>
                <w:szCs w:val="24"/>
                <w:shd w:val="clear" w:color="auto" w:fill="FFFFFF"/>
                <w:lang w:eastAsia="en-US"/>
              </w:rPr>
              <w:softHyphen/>
              <w:t xml:space="preserve">ными чашами и </w:t>
            </w:r>
            <w:r w:rsidRPr="00722D12">
              <w:rPr>
                <w:rFonts w:ascii="Times New Roman" w:eastAsia="Calibri" w:hAnsi="Times New Roman"/>
                <w:sz w:val="24"/>
                <w:szCs w:val="24"/>
                <w:shd w:val="clear" w:color="auto" w:fill="FFFFFF"/>
                <w:lang w:eastAsia="en-US"/>
              </w:rPr>
              <w:lastRenderedPageBreak/>
              <w:t>комплектом гирь и разновесов для измерения и сравне</w:t>
            </w:r>
            <w:r w:rsidRPr="00722D12">
              <w:rPr>
                <w:rFonts w:ascii="Times New Roman" w:eastAsia="Calibri" w:hAnsi="Times New Roman"/>
                <w:sz w:val="24"/>
                <w:szCs w:val="24"/>
                <w:shd w:val="clear" w:color="auto" w:fill="FFFFFF"/>
                <w:lang w:eastAsia="en-US"/>
              </w:rPr>
              <w:softHyphen/>
              <w:t>ния масс и объемов</w:t>
            </w:r>
          </w:p>
        </w:tc>
        <w:tc>
          <w:tcPr>
            <w:tcW w:w="709" w:type="dxa"/>
            <w:shd w:val="clear" w:color="auto" w:fill="auto"/>
          </w:tcPr>
          <w:p w14:paraId="63D7AD7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6425FB94"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20313EB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1C3F1C0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3C2287C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0FC140E9" w14:textId="77777777" w:rsidTr="007922D2">
        <w:tc>
          <w:tcPr>
            <w:tcW w:w="675" w:type="dxa"/>
            <w:shd w:val="clear" w:color="auto" w:fill="auto"/>
          </w:tcPr>
          <w:p w14:paraId="2A351C1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158</w:t>
            </w:r>
          </w:p>
        </w:tc>
        <w:tc>
          <w:tcPr>
            <w:tcW w:w="6105" w:type="dxa"/>
            <w:shd w:val="clear" w:color="auto" w:fill="auto"/>
            <w:vAlign w:val="center"/>
          </w:tcPr>
          <w:p w14:paraId="5283906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инструментов для ремонтных работ (пластмассовый)</w:t>
            </w:r>
          </w:p>
        </w:tc>
        <w:tc>
          <w:tcPr>
            <w:tcW w:w="709" w:type="dxa"/>
            <w:shd w:val="clear" w:color="auto" w:fill="auto"/>
            <w:vAlign w:val="center"/>
          </w:tcPr>
          <w:p w14:paraId="1C475E1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78F070D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B24D612"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0F3549C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0A5C3DF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77BC01EB" w14:textId="77777777" w:rsidTr="007922D2">
        <w:tc>
          <w:tcPr>
            <w:tcW w:w="675" w:type="dxa"/>
            <w:shd w:val="clear" w:color="auto" w:fill="auto"/>
          </w:tcPr>
          <w:p w14:paraId="03E3F5E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159</w:t>
            </w:r>
          </w:p>
        </w:tc>
        <w:tc>
          <w:tcPr>
            <w:tcW w:w="6105" w:type="dxa"/>
            <w:shd w:val="clear" w:color="auto" w:fill="auto"/>
            <w:vAlign w:val="bottom"/>
          </w:tcPr>
          <w:p w14:paraId="5B5C53F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интерактивный коммуника</w:t>
            </w:r>
            <w:r w:rsidRPr="00722D12">
              <w:rPr>
                <w:rFonts w:ascii="Times New Roman" w:eastAsia="Calibri" w:hAnsi="Times New Roman"/>
                <w:sz w:val="24"/>
                <w:szCs w:val="24"/>
                <w:shd w:val="clear" w:color="auto" w:fill="FFFFFF"/>
                <w:lang w:eastAsia="en-US"/>
              </w:rPr>
              <w:softHyphen/>
              <w:t>тивный игровой</w:t>
            </w:r>
          </w:p>
        </w:tc>
        <w:tc>
          <w:tcPr>
            <w:tcW w:w="709" w:type="dxa"/>
            <w:shd w:val="clear" w:color="auto" w:fill="auto"/>
          </w:tcPr>
          <w:p w14:paraId="000CF58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0C351A7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6C45CEFA"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4D2242B3"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3665BACC" w14:textId="77777777" w:rsidR="00722D12" w:rsidRPr="00722D12" w:rsidRDefault="00722D12" w:rsidP="00722D12">
            <w:pPr>
              <w:widowControl w:val="0"/>
              <w:spacing w:after="0" w:line="240" w:lineRule="auto"/>
              <w:ind w:left="28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09381C0C" w14:textId="77777777" w:rsidTr="007922D2">
        <w:tc>
          <w:tcPr>
            <w:tcW w:w="675" w:type="dxa"/>
            <w:shd w:val="clear" w:color="auto" w:fill="auto"/>
          </w:tcPr>
          <w:p w14:paraId="02A27E1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160</w:t>
            </w:r>
          </w:p>
        </w:tc>
        <w:tc>
          <w:tcPr>
            <w:tcW w:w="6105" w:type="dxa"/>
            <w:shd w:val="clear" w:color="auto" w:fill="auto"/>
            <w:vAlign w:val="bottom"/>
          </w:tcPr>
          <w:p w14:paraId="2ECC43F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картинок для группировки и обобщения - комплект</w:t>
            </w:r>
          </w:p>
        </w:tc>
        <w:tc>
          <w:tcPr>
            <w:tcW w:w="709" w:type="dxa"/>
            <w:shd w:val="clear" w:color="auto" w:fill="auto"/>
          </w:tcPr>
          <w:p w14:paraId="6D5783F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vAlign w:val="center"/>
          </w:tcPr>
          <w:p w14:paraId="516E7E89"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16F92583"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F20E0F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5B633D6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5F8D61CF" w14:textId="77777777" w:rsidTr="007922D2">
        <w:tc>
          <w:tcPr>
            <w:tcW w:w="675" w:type="dxa"/>
            <w:shd w:val="clear" w:color="auto" w:fill="auto"/>
          </w:tcPr>
          <w:p w14:paraId="4898BA9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161</w:t>
            </w:r>
          </w:p>
        </w:tc>
        <w:tc>
          <w:tcPr>
            <w:tcW w:w="6105" w:type="dxa"/>
            <w:shd w:val="clear" w:color="auto" w:fill="auto"/>
            <w:vAlign w:val="bottom"/>
          </w:tcPr>
          <w:p w14:paraId="263B48F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картинок для иерархической классификации</w:t>
            </w:r>
          </w:p>
        </w:tc>
        <w:tc>
          <w:tcPr>
            <w:tcW w:w="709" w:type="dxa"/>
            <w:shd w:val="clear" w:color="auto" w:fill="auto"/>
          </w:tcPr>
          <w:p w14:paraId="4B69F25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3A837EB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61A16E19"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0909AEB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537F8E92" w14:textId="77777777" w:rsidR="00722D12" w:rsidRPr="00722D12" w:rsidRDefault="00722D12" w:rsidP="00722D12">
            <w:pPr>
              <w:widowControl w:val="0"/>
              <w:spacing w:after="0" w:line="240" w:lineRule="auto"/>
              <w:ind w:left="28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2164583D" w14:textId="77777777" w:rsidTr="007922D2">
        <w:tc>
          <w:tcPr>
            <w:tcW w:w="675" w:type="dxa"/>
            <w:shd w:val="clear" w:color="auto" w:fill="auto"/>
          </w:tcPr>
          <w:p w14:paraId="4DEE3C2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162</w:t>
            </w:r>
          </w:p>
        </w:tc>
        <w:tc>
          <w:tcPr>
            <w:tcW w:w="6105" w:type="dxa"/>
            <w:shd w:val="clear" w:color="auto" w:fill="auto"/>
            <w:vAlign w:val="bottom"/>
          </w:tcPr>
          <w:p w14:paraId="4787A5D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 xml:space="preserve">Набор карточек </w:t>
            </w:r>
            <w:proofErr w:type="gramStart"/>
            <w:r w:rsidRPr="00722D12">
              <w:rPr>
                <w:rFonts w:ascii="Times New Roman" w:eastAsia="Calibri" w:hAnsi="Times New Roman"/>
                <w:sz w:val="24"/>
                <w:szCs w:val="24"/>
                <w:shd w:val="clear" w:color="auto" w:fill="FFFFFF"/>
                <w:lang w:eastAsia="en-US"/>
              </w:rPr>
              <w:t>по народному</w:t>
            </w:r>
            <w:proofErr w:type="gramEnd"/>
            <w:r w:rsidRPr="00722D12">
              <w:rPr>
                <w:rFonts w:ascii="Times New Roman" w:eastAsia="Calibri" w:hAnsi="Times New Roman"/>
                <w:sz w:val="24"/>
                <w:szCs w:val="24"/>
                <w:shd w:val="clear" w:color="auto" w:fill="FFFFFF"/>
                <w:lang w:eastAsia="en-US"/>
              </w:rPr>
              <w:t xml:space="preserve"> ре</w:t>
            </w:r>
            <w:r w:rsidRPr="00722D12">
              <w:rPr>
                <w:rFonts w:ascii="Times New Roman" w:eastAsia="Calibri" w:hAnsi="Times New Roman"/>
                <w:sz w:val="24"/>
                <w:szCs w:val="24"/>
                <w:shd w:val="clear" w:color="auto" w:fill="FFFFFF"/>
                <w:lang w:eastAsia="en-US"/>
              </w:rPr>
              <w:softHyphen/>
              <w:t>месленному делу</w:t>
            </w:r>
          </w:p>
        </w:tc>
        <w:tc>
          <w:tcPr>
            <w:tcW w:w="709" w:type="dxa"/>
            <w:shd w:val="clear" w:color="auto" w:fill="auto"/>
          </w:tcPr>
          <w:p w14:paraId="39F165D2"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7CDBFEC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1ECA222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4B8D612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09D3E77D" w14:textId="77777777" w:rsidR="00722D12" w:rsidRPr="00722D12" w:rsidRDefault="00722D12" w:rsidP="00722D12">
            <w:pPr>
              <w:widowControl w:val="0"/>
              <w:spacing w:after="0" w:line="240" w:lineRule="auto"/>
              <w:ind w:left="28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3EF0F494" w14:textId="77777777" w:rsidTr="007922D2">
        <w:tc>
          <w:tcPr>
            <w:tcW w:w="675" w:type="dxa"/>
            <w:shd w:val="clear" w:color="auto" w:fill="auto"/>
          </w:tcPr>
          <w:p w14:paraId="2199EDF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163</w:t>
            </w:r>
          </w:p>
        </w:tc>
        <w:tc>
          <w:tcPr>
            <w:tcW w:w="6105" w:type="dxa"/>
            <w:shd w:val="clear" w:color="auto" w:fill="auto"/>
            <w:vAlign w:val="bottom"/>
          </w:tcPr>
          <w:p w14:paraId="294B9D8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карточек с гнездами для со</w:t>
            </w:r>
            <w:r w:rsidRPr="00722D12">
              <w:rPr>
                <w:rFonts w:ascii="Times New Roman" w:eastAsia="Calibri" w:hAnsi="Times New Roman"/>
                <w:sz w:val="24"/>
                <w:szCs w:val="24"/>
                <w:shd w:val="clear" w:color="auto" w:fill="FFFFFF"/>
                <w:lang w:eastAsia="en-US"/>
              </w:rPr>
              <w:softHyphen/>
              <w:t>ставления простых арифметических задач</w:t>
            </w:r>
          </w:p>
        </w:tc>
        <w:tc>
          <w:tcPr>
            <w:tcW w:w="709" w:type="dxa"/>
            <w:shd w:val="clear" w:color="auto" w:fill="auto"/>
          </w:tcPr>
          <w:p w14:paraId="54E67092"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277983E8"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7BC6203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7ACEBC03"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2</w:t>
            </w:r>
          </w:p>
        </w:tc>
        <w:tc>
          <w:tcPr>
            <w:tcW w:w="673" w:type="dxa"/>
            <w:shd w:val="clear" w:color="auto" w:fill="auto"/>
          </w:tcPr>
          <w:p w14:paraId="680FBDCB" w14:textId="77777777" w:rsidR="00722D12" w:rsidRPr="00722D12" w:rsidRDefault="00722D12" w:rsidP="00722D12">
            <w:pPr>
              <w:widowControl w:val="0"/>
              <w:spacing w:after="0" w:line="240" w:lineRule="auto"/>
              <w:ind w:left="28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2</w:t>
            </w:r>
          </w:p>
        </w:tc>
      </w:tr>
      <w:tr w:rsidR="00722D12" w:rsidRPr="00722D12" w14:paraId="2549FE9C" w14:textId="77777777" w:rsidTr="007922D2">
        <w:tc>
          <w:tcPr>
            <w:tcW w:w="675" w:type="dxa"/>
            <w:shd w:val="clear" w:color="auto" w:fill="auto"/>
          </w:tcPr>
          <w:p w14:paraId="3CE3B7D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164</w:t>
            </w:r>
          </w:p>
        </w:tc>
        <w:tc>
          <w:tcPr>
            <w:tcW w:w="6105" w:type="dxa"/>
            <w:shd w:val="clear" w:color="auto" w:fill="auto"/>
            <w:vAlign w:val="bottom"/>
          </w:tcPr>
          <w:p w14:paraId="070FB5E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карточек с изображением зна</w:t>
            </w:r>
            <w:r w:rsidRPr="00722D12">
              <w:rPr>
                <w:rFonts w:ascii="Times New Roman" w:eastAsia="Calibri" w:hAnsi="Times New Roman"/>
                <w:sz w:val="24"/>
                <w:szCs w:val="24"/>
                <w:shd w:val="clear" w:color="auto" w:fill="FFFFFF"/>
                <w:lang w:eastAsia="en-US"/>
              </w:rPr>
              <w:softHyphen/>
              <w:t>ков дорожного движения</w:t>
            </w:r>
          </w:p>
        </w:tc>
        <w:tc>
          <w:tcPr>
            <w:tcW w:w="709" w:type="dxa"/>
            <w:shd w:val="clear" w:color="auto" w:fill="auto"/>
          </w:tcPr>
          <w:p w14:paraId="00C224C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3308BEAE"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7187E66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059E4CC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24F34FD2" w14:textId="77777777" w:rsidR="00722D12" w:rsidRPr="00722D12" w:rsidRDefault="00722D12" w:rsidP="00722D12">
            <w:pPr>
              <w:widowControl w:val="0"/>
              <w:spacing w:after="0" w:line="240" w:lineRule="auto"/>
              <w:ind w:left="28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55D2C945" w14:textId="77777777" w:rsidTr="007922D2">
        <w:tc>
          <w:tcPr>
            <w:tcW w:w="675" w:type="dxa"/>
            <w:shd w:val="clear" w:color="auto" w:fill="auto"/>
          </w:tcPr>
          <w:p w14:paraId="22B97FE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165</w:t>
            </w:r>
          </w:p>
        </w:tc>
        <w:tc>
          <w:tcPr>
            <w:tcW w:w="6105" w:type="dxa"/>
            <w:shd w:val="clear" w:color="auto" w:fill="auto"/>
            <w:vAlign w:val="bottom"/>
          </w:tcPr>
          <w:p w14:paraId="416CF44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карточек с изображением предмета и названием</w:t>
            </w:r>
          </w:p>
        </w:tc>
        <w:tc>
          <w:tcPr>
            <w:tcW w:w="709" w:type="dxa"/>
            <w:shd w:val="clear" w:color="auto" w:fill="auto"/>
          </w:tcPr>
          <w:p w14:paraId="0BE4DB9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65C99489"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015433B3"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16500B0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17C403CF" w14:textId="77777777" w:rsidR="00722D12" w:rsidRPr="00722D12" w:rsidRDefault="00722D12" w:rsidP="00722D12">
            <w:pPr>
              <w:widowControl w:val="0"/>
              <w:spacing w:after="0" w:line="240" w:lineRule="auto"/>
              <w:ind w:left="28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0781F8AB" w14:textId="77777777" w:rsidTr="007922D2">
        <w:tc>
          <w:tcPr>
            <w:tcW w:w="675" w:type="dxa"/>
            <w:shd w:val="clear" w:color="auto" w:fill="auto"/>
          </w:tcPr>
          <w:p w14:paraId="12802C9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166</w:t>
            </w:r>
          </w:p>
        </w:tc>
        <w:tc>
          <w:tcPr>
            <w:tcW w:w="6105" w:type="dxa"/>
            <w:shd w:val="clear" w:color="auto" w:fill="auto"/>
            <w:vAlign w:val="bottom"/>
          </w:tcPr>
          <w:p w14:paraId="5A3AF71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карточек-цифр (от 1 до 10) с замковыми креплениями</w:t>
            </w:r>
          </w:p>
        </w:tc>
        <w:tc>
          <w:tcPr>
            <w:tcW w:w="709" w:type="dxa"/>
            <w:shd w:val="clear" w:color="auto" w:fill="auto"/>
          </w:tcPr>
          <w:p w14:paraId="23261894"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0789BCD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4A1E13C4"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7EE91E9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50487A2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6C12B08" w14:textId="77777777" w:rsidTr="007922D2">
        <w:tc>
          <w:tcPr>
            <w:tcW w:w="675" w:type="dxa"/>
            <w:shd w:val="clear" w:color="auto" w:fill="auto"/>
          </w:tcPr>
          <w:p w14:paraId="202D5FD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167</w:t>
            </w:r>
          </w:p>
        </w:tc>
        <w:tc>
          <w:tcPr>
            <w:tcW w:w="6105" w:type="dxa"/>
            <w:shd w:val="clear" w:color="auto" w:fill="auto"/>
            <w:vAlign w:val="bottom"/>
          </w:tcPr>
          <w:p w14:paraId="07C2529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карточек-цифр (от 1 до 100) с замковыми креплениями</w:t>
            </w:r>
          </w:p>
        </w:tc>
        <w:tc>
          <w:tcPr>
            <w:tcW w:w="709" w:type="dxa"/>
            <w:shd w:val="clear" w:color="auto" w:fill="auto"/>
          </w:tcPr>
          <w:p w14:paraId="44E60C2B"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86DADC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32AFA0A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16B3E55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0E7201F1" w14:textId="77777777" w:rsidR="00722D12" w:rsidRPr="00722D12" w:rsidRDefault="00722D12" w:rsidP="00722D12">
            <w:pPr>
              <w:widowControl w:val="0"/>
              <w:spacing w:after="0" w:line="240" w:lineRule="auto"/>
              <w:ind w:left="28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4167C609" w14:textId="77777777" w:rsidTr="007922D2">
        <w:tc>
          <w:tcPr>
            <w:tcW w:w="675" w:type="dxa"/>
            <w:shd w:val="clear" w:color="auto" w:fill="auto"/>
          </w:tcPr>
          <w:p w14:paraId="7B9C996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168</w:t>
            </w:r>
          </w:p>
        </w:tc>
        <w:tc>
          <w:tcPr>
            <w:tcW w:w="6105" w:type="dxa"/>
            <w:shd w:val="clear" w:color="auto" w:fill="auto"/>
            <w:vAlign w:val="bottom"/>
          </w:tcPr>
          <w:p w14:paraId="41B54FB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кораблей и лодок (водный транспорт)</w:t>
            </w:r>
          </w:p>
        </w:tc>
        <w:tc>
          <w:tcPr>
            <w:tcW w:w="709" w:type="dxa"/>
            <w:shd w:val="clear" w:color="auto" w:fill="auto"/>
          </w:tcPr>
          <w:p w14:paraId="63C111B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00D0EC8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6A0EAB1E"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4FC780F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33AAFAE4" w14:textId="77777777" w:rsidR="00722D12" w:rsidRPr="00722D12" w:rsidRDefault="00722D12" w:rsidP="00722D12">
            <w:pPr>
              <w:widowControl w:val="0"/>
              <w:spacing w:after="0" w:line="240" w:lineRule="auto"/>
              <w:ind w:left="28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635CC6FF" w14:textId="77777777" w:rsidTr="007922D2">
        <w:tc>
          <w:tcPr>
            <w:tcW w:w="675" w:type="dxa"/>
            <w:shd w:val="clear" w:color="auto" w:fill="auto"/>
          </w:tcPr>
          <w:p w14:paraId="45250C8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169</w:t>
            </w:r>
          </w:p>
        </w:tc>
        <w:tc>
          <w:tcPr>
            <w:tcW w:w="6105" w:type="dxa"/>
            <w:shd w:val="clear" w:color="auto" w:fill="auto"/>
            <w:vAlign w:val="bottom"/>
          </w:tcPr>
          <w:p w14:paraId="395D846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кубиков с буквами</w:t>
            </w:r>
          </w:p>
        </w:tc>
        <w:tc>
          <w:tcPr>
            <w:tcW w:w="709" w:type="dxa"/>
            <w:shd w:val="clear" w:color="auto" w:fill="auto"/>
          </w:tcPr>
          <w:p w14:paraId="53AD77E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0DE996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36AF4016"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7C3A4CA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639B9981" w14:textId="77777777" w:rsidR="00722D12" w:rsidRPr="00722D12" w:rsidRDefault="00722D12" w:rsidP="00722D12">
            <w:pPr>
              <w:widowControl w:val="0"/>
              <w:spacing w:after="0" w:line="240" w:lineRule="auto"/>
              <w:ind w:left="28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7E737AA3" w14:textId="77777777" w:rsidTr="007922D2">
        <w:tc>
          <w:tcPr>
            <w:tcW w:w="675" w:type="dxa"/>
            <w:shd w:val="clear" w:color="auto" w:fill="auto"/>
          </w:tcPr>
          <w:p w14:paraId="794B1C5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170</w:t>
            </w:r>
          </w:p>
        </w:tc>
        <w:tc>
          <w:tcPr>
            <w:tcW w:w="6105" w:type="dxa"/>
            <w:shd w:val="clear" w:color="auto" w:fill="auto"/>
            <w:vAlign w:val="bottom"/>
          </w:tcPr>
          <w:p w14:paraId="518C4C6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кубиков с цветными гранями (7 цветов с оттенками)</w:t>
            </w:r>
          </w:p>
        </w:tc>
        <w:tc>
          <w:tcPr>
            <w:tcW w:w="709" w:type="dxa"/>
            <w:shd w:val="clear" w:color="auto" w:fill="auto"/>
          </w:tcPr>
          <w:p w14:paraId="0E5B771E"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65F564C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12273C6C"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645BBD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3C43572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314D4DB7" w14:textId="77777777" w:rsidTr="007922D2">
        <w:tc>
          <w:tcPr>
            <w:tcW w:w="675" w:type="dxa"/>
            <w:shd w:val="clear" w:color="auto" w:fill="auto"/>
          </w:tcPr>
          <w:p w14:paraId="2F34A8A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171</w:t>
            </w:r>
          </w:p>
        </w:tc>
        <w:tc>
          <w:tcPr>
            <w:tcW w:w="6105" w:type="dxa"/>
            <w:shd w:val="clear" w:color="auto" w:fill="auto"/>
            <w:vAlign w:val="bottom"/>
          </w:tcPr>
          <w:p w14:paraId="123664F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кубиков с цифрами и число</w:t>
            </w:r>
            <w:r w:rsidRPr="00722D12">
              <w:rPr>
                <w:rFonts w:ascii="Times New Roman" w:eastAsia="Calibri" w:hAnsi="Times New Roman"/>
                <w:sz w:val="24"/>
                <w:szCs w:val="24"/>
                <w:shd w:val="clear" w:color="auto" w:fill="FFFFFF"/>
                <w:lang w:eastAsia="en-US"/>
              </w:rPr>
              <w:softHyphen/>
              <w:t>выми фигурами</w:t>
            </w:r>
          </w:p>
        </w:tc>
        <w:tc>
          <w:tcPr>
            <w:tcW w:w="709" w:type="dxa"/>
            <w:shd w:val="clear" w:color="auto" w:fill="auto"/>
          </w:tcPr>
          <w:p w14:paraId="4BCAF7F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498BCF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32953215"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20AF22E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79D9BDA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819E9D8" w14:textId="77777777" w:rsidTr="007922D2">
        <w:tc>
          <w:tcPr>
            <w:tcW w:w="675" w:type="dxa"/>
            <w:shd w:val="clear" w:color="auto" w:fill="auto"/>
          </w:tcPr>
          <w:p w14:paraId="7DAB392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172</w:t>
            </w:r>
          </w:p>
        </w:tc>
        <w:tc>
          <w:tcPr>
            <w:tcW w:w="6105" w:type="dxa"/>
            <w:shd w:val="clear" w:color="auto" w:fill="auto"/>
            <w:vAlign w:val="bottom"/>
          </w:tcPr>
          <w:p w14:paraId="2CBD491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кубиков среднего размера</w:t>
            </w:r>
          </w:p>
        </w:tc>
        <w:tc>
          <w:tcPr>
            <w:tcW w:w="709" w:type="dxa"/>
            <w:shd w:val="clear" w:color="auto" w:fill="auto"/>
            <w:vAlign w:val="bottom"/>
          </w:tcPr>
          <w:p w14:paraId="74A8E33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0E21D79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3580289" w14:textId="77777777" w:rsidR="00722D12" w:rsidRPr="00722D12" w:rsidRDefault="00722D12" w:rsidP="00722D12">
            <w:pPr>
              <w:widowControl w:val="0"/>
              <w:spacing w:after="0" w:line="240" w:lineRule="auto"/>
              <w:ind w:left="300" w:hanging="400"/>
              <w:jc w:val="center"/>
              <w:rPr>
                <w:rFonts w:eastAsia="Calibri"/>
                <w:sz w:val="24"/>
                <w:szCs w:val="24"/>
                <w:shd w:val="clear" w:color="auto" w:fill="FFFFFF"/>
                <w:lang w:eastAsia="en-US"/>
              </w:rPr>
            </w:pPr>
          </w:p>
        </w:tc>
        <w:tc>
          <w:tcPr>
            <w:tcW w:w="709" w:type="dxa"/>
            <w:shd w:val="clear" w:color="auto" w:fill="auto"/>
          </w:tcPr>
          <w:p w14:paraId="22661D56" w14:textId="77777777" w:rsidR="00722D12" w:rsidRPr="00722D12" w:rsidRDefault="00722D12" w:rsidP="00722D12">
            <w:pPr>
              <w:spacing w:after="0" w:line="240" w:lineRule="auto"/>
              <w:ind w:left="300"/>
              <w:jc w:val="center"/>
              <w:rPr>
                <w:rFonts w:eastAsia="Calibri"/>
                <w:sz w:val="24"/>
                <w:szCs w:val="24"/>
                <w:shd w:val="clear" w:color="auto" w:fill="FFFFFF"/>
                <w:lang w:eastAsia="en-US"/>
              </w:rPr>
            </w:pPr>
          </w:p>
        </w:tc>
        <w:tc>
          <w:tcPr>
            <w:tcW w:w="673" w:type="dxa"/>
            <w:shd w:val="clear" w:color="auto" w:fill="auto"/>
          </w:tcPr>
          <w:p w14:paraId="42801E5F" w14:textId="77777777" w:rsidR="00722D12" w:rsidRPr="00722D12" w:rsidRDefault="00722D12" w:rsidP="00722D12">
            <w:pPr>
              <w:spacing w:after="0" w:line="240" w:lineRule="auto"/>
              <w:ind w:left="300"/>
              <w:jc w:val="center"/>
              <w:rPr>
                <w:rFonts w:eastAsia="Calibri"/>
                <w:sz w:val="24"/>
                <w:szCs w:val="24"/>
                <w:shd w:val="clear" w:color="auto" w:fill="FFFFFF"/>
                <w:lang w:eastAsia="en-US"/>
              </w:rPr>
            </w:pPr>
          </w:p>
        </w:tc>
      </w:tr>
      <w:tr w:rsidR="00722D12" w:rsidRPr="00722D12" w14:paraId="52F6B0F6" w14:textId="77777777" w:rsidTr="007922D2">
        <w:tc>
          <w:tcPr>
            <w:tcW w:w="675" w:type="dxa"/>
            <w:shd w:val="clear" w:color="auto" w:fill="auto"/>
          </w:tcPr>
          <w:p w14:paraId="252CDA5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173</w:t>
            </w:r>
          </w:p>
        </w:tc>
        <w:tc>
          <w:tcPr>
            <w:tcW w:w="6105" w:type="dxa"/>
            <w:shd w:val="clear" w:color="auto" w:fill="auto"/>
            <w:vAlign w:val="bottom"/>
          </w:tcPr>
          <w:p w14:paraId="44BFF68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кукольной одежды - ком</w:t>
            </w:r>
            <w:r w:rsidRPr="00722D12">
              <w:rPr>
                <w:rFonts w:ascii="Times New Roman" w:eastAsia="Calibri" w:hAnsi="Times New Roman"/>
                <w:sz w:val="24"/>
                <w:szCs w:val="24"/>
                <w:shd w:val="clear" w:color="auto" w:fill="FFFFFF"/>
                <w:lang w:eastAsia="en-US"/>
              </w:rPr>
              <w:softHyphen/>
              <w:t>плект</w:t>
            </w:r>
          </w:p>
        </w:tc>
        <w:tc>
          <w:tcPr>
            <w:tcW w:w="709" w:type="dxa"/>
            <w:shd w:val="clear" w:color="auto" w:fill="auto"/>
          </w:tcPr>
          <w:p w14:paraId="1362174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p>
        </w:tc>
        <w:tc>
          <w:tcPr>
            <w:tcW w:w="708" w:type="dxa"/>
            <w:shd w:val="clear" w:color="auto" w:fill="auto"/>
          </w:tcPr>
          <w:p w14:paraId="3523BE0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p>
        </w:tc>
        <w:tc>
          <w:tcPr>
            <w:tcW w:w="709" w:type="dxa"/>
            <w:shd w:val="clear" w:color="auto" w:fill="auto"/>
            <w:vAlign w:val="center"/>
          </w:tcPr>
          <w:p w14:paraId="373E1E6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709" w:type="dxa"/>
            <w:shd w:val="clear" w:color="auto" w:fill="auto"/>
            <w:vAlign w:val="center"/>
          </w:tcPr>
          <w:p w14:paraId="652266E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673" w:type="dxa"/>
            <w:shd w:val="clear" w:color="auto" w:fill="auto"/>
            <w:vAlign w:val="center"/>
          </w:tcPr>
          <w:p w14:paraId="73D1CEC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796B7B05" w14:textId="77777777" w:rsidTr="007922D2">
        <w:tc>
          <w:tcPr>
            <w:tcW w:w="675" w:type="dxa"/>
            <w:shd w:val="clear" w:color="auto" w:fill="auto"/>
          </w:tcPr>
          <w:p w14:paraId="5CEFB33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174</w:t>
            </w:r>
          </w:p>
        </w:tc>
        <w:tc>
          <w:tcPr>
            <w:tcW w:w="6105" w:type="dxa"/>
            <w:shd w:val="clear" w:color="auto" w:fill="auto"/>
            <w:vAlign w:val="bottom"/>
          </w:tcPr>
          <w:p w14:paraId="72BA593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кукольных постельных при</w:t>
            </w:r>
            <w:r w:rsidRPr="00722D12">
              <w:rPr>
                <w:rFonts w:ascii="Times New Roman" w:eastAsia="Calibri" w:hAnsi="Times New Roman"/>
                <w:sz w:val="24"/>
                <w:szCs w:val="24"/>
                <w:shd w:val="clear" w:color="auto" w:fill="FFFFFF"/>
                <w:lang w:eastAsia="en-US"/>
              </w:rPr>
              <w:softHyphen/>
              <w:t>надлежностей</w:t>
            </w:r>
          </w:p>
        </w:tc>
        <w:tc>
          <w:tcPr>
            <w:tcW w:w="709" w:type="dxa"/>
            <w:shd w:val="clear" w:color="auto" w:fill="auto"/>
            <w:vAlign w:val="center"/>
          </w:tcPr>
          <w:p w14:paraId="71FE24FE"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708" w:type="dxa"/>
            <w:shd w:val="clear" w:color="auto" w:fill="auto"/>
            <w:vAlign w:val="center"/>
          </w:tcPr>
          <w:p w14:paraId="3DDE082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709" w:type="dxa"/>
            <w:shd w:val="clear" w:color="auto" w:fill="auto"/>
            <w:vAlign w:val="center"/>
          </w:tcPr>
          <w:p w14:paraId="09EB9EF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709" w:type="dxa"/>
            <w:shd w:val="clear" w:color="auto" w:fill="auto"/>
            <w:vAlign w:val="center"/>
          </w:tcPr>
          <w:p w14:paraId="2F3DC7D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673" w:type="dxa"/>
            <w:shd w:val="clear" w:color="auto" w:fill="auto"/>
            <w:vAlign w:val="center"/>
          </w:tcPr>
          <w:p w14:paraId="70293F3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24089778" w14:textId="77777777" w:rsidTr="007922D2">
        <w:tc>
          <w:tcPr>
            <w:tcW w:w="675" w:type="dxa"/>
            <w:shd w:val="clear" w:color="auto" w:fill="auto"/>
          </w:tcPr>
          <w:p w14:paraId="2B5B5ED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175</w:t>
            </w:r>
          </w:p>
        </w:tc>
        <w:tc>
          <w:tcPr>
            <w:tcW w:w="6105" w:type="dxa"/>
            <w:shd w:val="clear" w:color="auto" w:fill="auto"/>
            <w:vAlign w:val="bottom"/>
          </w:tcPr>
          <w:p w14:paraId="6B52007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кухонной посуды для игры с куклой</w:t>
            </w:r>
          </w:p>
        </w:tc>
        <w:tc>
          <w:tcPr>
            <w:tcW w:w="709" w:type="dxa"/>
            <w:shd w:val="clear" w:color="auto" w:fill="auto"/>
          </w:tcPr>
          <w:p w14:paraId="43E9F04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p>
        </w:tc>
        <w:tc>
          <w:tcPr>
            <w:tcW w:w="708" w:type="dxa"/>
            <w:shd w:val="clear" w:color="auto" w:fill="auto"/>
          </w:tcPr>
          <w:p w14:paraId="00B40CF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p>
        </w:tc>
        <w:tc>
          <w:tcPr>
            <w:tcW w:w="709" w:type="dxa"/>
            <w:shd w:val="clear" w:color="auto" w:fill="auto"/>
            <w:vAlign w:val="center"/>
          </w:tcPr>
          <w:p w14:paraId="16614D0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2DD49FF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510ABD2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BB6012E" w14:textId="77777777" w:rsidTr="007922D2">
        <w:tc>
          <w:tcPr>
            <w:tcW w:w="675" w:type="dxa"/>
            <w:shd w:val="clear" w:color="auto" w:fill="auto"/>
          </w:tcPr>
          <w:p w14:paraId="78A79B3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176</w:t>
            </w:r>
          </w:p>
        </w:tc>
        <w:tc>
          <w:tcPr>
            <w:tcW w:w="6105" w:type="dxa"/>
            <w:shd w:val="clear" w:color="auto" w:fill="auto"/>
            <w:vAlign w:val="bottom"/>
          </w:tcPr>
          <w:p w14:paraId="50FAE898" w14:textId="77777777" w:rsidR="00722D12" w:rsidRPr="00722D12" w:rsidRDefault="00722D12" w:rsidP="00722D12">
            <w:pPr>
              <w:widowControl w:val="0"/>
              <w:spacing w:after="0" w:line="240" w:lineRule="auto"/>
              <w:ind w:firstLine="34"/>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материалов Монтессори</w:t>
            </w:r>
          </w:p>
        </w:tc>
        <w:tc>
          <w:tcPr>
            <w:tcW w:w="709" w:type="dxa"/>
            <w:shd w:val="clear" w:color="auto" w:fill="auto"/>
            <w:vAlign w:val="bottom"/>
          </w:tcPr>
          <w:p w14:paraId="44B9F80B" w14:textId="05227B28" w:rsidR="00722D12" w:rsidRPr="00722D12" w:rsidRDefault="00DD3783"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11</w:t>
            </w:r>
          </w:p>
        </w:tc>
        <w:tc>
          <w:tcPr>
            <w:tcW w:w="708" w:type="dxa"/>
            <w:shd w:val="clear" w:color="auto" w:fill="auto"/>
            <w:vAlign w:val="bottom"/>
          </w:tcPr>
          <w:p w14:paraId="2D6D9C42" w14:textId="7BF9C64D" w:rsidR="00722D12" w:rsidRPr="00722D12" w:rsidRDefault="00DD3783"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12</w:t>
            </w:r>
          </w:p>
        </w:tc>
        <w:tc>
          <w:tcPr>
            <w:tcW w:w="709" w:type="dxa"/>
            <w:shd w:val="clear" w:color="auto" w:fill="auto"/>
            <w:vAlign w:val="bottom"/>
          </w:tcPr>
          <w:p w14:paraId="611056C8" w14:textId="1058E959" w:rsidR="00722D12" w:rsidRPr="00722D12" w:rsidRDefault="00DD3783"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11</w:t>
            </w:r>
          </w:p>
        </w:tc>
        <w:tc>
          <w:tcPr>
            <w:tcW w:w="709" w:type="dxa"/>
            <w:shd w:val="clear" w:color="auto" w:fill="auto"/>
            <w:vAlign w:val="bottom"/>
          </w:tcPr>
          <w:p w14:paraId="4ADE2972" w14:textId="24858D72" w:rsidR="00722D12" w:rsidRPr="00722D12" w:rsidRDefault="00DD3783"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11</w:t>
            </w:r>
          </w:p>
        </w:tc>
        <w:tc>
          <w:tcPr>
            <w:tcW w:w="673" w:type="dxa"/>
            <w:shd w:val="clear" w:color="auto" w:fill="auto"/>
            <w:vAlign w:val="bottom"/>
          </w:tcPr>
          <w:p w14:paraId="47E8DEBE" w14:textId="5EBB7EEA" w:rsidR="00722D12" w:rsidRPr="00722D12" w:rsidRDefault="00DD3783"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12</w:t>
            </w:r>
          </w:p>
        </w:tc>
      </w:tr>
      <w:tr w:rsidR="00722D12" w:rsidRPr="00722D12" w14:paraId="74343A56" w14:textId="77777777" w:rsidTr="007922D2">
        <w:tc>
          <w:tcPr>
            <w:tcW w:w="675" w:type="dxa"/>
            <w:shd w:val="clear" w:color="auto" w:fill="auto"/>
          </w:tcPr>
          <w:p w14:paraId="2058199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177</w:t>
            </w:r>
          </w:p>
        </w:tc>
        <w:tc>
          <w:tcPr>
            <w:tcW w:w="6105" w:type="dxa"/>
            <w:shd w:val="clear" w:color="auto" w:fill="auto"/>
            <w:vAlign w:val="bottom"/>
          </w:tcPr>
          <w:p w14:paraId="6EDB054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машинок разного назначения, для детей от 2-х до 4-х лет</w:t>
            </w:r>
          </w:p>
        </w:tc>
        <w:tc>
          <w:tcPr>
            <w:tcW w:w="709" w:type="dxa"/>
            <w:shd w:val="clear" w:color="auto" w:fill="auto"/>
            <w:vAlign w:val="center"/>
          </w:tcPr>
          <w:p w14:paraId="6365866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48E2C82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F258817" w14:textId="77777777" w:rsidR="00722D12" w:rsidRPr="00722D12" w:rsidRDefault="00722D12" w:rsidP="00722D12">
            <w:pPr>
              <w:widowControl w:val="0"/>
              <w:spacing w:after="0" w:line="240" w:lineRule="auto"/>
              <w:ind w:left="300" w:hanging="400"/>
              <w:jc w:val="center"/>
              <w:rPr>
                <w:rFonts w:eastAsia="Calibri"/>
                <w:sz w:val="24"/>
                <w:szCs w:val="24"/>
                <w:shd w:val="clear" w:color="auto" w:fill="FFFFFF"/>
                <w:lang w:eastAsia="en-US"/>
              </w:rPr>
            </w:pPr>
          </w:p>
        </w:tc>
        <w:tc>
          <w:tcPr>
            <w:tcW w:w="709" w:type="dxa"/>
            <w:shd w:val="clear" w:color="auto" w:fill="auto"/>
          </w:tcPr>
          <w:p w14:paraId="1DE2A0DE" w14:textId="77777777" w:rsidR="00722D12" w:rsidRPr="00722D12" w:rsidRDefault="00722D12" w:rsidP="00722D12">
            <w:pPr>
              <w:spacing w:after="0" w:line="240" w:lineRule="auto"/>
              <w:ind w:left="300"/>
              <w:jc w:val="center"/>
              <w:rPr>
                <w:rFonts w:eastAsia="Calibri"/>
                <w:sz w:val="24"/>
                <w:szCs w:val="24"/>
                <w:shd w:val="clear" w:color="auto" w:fill="FFFFFF"/>
                <w:lang w:eastAsia="en-US"/>
              </w:rPr>
            </w:pPr>
          </w:p>
        </w:tc>
        <w:tc>
          <w:tcPr>
            <w:tcW w:w="673" w:type="dxa"/>
            <w:shd w:val="clear" w:color="auto" w:fill="auto"/>
          </w:tcPr>
          <w:p w14:paraId="1A421534" w14:textId="77777777" w:rsidR="00722D12" w:rsidRPr="00722D12" w:rsidRDefault="00722D12" w:rsidP="00722D12">
            <w:pPr>
              <w:spacing w:after="0" w:line="240" w:lineRule="auto"/>
              <w:ind w:left="300"/>
              <w:jc w:val="center"/>
              <w:rPr>
                <w:rFonts w:eastAsia="Calibri"/>
                <w:sz w:val="24"/>
                <w:szCs w:val="24"/>
                <w:shd w:val="clear" w:color="auto" w:fill="FFFFFF"/>
                <w:lang w:eastAsia="en-US"/>
              </w:rPr>
            </w:pPr>
          </w:p>
        </w:tc>
      </w:tr>
      <w:tr w:rsidR="00722D12" w:rsidRPr="00722D12" w14:paraId="7FC47611" w14:textId="77777777" w:rsidTr="007922D2">
        <w:tc>
          <w:tcPr>
            <w:tcW w:w="675" w:type="dxa"/>
            <w:shd w:val="clear" w:color="auto" w:fill="auto"/>
          </w:tcPr>
          <w:p w14:paraId="12AEFC4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178</w:t>
            </w:r>
          </w:p>
        </w:tc>
        <w:tc>
          <w:tcPr>
            <w:tcW w:w="6105" w:type="dxa"/>
            <w:shd w:val="clear" w:color="auto" w:fill="auto"/>
            <w:vAlign w:val="center"/>
          </w:tcPr>
          <w:p w14:paraId="5E107C7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мебели для кукол</w:t>
            </w:r>
          </w:p>
        </w:tc>
        <w:tc>
          <w:tcPr>
            <w:tcW w:w="709" w:type="dxa"/>
            <w:shd w:val="clear" w:color="auto" w:fill="auto"/>
          </w:tcPr>
          <w:p w14:paraId="3983D12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p>
        </w:tc>
        <w:tc>
          <w:tcPr>
            <w:tcW w:w="708" w:type="dxa"/>
            <w:shd w:val="clear" w:color="auto" w:fill="auto"/>
          </w:tcPr>
          <w:p w14:paraId="10FC6D1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p>
        </w:tc>
        <w:tc>
          <w:tcPr>
            <w:tcW w:w="709" w:type="dxa"/>
            <w:shd w:val="clear" w:color="auto" w:fill="auto"/>
            <w:vAlign w:val="center"/>
          </w:tcPr>
          <w:p w14:paraId="3EF0BDC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34AC5EC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53BC743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E3B4F96" w14:textId="77777777" w:rsidTr="007922D2">
        <w:tc>
          <w:tcPr>
            <w:tcW w:w="675" w:type="dxa"/>
            <w:shd w:val="clear" w:color="auto" w:fill="auto"/>
          </w:tcPr>
          <w:p w14:paraId="2EF25A9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179</w:t>
            </w:r>
          </w:p>
        </w:tc>
        <w:tc>
          <w:tcPr>
            <w:tcW w:w="6105" w:type="dxa"/>
            <w:shd w:val="clear" w:color="auto" w:fill="auto"/>
            <w:vAlign w:val="center"/>
          </w:tcPr>
          <w:p w14:paraId="2289583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медицинских принадлежно</w:t>
            </w:r>
            <w:r w:rsidRPr="00722D12">
              <w:rPr>
                <w:rFonts w:ascii="Times New Roman" w:eastAsia="Calibri" w:hAnsi="Times New Roman"/>
                <w:sz w:val="24"/>
                <w:szCs w:val="24"/>
                <w:shd w:val="clear" w:color="auto" w:fill="FFFFFF"/>
                <w:lang w:eastAsia="en-US"/>
              </w:rPr>
              <w:softHyphen/>
              <w:t>стей</w:t>
            </w:r>
          </w:p>
        </w:tc>
        <w:tc>
          <w:tcPr>
            <w:tcW w:w="709" w:type="dxa"/>
            <w:shd w:val="clear" w:color="auto" w:fill="auto"/>
            <w:vAlign w:val="center"/>
          </w:tcPr>
          <w:p w14:paraId="0A09691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2611FCB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1B18AC0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1C8C878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5638DB2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C88CCD1" w14:textId="77777777" w:rsidTr="007922D2">
        <w:tc>
          <w:tcPr>
            <w:tcW w:w="675" w:type="dxa"/>
            <w:shd w:val="clear" w:color="auto" w:fill="auto"/>
          </w:tcPr>
          <w:p w14:paraId="24691C1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180</w:t>
            </w:r>
          </w:p>
        </w:tc>
        <w:tc>
          <w:tcPr>
            <w:tcW w:w="6105" w:type="dxa"/>
            <w:shd w:val="clear" w:color="auto" w:fill="auto"/>
            <w:vAlign w:val="bottom"/>
          </w:tcPr>
          <w:p w14:paraId="6F6755B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муляжей овощей и фруктов</w:t>
            </w:r>
          </w:p>
        </w:tc>
        <w:tc>
          <w:tcPr>
            <w:tcW w:w="709" w:type="dxa"/>
            <w:shd w:val="clear" w:color="auto" w:fill="auto"/>
            <w:vAlign w:val="bottom"/>
          </w:tcPr>
          <w:p w14:paraId="6A50A353"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3296909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5535470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77F3638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4F3F5AB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70B6DAA2" w14:textId="77777777" w:rsidTr="007922D2">
        <w:tc>
          <w:tcPr>
            <w:tcW w:w="675" w:type="dxa"/>
            <w:shd w:val="clear" w:color="auto" w:fill="auto"/>
          </w:tcPr>
          <w:p w14:paraId="372644B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181</w:t>
            </w:r>
          </w:p>
        </w:tc>
        <w:tc>
          <w:tcPr>
            <w:tcW w:w="6105" w:type="dxa"/>
            <w:shd w:val="clear" w:color="auto" w:fill="auto"/>
            <w:vAlign w:val="bottom"/>
          </w:tcPr>
          <w:p w14:paraId="5226212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мягких модулей</w:t>
            </w:r>
          </w:p>
        </w:tc>
        <w:tc>
          <w:tcPr>
            <w:tcW w:w="709" w:type="dxa"/>
            <w:shd w:val="clear" w:color="auto" w:fill="auto"/>
            <w:vAlign w:val="bottom"/>
          </w:tcPr>
          <w:p w14:paraId="1BD3A44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2150EA1E"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3832439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7B579E4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6B60840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9F02DB5" w14:textId="77777777" w:rsidTr="007922D2">
        <w:tc>
          <w:tcPr>
            <w:tcW w:w="675" w:type="dxa"/>
            <w:shd w:val="clear" w:color="auto" w:fill="auto"/>
          </w:tcPr>
          <w:p w14:paraId="31EE790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182</w:t>
            </w:r>
          </w:p>
        </w:tc>
        <w:tc>
          <w:tcPr>
            <w:tcW w:w="6105" w:type="dxa"/>
            <w:shd w:val="clear" w:color="auto" w:fill="auto"/>
            <w:vAlign w:val="bottom"/>
          </w:tcPr>
          <w:p w14:paraId="24A6DFD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мячей (разного размера, рези</w:t>
            </w:r>
            <w:r w:rsidRPr="00722D12">
              <w:rPr>
                <w:rFonts w:ascii="Times New Roman" w:eastAsia="Calibri" w:hAnsi="Times New Roman"/>
                <w:sz w:val="24"/>
                <w:szCs w:val="24"/>
                <w:shd w:val="clear" w:color="auto" w:fill="FFFFFF"/>
                <w:lang w:eastAsia="en-US"/>
              </w:rPr>
              <w:softHyphen/>
              <w:t>на)</w:t>
            </w:r>
          </w:p>
        </w:tc>
        <w:tc>
          <w:tcPr>
            <w:tcW w:w="709" w:type="dxa"/>
            <w:shd w:val="clear" w:color="auto" w:fill="auto"/>
            <w:vAlign w:val="center"/>
          </w:tcPr>
          <w:p w14:paraId="30E5CEB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7B38F2C3"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52C6155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142D265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23247D8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5CA23E2" w14:textId="77777777" w:rsidTr="007922D2">
        <w:tc>
          <w:tcPr>
            <w:tcW w:w="675" w:type="dxa"/>
            <w:shd w:val="clear" w:color="auto" w:fill="auto"/>
          </w:tcPr>
          <w:p w14:paraId="1E16632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183</w:t>
            </w:r>
          </w:p>
        </w:tc>
        <w:tc>
          <w:tcPr>
            <w:tcW w:w="6105" w:type="dxa"/>
            <w:shd w:val="clear" w:color="auto" w:fill="auto"/>
            <w:vAlign w:val="bottom"/>
          </w:tcPr>
          <w:p w14:paraId="5BE6A64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объемных вкладышей по принципу матрешки</w:t>
            </w:r>
          </w:p>
        </w:tc>
        <w:tc>
          <w:tcPr>
            <w:tcW w:w="709" w:type="dxa"/>
            <w:shd w:val="clear" w:color="auto" w:fill="auto"/>
          </w:tcPr>
          <w:p w14:paraId="3A87080E"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p>
        </w:tc>
        <w:tc>
          <w:tcPr>
            <w:tcW w:w="708" w:type="dxa"/>
            <w:shd w:val="clear" w:color="auto" w:fill="auto"/>
          </w:tcPr>
          <w:p w14:paraId="694CD56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p>
        </w:tc>
        <w:tc>
          <w:tcPr>
            <w:tcW w:w="709" w:type="dxa"/>
            <w:shd w:val="clear" w:color="auto" w:fill="auto"/>
            <w:vAlign w:val="center"/>
          </w:tcPr>
          <w:p w14:paraId="43A2D15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5845CE0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08FE7B3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1F4DE6A" w14:textId="77777777" w:rsidTr="007922D2">
        <w:tc>
          <w:tcPr>
            <w:tcW w:w="675" w:type="dxa"/>
            <w:shd w:val="clear" w:color="auto" w:fill="auto"/>
          </w:tcPr>
          <w:p w14:paraId="56CF575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184</w:t>
            </w:r>
          </w:p>
        </w:tc>
        <w:tc>
          <w:tcPr>
            <w:tcW w:w="6105" w:type="dxa"/>
            <w:shd w:val="clear" w:color="auto" w:fill="auto"/>
            <w:vAlign w:val="bottom"/>
          </w:tcPr>
          <w:p w14:paraId="6B566DF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объемных тел (кубы, цилин</w:t>
            </w:r>
            <w:r w:rsidRPr="00722D12">
              <w:rPr>
                <w:rFonts w:ascii="Times New Roman" w:eastAsia="Calibri" w:hAnsi="Times New Roman"/>
                <w:sz w:val="24"/>
                <w:szCs w:val="24"/>
                <w:shd w:val="clear" w:color="auto" w:fill="FFFFFF"/>
                <w:lang w:eastAsia="en-US"/>
              </w:rPr>
              <w:softHyphen/>
              <w:t>дры, бруски, шары, диски)</w:t>
            </w:r>
          </w:p>
        </w:tc>
        <w:tc>
          <w:tcPr>
            <w:tcW w:w="709" w:type="dxa"/>
            <w:shd w:val="clear" w:color="auto" w:fill="auto"/>
            <w:vAlign w:val="center"/>
          </w:tcPr>
          <w:p w14:paraId="6DC54989"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44A2FE96"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C0D970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7068063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61C4476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25A30C7A" w14:textId="77777777" w:rsidTr="007922D2">
        <w:tc>
          <w:tcPr>
            <w:tcW w:w="675" w:type="dxa"/>
            <w:shd w:val="clear" w:color="auto" w:fill="auto"/>
          </w:tcPr>
          <w:p w14:paraId="6A055CB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185</w:t>
            </w:r>
          </w:p>
        </w:tc>
        <w:tc>
          <w:tcPr>
            <w:tcW w:w="6105" w:type="dxa"/>
            <w:shd w:val="clear" w:color="auto" w:fill="auto"/>
            <w:vAlign w:val="bottom"/>
          </w:tcPr>
          <w:p w14:paraId="6AC32BB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объемных тел для группиров</w:t>
            </w:r>
            <w:r w:rsidRPr="00722D12">
              <w:rPr>
                <w:rFonts w:ascii="Times New Roman" w:eastAsia="Calibri" w:hAnsi="Times New Roman"/>
                <w:sz w:val="24"/>
                <w:szCs w:val="24"/>
                <w:shd w:val="clear" w:color="auto" w:fill="FFFFFF"/>
                <w:lang w:eastAsia="en-US"/>
              </w:rPr>
              <w:softHyphen/>
              <w:t xml:space="preserve">ки и </w:t>
            </w:r>
            <w:proofErr w:type="spellStart"/>
            <w:r w:rsidRPr="00722D12">
              <w:rPr>
                <w:rFonts w:ascii="Times New Roman" w:eastAsia="Calibri" w:hAnsi="Times New Roman"/>
                <w:sz w:val="24"/>
                <w:szCs w:val="24"/>
                <w:shd w:val="clear" w:color="auto" w:fill="FFFFFF"/>
                <w:lang w:eastAsia="en-US"/>
              </w:rPr>
              <w:t>сериации</w:t>
            </w:r>
            <w:proofErr w:type="spellEnd"/>
            <w:r w:rsidRPr="00722D12">
              <w:rPr>
                <w:rFonts w:ascii="Times New Roman" w:eastAsia="Calibri" w:hAnsi="Times New Roman"/>
                <w:sz w:val="24"/>
                <w:szCs w:val="24"/>
                <w:shd w:val="clear" w:color="auto" w:fill="FFFFFF"/>
                <w:lang w:eastAsia="en-US"/>
              </w:rPr>
              <w:t xml:space="preserve"> (цвет, форма, величи</w:t>
            </w:r>
            <w:r w:rsidRPr="00722D12">
              <w:rPr>
                <w:rFonts w:ascii="Times New Roman" w:eastAsia="Calibri" w:hAnsi="Times New Roman"/>
                <w:sz w:val="24"/>
                <w:szCs w:val="24"/>
                <w:shd w:val="clear" w:color="auto" w:fill="FFFFFF"/>
                <w:lang w:eastAsia="en-US"/>
              </w:rPr>
              <w:softHyphen/>
              <w:t>на)</w:t>
            </w:r>
          </w:p>
        </w:tc>
        <w:tc>
          <w:tcPr>
            <w:tcW w:w="709" w:type="dxa"/>
            <w:shd w:val="clear" w:color="auto" w:fill="auto"/>
          </w:tcPr>
          <w:p w14:paraId="5C7073F4"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611D302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37CC4FA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419C36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5B6AA75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79CF8C49" w14:textId="77777777" w:rsidTr="007922D2">
        <w:tc>
          <w:tcPr>
            <w:tcW w:w="675" w:type="dxa"/>
            <w:shd w:val="clear" w:color="auto" w:fill="auto"/>
          </w:tcPr>
          <w:p w14:paraId="7B22638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186</w:t>
            </w:r>
          </w:p>
        </w:tc>
        <w:tc>
          <w:tcPr>
            <w:tcW w:w="6105" w:type="dxa"/>
            <w:shd w:val="clear" w:color="auto" w:fill="auto"/>
            <w:vAlign w:val="bottom"/>
          </w:tcPr>
          <w:p w14:paraId="71524A7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пазлов - комплект</w:t>
            </w:r>
          </w:p>
        </w:tc>
        <w:tc>
          <w:tcPr>
            <w:tcW w:w="709" w:type="dxa"/>
            <w:shd w:val="clear" w:color="auto" w:fill="auto"/>
            <w:vAlign w:val="bottom"/>
          </w:tcPr>
          <w:p w14:paraId="7D0008F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0564625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771E6F0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6595AF23"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3A6CC50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7F6246C2" w14:textId="77777777" w:rsidTr="007922D2">
        <w:tc>
          <w:tcPr>
            <w:tcW w:w="675" w:type="dxa"/>
            <w:shd w:val="clear" w:color="auto" w:fill="auto"/>
          </w:tcPr>
          <w:p w14:paraId="2A45B83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187</w:t>
            </w:r>
          </w:p>
        </w:tc>
        <w:tc>
          <w:tcPr>
            <w:tcW w:w="6105" w:type="dxa"/>
            <w:shd w:val="clear" w:color="auto" w:fill="auto"/>
            <w:vAlign w:val="bottom"/>
          </w:tcPr>
          <w:p w14:paraId="4FB80A63" w14:textId="77777777" w:rsidR="00722D12" w:rsidRPr="00722D12" w:rsidRDefault="00722D12" w:rsidP="00722D12">
            <w:pPr>
              <w:widowControl w:val="0"/>
              <w:spacing w:after="0" w:line="240" w:lineRule="auto"/>
              <w:ind w:firstLine="34"/>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пальчиковых кукол по сказ</w:t>
            </w:r>
            <w:r w:rsidRPr="00722D12">
              <w:rPr>
                <w:rFonts w:ascii="Times New Roman" w:eastAsia="Calibri" w:hAnsi="Times New Roman"/>
                <w:sz w:val="24"/>
                <w:szCs w:val="24"/>
                <w:shd w:val="clear" w:color="auto" w:fill="FFFFFF"/>
                <w:lang w:eastAsia="en-US"/>
              </w:rPr>
              <w:softHyphen/>
              <w:t>кам - комплект</w:t>
            </w:r>
          </w:p>
        </w:tc>
        <w:tc>
          <w:tcPr>
            <w:tcW w:w="709" w:type="dxa"/>
            <w:shd w:val="clear" w:color="auto" w:fill="auto"/>
          </w:tcPr>
          <w:p w14:paraId="627368F4"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008E558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6F74ADD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6A3D934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5747FA83"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7FE25C67" w14:textId="77777777" w:rsidTr="007922D2">
        <w:tc>
          <w:tcPr>
            <w:tcW w:w="675" w:type="dxa"/>
            <w:shd w:val="clear" w:color="auto" w:fill="auto"/>
          </w:tcPr>
          <w:p w14:paraId="7841722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188</w:t>
            </w:r>
          </w:p>
        </w:tc>
        <w:tc>
          <w:tcPr>
            <w:tcW w:w="6105" w:type="dxa"/>
            <w:shd w:val="clear" w:color="auto" w:fill="auto"/>
            <w:vAlign w:val="center"/>
          </w:tcPr>
          <w:p w14:paraId="01C4BE0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парикмахера</w:t>
            </w:r>
          </w:p>
        </w:tc>
        <w:tc>
          <w:tcPr>
            <w:tcW w:w="709" w:type="dxa"/>
            <w:shd w:val="clear" w:color="auto" w:fill="auto"/>
            <w:vAlign w:val="center"/>
          </w:tcPr>
          <w:p w14:paraId="73BBACA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01DB316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5103FA5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20A7A9F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5B30F2E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356770EA" w14:textId="77777777" w:rsidTr="007922D2">
        <w:tc>
          <w:tcPr>
            <w:tcW w:w="675" w:type="dxa"/>
            <w:shd w:val="clear" w:color="auto" w:fill="auto"/>
          </w:tcPr>
          <w:p w14:paraId="29FFE43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189</w:t>
            </w:r>
          </w:p>
        </w:tc>
        <w:tc>
          <w:tcPr>
            <w:tcW w:w="6105" w:type="dxa"/>
            <w:shd w:val="clear" w:color="auto" w:fill="auto"/>
          </w:tcPr>
          <w:p w14:paraId="58E3C5B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парных картинок (предмет</w:t>
            </w:r>
            <w:r w:rsidRPr="00722D12">
              <w:rPr>
                <w:rFonts w:ascii="Times New Roman" w:eastAsia="Calibri" w:hAnsi="Times New Roman"/>
                <w:sz w:val="24"/>
                <w:szCs w:val="24"/>
                <w:shd w:val="clear" w:color="auto" w:fill="FFFFFF"/>
                <w:lang w:eastAsia="en-US"/>
              </w:rPr>
              <w:softHyphen/>
              <w:t>ные) для сравнения различной тема</w:t>
            </w:r>
            <w:r w:rsidRPr="00722D12">
              <w:rPr>
                <w:rFonts w:ascii="Times New Roman" w:eastAsia="Calibri" w:hAnsi="Times New Roman"/>
                <w:sz w:val="24"/>
                <w:szCs w:val="24"/>
                <w:shd w:val="clear" w:color="auto" w:fill="FFFFFF"/>
                <w:lang w:eastAsia="en-US"/>
              </w:rPr>
              <w:softHyphen/>
              <w:t>тики</w:t>
            </w:r>
          </w:p>
        </w:tc>
        <w:tc>
          <w:tcPr>
            <w:tcW w:w="709" w:type="dxa"/>
            <w:shd w:val="clear" w:color="auto" w:fill="auto"/>
          </w:tcPr>
          <w:p w14:paraId="3524B0E2"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BA298C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7CCF45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5CC6C82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50FA825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20E022A4" w14:textId="77777777" w:rsidTr="007922D2">
        <w:tc>
          <w:tcPr>
            <w:tcW w:w="675" w:type="dxa"/>
            <w:shd w:val="clear" w:color="auto" w:fill="auto"/>
          </w:tcPr>
          <w:p w14:paraId="5C63A00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190</w:t>
            </w:r>
          </w:p>
        </w:tc>
        <w:tc>
          <w:tcPr>
            <w:tcW w:w="6105" w:type="dxa"/>
            <w:shd w:val="clear" w:color="auto" w:fill="auto"/>
            <w:vAlign w:val="bottom"/>
          </w:tcPr>
          <w:p w14:paraId="74FE9F9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парных картинок на соотне</w:t>
            </w:r>
            <w:r w:rsidRPr="00722D12">
              <w:rPr>
                <w:rFonts w:ascii="Times New Roman" w:eastAsia="Calibri" w:hAnsi="Times New Roman"/>
                <w:sz w:val="24"/>
                <w:szCs w:val="24"/>
                <w:shd w:val="clear" w:color="auto" w:fill="FFFFFF"/>
                <w:lang w:eastAsia="en-US"/>
              </w:rPr>
              <w:softHyphen/>
              <w:t>сение - комплект</w:t>
            </w:r>
          </w:p>
        </w:tc>
        <w:tc>
          <w:tcPr>
            <w:tcW w:w="709" w:type="dxa"/>
            <w:shd w:val="clear" w:color="auto" w:fill="auto"/>
          </w:tcPr>
          <w:p w14:paraId="673CE0B5"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258567FB"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09F2D51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3E4883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314AE28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12AF3C34" w14:textId="77777777" w:rsidTr="007922D2">
        <w:tc>
          <w:tcPr>
            <w:tcW w:w="675" w:type="dxa"/>
            <w:shd w:val="clear" w:color="auto" w:fill="auto"/>
          </w:tcPr>
          <w:p w14:paraId="519DB4C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191</w:t>
            </w:r>
          </w:p>
        </w:tc>
        <w:tc>
          <w:tcPr>
            <w:tcW w:w="6105" w:type="dxa"/>
            <w:shd w:val="clear" w:color="auto" w:fill="auto"/>
            <w:vAlign w:val="bottom"/>
          </w:tcPr>
          <w:p w14:paraId="2A2C65B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парных картинок на соотне</w:t>
            </w:r>
            <w:r w:rsidRPr="00722D12">
              <w:rPr>
                <w:rFonts w:ascii="Times New Roman" w:eastAsia="Calibri" w:hAnsi="Times New Roman"/>
                <w:sz w:val="24"/>
                <w:szCs w:val="24"/>
                <w:shd w:val="clear" w:color="auto" w:fill="FFFFFF"/>
                <w:lang w:eastAsia="en-US"/>
              </w:rPr>
              <w:softHyphen/>
              <w:t>сение (сравнение): найди отличия, ошибки (смысловые) комплект</w:t>
            </w:r>
          </w:p>
        </w:tc>
        <w:tc>
          <w:tcPr>
            <w:tcW w:w="709" w:type="dxa"/>
            <w:shd w:val="clear" w:color="auto" w:fill="auto"/>
          </w:tcPr>
          <w:p w14:paraId="0448201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E04B63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75CEAF2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1523135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7DAA8B4E"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50A78DC9" w14:textId="77777777" w:rsidTr="007922D2">
        <w:tc>
          <w:tcPr>
            <w:tcW w:w="675" w:type="dxa"/>
            <w:shd w:val="clear" w:color="auto" w:fill="auto"/>
          </w:tcPr>
          <w:p w14:paraId="67A55CF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192</w:t>
            </w:r>
          </w:p>
        </w:tc>
        <w:tc>
          <w:tcPr>
            <w:tcW w:w="6105" w:type="dxa"/>
            <w:shd w:val="clear" w:color="auto" w:fill="auto"/>
            <w:vAlign w:val="bottom"/>
          </w:tcPr>
          <w:p w14:paraId="4DEBA9B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парных картинок типа "лото" из 6-8 частей (той же тематики, в том числе с сопоставлением реали</w:t>
            </w:r>
            <w:r w:rsidRPr="00722D12">
              <w:rPr>
                <w:rFonts w:ascii="Times New Roman" w:eastAsia="Calibri" w:hAnsi="Times New Roman"/>
                <w:sz w:val="24"/>
                <w:szCs w:val="24"/>
                <w:shd w:val="clear" w:color="auto" w:fill="FFFFFF"/>
                <w:lang w:eastAsia="en-US"/>
              </w:rPr>
              <w:softHyphen/>
              <w:t>стических и условно-схематических изображений) - комплект</w:t>
            </w:r>
          </w:p>
        </w:tc>
        <w:tc>
          <w:tcPr>
            <w:tcW w:w="709" w:type="dxa"/>
            <w:shd w:val="clear" w:color="auto" w:fill="auto"/>
          </w:tcPr>
          <w:p w14:paraId="64DBEB90"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63E8D1B8"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75C27AF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0F3A6D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5E53D1E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394C788A" w14:textId="77777777" w:rsidTr="007922D2">
        <w:tc>
          <w:tcPr>
            <w:tcW w:w="675" w:type="dxa"/>
            <w:shd w:val="clear" w:color="auto" w:fill="auto"/>
          </w:tcPr>
          <w:p w14:paraId="46F74B2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lastRenderedPageBreak/>
              <w:t>193</w:t>
            </w:r>
          </w:p>
        </w:tc>
        <w:tc>
          <w:tcPr>
            <w:tcW w:w="6105" w:type="dxa"/>
            <w:shd w:val="clear" w:color="auto" w:fill="auto"/>
            <w:vAlign w:val="bottom"/>
          </w:tcPr>
          <w:p w14:paraId="180C2AE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печаток</w:t>
            </w:r>
          </w:p>
        </w:tc>
        <w:tc>
          <w:tcPr>
            <w:tcW w:w="709" w:type="dxa"/>
            <w:shd w:val="clear" w:color="auto" w:fill="auto"/>
          </w:tcPr>
          <w:p w14:paraId="25D5EDA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1B0AF96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0F0FE20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6F5F040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2B2B5AF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19586822" w14:textId="77777777" w:rsidTr="007922D2">
        <w:tc>
          <w:tcPr>
            <w:tcW w:w="675" w:type="dxa"/>
            <w:shd w:val="clear" w:color="auto" w:fill="auto"/>
          </w:tcPr>
          <w:p w14:paraId="45B9075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194</w:t>
            </w:r>
          </w:p>
        </w:tc>
        <w:tc>
          <w:tcPr>
            <w:tcW w:w="6105" w:type="dxa"/>
            <w:shd w:val="clear" w:color="auto" w:fill="auto"/>
            <w:vAlign w:val="bottom"/>
          </w:tcPr>
          <w:p w14:paraId="665AAFA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плоскостных геометрических фигур для составления изображений по графическим образцам (из 4-6 элементов)</w:t>
            </w:r>
          </w:p>
        </w:tc>
        <w:tc>
          <w:tcPr>
            <w:tcW w:w="709" w:type="dxa"/>
            <w:shd w:val="clear" w:color="auto" w:fill="auto"/>
          </w:tcPr>
          <w:p w14:paraId="4012665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1CED50C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573FCF9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60B6E4E"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673" w:type="dxa"/>
            <w:shd w:val="clear" w:color="auto" w:fill="auto"/>
          </w:tcPr>
          <w:p w14:paraId="3F9384B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9B95E4C" w14:textId="77777777" w:rsidTr="007922D2">
        <w:tc>
          <w:tcPr>
            <w:tcW w:w="675" w:type="dxa"/>
            <w:shd w:val="clear" w:color="auto" w:fill="auto"/>
          </w:tcPr>
          <w:p w14:paraId="6F9FA48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195</w:t>
            </w:r>
          </w:p>
        </w:tc>
        <w:tc>
          <w:tcPr>
            <w:tcW w:w="6105" w:type="dxa"/>
            <w:shd w:val="clear" w:color="auto" w:fill="auto"/>
            <w:vAlign w:val="bottom"/>
          </w:tcPr>
          <w:p w14:paraId="5A7800D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полых геометрических тел для сравнения объемов и изучения зависимости объема от формы тела</w:t>
            </w:r>
          </w:p>
        </w:tc>
        <w:tc>
          <w:tcPr>
            <w:tcW w:w="709" w:type="dxa"/>
            <w:shd w:val="clear" w:color="auto" w:fill="auto"/>
          </w:tcPr>
          <w:p w14:paraId="48C56005"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7017BD4"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6EF84FF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4720189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355CF1E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468122D6" w14:textId="77777777" w:rsidTr="007922D2">
        <w:tc>
          <w:tcPr>
            <w:tcW w:w="675" w:type="dxa"/>
            <w:shd w:val="clear" w:color="auto" w:fill="auto"/>
          </w:tcPr>
          <w:p w14:paraId="67635D9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196</w:t>
            </w:r>
          </w:p>
        </w:tc>
        <w:tc>
          <w:tcPr>
            <w:tcW w:w="6105" w:type="dxa"/>
            <w:shd w:val="clear" w:color="auto" w:fill="auto"/>
            <w:vAlign w:val="bottom"/>
          </w:tcPr>
          <w:p w14:paraId="6A0ACE8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предметных картинок для группировки по разным признакам (2-3) последовательно или одновре</w:t>
            </w:r>
            <w:r w:rsidRPr="00722D12">
              <w:rPr>
                <w:rFonts w:ascii="Times New Roman" w:eastAsia="Calibri" w:hAnsi="Times New Roman"/>
                <w:sz w:val="24"/>
                <w:szCs w:val="24"/>
                <w:shd w:val="clear" w:color="auto" w:fill="FFFFFF"/>
                <w:lang w:eastAsia="en-US"/>
              </w:rPr>
              <w:softHyphen/>
              <w:t>менно - комплект</w:t>
            </w:r>
          </w:p>
        </w:tc>
        <w:tc>
          <w:tcPr>
            <w:tcW w:w="709" w:type="dxa"/>
            <w:shd w:val="clear" w:color="auto" w:fill="auto"/>
          </w:tcPr>
          <w:p w14:paraId="3BA245B2"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B58950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705A25C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D6917C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53C1A26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6B521BB" w14:textId="77777777" w:rsidTr="007922D2">
        <w:tc>
          <w:tcPr>
            <w:tcW w:w="675" w:type="dxa"/>
            <w:shd w:val="clear" w:color="auto" w:fill="auto"/>
          </w:tcPr>
          <w:p w14:paraId="6322538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197</w:t>
            </w:r>
          </w:p>
        </w:tc>
        <w:tc>
          <w:tcPr>
            <w:tcW w:w="6105" w:type="dxa"/>
            <w:shd w:val="clear" w:color="auto" w:fill="auto"/>
            <w:vAlign w:val="bottom"/>
          </w:tcPr>
          <w:p w14:paraId="36EADEB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принадлежностей для наблю</w:t>
            </w:r>
            <w:r w:rsidRPr="00722D12">
              <w:rPr>
                <w:rFonts w:ascii="Times New Roman" w:eastAsia="Calibri" w:hAnsi="Times New Roman"/>
                <w:sz w:val="24"/>
                <w:szCs w:val="24"/>
                <w:shd w:val="clear" w:color="auto" w:fill="FFFFFF"/>
                <w:lang w:eastAsia="en-US"/>
              </w:rPr>
              <w:softHyphen/>
              <w:t>дения за насекомыми и мелкими объектами</w:t>
            </w:r>
          </w:p>
        </w:tc>
        <w:tc>
          <w:tcPr>
            <w:tcW w:w="709" w:type="dxa"/>
            <w:shd w:val="clear" w:color="auto" w:fill="auto"/>
          </w:tcPr>
          <w:p w14:paraId="6B701F8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776453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1F4A8B2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09C8284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5EBE544E"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6139EFF5" w14:textId="77777777" w:rsidTr="007922D2">
        <w:tc>
          <w:tcPr>
            <w:tcW w:w="675" w:type="dxa"/>
            <w:shd w:val="clear" w:color="auto" w:fill="auto"/>
          </w:tcPr>
          <w:p w14:paraId="2DDBE44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198</w:t>
            </w:r>
          </w:p>
        </w:tc>
        <w:tc>
          <w:tcPr>
            <w:tcW w:w="6105" w:type="dxa"/>
            <w:shd w:val="clear" w:color="auto" w:fill="auto"/>
            <w:vAlign w:val="bottom"/>
          </w:tcPr>
          <w:p w14:paraId="67D0DCA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пробирок большого размера</w:t>
            </w:r>
          </w:p>
        </w:tc>
        <w:tc>
          <w:tcPr>
            <w:tcW w:w="709" w:type="dxa"/>
            <w:shd w:val="clear" w:color="auto" w:fill="auto"/>
          </w:tcPr>
          <w:p w14:paraId="52AE6F6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08F48FB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293B573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648EE2F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58A5870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71534348" w14:textId="77777777" w:rsidTr="007922D2">
        <w:tc>
          <w:tcPr>
            <w:tcW w:w="675" w:type="dxa"/>
            <w:shd w:val="clear" w:color="auto" w:fill="auto"/>
          </w:tcPr>
          <w:p w14:paraId="06B770B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199</w:t>
            </w:r>
          </w:p>
        </w:tc>
        <w:tc>
          <w:tcPr>
            <w:tcW w:w="6105" w:type="dxa"/>
            <w:shd w:val="clear" w:color="auto" w:fill="auto"/>
            <w:vAlign w:val="bottom"/>
          </w:tcPr>
          <w:p w14:paraId="466C90E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проволочных головоломок</w:t>
            </w:r>
          </w:p>
        </w:tc>
        <w:tc>
          <w:tcPr>
            <w:tcW w:w="709" w:type="dxa"/>
            <w:shd w:val="clear" w:color="auto" w:fill="auto"/>
          </w:tcPr>
          <w:p w14:paraId="4DFF8EA9"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6010D1B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00496D8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1BFAF7E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060462E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57A8B7F3" w14:textId="77777777" w:rsidTr="007922D2">
        <w:tc>
          <w:tcPr>
            <w:tcW w:w="675" w:type="dxa"/>
            <w:shd w:val="clear" w:color="auto" w:fill="auto"/>
          </w:tcPr>
          <w:p w14:paraId="22491BA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200</w:t>
            </w:r>
          </w:p>
        </w:tc>
        <w:tc>
          <w:tcPr>
            <w:tcW w:w="6105" w:type="dxa"/>
            <w:shd w:val="clear" w:color="auto" w:fill="auto"/>
            <w:vAlign w:val="bottom"/>
          </w:tcPr>
          <w:p w14:paraId="69B721F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продуктов для магазина</w:t>
            </w:r>
          </w:p>
        </w:tc>
        <w:tc>
          <w:tcPr>
            <w:tcW w:w="709" w:type="dxa"/>
            <w:shd w:val="clear" w:color="auto" w:fill="auto"/>
          </w:tcPr>
          <w:p w14:paraId="31A01A4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661D5CE0"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0F80EEF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605C61A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531B416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14A0C7C9" w14:textId="77777777" w:rsidTr="007922D2">
        <w:tc>
          <w:tcPr>
            <w:tcW w:w="675" w:type="dxa"/>
            <w:shd w:val="clear" w:color="auto" w:fill="auto"/>
          </w:tcPr>
          <w:p w14:paraId="7EA5D39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201</w:t>
            </w:r>
          </w:p>
        </w:tc>
        <w:tc>
          <w:tcPr>
            <w:tcW w:w="6105" w:type="dxa"/>
            <w:shd w:val="clear" w:color="auto" w:fill="auto"/>
            <w:vAlign w:val="bottom"/>
          </w:tcPr>
          <w:p w14:paraId="3AB2704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протяженных объемных эле</w:t>
            </w:r>
            <w:r w:rsidRPr="00722D12">
              <w:rPr>
                <w:rFonts w:ascii="Times New Roman" w:eastAsia="Calibri" w:hAnsi="Times New Roman"/>
                <w:sz w:val="24"/>
                <w:szCs w:val="24"/>
                <w:shd w:val="clear" w:color="auto" w:fill="FFFFFF"/>
                <w:lang w:eastAsia="en-US"/>
              </w:rPr>
              <w:softHyphen/>
              <w:t>ментов с волнистой рабочей поверх</w:t>
            </w:r>
            <w:r w:rsidRPr="00722D12">
              <w:rPr>
                <w:rFonts w:ascii="Times New Roman" w:eastAsia="Calibri" w:hAnsi="Times New Roman"/>
                <w:sz w:val="24"/>
                <w:szCs w:val="24"/>
                <w:shd w:val="clear" w:color="auto" w:fill="FFFFFF"/>
                <w:lang w:eastAsia="en-US"/>
              </w:rPr>
              <w:softHyphen/>
              <w:t>ностью и тактильными деталями</w:t>
            </w:r>
          </w:p>
        </w:tc>
        <w:tc>
          <w:tcPr>
            <w:tcW w:w="709" w:type="dxa"/>
            <w:shd w:val="clear" w:color="auto" w:fill="auto"/>
          </w:tcPr>
          <w:p w14:paraId="6A89ADA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3ED7CE6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78167DD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11E5957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2FA2D3B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77CA1CAF" w14:textId="77777777" w:rsidTr="007922D2">
        <w:tc>
          <w:tcPr>
            <w:tcW w:w="675" w:type="dxa"/>
            <w:shd w:val="clear" w:color="auto" w:fill="auto"/>
          </w:tcPr>
          <w:p w14:paraId="771D154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202</w:t>
            </w:r>
          </w:p>
        </w:tc>
        <w:tc>
          <w:tcPr>
            <w:tcW w:w="6105" w:type="dxa"/>
            <w:shd w:val="clear" w:color="auto" w:fill="auto"/>
            <w:vAlign w:val="bottom"/>
          </w:tcPr>
          <w:p w14:paraId="31C5310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разноцветных кеглей с мячом</w:t>
            </w:r>
          </w:p>
        </w:tc>
        <w:tc>
          <w:tcPr>
            <w:tcW w:w="709" w:type="dxa"/>
            <w:shd w:val="clear" w:color="auto" w:fill="auto"/>
            <w:vAlign w:val="bottom"/>
          </w:tcPr>
          <w:p w14:paraId="74F6F89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41AC90C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143AF1F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3460879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763F5C7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2B3AE603" w14:textId="77777777" w:rsidTr="007922D2">
        <w:tc>
          <w:tcPr>
            <w:tcW w:w="675" w:type="dxa"/>
            <w:shd w:val="clear" w:color="auto" w:fill="auto"/>
          </w:tcPr>
          <w:p w14:paraId="1FBB6A4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203</w:t>
            </w:r>
          </w:p>
        </w:tc>
        <w:tc>
          <w:tcPr>
            <w:tcW w:w="6105" w:type="dxa"/>
            <w:shd w:val="clear" w:color="auto" w:fill="auto"/>
            <w:vAlign w:val="bottom"/>
          </w:tcPr>
          <w:p w14:paraId="73E8CD4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разноцветных палочек с от</w:t>
            </w:r>
            <w:r w:rsidRPr="00722D12">
              <w:rPr>
                <w:rFonts w:ascii="Times New Roman" w:eastAsia="Calibri" w:hAnsi="Times New Roman"/>
                <w:sz w:val="24"/>
                <w:szCs w:val="24"/>
                <w:shd w:val="clear" w:color="auto" w:fill="FFFFFF"/>
                <w:lang w:eastAsia="en-US"/>
              </w:rPr>
              <w:softHyphen/>
              <w:t>тенками (по 5-7 палочек каждого цвета)</w:t>
            </w:r>
          </w:p>
        </w:tc>
        <w:tc>
          <w:tcPr>
            <w:tcW w:w="709" w:type="dxa"/>
            <w:shd w:val="clear" w:color="auto" w:fill="auto"/>
          </w:tcPr>
          <w:p w14:paraId="4518126E"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787E6B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43AA013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BFEABC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2410954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0F1D3E3E" w14:textId="77777777" w:rsidTr="007922D2">
        <w:tc>
          <w:tcPr>
            <w:tcW w:w="675" w:type="dxa"/>
            <w:shd w:val="clear" w:color="auto" w:fill="auto"/>
          </w:tcPr>
          <w:p w14:paraId="0D96BD3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204</w:t>
            </w:r>
          </w:p>
        </w:tc>
        <w:tc>
          <w:tcPr>
            <w:tcW w:w="6105" w:type="dxa"/>
            <w:shd w:val="clear" w:color="auto" w:fill="auto"/>
            <w:vAlign w:val="bottom"/>
          </w:tcPr>
          <w:p w14:paraId="6AE4817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разрезных овощей и фруктов с ножом и разделочной доской</w:t>
            </w:r>
          </w:p>
        </w:tc>
        <w:tc>
          <w:tcPr>
            <w:tcW w:w="709" w:type="dxa"/>
            <w:shd w:val="clear" w:color="auto" w:fill="auto"/>
            <w:vAlign w:val="center"/>
          </w:tcPr>
          <w:p w14:paraId="5B47F12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71FB11B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47E4CF8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2FF9A9A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17ED8BE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401F19D6" w14:textId="77777777" w:rsidTr="007922D2">
        <w:tc>
          <w:tcPr>
            <w:tcW w:w="675" w:type="dxa"/>
            <w:shd w:val="clear" w:color="auto" w:fill="auto"/>
          </w:tcPr>
          <w:p w14:paraId="6FE986C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205</w:t>
            </w:r>
          </w:p>
        </w:tc>
        <w:tc>
          <w:tcPr>
            <w:tcW w:w="6105" w:type="dxa"/>
            <w:shd w:val="clear" w:color="auto" w:fill="auto"/>
            <w:vAlign w:val="bottom"/>
          </w:tcPr>
          <w:p w14:paraId="6CE420E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репродукций картин великих сражений</w:t>
            </w:r>
          </w:p>
        </w:tc>
        <w:tc>
          <w:tcPr>
            <w:tcW w:w="709" w:type="dxa"/>
            <w:shd w:val="clear" w:color="auto" w:fill="auto"/>
          </w:tcPr>
          <w:p w14:paraId="06CE7EE8"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3AE7470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559D7D1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15D58EA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3CCDD98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6CA30A2A" w14:textId="77777777" w:rsidTr="007922D2">
        <w:tc>
          <w:tcPr>
            <w:tcW w:w="675" w:type="dxa"/>
            <w:shd w:val="clear" w:color="auto" w:fill="auto"/>
          </w:tcPr>
          <w:p w14:paraId="042F020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206</w:t>
            </w:r>
          </w:p>
        </w:tc>
        <w:tc>
          <w:tcPr>
            <w:tcW w:w="6105" w:type="dxa"/>
            <w:shd w:val="clear" w:color="auto" w:fill="auto"/>
            <w:vAlign w:val="center"/>
          </w:tcPr>
          <w:p w14:paraId="1A6CC35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репродукций картин о приро</w:t>
            </w:r>
            <w:r w:rsidRPr="00722D12">
              <w:rPr>
                <w:rFonts w:ascii="Times New Roman" w:eastAsia="Calibri" w:hAnsi="Times New Roman"/>
                <w:sz w:val="24"/>
                <w:szCs w:val="24"/>
                <w:shd w:val="clear" w:color="auto" w:fill="FFFFFF"/>
                <w:lang w:eastAsia="en-US"/>
              </w:rPr>
              <w:softHyphen/>
              <w:t>де</w:t>
            </w:r>
          </w:p>
        </w:tc>
        <w:tc>
          <w:tcPr>
            <w:tcW w:w="709" w:type="dxa"/>
            <w:shd w:val="clear" w:color="auto" w:fill="auto"/>
            <w:vAlign w:val="center"/>
          </w:tcPr>
          <w:p w14:paraId="598EDEC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59059A5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46FFB75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5B29E22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70D669B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1CF49236" w14:textId="77777777" w:rsidTr="007922D2">
        <w:tc>
          <w:tcPr>
            <w:tcW w:w="675" w:type="dxa"/>
            <w:shd w:val="clear" w:color="auto" w:fill="auto"/>
          </w:tcPr>
          <w:p w14:paraId="45C9E85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207</w:t>
            </w:r>
          </w:p>
        </w:tc>
        <w:tc>
          <w:tcPr>
            <w:tcW w:w="6105" w:type="dxa"/>
            <w:shd w:val="clear" w:color="auto" w:fill="auto"/>
            <w:vAlign w:val="bottom"/>
          </w:tcPr>
          <w:p w14:paraId="6DE4226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репродукций картин русских художников - иллюстраций к худо</w:t>
            </w:r>
            <w:r w:rsidRPr="00722D12">
              <w:rPr>
                <w:rFonts w:ascii="Times New Roman" w:eastAsia="Calibri" w:hAnsi="Times New Roman"/>
                <w:sz w:val="24"/>
                <w:szCs w:val="24"/>
                <w:shd w:val="clear" w:color="auto" w:fill="FFFFFF"/>
                <w:lang w:eastAsia="en-US"/>
              </w:rPr>
              <w:softHyphen/>
              <w:t>жественным произведениям</w:t>
            </w:r>
          </w:p>
        </w:tc>
        <w:tc>
          <w:tcPr>
            <w:tcW w:w="709" w:type="dxa"/>
            <w:shd w:val="clear" w:color="auto" w:fill="auto"/>
          </w:tcPr>
          <w:p w14:paraId="6408DBD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42E62B2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131280E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7E758C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1144F19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2CEB8B48" w14:textId="77777777" w:rsidTr="007922D2">
        <w:tc>
          <w:tcPr>
            <w:tcW w:w="675" w:type="dxa"/>
            <w:shd w:val="clear" w:color="auto" w:fill="auto"/>
          </w:tcPr>
          <w:p w14:paraId="6D99D41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208</w:t>
            </w:r>
          </w:p>
        </w:tc>
        <w:tc>
          <w:tcPr>
            <w:tcW w:w="6105" w:type="dxa"/>
            <w:shd w:val="clear" w:color="auto" w:fill="auto"/>
            <w:vAlign w:val="bottom"/>
          </w:tcPr>
          <w:p w14:paraId="416B6D1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самолетов (мелкого размера)</w:t>
            </w:r>
          </w:p>
        </w:tc>
        <w:tc>
          <w:tcPr>
            <w:tcW w:w="709" w:type="dxa"/>
            <w:shd w:val="clear" w:color="auto" w:fill="auto"/>
            <w:vAlign w:val="bottom"/>
          </w:tcPr>
          <w:p w14:paraId="5144343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4093F24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06C3696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11AEC6A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79076CF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3CBF672B" w14:textId="77777777" w:rsidTr="007922D2">
        <w:tc>
          <w:tcPr>
            <w:tcW w:w="675" w:type="dxa"/>
            <w:shd w:val="clear" w:color="auto" w:fill="auto"/>
          </w:tcPr>
          <w:p w14:paraId="634B1D4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209</w:t>
            </w:r>
          </w:p>
        </w:tc>
        <w:tc>
          <w:tcPr>
            <w:tcW w:w="6105" w:type="dxa"/>
            <w:shd w:val="clear" w:color="auto" w:fill="auto"/>
            <w:vAlign w:val="bottom"/>
          </w:tcPr>
          <w:p w14:paraId="53AFEC2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самолетов (среднего размера)</w:t>
            </w:r>
          </w:p>
        </w:tc>
        <w:tc>
          <w:tcPr>
            <w:tcW w:w="709" w:type="dxa"/>
            <w:shd w:val="clear" w:color="auto" w:fill="auto"/>
          </w:tcPr>
          <w:p w14:paraId="1F02DA6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B81532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3B6089D7" w14:textId="77777777" w:rsidR="00722D12" w:rsidRPr="00722D12" w:rsidRDefault="00722D12" w:rsidP="00722D12">
            <w:pPr>
              <w:widowControl w:val="0"/>
              <w:spacing w:after="0" w:line="240" w:lineRule="auto"/>
              <w:ind w:left="34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3</w:t>
            </w:r>
          </w:p>
        </w:tc>
        <w:tc>
          <w:tcPr>
            <w:tcW w:w="709" w:type="dxa"/>
            <w:shd w:val="clear" w:color="auto" w:fill="auto"/>
            <w:vAlign w:val="bottom"/>
          </w:tcPr>
          <w:p w14:paraId="0194C23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3</w:t>
            </w:r>
          </w:p>
        </w:tc>
        <w:tc>
          <w:tcPr>
            <w:tcW w:w="673" w:type="dxa"/>
            <w:shd w:val="clear" w:color="auto" w:fill="auto"/>
            <w:vAlign w:val="bottom"/>
          </w:tcPr>
          <w:p w14:paraId="42EA976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3</w:t>
            </w:r>
          </w:p>
        </w:tc>
      </w:tr>
      <w:tr w:rsidR="00722D12" w:rsidRPr="00722D12" w14:paraId="5A3634C7" w14:textId="77777777" w:rsidTr="007922D2">
        <w:tc>
          <w:tcPr>
            <w:tcW w:w="675" w:type="dxa"/>
            <w:shd w:val="clear" w:color="auto" w:fill="auto"/>
          </w:tcPr>
          <w:p w14:paraId="15E5C1A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210</w:t>
            </w:r>
          </w:p>
        </w:tc>
        <w:tc>
          <w:tcPr>
            <w:tcW w:w="6105" w:type="dxa"/>
            <w:shd w:val="clear" w:color="auto" w:fill="auto"/>
            <w:vAlign w:val="bottom"/>
          </w:tcPr>
          <w:p w14:paraId="2A41EB4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солдатиков (мелкого размера)</w:t>
            </w:r>
          </w:p>
        </w:tc>
        <w:tc>
          <w:tcPr>
            <w:tcW w:w="709" w:type="dxa"/>
            <w:shd w:val="clear" w:color="auto" w:fill="auto"/>
          </w:tcPr>
          <w:p w14:paraId="3DEB8F3B"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10E2AA1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62A5190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72BD794E"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69E390C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41370F72" w14:textId="77777777" w:rsidTr="007922D2">
        <w:tc>
          <w:tcPr>
            <w:tcW w:w="675" w:type="dxa"/>
            <w:shd w:val="clear" w:color="auto" w:fill="auto"/>
          </w:tcPr>
          <w:p w14:paraId="6C93944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211</w:t>
            </w:r>
          </w:p>
        </w:tc>
        <w:tc>
          <w:tcPr>
            <w:tcW w:w="6105" w:type="dxa"/>
            <w:shd w:val="clear" w:color="auto" w:fill="auto"/>
            <w:vAlign w:val="bottom"/>
          </w:tcPr>
          <w:p w14:paraId="74AB52E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солдатиков (среднего разме</w:t>
            </w:r>
            <w:r w:rsidRPr="00722D12">
              <w:rPr>
                <w:rFonts w:ascii="Times New Roman" w:eastAsia="Calibri" w:hAnsi="Times New Roman"/>
                <w:sz w:val="24"/>
                <w:szCs w:val="24"/>
                <w:shd w:val="clear" w:color="auto" w:fill="FFFFFF"/>
                <w:lang w:eastAsia="en-US"/>
              </w:rPr>
              <w:softHyphen/>
              <w:t>ра)</w:t>
            </w:r>
          </w:p>
        </w:tc>
        <w:tc>
          <w:tcPr>
            <w:tcW w:w="709" w:type="dxa"/>
            <w:shd w:val="clear" w:color="auto" w:fill="auto"/>
            <w:vAlign w:val="center"/>
          </w:tcPr>
          <w:p w14:paraId="6B9891A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5717B75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3E2379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587B564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0EAA958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5544B0A4" w14:textId="77777777" w:rsidTr="007922D2">
        <w:tc>
          <w:tcPr>
            <w:tcW w:w="675" w:type="dxa"/>
            <w:shd w:val="clear" w:color="auto" w:fill="auto"/>
          </w:tcPr>
          <w:p w14:paraId="7858531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212</w:t>
            </w:r>
          </w:p>
        </w:tc>
        <w:tc>
          <w:tcPr>
            <w:tcW w:w="6105" w:type="dxa"/>
            <w:shd w:val="clear" w:color="auto" w:fill="auto"/>
            <w:vAlign w:val="bottom"/>
          </w:tcPr>
          <w:p w14:paraId="6F79836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специальных карандашей к набору двухсторонних досок для обучения письму</w:t>
            </w:r>
          </w:p>
        </w:tc>
        <w:tc>
          <w:tcPr>
            <w:tcW w:w="709" w:type="dxa"/>
            <w:shd w:val="clear" w:color="auto" w:fill="auto"/>
          </w:tcPr>
          <w:p w14:paraId="23B320FF"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2A05A5F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35BD9C19"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461A45F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4</w:t>
            </w:r>
          </w:p>
        </w:tc>
        <w:tc>
          <w:tcPr>
            <w:tcW w:w="673" w:type="dxa"/>
            <w:shd w:val="clear" w:color="auto" w:fill="auto"/>
          </w:tcPr>
          <w:p w14:paraId="78FB219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4</w:t>
            </w:r>
          </w:p>
        </w:tc>
      </w:tr>
      <w:tr w:rsidR="00722D12" w:rsidRPr="00722D12" w14:paraId="2374F603" w14:textId="77777777" w:rsidTr="007922D2">
        <w:tc>
          <w:tcPr>
            <w:tcW w:w="675" w:type="dxa"/>
            <w:shd w:val="clear" w:color="auto" w:fill="auto"/>
          </w:tcPr>
          <w:p w14:paraId="4739572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213</w:t>
            </w:r>
          </w:p>
        </w:tc>
        <w:tc>
          <w:tcPr>
            <w:tcW w:w="6105" w:type="dxa"/>
            <w:shd w:val="clear" w:color="auto" w:fill="auto"/>
            <w:vAlign w:val="bottom"/>
          </w:tcPr>
          <w:p w14:paraId="7DD02E6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столовой посуды для игры с куклой</w:t>
            </w:r>
          </w:p>
        </w:tc>
        <w:tc>
          <w:tcPr>
            <w:tcW w:w="709" w:type="dxa"/>
            <w:shd w:val="clear" w:color="auto" w:fill="auto"/>
            <w:vAlign w:val="center"/>
          </w:tcPr>
          <w:p w14:paraId="3691261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796E55B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18DBD4E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44847AD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29685AE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2CFDB477" w14:textId="77777777" w:rsidTr="007922D2">
        <w:tc>
          <w:tcPr>
            <w:tcW w:w="675" w:type="dxa"/>
            <w:shd w:val="clear" w:color="auto" w:fill="auto"/>
          </w:tcPr>
          <w:p w14:paraId="590EA89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214</w:t>
            </w:r>
          </w:p>
        </w:tc>
        <w:tc>
          <w:tcPr>
            <w:tcW w:w="6105" w:type="dxa"/>
            <w:shd w:val="clear" w:color="auto" w:fill="auto"/>
            <w:vAlign w:val="bottom"/>
          </w:tcPr>
          <w:p w14:paraId="2267222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счетного материала в виде соединяющихся между собой цвет</w:t>
            </w:r>
            <w:r w:rsidRPr="00722D12">
              <w:rPr>
                <w:rFonts w:ascii="Times New Roman" w:eastAsia="Calibri" w:hAnsi="Times New Roman"/>
                <w:sz w:val="24"/>
                <w:szCs w:val="24"/>
                <w:shd w:val="clear" w:color="auto" w:fill="FFFFFF"/>
                <w:lang w:eastAsia="en-US"/>
              </w:rPr>
              <w:softHyphen/>
              <w:t>ных фигур</w:t>
            </w:r>
          </w:p>
        </w:tc>
        <w:tc>
          <w:tcPr>
            <w:tcW w:w="709" w:type="dxa"/>
            <w:shd w:val="clear" w:color="auto" w:fill="auto"/>
          </w:tcPr>
          <w:p w14:paraId="6995A52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2CECCBF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1359889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6CD8E13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3</w:t>
            </w:r>
          </w:p>
        </w:tc>
        <w:tc>
          <w:tcPr>
            <w:tcW w:w="673" w:type="dxa"/>
            <w:shd w:val="clear" w:color="auto" w:fill="auto"/>
          </w:tcPr>
          <w:p w14:paraId="5745D4B3"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3</w:t>
            </w:r>
          </w:p>
        </w:tc>
      </w:tr>
      <w:tr w:rsidR="00722D12" w:rsidRPr="00722D12" w14:paraId="376E4635" w14:textId="77777777" w:rsidTr="007922D2">
        <w:tc>
          <w:tcPr>
            <w:tcW w:w="675" w:type="dxa"/>
            <w:shd w:val="clear" w:color="auto" w:fill="auto"/>
          </w:tcPr>
          <w:p w14:paraId="1C01001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215</w:t>
            </w:r>
          </w:p>
        </w:tc>
        <w:tc>
          <w:tcPr>
            <w:tcW w:w="6105" w:type="dxa"/>
            <w:shd w:val="clear" w:color="auto" w:fill="auto"/>
            <w:vAlign w:val="bottom"/>
          </w:tcPr>
          <w:p w14:paraId="6D6E2BE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таблиц и карточек с предмет</w:t>
            </w:r>
            <w:r w:rsidRPr="00722D12">
              <w:rPr>
                <w:rFonts w:ascii="Times New Roman" w:eastAsia="Calibri" w:hAnsi="Times New Roman"/>
                <w:sz w:val="24"/>
                <w:szCs w:val="24"/>
                <w:shd w:val="clear" w:color="auto" w:fill="FFFFFF"/>
                <w:lang w:eastAsia="en-US"/>
              </w:rPr>
              <w:softHyphen/>
              <w:t>ными и условно-схематическими изображениями для классификации по 2-3 признакам одновременно - комплект</w:t>
            </w:r>
          </w:p>
        </w:tc>
        <w:tc>
          <w:tcPr>
            <w:tcW w:w="709" w:type="dxa"/>
            <w:shd w:val="clear" w:color="auto" w:fill="auto"/>
          </w:tcPr>
          <w:p w14:paraId="369829AB"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068367A8"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7A2C460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F87B55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64449E0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101C0959" w14:textId="77777777" w:rsidTr="007922D2">
        <w:tc>
          <w:tcPr>
            <w:tcW w:w="675" w:type="dxa"/>
            <w:shd w:val="clear" w:color="auto" w:fill="auto"/>
          </w:tcPr>
          <w:p w14:paraId="1C8841C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216</w:t>
            </w:r>
          </w:p>
        </w:tc>
        <w:tc>
          <w:tcPr>
            <w:tcW w:w="6105" w:type="dxa"/>
            <w:shd w:val="clear" w:color="auto" w:fill="auto"/>
            <w:vAlign w:val="bottom"/>
          </w:tcPr>
          <w:p w14:paraId="3250906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табличек и карточек для сравнения по 1 -2 признакам (логиче</w:t>
            </w:r>
            <w:r w:rsidRPr="00722D12">
              <w:rPr>
                <w:rFonts w:ascii="Times New Roman" w:eastAsia="Calibri" w:hAnsi="Times New Roman"/>
                <w:sz w:val="24"/>
                <w:szCs w:val="24"/>
                <w:shd w:val="clear" w:color="auto" w:fill="FFFFFF"/>
                <w:lang w:eastAsia="en-US"/>
              </w:rPr>
              <w:softHyphen/>
              <w:t>ские таблицы)</w:t>
            </w:r>
          </w:p>
        </w:tc>
        <w:tc>
          <w:tcPr>
            <w:tcW w:w="709" w:type="dxa"/>
            <w:shd w:val="clear" w:color="auto" w:fill="auto"/>
          </w:tcPr>
          <w:p w14:paraId="57C01409"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7ECD709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2A652A1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60CC17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32660D6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2EF133C0" w14:textId="77777777" w:rsidTr="007922D2">
        <w:tc>
          <w:tcPr>
            <w:tcW w:w="675" w:type="dxa"/>
            <w:shd w:val="clear" w:color="auto" w:fill="auto"/>
          </w:tcPr>
          <w:p w14:paraId="1E9F5D4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217</w:t>
            </w:r>
          </w:p>
        </w:tc>
        <w:tc>
          <w:tcPr>
            <w:tcW w:w="6105" w:type="dxa"/>
            <w:shd w:val="clear" w:color="auto" w:fill="auto"/>
            <w:vAlign w:val="bottom"/>
          </w:tcPr>
          <w:p w14:paraId="62C9F3E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фантастических персонажей</w:t>
            </w:r>
          </w:p>
        </w:tc>
        <w:tc>
          <w:tcPr>
            <w:tcW w:w="709" w:type="dxa"/>
            <w:shd w:val="clear" w:color="auto" w:fill="auto"/>
          </w:tcPr>
          <w:p w14:paraId="789F154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0A00F4C8"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61BB4CF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69853F7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37E0322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5F665716" w14:textId="77777777" w:rsidTr="007922D2">
        <w:tc>
          <w:tcPr>
            <w:tcW w:w="675" w:type="dxa"/>
            <w:shd w:val="clear" w:color="auto" w:fill="auto"/>
          </w:tcPr>
          <w:p w14:paraId="765B12F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218</w:t>
            </w:r>
          </w:p>
        </w:tc>
        <w:tc>
          <w:tcPr>
            <w:tcW w:w="6105" w:type="dxa"/>
            <w:shd w:val="clear" w:color="auto" w:fill="auto"/>
            <w:vAlign w:val="bottom"/>
          </w:tcPr>
          <w:p w14:paraId="1EF3226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фигурок «Семья»</w:t>
            </w:r>
          </w:p>
        </w:tc>
        <w:tc>
          <w:tcPr>
            <w:tcW w:w="709" w:type="dxa"/>
            <w:shd w:val="clear" w:color="auto" w:fill="auto"/>
          </w:tcPr>
          <w:p w14:paraId="707BF513"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E75DF6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6B09267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5914D90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0FD7A87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028333BC" w14:textId="77777777" w:rsidTr="007922D2">
        <w:tc>
          <w:tcPr>
            <w:tcW w:w="675" w:type="dxa"/>
            <w:shd w:val="clear" w:color="auto" w:fill="auto"/>
          </w:tcPr>
          <w:p w14:paraId="7427C4E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219</w:t>
            </w:r>
          </w:p>
        </w:tc>
        <w:tc>
          <w:tcPr>
            <w:tcW w:w="6105" w:type="dxa"/>
            <w:shd w:val="clear" w:color="auto" w:fill="auto"/>
            <w:vAlign w:val="bottom"/>
          </w:tcPr>
          <w:p w14:paraId="34B8B61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фигурок животных Африки с реалистичными изображением и пропорциями</w:t>
            </w:r>
          </w:p>
        </w:tc>
        <w:tc>
          <w:tcPr>
            <w:tcW w:w="709" w:type="dxa"/>
            <w:shd w:val="clear" w:color="auto" w:fill="auto"/>
          </w:tcPr>
          <w:p w14:paraId="2D2D8B3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74252B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566BDD8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31E032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316B7563"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685EE032" w14:textId="77777777" w:rsidTr="007922D2">
        <w:tc>
          <w:tcPr>
            <w:tcW w:w="675" w:type="dxa"/>
            <w:shd w:val="clear" w:color="auto" w:fill="auto"/>
          </w:tcPr>
          <w:p w14:paraId="7E64527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220</w:t>
            </w:r>
          </w:p>
        </w:tc>
        <w:tc>
          <w:tcPr>
            <w:tcW w:w="6105" w:type="dxa"/>
            <w:shd w:val="clear" w:color="auto" w:fill="auto"/>
            <w:vAlign w:val="bottom"/>
          </w:tcPr>
          <w:p w14:paraId="69BC8EA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фигурок животных леса с ре</w:t>
            </w:r>
            <w:r w:rsidRPr="00722D12">
              <w:rPr>
                <w:rFonts w:ascii="Times New Roman" w:eastAsia="Calibri" w:hAnsi="Times New Roman"/>
                <w:sz w:val="24"/>
                <w:szCs w:val="24"/>
                <w:shd w:val="clear" w:color="auto" w:fill="FFFFFF"/>
                <w:lang w:eastAsia="en-US"/>
              </w:rPr>
              <w:softHyphen/>
              <w:t>алистичными изображением и про</w:t>
            </w:r>
            <w:r w:rsidRPr="00722D12">
              <w:rPr>
                <w:rFonts w:ascii="Times New Roman" w:eastAsia="Calibri" w:hAnsi="Times New Roman"/>
                <w:sz w:val="24"/>
                <w:szCs w:val="24"/>
                <w:shd w:val="clear" w:color="auto" w:fill="FFFFFF"/>
                <w:lang w:eastAsia="en-US"/>
              </w:rPr>
              <w:softHyphen/>
              <w:t>порциями</w:t>
            </w:r>
          </w:p>
        </w:tc>
        <w:tc>
          <w:tcPr>
            <w:tcW w:w="709" w:type="dxa"/>
            <w:shd w:val="clear" w:color="auto" w:fill="auto"/>
          </w:tcPr>
          <w:p w14:paraId="01B96AF9"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1497ED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3B92DFC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C9FF3E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6F5D464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44C03E58" w14:textId="77777777" w:rsidTr="007922D2">
        <w:tc>
          <w:tcPr>
            <w:tcW w:w="675" w:type="dxa"/>
            <w:shd w:val="clear" w:color="auto" w:fill="auto"/>
          </w:tcPr>
          <w:p w14:paraId="1ACBD17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221</w:t>
            </w:r>
          </w:p>
        </w:tc>
        <w:tc>
          <w:tcPr>
            <w:tcW w:w="6105" w:type="dxa"/>
            <w:shd w:val="clear" w:color="auto" w:fill="auto"/>
            <w:vAlign w:val="bottom"/>
          </w:tcPr>
          <w:p w14:paraId="1830241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фигурок людей разных про</w:t>
            </w:r>
            <w:r w:rsidRPr="00722D12">
              <w:rPr>
                <w:rFonts w:ascii="Times New Roman" w:eastAsia="Calibri" w:hAnsi="Times New Roman"/>
                <w:sz w:val="24"/>
                <w:szCs w:val="24"/>
                <w:shd w:val="clear" w:color="auto" w:fill="FFFFFF"/>
                <w:lang w:eastAsia="en-US"/>
              </w:rPr>
              <w:softHyphen/>
              <w:t>фессий</w:t>
            </w:r>
          </w:p>
        </w:tc>
        <w:tc>
          <w:tcPr>
            <w:tcW w:w="709" w:type="dxa"/>
            <w:shd w:val="clear" w:color="auto" w:fill="auto"/>
          </w:tcPr>
          <w:p w14:paraId="09E4657D"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1A162090"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5DEBF7F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4094E61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2B4D04D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5E522572" w14:textId="77777777" w:rsidTr="007922D2">
        <w:tc>
          <w:tcPr>
            <w:tcW w:w="675" w:type="dxa"/>
            <w:shd w:val="clear" w:color="auto" w:fill="auto"/>
          </w:tcPr>
          <w:p w14:paraId="1E24885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222</w:t>
            </w:r>
          </w:p>
        </w:tc>
        <w:tc>
          <w:tcPr>
            <w:tcW w:w="6105" w:type="dxa"/>
            <w:shd w:val="clear" w:color="auto" w:fill="auto"/>
            <w:vAlign w:val="bottom"/>
          </w:tcPr>
          <w:p w14:paraId="7A8E56C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фигурок людей разных рас</w:t>
            </w:r>
          </w:p>
        </w:tc>
        <w:tc>
          <w:tcPr>
            <w:tcW w:w="709" w:type="dxa"/>
            <w:shd w:val="clear" w:color="auto" w:fill="auto"/>
          </w:tcPr>
          <w:p w14:paraId="41A4EC5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6F0B6E70"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bottom"/>
          </w:tcPr>
          <w:p w14:paraId="2498BEA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12D762E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6BF9843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5ACA0F46" w14:textId="77777777" w:rsidTr="007922D2">
        <w:tc>
          <w:tcPr>
            <w:tcW w:w="675" w:type="dxa"/>
            <w:shd w:val="clear" w:color="auto" w:fill="auto"/>
          </w:tcPr>
          <w:p w14:paraId="10735CC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223</w:t>
            </w:r>
          </w:p>
        </w:tc>
        <w:tc>
          <w:tcPr>
            <w:tcW w:w="6105" w:type="dxa"/>
            <w:shd w:val="clear" w:color="auto" w:fill="auto"/>
            <w:vAlign w:val="bottom"/>
          </w:tcPr>
          <w:p w14:paraId="34BC353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фигурок людей с ограничен</w:t>
            </w:r>
            <w:r w:rsidRPr="00722D12">
              <w:rPr>
                <w:rFonts w:ascii="Times New Roman" w:eastAsia="Calibri" w:hAnsi="Times New Roman"/>
                <w:sz w:val="24"/>
                <w:szCs w:val="24"/>
                <w:shd w:val="clear" w:color="auto" w:fill="FFFFFF"/>
                <w:lang w:eastAsia="en-US"/>
              </w:rPr>
              <w:softHyphen/>
              <w:t>ными возможностями</w:t>
            </w:r>
          </w:p>
        </w:tc>
        <w:tc>
          <w:tcPr>
            <w:tcW w:w="709" w:type="dxa"/>
            <w:shd w:val="clear" w:color="auto" w:fill="auto"/>
          </w:tcPr>
          <w:p w14:paraId="335315F1"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157D7B8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vAlign w:val="center"/>
          </w:tcPr>
          <w:p w14:paraId="09F957C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3DA9C77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3556B77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2E5D514E" w14:textId="77777777" w:rsidTr="007922D2">
        <w:tc>
          <w:tcPr>
            <w:tcW w:w="675" w:type="dxa"/>
            <w:shd w:val="clear" w:color="auto" w:fill="auto"/>
          </w:tcPr>
          <w:p w14:paraId="14B8DA9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224</w:t>
            </w:r>
          </w:p>
        </w:tc>
        <w:tc>
          <w:tcPr>
            <w:tcW w:w="6105" w:type="dxa"/>
            <w:shd w:val="clear" w:color="auto" w:fill="auto"/>
            <w:vAlign w:val="bottom"/>
          </w:tcPr>
          <w:p w14:paraId="12A72E8C" w14:textId="77777777" w:rsidR="00722D12" w:rsidRPr="00722D12" w:rsidRDefault="00722D12" w:rsidP="00722D12">
            <w:pPr>
              <w:widowControl w:val="0"/>
              <w:spacing w:after="0" w:line="240" w:lineRule="auto"/>
              <w:ind w:firstLine="34"/>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чайной посуды</w:t>
            </w:r>
          </w:p>
        </w:tc>
        <w:tc>
          <w:tcPr>
            <w:tcW w:w="709" w:type="dxa"/>
            <w:shd w:val="clear" w:color="auto" w:fill="auto"/>
            <w:vAlign w:val="bottom"/>
          </w:tcPr>
          <w:p w14:paraId="32B17A3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5DAA632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6CAA9A7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67F4DC7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37BB7AA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239C2717" w14:textId="77777777" w:rsidTr="007922D2">
        <w:tc>
          <w:tcPr>
            <w:tcW w:w="675" w:type="dxa"/>
            <w:shd w:val="clear" w:color="auto" w:fill="auto"/>
          </w:tcPr>
          <w:p w14:paraId="4D04E1B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225</w:t>
            </w:r>
          </w:p>
        </w:tc>
        <w:tc>
          <w:tcPr>
            <w:tcW w:w="6105" w:type="dxa"/>
            <w:shd w:val="clear" w:color="auto" w:fill="auto"/>
            <w:vAlign w:val="bottom"/>
          </w:tcPr>
          <w:p w14:paraId="4F55300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«Гладильная доска и утюг»</w:t>
            </w:r>
          </w:p>
        </w:tc>
        <w:tc>
          <w:tcPr>
            <w:tcW w:w="709" w:type="dxa"/>
            <w:shd w:val="clear" w:color="auto" w:fill="auto"/>
            <w:vAlign w:val="bottom"/>
          </w:tcPr>
          <w:p w14:paraId="121F8B7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5F369D7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4D4499E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5BD1166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7F560F7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0CACE00C" w14:textId="77777777" w:rsidTr="007922D2">
        <w:tc>
          <w:tcPr>
            <w:tcW w:w="675" w:type="dxa"/>
            <w:shd w:val="clear" w:color="auto" w:fill="auto"/>
          </w:tcPr>
          <w:p w14:paraId="389475B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226</w:t>
            </w:r>
          </w:p>
        </w:tc>
        <w:tc>
          <w:tcPr>
            <w:tcW w:w="6105" w:type="dxa"/>
            <w:shd w:val="clear" w:color="auto" w:fill="auto"/>
            <w:vAlign w:val="bottom"/>
          </w:tcPr>
          <w:p w14:paraId="32740D6C" w14:textId="77777777" w:rsidR="00722D12" w:rsidRPr="00722D12" w:rsidRDefault="00722D12" w:rsidP="00722D12">
            <w:pPr>
              <w:widowControl w:val="0"/>
              <w:spacing w:after="0" w:line="240" w:lineRule="auto"/>
              <w:ind w:firstLine="34"/>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 xml:space="preserve">Набор: доска магнитная настольная с комплектом цифр, </w:t>
            </w:r>
            <w:r w:rsidRPr="00722D12">
              <w:rPr>
                <w:rFonts w:ascii="Times New Roman" w:eastAsia="Calibri" w:hAnsi="Times New Roman"/>
                <w:sz w:val="24"/>
                <w:szCs w:val="24"/>
                <w:shd w:val="clear" w:color="auto" w:fill="FFFFFF"/>
                <w:lang w:eastAsia="en-US"/>
              </w:rPr>
              <w:lastRenderedPageBreak/>
              <w:t>знаков, букв и геометрических фигур</w:t>
            </w:r>
          </w:p>
        </w:tc>
        <w:tc>
          <w:tcPr>
            <w:tcW w:w="709" w:type="dxa"/>
            <w:shd w:val="clear" w:color="auto" w:fill="auto"/>
          </w:tcPr>
          <w:p w14:paraId="2933C752"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42725B86"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382DE924"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5455CC2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7A86490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2F71EA1D" w14:textId="77777777" w:rsidTr="007922D2">
        <w:tc>
          <w:tcPr>
            <w:tcW w:w="675" w:type="dxa"/>
            <w:shd w:val="clear" w:color="auto" w:fill="auto"/>
          </w:tcPr>
          <w:p w14:paraId="5F1BF6E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227</w:t>
            </w:r>
          </w:p>
        </w:tc>
        <w:tc>
          <w:tcPr>
            <w:tcW w:w="6105" w:type="dxa"/>
            <w:shd w:val="clear" w:color="auto" w:fill="auto"/>
            <w:vAlign w:val="bottom"/>
          </w:tcPr>
          <w:p w14:paraId="4EDC3E9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 «Железная дорога» (для ма</w:t>
            </w:r>
            <w:r w:rsidRPr="00722D12">
              <w:rPr>
                <w:rFonts w:ascii="Times New Roman" w:eastAsia="Calibri" w:hAnsi="Times New Roman"/>
                <w:sz w:val="24"/>
                <w:szCs w:val="24"/>
                <w:shd w:val="clear" w:color="auto" w:fill="FFFFFF"/>
                <w:lang w:eastAsia="en-US"/>
              </w:rPr>
              <w:softHyphen/>
              <w:t>лышей от 2-х до 3 -х лет)</w:t>
            </w:r>
          </w:p>
        </w:tc>
        <w:tc>
          <w:tcPr>
            <w:tcW w:w="709" w:type="dxa"/>
            <w:shd w:val="clear" w:color="auto" w:fill="auto"/>
            <w:vAlign w:val="center"/>
          </w:tcPr>
          <w:p w14:paraId="7259B03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75CA493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C68440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7707D56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0291D3A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70941E9" w14:textId="77777777" w:rsidTr="007922D2">
        <w:tc>
          <w:tcPr>
            <w:tcW w:w="675" w:type="dxa"/>
            <w:shd w:val="clear" w:color="auto" w:fill="auto"/>
          </w:tcPr>
          <w:p w14:paraId="402F2DB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228</w:t>
            </w:r>
          </w:p>
        </w:tc>
        <w:tc>
          <w:tcPr>
            <w:tcW w:w="6105" w:type="dxa"/>
            <w:shd w:val="clear" w:color="auto" w:fill="auto"/>
            <w:vAlign w:val="bottom"/>
          </w:tcPr>
          <w:p w14:paraId="6CF95B0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 xml:space="preserve">Наборы брусков, цилиндров и пр. для </w:t>
            </w:r>
            <w:proofErr w:type="spellStart"/>
            <w:r w:rsidRPr="00722D12">
              <w:rPr>
                <w:rFonts w:ascii="Times New Roman" w:eastAsia="Calibri" w:hAnsi="Times New Roman"/>
                <w:sz w:val="24"/>
                <w:szCs w:val="24"/>
                <w:shd w:val="clear" w:color="auto" w:fill="FFFFFF"/>
                <w:lang w:eastAsia="en-US"/>
              </w:rPr>
              <w:t>сериации</w:t>
            </w:r>
            <w:proofErr w:type="spellEnd"/>
            <w:r w:rsidRPr="00722D12">
              <w:rPr>
                <w:rFonts w:ascii="Times New Roman" w:eastAsia="Calibri" w:hAnsi="Times New Roman"/>
                <w:sz w:val="24"/>
                <w:szCs w:val="24"/>
                <w:shd w:val="clear" w:color="auto" w:fill="FFFFFF"/>
                <w:lang w:eastAsia="en-US"/>
              </w:rPr>
              <w:t xml:space="preserve"> по величине (по 1-2 признакам - длине, ширине, высоте, толщине) из 7-10 элементов</w:t>
            </w:r>
          </w:p>
        </w:tc>
        <w:tc>
          <w:tcPr>
            <w:tcW w:w="709" w:type="dxa"/>
            <w:shd w:val="clear" w:color="auto" w:fill="auto"/>
          </w:tcPr>
          <w:p w14:paraId="35273447"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3C0D5BF0"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678CDF5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22615F6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0C94E45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688B2D81" w14:textId="77777777" w:rsidTr="007922D2">
        <w:tc>
          <w:tcPr>
            <w:tcW w:w="675" w:type="dxa"/>
            <w:shd w:val="clear" w:color="auto" w:fill="auto"/>
          </w:tcPr>
          <w:p w14:paraId="4932731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229</w:t>
            </w:r>
          </w:p>
        </w:tc>
        <w:tc>
          <w:tcPr>
            <w:tcW w:w="6105" w:type="dxa"/>
            <w:shd w:val="clear" w:color="auto" w:fill="auto"/>
            <w:vAlign w:val="bottom"/>
          </w:tcPr>
          <w:p w14:paraId="2F76255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Наборы для мальчиков и девочек (машины, город, строительство, набор строительных пластин, жи</w:t>
            </w:r>
            <w:r w:rsidRPr="00722D12">
              <w:rPr>
                <w:rFonts w:ascii="Times New Roman" w:eastAsia="Calibri" w:hAnsi="Times New Roman"/>
                <w:sz w:val="24"/>
                <w:szCs w:val="24"/>
                <w:shd w:val="clear" w:color="auto" w:fill="FFFFFF"/>
                <w:lang w:eastAsia="en-US"/>
              </w:rPr>
              <w:softHyphen/>
              <w:t>вотные, железная дорога, семья и т. п.)</w:t>
            </w:r>
          </w:p>
        </w:tc>
        <w:tc>
          <w:tcPr>
            <w:tcW w:w="709" w:type="dxa"/>
            <w:shd w:val="clear" w:color="auto" w:fill="auto"/>
          </w:tcPr>
          <w:p w14:paraId="6282D78A"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5093A2AC"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4AD47CA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54BEAFD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326BB1A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r>
      <w:tr w:rsidR="00722D12" w:rsidRPr="00722D12" w14:paraId="2C2A132F" w14:textId="77777777" w:rsidTr="007922D2">
        <w:tc>
          <w:tcPr>
            <w:tcW w:w="675" w:type="dxa"/>
            <w:shd w:val="clear" w:color="auto" w:fill="auto"/>
          </w:tcPr>
          <w:p w14:paraId="3E5DA5E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230</w:t>
            </w:r>
          </w:p>
        </w:tc>
        <w:tc>
          <w:tcPr>
            <w:tcW w:w="6105" w:type="dxa"/>
            <w:shd w:val="clear" w:color="auto" w:fill="auto"/>
            <w:vAlign w:val="bottom"/>
          </w:tcPr>
          <w:p w14:paraId="29B241F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 xml:space="preserve">Наборы для </w:t>
            </w:r>
            <w:proofErr w:type="spellStart"/>
            <w:r w:rsidRPr="00722D12">
              <w:rPr>
                <w:rFonts w:ascii="Times New Roman" w:eastAsia="Calibri" w:hAnsi="Times New Roman"/>
                <w:sz w:val="24"/>
                <w:szCs w:val="24"/>
                <w:shd w:val="clear" w:color="auto" w:fill="FFFFFF"/>
                <w:lang w:eastAsia="en-US"/>
              </w:rPr>
              <w:t>сериации</w:t>
            </w:r>
            <w:proofErr w:type="spellEnd"/>
            <w:r w:rsidRPr="00722D12">
              <w:rPr>
                <w:rFonts w:ascii="Times New Roman" w:eastAsia="Calibri" w:hAnsi="Times New Roman"/>
                <w:sz w:val="24"/>
                <w:szCs w:val="24"/>
                <w:shd w:val="clear" w:color="auto" w:fill="FFFFFF"/>
                <w:lang w:eastAsia="en-US"/>
              </w:rPr>
              <w:t xml:space="preserve"> по величине - бруски, цилиндры и т. п. (6-8 эле</w:t>
            </w:r>
            <w:r w:rsidRPr="00722D12">
              <w:rPr>
                <w:rFonts w:ascii="Times New Roman" w:eastAsia="Calibri" w:hAnsi="Times New Roman"/>
                <w:sz w:val="24"/>
                <w:szCs w:val="24"/>
                <w:shd w:val="clear" w:color="auto" w:fill="FFFFFF"/>
                <w:lang w:eastAsia="en-US"/>
              </w:rPr>
              <w:softHyphen/>
              <w:t>ментов каждого признака)</w:t>
            </w:r>
          </w:p>
        </w:tc>
        <w:tc>
          <w:tcPr>
            <w:tcW w:w="709" w:type="dxa"/>
            <w:shd w:val="clear" w:color="auto" w:fill="auto"/>
          </w:tcPr>
          <w:p w14:paraId="3698AF24"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8" w:type="dxa"/>
            <w:shd w:val="clear" w:color="auto" w:fill="auto"/>
          </w:tcPr>
          <w:p w14:paraId="1A83C3D5" w14:textId="77777777" w:rsidR="00722D12" w:rsidRPr="00722D12" w:rsidRDefault="00722D12" w:rsidP="00722D12">
            <w:pPr>
              <w:widowControl w:val="0"/>
              <w:spacing w:after="0" w:line="240" w:lineRule="auto"/>
              <w:rPr>
                <w:rFonts w:ascii="Times New Roman" w:eastAsia="Calibri" w:hAnsi="Times New Roman"/>
                <w:color w:val="000000"/>
                <w:sz w:val="24"/>
                <w:szCs w:val="24"/>
                <w:lang w:eastAsia="en-US" w:bidi="ru-RU"/>
              </w:rPr>
            </w:pPr>
          </w:p>
        </w:tc>
        <w:tc>
          <w:tcPr>
            <w:tcW w:w="709" w:type="dxa"/>
            <w:shd w:val="clear" w:color="auto" w:fill="auto"/>
          </w:tcPr>
          <w:p w14:paraId="4BFC8E5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bidi="ru-RU"/>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2EE19F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7366071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0EB3B8C0" w14:textId="77777777" w:rsidTr="007922D2">
        <w:tc>
          <w:tcPr>
            <w:tcW w:w="675" w:type="dxa"/>
            <w:shd w:val="clear" w:color="auto" w:fill="auto"/>
          </w:tcPr>
          <w:p w14:paraId="652EBD3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231</w:t>
            </w:r>
          </w:p>
        </w:tc>
        <w:tc>
          <w:tcPr>
            <w:tcW w:w="6105" w:type="dxa"/>
            <w:shd w:val="clear" w:color="auto" w:fill="auto"/>
            <w:vAlign w:val="bottom"/>
          </w:tcPr>
          <w:p w14:paraId="4D1E3B0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Наборы карточек с изображением количества предметов (от 1 до 10) и соответствующих цифр</w:t>
            </w:r>
          </w:p>
        </w:tc>
        <w:tc>
          <w:tcPr>
            <w:tcW w:w="709" w:type="dxa"/>
            <w:shd w:val="clear" w:color="auto" w:fill="auto"/>
          </w:tcPr>
          <w:p w14:paraId="1BCB5708"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62D69F6D"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5EAF0A6A"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7C2F5AF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3FC1F3D3"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1ACDB8DD" w14:textId="77777777" w:rsidTr="007922D2">
        <w:tc>
          <w:tcPr>
            <w:tcW w:w="675" w:type="dxa"/>
            <w:shd w:val="clear" w:color="auto" w:fill="auto"/>
          </w:tcPr>
          <w:p w14:paraId="1FC3621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232</w:t>
            </w:r>
          </w:p>
        </w:tc>
        <w:tc>
          <w:tcPr>
            <w:tcW w:w="6105" w:type="dxa"/>
            <w:shd w:val="clear" w:color="auto" w:fill="auto"/>
            <w:vAlign w:val="bottom"/>
          </w:tcPr>
          <w:p w14:paraId="2596B2A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Наборы моделей: деление на части (2-16)</w:t>
            </w:r>
          </w:p>
        </w:tc>
        <w:tc>
          <w:tcPr>
            <w:tcW w:w="709" w:type="dxa"/>
            <w:shd w:val="clear" w:color="auto" w:fill="auto"/>
          </w:tcPr>
          <w:p w14:paraId="215036D0"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1D539F5C"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2C153F13"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46218DA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1043F9A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341820B" w14:textId="77777777" w:rsidTr="007922D2">
        <w:tc>
          <w:tcPr>
            <w:tcW w:w="675" w:type="dxa"/>
            <w:shd w:val="clear" w:color="auto" w:fill="auto"/>
          </w:tcPr>
          <w:p w14:paraId="6139C26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233</w:t>
            </w:r>
          </w:p>
        </w:tc>
        <w:tc>
          <w:tcPr>
            <w:tcW w:w="6105" w:type="dxa"/>
            <w:shd w:val="clear" w:color="auto" w:fill="auto"/>
            <w:vAlign w:val="bottom"/>
          </w:tcPr>
          <w:p w14:paraId="7FE424F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Наборы моделей: деление на части (2-4)</w:t>
            </w:r>
          </w:p>
        </w:tc>
        <w:tc>
          <w:tcPr>
            <w:tcW w:w="709" w:type="dxa"/>
            <w:shd w:val="clear" w:color="auto" w:fill="auto"/>
          </w:tcPr>
          <w:p w14:paraId="6E6AE401"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15B9F746"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1A4FE41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5EF0268"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673" w:type="dxa"/>
            <w:shd w:val="clear" w:color="auto" w:fill="auto"/>
          </w:tcPr>
          <w:p w14:paraId="3D3C096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7A189AE2" w14:textId="77777777" w:rsidTr="007922D2">
        <w:tc>
          <w:tcPr>
            <w:tcW w:w="675" w:type="dxa"/>
            <w:shd w:val="clear" w:color="auto" w:fill="auto"/>
          </w:tcPr>
          <w:p w14:paraId="4326C0B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234</w:t>
            </w:r>
          </w:p>
        </w:tc>
        <w:tc>
          <w:tcPr>
            <w:tcW w:w="6105" w:type="dxa"/>
            <w:shd w:val="clear" w:color="auto" w:fill="auto"/>
          </w:tcPr>
          <w:p w14:paraId="40BC8C8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Наглядные пособия по достоприме</w:t>
            </w:r>
            <w:r w:rsidRPr="00722D12">
              <w:rPr>
                <w:rFonts w:ascii="Times New Roman" w:eastAsia="Calibri" w:hAnsi="Times New Roman"/>
                <w:sz w:val="24"/>
                <w:szCs w:val="24"/>
                <w:shd w:val="clear" w:color="auto" w:fill="FFFFFF"/>
                <w:lang w:eastAsia="en-US"/>
              </w:rPr>
              <w:softHyphen/>
              <w:t>чательностям Москвы</w:t>
            </w:r>
          </w:p>
        </w:tc>
        <w:tc>
          <w:tcPr>
            <w:tcW w:w="709" w:type="dxa"/>
            <w:shd w:val="clear" w:color="auto" w:fill="auto"/>
          </w:tcPr>
          <w:p w14:paraId="1C6781D7"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49ECDF6F"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1F44865C"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22E3338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013C1C5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1B988D2" w14:textId="77777777" w:rsidTr="007922D2">
        <w:tc>
          <w:tcPr>
            <w:tcW w:w="675" w:type="dxa"/>
            <w:shd w:val="clear" w:color="auto" w:fill="auto"/>
          </w:tcPr>
          <w:p w14:paraId="1CFAC96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235</w:t>
            </w:r>
          </w:p>
        </w:tc>
        <w:tc>
          <w:tcPr>
            <w:tcW w:w="6105" w:type="dxa"/>
            <w:shd w:val="clear" w:color="auto" w:fill="auto"/>
            <w:vAlign w:val="bottom"/>
          </w:tcPr>
          <w:p w14:paraId="5C0DA98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Наглядные пособия по традицион</w:t>
            </w:r>
            <w:r w:rsidRPr="00722D12">
              <w:rPr>
                <w:rFonts w:ascii="Times New Roman" w:eastAsia="Calibri" w:hAnsi="Times New Roman"/>
                <w:sz w:val="24"/>
                <w:szCs w:val="24"/>
                <w:shd w:val="clear" w:color="auto" w:fill="FFFFFF"/>
                <w:lang w:eastAsia="en-US"/>
              </w:rPr>
              <w:softHyphen/>
              <w:t>ной национальной одежде</w:t>
            </w:r>
          </w:p>
        </w:tc>
        <w:tc>
          <w:tcPr>
            <w:tcW w:w="709" w:type="dxa"/>
            <w:shd w:val="clear" w:color="auto" w:fill="auto"/>
          </w:tcPr>
          <w:p w14:paraId="132D2E22"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474F8786"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510EE9D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442E700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448C342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F27DABB" w14:textId="77777777" w:rsidTr="007922D2">
        <w:tc>
          <w:tcPr>
            <w:tcW w:w="675" w:type="dxa"/>
            <w:shd w:val="clear" w:color="auto" w:fill="auto"/>
          </w:tcPr>
          <w:p w14:paraId="55C2B32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236</w:t>
            </w:r>
          </w:p>
        </w:tc>
        <w:tc>
          <w:tcPr>
            <w:tcW w:w="6105" w:type="dxa"/>
            <w:shd w:val="clear" w:color="auto" w:fill="auto"/>
            <w:vAlign w:val="bottom"/>
          </w:tcPr>
          <w:p w14:paraId="296001B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Наглядные пособия символики Рос</w:t>
            </w:r>
            <w:r w:rsidRPr="00722D12">
              <w:rPr>
                <w:rFonts w:ascii="Times New Roman" w:eastAsia="Calibri" w:hAnsi="Times New Roman"/>
                <w:sz w:val="24"/>
                <w:szCs w:val="24"/>
                <w:shd w:val="clear" w:color="auto" w:fill="FFFFFF"/>
                <w:lang w:eastAsia="en-US"/>
              </w:rPr>
              <w:softHyphen/>
              <w:t>сии</w:t>
            </w:r>
          </w:p>
        </w:tc>
        <w:tc>
          <w:tcPr>
            <w:tcW w:w="709" w:type="dxa"/>
            <w:shd w:val="clear" w:color="auto" w:fill="auto"/>
          </w:tcPr>
          <w:p w14:paraId="632D95F3"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66DE8363"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01634D5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599A334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0BAD371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1570A50" w14:textId="77777777" w:rsidTr="007922D2">
        <w:tc>
          <w:tcPr>
            <w:tcW w:w="675" w:type="dxa"/>
            <w:shd w:val="clear" w:color="auto" w:fill="auto"/>
          </w:tcPr>
          <w:p w14:paraId="06FEFC3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237</w:t>
            </w:r>
          </w:p>
        </w:tc>
        <w:tc>
          <w:tcPr>
            <w:tcW w:w="6105" w:type="dxa"/>
            <w:shd w:val="clear" w:color="auto" w:fill="auto"/>
            <w:vAlign w:val="bottom"/>
          </w:tcPr>
          <w:p w14:paraId="7F1DCFD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Напольный конструктор деревянный цветной</w:t>
            </w:r>
          </w:p>
        </w:tc>
        <w:tc>
          <w:tcPr>
            <w:tcW w:w="709" w:type="dxa"/>
            <w:shd w:val="clear" w:color="auto" w:fill="auto"/>
            <w:vAlign w:val="center"/>
          </w:tcPr>
          <w:p w14:paraId="35BB8ED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77630A2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2D8910F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7E5BF62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28FEC84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85B9210" w14:textId="77777777" w:rsidTr="007922D2">
        <w:tc>
          <w:tcPr>
            <w:tcW w:w="675" w:type="dxa"/>
            <w:shd w:val="clear" w:color="auto" w:fill="auto"/>
          </w:tcPr>
          <w:p w14:paraId="13337ED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238</w:t>
            </w:r>
          </w:p>
        </w:tc>
        <w:tc>
          <w:tcPr>
            <w:tcW w:w="6105" w:type="dxa"/>
            <w:shd w:val="clear" w:color="auto" w:fill="auto"/>
            <w:vAlign w:val="bottom"/>
          </w:tcPr>
          <w:p w14:paraId="39951D6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Настенный планшет «Распорядок дня» с набором карточек</w:t>
            </w:r>
          </w:p>
        </w:tc>
        <w:tc>
          <w:tcPr>
            <w:tcW w:w="709" w:type="dxa"/>
            <w:shd w:val="clear" w:color="auto" w:fill="auto"/>
            <w:vAlign w:val="center"/>
          </w:tcPr>
          <w:p w14:paraId="2894B29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6B94D02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47016A7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1C5D2C9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3D8592C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6BBB3AC6" w14:textId="77777777" w:rsidTr="007922D2">
        <w:tc>
          <w:tcPr>
            <w:tcW w:w="675" w:type="dxa"/>
            <w:shd w:val="clear" w:color="auto" w:fill="auto"/>
          </w:tcPr>
          <w:p w14:paraId="7BFF402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239</w:t>
            </w:r>
          </w:p>
        </w:tc>
        <w:tc>
          <w:tcPr>
            <w:tcW w:w="6105" w:type="dxa"/>
            <w:shd w:val="clear" w:color="auto" w:fill="auto"/>
            <w:vAlign w:val="bottom"/>
          </w:tcPr>
          <w:p w14:paraId="0A4C4DC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Настольно-печатные игры для детей раннего возраста - комплект</w:t>
            </w:r>
          </w:p>
        </w:tc>
        <w:tc>
          <w:tcPr>
            <w:tcW w:w="709" w:type="dxa"/>
            <w:shd w:val="clear" w:color="auto" w:fill="auto"/>
            <w:vAlign w:val="center"/>
          </w:tcPr>
          <w:p w14:paraId="2C5023F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198039F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73D331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31DCE7B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02B16D5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56400D75" w14:textId="77777777" w:rsidTr="007922D2">
        <w:tc>
          <w:tcPr>
            <w:tcW w:w="675" w:type="dxa"/>
            <w:shd w:val="clear" w:color="auto" w:fill="auto"/>
          </w:tcPr>
          <w:p w14:paraId="08CABE4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240</w:t>
            </w:r>
          </w:p>
        </w:tc>
        <w:tc>
          <w:tcPr>
            <w:tcW w:w="6105" w:type="dxa"/>
            <w:shd w:val="clear" w:color="auto" w:fill="auto"/>
            <w:vAlign w:val="bottom"/>
          </w:tcPr>
          <w:p w14:paraId="64F2C6C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Настольно-печатные игры для под</w:t>
            </w:r>
            <w:r w:rsidRPr="00722D12">
              <w:rPr>
                <w:rFonts w:ascii="Times New Roman" w:eastAsia="Calibri" w:hAnsi="Times New Roman"/>
                <w:sz w:val="24"/>
                <w:szCs w:val="24"/>
                <w:shd w:val="clear" w:color="auto" w:fill="FFFFFF"/>
                <w:lang w:eastAsia="en-US"/>
              </w:rPr>
              <w:softHyphen/>
              <w:t>готовительной к школе группы - комплект</w:t>
            </w:r>
          </w:p>
        </w:tc>
        <w:tc>
          <w:tcPr>
            <w:tcW w:w="709" w:type="dxa"/>
            <w:shd w:val="clear" w:color="auto" w:fill="auto"/>
          </w:tcPr>
          <w:p w14:paraId="50C03BA6"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79BD1F1A"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675F1371"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4579BE93"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6A90F62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1B36A39D" w14:textId="77777777" w:rsidTr="007922D2">
        <w:tc>
          <w:tcPr>
            <w:tcW w:w="675" w:type="dxa"/>
            <w:shd w:val="clear" w:color="auto" w:fill="auto"/>
          </w:tcPr>
          <w:p w14:paraId="725132C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241</w:t>
            </w:r>
          </w:p>
        </w:tc>
        <w:tc>
          <w:tcPr>
            <w:tcW w:w="6105" w:type="dxa"/>
            <w:shd w:val="clear" w:color="auto" w:fill="auto"/>
            <w:vAlign w:val="bottom"/>
          </w:tcPr>
          <w:p w14:paraId="3016882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Настольно-печатные игры для сред</w:t>
            </w:r>
            <w:r w:rsidRPr="00722D12">
              <w:rPr>
                <w:rFonts w:ascii="Times New Roman" w:eastAsia="Calibri" w:hAnsi="Times New Roman"/>
                <w:sz w:val="24"/>
                <w:szCs w:val="24"/>
                <w:shd w:val="clear" w:color="auto" w:fill="FFFFFF"/>
                <w:lang w:eastAsia="en-US"/>
              </w:rPr>
              <w:softHyphen/>
              <w:t>ней группы - комплект</w:t>
            </w:r>
          </w:p>
        </w:tc>
        <w:tc>
          <w:tcPr>
            <w:tcW w:w="709" w:type="dxa"/>
            <w:shd w:val="clear" w:color="auto" w:fill="auto"/>
          </w:tcPr>
          <w:p w14:paraId="6B7274D1"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20F873A8"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7679C61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8B0C32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703ACF7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2F611B62" w14:textId="77777777" w:rsidTr="007922D2">
        <w:tc>
          <w:tcPr>
            <w:tcW w:w="675" w:type="dxa"/>
            <w:shd w:val="clear" w:color="auto" w:fill="auto"/>
          </w:tcPr>
          <w:p w14:paraId="1A2F705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242</w:t>
            </w:r>
          </w:p>
        </w:tc>
        <w:tc>
          <w:tcPr>
            <w:tcW w:w="6105" w:type="dxa"/>
            <w:shd w:val="clear" w:color="auto" w:fill="auto"/>
            <w:vAlign w:val="bottom"/>
          </w:tcPr>
          <w:p w14:paraId="28F4825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Настольный конструктор деревян</w:t>
            </w:r>
            <w:r w:rsidRPr="00722D12">
              <w:rPr>
                <w:rFonts w:ascii="Times New Roman" w:eastAsia="Calibri" w:hAnsi="Times New Roman"/>
                <w:sz w:val="24"/>
                <w:szCs w:val="24"/>
                <w:shd w:val="clear" w:color="auto" w:fill="FFFFFF"/>
                <w:lang w:eastAsia="en-US"/>
              </w:rPr>
              <w:softHyphen/>
              <w:t>ный цветной с мелкими элементами</w:t>
            </w:r>
          </w:p>
        </w:tc>
        <w:tc>
          <w:tcPr>
            <w:tcW w:w="709" w:type="dxa"/>
            <w:shd w:val="clear" w:color="auto" w:fill="auto"/>
            <w:vAlign w:val="center"/>
          </w:tcPr>
          <w:p w14:paraId="4738C57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67FCC7EA"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678E39B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564A10C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72728B9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65936B07" w14:textId="77777777" w:rsidTr="007922D2">
        <w:tc>
          <w:tcPr>
            <w:tcW w:w="675" w:type="dxa"/>
            <w:shd w:val="clear" w:color="auto" w:fill="auto"/>
          </w:tcPr>
          <w:p w14:paraId="3B64530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243</w:t>
            </w:r>
          </w:p>
        </w:tc>
        <w:tc>
          <w:tcPr>
            <w:tcW w:w="6105" w:type="dxa"/>
            <w:shd w:val="clear" w:color="auto" w:fill="auto"/>
            <w:vAlign w:val="center"/>
          </w:tcPr>
          <w:p w14:paraId="12D2C20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Настольный футбол или хоккей</w:t>
            </w:r>
          </w:p>
        </w:tc>
        <w:tc>
          <w:tcPr>
            <w:tcW w:w="709" w:type="dxa"/>
            <w:shd w:val="clear" w:color="auto" w:fill="auto"/>
          </w:tcPr>
          <w:p w14:paraId="3A6AA278"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27E7AF36"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7E396761"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7B40005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615A704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1F696E9" w14:textId="77777777" w:rsidTr="007922D2">
        <w:tc>
          <w:tcPr>
            <w:tcW w:w="675" w:type="dxa"/>
            <w:shd w:val="clear" w:color="auto" w:fill="auto"/>
          </w:tcPr>
          <w:p w14:paraId="637DCDB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243</w:t>
            </w:r>
          </w:p>
        </w:tc>
        <w:tc>
          <w:tcPr>
            <w:tcW w:w="6105" w:type="dxa"/>
            <w:shd w:val="clear" w:color="auto" w:fill="auto"/>
            <w:vAlign w:val="center"/>
          </w:tcPr>
          <w:p w14:paraId="6C4923E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Неваляшки разных размеров - ком</w:t>
            </w:r>
            <w:r w:rsidRPr="00722D12">
              <w:rPr>
                <w:rFonts w:ascii="Times New Roman" w:eastAsia="Calibri" w:hAnsi="Times New Roman"/>
                <w:sz w:val="24"/>
                <w:szCs w:val="24"/>
                <w:shd w:val="clear" w:color="auto" w:fill="FFFFFF"/>
                <w:lang w:eastAsia="en-US"/>
              </w:rPr>
              <w:softHyphen/>
              <w:t>плект</w:t>
            </w:r>
          </w:p>
        </w:tc>
        <w:tc>
          <w:tcPr>
            <w:tcW w:w="709" w:type="dxa"/>
            <w:shd w:val="clear" w:color="auto" w:fill="auto"/>
            <w:vAlign w:val="center"/>
          </w:tcPr>
          <w:p w14:paraId="4CF3CAA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3FB36D0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616A43A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4B2AB59"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673" w:type="dxa"/>
            <w:shd w:val="clear" w:color="auto" w:fill="auto"/>
            <w:vAlign w:val="center"/>
          </w:tcPr>
          <w:p w14:paraId="15643FF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3B3F8A7" w14:textId="77777777" w:rsidTr="007922D2">
        <w:tc>
          <w:tcPr>
            <w:tcW w:w="675" w:type="dxa"/>
            <w:shd w:val="clear" w:color="auto" w:fill="auto"/>
          </w:tcPr>
          <w:p w14:paraId="2C083A9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244</w:t>
            </w:r>
          </w:p>
        </w:tc>
        <w:tc>
          <w:tcPr>
            <w:tcW w:w="6105" w:type="dxa"/>
            <w:shd w:val="clear" w:color="auto" w:fill="auto"/>
            <w:vAlign w:val="bottom"/>
          </w:tcPr>
          <w:p w14:paraId="52BD8E4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Обруч (малого диаметра)</w:t>
            </w:r>
          </w:p>
        </w:tc>
        <w:tc>
          <w:tcPr>
            <w:tcW w:w="709" w:type="dxa"/>
            <w:shd w:val="clear" w:color="auto" w:fill="auto"/>
            <w:vAlign w:val="bottom"/>
          </w:tcPr>
          <w:p w14:paraId="4D08DDB7" w14:textId="77777777" w:rsidR="00722D12" w:rsidRPr="00722D12" w:rsidRDefault="00722D12" w:rsidP="00722D12">
            <w:pPr>
              <w:widowControl w:val="0"/>
              <w:spacing w:after="0" w:line="240" w:lineRule="auto"/>
              <w:ind w:left="34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708" w:type="dxa"/>
            <w:shd w:val="clear" w:color="auto" w:fill="auto"/>
            <w:vAlign w:val="bottom"/>
          </w:tcPr>
          <w:p w14:paraId="682E82B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709" w:type="dxa"/>
            <w:shd w:val="clear" w:color="auto" w:fill="auto"/>
            <w:vAlign w:val="bottom"/>
          </w:tcPr>
          <w:p w14:paraId="5B5A2430"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3</w:t>
            </w:r>
          </w:p>
        </w:tc>
        <w:tc>
          <w:tcPr>
            <w:tcW w:w="709" w:type="dxa"/>
            <w:shd w:val="clear" w:color="auto" w:fill="auto"/>
            <w:vAlign w:val="bottom"/>
          </w:tcPr>
          <w:p w14:paraId="2C2B20A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5</w:t>
            </w:r>
          </w:p>
        </w:tc>
        <w:tc>
          <w:tcPr>
            <w:tcW w:w="673" w:type="dxa"/>
            <w:shd w:val="clear" w:color="auto" w:fill="auto"/>
            <w:vAlign w:val="bottom"/>
          </w:tcPr>
          <w:p w14:paraId="0D8F762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5</w:t>
            </w:r>
          </w:p>
        </w:tc>
      </w:tr>
      <w:tr w:rsidR="00722D12" w:rsidRPr="00722D12" w14:paraId="7F81022D" w14:textId="77777777" w:rsidTr="007922D2">
        <w:tc>
          <w:tcPr>
            <w:tcW w:w="675" w:type="dxa"/>
            <w:shd w:val="clear" w:color="auto" w:fill="auto"/>
          </w:tcPr>
          <w:p w14:paraId="3A56F3A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245</w:t>
            </w:r>
          </w:p>
        </w:tc>
        <w:tc>
          <w:tcPr>
            <w:tcW w:w="6105" w:type="dxa"/>
            <w:shd w:val="clear" w:color="auto" w:fill="auto"/>
            <w:vAlign w:val="bottom"/>
          </w:tcPr>
          <w:p w14:paraId="34CD8D4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Обруч плоский</w:t>
            </w:r>
          </w:p>
        </w:tc>
        <w:tc>
          <w:tcPr>
            <w:tcW w:w="709" w:type="dxa"/>
            <w:shd w:val="clear" w:color="auto" w:fill="auto"/>
          </w:tcPr>
          <w:p w14:paraId="4CB2C20D"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00CB48F7"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bottom"/>
          </w:tcPr>
          <w:p w14:paraId="11BACFD9"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709" w:type="dxa"/>
            <w:shd w:val="clear" w:color="auto" w:fill="auto"/>
          </w:tcPr>
          <w:p w14:paraId="46C4807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7B802E6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7C246953" w14:textId="77777777" w:rsidTr="007922D2">
        <w:tc>
          <w:tcPr>
            <w:tcW w:w="675" w:type="dxa"/>
            <w:shd w:val="clear" w:color="auto" w:fill="auto"/>
          </w:tcPr>
          <w:p w14:paraId="133D73C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246</w:t>
            </w:r>
          </w:p>
        </w:tc>
        <w:tc>
          <w:tcPr>
            <w:tcW w:w="6105" w:type="dxa"/>
            <w:shd w:val="clear" w:color="auto" w:fill="auto"/>
            <w:vAlign w:val="bottom"/>
          </w:tcPr>
          <w:p w14:paraId="378E933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Объемная игра-головоломка на ком</w:t>
            </w:r>
            <w:r w:rsidRPr="00722D12">
              <w:rPr>
                <w:rFonts w:ascii="Times New Roman" w:eastAsia="Calibri" w:hAnsi="Times New Roman"/>
                <w:sz w:val="24"/>
                <w:szCs w:val="24"/>
                <w:shd w:val="clear" w:color="auto" w:fill="FFFFFF"/>
                <w:lang w:eastAsia="en-US"/>
              </w:rPr>
              <w:softHyphen/>
              <w:t>бинаторику из кубиков, объединен</w:t>
            </w:r>
            <w:r w:rsidRPr="00722D12">
              <w:rPr>
                <w:rFonts w:ascii="Times New Roman" w:eastAsia="Calibri" w:hAnsi="Times New Roman"/>
                <w:sz w:val="24"/>
                <w:szCs w:val="24"/>
                <w:shd w:val="clear" w:color="auto" w:fill="FFFFFF"/>
                <w:lang w:eastAsia="en-US"/>
              </w:rPr>
              <w:softHyphen/>
              <w:t>ных по 3 или 4 в неразъемные кон</w:t>
            </w:r>
            <w:r w:rsidRPr="00722D12">
              <w:rPr>
                <w:rFonts w:ascii="Times New Roman" w:eastAsia="Calibri" w:hAnsi="Times New Roman"/>
                <w:sz w:val="24"/>
                <w:szCs w:val="24"/>
                <w:shd w:val="clear" w:color="auto" w:fill="FFFFFF"/>
                <w:lang w:eastAsia="en-US"/>
              </w:rPr>
              <w:softHyphen/>
              <w:t>фигурации</w:t>
            </w:r>
          </w:p>
        </w:tc>
        <w:tc>
          <w:tcPr>
            <w:tcW w:w="709" w:type="dxa"/>
            <w:shd w:val="clear" w:color="auto" w:fill="auto"/>
          </w:tcPr>
          <w:p w14:paraId="73B3B372"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4FF81B44"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7C3AED7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7BB518C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6D8400E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5E936B6" w14:textId="77777777" w:rsidTr="007922D2">
        <w:tc>
          <w:tcPr>
            <w:tcW w:w="675" w:type="dxa"/>
            <w:shd w:val="clear" w:color="auto" w:fill="auto"/>
          </w:tcPr>
          <w:p w14:paraId="1BE97E4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247</w:t>
            </w:r>
          </w:p>
        </w:tc>
        <w:tc>
          <w:tcPr>
            <w:tcW w:w="6105" w:type="dxa"/>
            <w:shd w:val="clear" w:color="auto" w:fill="auto"/>
            <w:vAlign w:val="bottom"/>
          </w:tcPr>
          <w:p w14:paraId="679E3DA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Объемные вкладыши из 3-4 элемен</w:t>
            </w:r>
            <w:r w:rsidRPr="00722D12">
              <w:rPr>
                <w:rFonts w:ascii="Times New Roman" w:eastAsia="Calibri" w:hAnsi="Times New Roman"/>
                <w:sz w:val="24"/>
                <w:szCs w:val="24"/>
                <w:shd w:val="clear" w:color="auto" w:fill="FFFFFF"/>
                <w:lang w:eastAsia="en-US"/>
              </w:rPr>
              <w:softHyphen/>
              <w:t>тов (миски, конусы)</w:t>
            </w:r>
          </w:p>
        </w:tc>
        <w:tc>
          <w:tcPr>
            <w:tcW w:w="709" w:type="dxa"/>
            <w:shd w:val="clear" w:color="auto" w:fill="auto"/>
            <w:vAlign w:val="center"/>
          </w:tcPr>
          <w:p w14:paraId="3CAF79D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32E329D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FC80D8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48BC667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7EB2A17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51B7CFF5" w14:textId="77777777" w:rsidTr="007922D2">
        <w:tc>
          <w:tcPr>
            <w:tcW w:w="675" w:type="dxa"/>
            <w:shd w:val="clear" w:color="auto" w:fill="auto"/>
          </w:tcPr>
          <w:p w14:paraId="7EE4ADE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248</w:t>
            </w:r>
          </w:p>
        </w:tc>
        <w:tc>
          <w:tcPr>
            <w:tcW w:w="6105" w:type="dxa"/>
            <w:shd w:val="clear" w:color="auto" w:fill="auto"/>
            <w:vAlign w:val="bottom"/>
          </w:tcPr>
          <w:p w14:paraId="25F10D5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Озвученный сортировщик в виде фигурки легкоузнаваемого животно</w:t>
            </w:r>
            <w:r w:rsidRPr="00722D12">
              <w:rPr>
                <w:rFonts w:ascii="Times New Roman" w:eastAsia="Calibri" w:hAnsi="Times New Roman"/>
                <w:sz w:val="24"/>
                <w:szCs w:val="24"/>
                <w:shd w:val="clear" w:color="auto" w:fill="FFFFFF"/>
                <w:lang w:eastAsia="en-US"/>
              </w:rPr>
              <w:softHyphen/>
              <w:t>го с вращающимся корпусом с от</w:t>
            </w:r>
            <w:r w:rsidRPr="00722D12">
              <w:rPr>
                <w:rFonts w:ascii="Times New Roman" w:eastAsia="Calibri" w:hAnsi="Times New Roman"/>
                <w:sz w:val="24"/>
                <w:szCs w:val="24"/>
                <w:shd w:val="clear" w:color="auto" w:fill="FFFFFF"/>
                <w:lang w:eastAsia="en-US"/>
              </w:rPr>
              <w:softHyphen/>
              <w:t>верстиями, объемными вкладышами, цветными метками для самопровер</w:t>
            </w:r>
            <w:r w:rsidRPr="00722D12">
              <w:rPr>
                <w:rFonts w:ascii="Times New Roman" w:eastAsia="Calibri" w:hAnsi="Times New Roman"/>
                <w:sz w:val="24"/>
                <w:szCs w:val="24"/>
                <w:shd w:val="clear" w:color="auto" w:fill="FFFFFF"/>
                <w:lang w:eastAsia="en-US"/>
              </w:rPr>
              <w:softHyphen/>
              <w:t>ки и возвратом вкладыша при меха</w:t>
            </w:r>
            <w:r w:rsidRPr="00722D12">
              <w:rPr>
                <w:rFonts w:ascii="Times New Roman" w:eastAsia="Calibri" w:hAnsi="Times New Roman"/>
                <w:sz w:val="24"/>
                <w:szCs w:val="24"/>
                <w:shd w:val="clear" w:color="auto" w:fill="FFFFFF"/>
                <w:lang w:eastAsia="en-US"/>
              </w:rPr>
              <w:softHyphen/>
              <w:t>ническом воздействии на элемент фигурки</w:t>
            </w:r>
          </w:p>
        </w:tc>
        <w:tc>
          <w:tcPr>
            <w:tcW w:w="709" w:type="dxa"/>
            <w:shd w:val="clear" w:color="auto" w:fill="auto"/>
          </w:tcPr>
          <w:p w14:paraId="2B9A0EA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50304DF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82CEDC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1EA9CED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7371041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25D0F271" w14:textId="77777777" w:rsidTr="007922D2">
        <w:tc>
          <w:tcPr>
            <w:tcW w:w="675" w:type="dxa"/>
            <w:shd w:val="clear" w:color="auto" w:fill="auto"/>
          </w:tcPr>
          <w:p w14:paraId="13B1DAE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249</w:t>
            </w:r>
          </w:p>
        </w:tc>
        <w:tc>
          <w:tcPr>
            <w:tcW w:w="6105" w:type="dxa"/>
            <w:shd w:val="clear" w:color="auto" w:fill="auto"/>
            <w:vAlign w:val="bottom"/>
          </w:tcPr>
          <w:p w14:paraId="29285F4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Озвученный сортировщик с органи</w:t>
            </w:r>
            <w:r w:rsidRPr="00722D12">
              <w:rPr>
                <w:rFonts w:ascii="Times New Roman" w:eastAsia="Calibri" w:hAnsi="Times New Roman"/>
                <w:sz w:val="24"/>
                <w:szCs w:val="24"/>
                <w:shd w:val="clear" w:color="auto" w:fill="FFFFFF"/>
                <w:lang w:eastAsia="en-US"/>
              </w:rPr>
              <w:softHyphen/>
              <w:t>зацией различных действий ребенка</w:t>
            </w:r>
          </w:p>
        </w:tc>
        <w:tc>
          <w:tcPr>
            <w:tcW w:w="709" w:type="dxa"/>
            <w:shd w:val="clear" w:color="auto" w:fill="auto"/>
          </w:tcPr>
          <w:p w14:paraId="0CDD2FCC"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1C7F4D46"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5AC437B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499632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7B7DD7E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3CE30C43" w14:textId="77777777" w:rsidTr="007922D2">
        <w:tc>
          <w:tcPr>
            <w:tcW w:w="675" w:type="dxa"/>
            <w:shd w:val="clear" w:color="auto" w:fill="auto"/>
          </w:tcPr>
          <w:p w14:paraId="5BF1A8F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250</w:t>
            </w:r>
          </w:p>
        </w:tc>
        <w:tc>
          <w:tcPr>
            <w:tcW w:w="6105" w:type="dxa"/>
            <w:shd w:val="clear" w:color="auto" w:fill="auto"/>
            <w:vAlign w:val="bottom"/>
          </w:tcPr>
          <w:p w14:paraId="60ED379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Парные картинки типа «лото» (из 2</w:t>
            </w:r>
            <w:r w:rsidRPr="00722D12">
              <w:rPr>
                <w:rFonts w:ascii="Times New Roman" w:eastAsia="Calibri" w:hAnsi="Times New Roman"/>
                <w:sz w:val="24"/>
                <w:szCs w:val="24"/>
                <w:shd w:val="clear" w:color="auto" w:fill="FFFFFF"/>
                <w:lang w:eastAsia="en-US"/>
              </w:rPr>
              <w:softHyphen/>
              <w:t>3 частей) различной тематики - ком</w:t>
            </w:r>
            <w:r w:rsidRPr="00722D12">
              <w:rPr>
                <w:rFonts w:ascii="Times New Roman" w:eastAsia="Calibri" w:hAnsi="Times New Roman"/>
                <w:sz w:val="24"/>
                <w:szCs w:val="24"/>
                <w:shd w:val="clear" w:color="auto" w:fill="FFFFFF"/>
                <w:lang w:eastAsia="en-US"/>
              </w:rPr>
              <w:softHyphen/>
              <w:t>плект</w:t>
            </w:r>
          </w:p>
        </w:tc>
        <w:tc>
          <w:tcPr>
            <w:tcW w:w="709" w:type="dxa"/>
            <w:shd w:val="clear" w:color="auto" w:fill="auto"/>
          </w:tcPr>
          <w:p w14:paraId="0779BC5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643A7F4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3320A2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21BB826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3187AC2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7F77BF96" w14:textId="77777777" w:rsidTr="007922D2">
        <w:tc>
          <w:tcPr>
            <w:tcW w:w="675" w:type="dxa"/>
            <w:shd w:val="clear" w:color="auto" w:fill="auto"/>
          </w:tcPr>
          <w:p w14:paraId="6D5A288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251</w:t>
            </w:r>
          </w:p>
        </w:tc>
        <w:tc>
          <w:tcPr>
            <w:tcW w:w="6105" w:type="dxa"/>
            <w:shd w:val="clear" w:color="auto" w:fill="auto"/>
            <w:vAlign w:val="bottom"/>
          </w:tcPr>
          <w:p w14:paraId="36D09F4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Перчаточные куклы - комплект</w:t>
            </w:r>
          </w:p>
        </w:tc>
        <w:tc>
          <w:tcPr>
            <w:tcW w:w="709" w:type="dxa"/>
            <w:shd w:val="clear" w:color="auto" w:fill="auto"/>
            <w:vAlign w:val="bottom"/>
          </w:tcPr>
          <w:p w14:paraId="7C7A31B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76D12C2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5198319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56B2F16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29E2DE5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52571FA" w14:textId="77777777" w:rsidTr="007922D2">
        <w:tc>
          <w:tcPr>
            <w:tcW w:w="675" w:type="dxa"/>
            <w:shd w:val="clear" w:color="auto" w:fill="auto"/>
          </w:tcPr>
          <w:p w14:paraId="2FFDC87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252</w:t>
            </w:r>
          </w:p>
        </w:tc>
        <w:tc>
          <w:tcPr>
            <w:tcW w:w="6105" w:type="dxa"/>
            <w:shd w:val="clear" w:color="auto" w:fill="auto"/>
            <w:vAlign w:val="bottom"/>
          </w:tcPr>
          <w:p w14:paraId="36014BF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Пирамида деревянная с квадратны</w:t>
            </w:r>
            <w:r w:rsidRPr="00722D12">
              <w:rPr>
                <w:rFonts w:ascii="Times New Roman" w:eastAsia="Calibri" w:hAnsi="Times New Roman"/>
                <w:sz w:val="24"/>
                <w:szCs w:val="24"/>
                <w:shd w:val="clear" w:color="auto" w:fill="FFFFFF"/>
                <w:lang w:eastAsia="en-US"/>
              </w:rPr>
              <w:softHyphen/>
              <w:t>ми или прямоугольными элементами</w:t>
            </w:r>
          </w:p>
        </w:tc>
        <w:tc>
          <w:tcPr>
            <w:tcW w:w="709" w:type="dxa"/>
            <w:shd w:val="clear" w:color="auto" w:fill="auto"/>
          </w:tcPr>
          <w:p w14:paraId="6ACAF892"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07AEF6B3"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5E3AD5A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1223D42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038E4CD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99FCF8B" w14:textId="77777777" w:rsidTr="007922D2">
        <w:tc>
          <w:tcPr>
            <w:tcW w:w="675" w:type="dxa"/>
            <w:shd w:val="clear" w:color="auto" w:fill="auto"/>
          </w:tcPr>
          <w:p w14:paraId="08922FF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253</w:t>
            </w:r>
          </w:p>
        </w:tc>
        <w:tc>
          <w:tcPr>
            <w:tcW w:w="6105" w:type="dxa"/>
            <w:shd w:val="clear" w:color="auto" w:fill="auto"/>
            <w:vAlign w:val="bottom"/>
          </w:tcPr>
          <w:p w14:paraId="6B467CF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Пирамида настольная, окрашенная в основные цвета</w:t>
            </w:r>
          </w:p>
        </w:tc>
        <w:tc>
          <w:tcPr>
            <w:tcW w:w="709" w:type="dxa"/>
            <w:shd w:val="clear" w:color="auto" w:fill="auto"/>
            <w:vAlign w:val="center"/>
          </w:tcPr>
          <w:p w14:paraId="0A348A44" w14:textId="77777777" w:rsidR="00722D12" w:rsidRPr="00722D12" w:rsidRDefault="00722D12" w:rsidP="00722D12">
            <w:pPr>
              <w:widowControl w:val="0"/>
              <w:spacing w:after="0" w:line="240" w:lineRule="auto"/>
              <w:ind w:left="34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708" w:type="dxa"/>
            <w:shd w:val="clear" w:color="auto" w:fill="auto"/>
            <w:vAlign w:val="center"/>
          </w:tcPr>
          <w:p w14:paraId="1CA8FC4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709" w:type="dxa"/>
            <w:shd w:val="clear" w:color="auto" w:fill="auto"/>
          </w:tcPr>
          <w:p w14:paraId="19E3757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461DC36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7EDEEFB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718FA23C" w14:textId="77777777" w:rsidTr="007922D2">
        <w:tc>
          <w:tcPr>
            <w:tcW w:w="675" w:type="dxa"/>
            <w:shd w:val="clear" w:color="auto" w:fill="auto"/>
          </w:tcPr>
          <w:p w14:paraId="12E9F60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254</w:t>
            </w:r>
          </w:p>
        </w:tc>
        <w:tc>
          <w:tcPr>
            <w:tcW w:w="6105" w:type="dxa"/>
            <w:shd w:val="clear" w:color="auto" w:fill="auto"/>
            <w:vAlign w:val="bottom"/>
          </w:tcPr>
          <w:p w14:paraId="348FCE3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Планшет «Дни недели»</w:t>
            </w:r>
          </w:p>
        </w:tc>
        <w:tc>
          <w:tcPr>
            <w:tcW w:w="709" w:type="dxa"/>
            <w:shd w:val="clear" w:color="auto" w:fill="auto"/>
          </w:tcPr>
          <w:p w14:paraId="0BE72139"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3CF24A3E"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bottom"/>
          </w:tcPr>
          <w:p w14:paraId="361711C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2E10DBC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57CD144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2F2EDE2C" w14:textId="77777777" w:rsidTr="007922D2">
        <w:tc>
          <w:tcPr>
            <w:tcW w:w="675" w:type="dxa"/>
            <w:shd w:val="clear" w:color="auto" w:fill="auto"/>
          </w:tcPr>
          <w:p w14:paraId="2E4FCBB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lastRenderedPageBreak/>
              <w:t>255</w:t>
            </w:r>
          </w:p>
        </w:tc>
        <w:tc>
          <w:tcPr>
            <w:tcW w:w="6105" w:type="dxa"/>
            <w:shd w:val="clear" w:color="auto" w:fill="auto"/>
            <w:vAlign w:val="bottom"/>
          </w:tcPr>
          <w:p w14:paraId="4646DEF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Планшет с передвижными цветными фишками для выполнения заданий с самопроверкой</w:t>
            </w:r>
          </w:p>
        </w:tc>
        <w:tc>
          <w:tcPr>
            <w:tcW w:w="709" w:type="dxa"/>
            <w:shd w:val="clear" w:color="auto" w:fill="auto"/>
          </w:tcPr>
          <w:p w14:paraId="27E42EAD"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77DF7C3C"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53ADFE6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5504E7B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383A49D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D2C0344" w14:textId="77777777" w:rsidTr="007922D2">
        <w:tc>
          <w:tcPr>
            <w:tcW w:w="675" w:type="dxa"/>
            <w:shd w:val="clear" w:color="auto" w:fill="auto"/>
          </w:tcPr>
          <w:p w14:paraId="340E128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256</w:t>
            </w:r>
          </w:p>
        </w:tc>
        <w:tc>
          <w:tcPr>
            <w:tcW w:w="6105" w:type="dxa"/>
            <w:shd w:val="clear" w:color="auto" w:fill="auto"/>
            <w:vAlign w:val="bottom"/>
          </w:tcPr>
          <w:p w14:paraId="1AE8B48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Платформа с колышками и шнуром для воспроизведения форм</w:t>
            </w:r>
          </w:p>
        </w:tc>
        <w:tc>
          <w:tcPr>
            <w:tcW w:w="709" w:type="dxa"/>
            <w:shd w:val="clear" w:color="auto" w:fill="auto"/>
          </w:tcPr>
          <w:p w14:paraId="6C61AA4D"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79CF4C52"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20AFEBD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17F748F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04B5CAA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5D36FB04" w14:textId="77777777" w:rsidTr="007922D2">
        <w:tc>
          <w:tcPr>
            <w:tcW w:w="675" w:type="dxa"/>
            <w:shd w:val="clear" w:color="auto" w:fill="auto"/>
          </w:tcPr>
          <w:p w14:paraId="2C86340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257</w:t>
            </w:r>
          </w:p>
        </w:tc>
        <w:tc>
          <w:tcPr>
            <w:tcW w:w="6105" w:type="dxa"/>
            <w:shd w:val="clear" w:color="auto" w:fill="auto"/>
            <w:vAlign w:val="center"/>
          </w:tcPr>
          <w:p w14:paraId="3387A33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Подъемный кран (крупного размера)</w:t>
            </w:r>
          </w:p>
        </w:tc>
        <w:tc>
          <w:tcPr>
            <w:tcW w:w="709" w:type="dxa"/>
            <w:shd w:val="clear" w:color="auto" w:fill="auto"/>
          </w:tcPr>
          <w:p w14:paraId="758DAD00"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5732DD66"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55646A6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0852847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60B00ED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0CCD977A" w14:textId="77777777" w:rsidTr="007922D2">
        <w:tc>
          <w:tcPr>
            <w:tcW w:w="675" w:type="dxa"/>
            <w:shd w:val="clear" w:color="auto" w:fill="auto"/>
          </w:tcPr>
          <w:p w14:paraId="2148B44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258</w:t>
            </w:r>
          </w:p>
        </w:tc>
        <w:tc>
          <w:tcPr>
            <w:tcW w:w="6105" w:type="dxa"/>
            <w:shd w:val="clear" w:color="auto" w:fill="auto"/>
            <w:vAlign w:val="center"/>
          </w:tcPr>
          <w:p w14:paraId="7D38C9E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Пожарная машина (среднего разме</w:t>
            </w:r>
            <w:r w:rsidRPr="00722D12">
              <w:rPr>
                <w:rFonts w:ascii="Times New Roman" w:eastAsia="Calibri" w:hAnsi="Times New Roman"/>
                <w:sz w:val="24"/>
                <w:szCs w:val="24"/>
                <w:shd w:val="clear" w:color="auto" w:fill="FFFFFF"/>
                <w:lang w:eastAsia="en-US"/>
              </w:rPr>
              <w:softHyphen/>
              <w:t>ра)</w:t>
            </w:r>
          </w:p>
        </w:tc>
        <w:tc>
          <w:tcPr>
            <w:tcW w:w="709" w:type="dxa"/>
            <w:shd w:val="clear" w:color="auto" w:fill="auto"/>
            <w:vAlign w:val="center"/>
          </w:tcPr>
          <w:p w14:paraId="06A59E8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1ABF2FC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3399C35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2CE86BE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6B7F46D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555FF523" w14:textId="77777777" w:rsidTr="007922D2">
        <w:tc>
          <w:tcPr>
            <w:tcW w:w="675" w:type="dxa"/>
            <w:shd w:val="clear" w:color="auto" w:fill="auto"/>
          </w:tcPr>
          <w:p w14:paraId="4638D00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259</w:t>
            </w:r>
          </w:p>
        </w:tc>
        <w:tc>
          <w:tcPr>
            <w:tcW w:w="6105" w:type="dxa"/>
            <w:shd w:val="clear" w:color="auto" w:fill="auto"/>
            <w:vAlign w:val="bottom"/>
          </w:tcPr>
          <w:p w14:paraId="0C926D6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Постер (репродукция) произведений живописи и графики, также для зна</w:t>
            </w:r>
            <w:r w:rsidRPr="00722D12">
              <w:rPr>
                <w:rFonts w:ascii="Times New Roman" w:eastAsia="Calibri" w:hAnsi="Times New Roman"/>
                <w:sz w:val="24"/>
                <w:szCs w:val="24"/>
                <w:shd w:val="clear" w:color="auto" w:fill="FFFFFF"/>
                <w:lang w:eastAsia="en-US"/>
              </w:rPr>
              <w:softHyphen/>
              <w:t>комства с различными жанрами жи</w:t>
            </w:r>
            <w:r w:rsidRPr="00722D12">
              <w:rPr>
                <w:rFonts w:ascii="Times New Roman" w:eastAsia="Calibri" w:hAnsi="Times New Roman"/>
                <w:sz w:val="24"/>
                <w:szCs w:val="24"/>
                <w:shd w:val="clear" w:color="auto" w:fill="FFFFFF"/>
                <w:lang w:eastAsia="en-US"/>
              </w:rPr>
              <w:softHyphen/>
              <w:t>вописи - комплект</w:t>
            </w:r>
          </w:p>
        </w:tc>
        <w:tc>
          <w:tcPr>
            <w:tcW w:w="709" w:type="dxa"/>
            <w:shd w:val="clear" w:color="auto" w:fill="auto"/>
          </w:tcPr>
          <w:p w14:paraId="687C94E2"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0E689B57"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5E1C0809"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4</w:t>
            </w:r>
          </w:p>
        </w:tc>
        <w:tc>
          <w:tcPr>
            <w:tcW w:w="709" w:type="dxa"/>
            <w:shd w:val="clear" w:color="auto" w:fill="auto"/>
          </w:tcPr>
          <w:p w14:paraId="746D1A4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4</w:t>
            </w:r>
          </w:p>
        </w:tc>
        <w:tc>
          <w:tcPr>
            <w:tcW w:w="673" w:type="dxa"/>
            <w:shd w:val="clear" w:color="auto" w:fill="auto"/>
          </w:tcPr>
          <w:p w14:paraId="1896344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4</w:t>
            </w:r>
          </w:p>
        </w:tc>
      </w:tr>
      <w:tr w:rsidR="00722D12" w:rsidRPr="00722D12" w14:paraId="33E7100D" w14:textId="77777777" w:rsidTr="007922D2">
        <w:tc>
          <w:tcPr>
            <w:tcW w:w="675" w:type="dxa"/>
            <w:shd w:val="clear" w:color="auto" w:fill="auto"/>
          </w:tcPr>
          <w:p w14:paraId="5D4C10C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260</w:t>
            </w:r>
          </w:p>
        </w:tc>
        <w:tc>
          <w:tcPr>
            <w:tcW w:w="6105" w:type="dxa"/>
            <w:shd w:val="clear" w:color="auto" w:fill="auto"/>
            <w:vAlign w:val="center"/>
          </w:tcPr>
          <w:p w14:paraId="4A2CDD6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Приборы домашнего обихода - ком</w:t>
            </w:r>
            <w:r w:rsidRPr="00722D12">
              <w:rPr>
                <w:rFonts w:ascii="Times New Roman" w:eastAsia="Calibri" w:hAnsi="Times New Roman"/>
                <w:sz w:val="24"/>
                <w:szCs w:val="24"/>
                <w:shd w:val="clear" w:color="auto" w:fill="FFFFFF"/>
                <w:lang w:eastAsia="en-US"/>
              </w:rPr>
              <w:softHyphen/>
              <w:t>плект</w:t>
            </w:r>
          </w:p>
        </w:tc>
        <w:tc>
          <w:tcPr>
            <w:tcW w:w="709" w:type="dxa"/>
            <w:shd w:val="clear" w:color="auto" w:fill="auto"/>
          </w:tcPr>
          <w:p w14:paraId="36360E29"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52CA03A6"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2AFADF7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755B516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4B4F150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193AC83F" w14:textId="77777777" w:rsidTr="007922D2">
        <w:tc>
          <w:tcPr>
            <w:tcW w:w="675" w:type="dxa"/>
            <w:shd w:val="clear" w:color="auto" w:fill="auto"/>
          </w:tcPr>
          <w:p w14:paraId="425FA06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261</w:t>
            </w:r>
          </w:p>
        </w:tc>
        <w:tc>
          <w:tcPr>
            <w:tcW w:w="6105" w:type="dxa"/>
            <w:shd w:val="clear" w:color="auto" w:fill="auto"/>
            <w:vAlign w:val="bottom"/>
          </w:tcPr>
          <w:p w14:paraId="6998AB6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Развивающее панно</w:t>
            </w:r>
          </w:p>
        </w:tc>
        <w:tc>
          <w:tcPr>
            <w:tcW w:w="709" w:type="dxa"/>
            <w:shd w:val="clear" w:color="auto" w:fill="auto"/>
          </w:tcPr>
          <w:p w14:paraId="20F3E25D"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473FC4C1"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bottom"/>
          </w:tcPr>
          <w:p w14:paraId="746BF81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6D18FA8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72509A4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1050FDE2" w14:textId="77777777" w:rsidTr="007922D2">
        <w:tc>
          <w:tcPr>
            <w:tcW w:w="675" w:type="dxa"/>
            <w:shd w:val="clear" w:color="auto" w:fill="auto"/>
          </w:tcPr>
          <w:p w14:paraId="7F20CC8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262</w:t>
            </w:r>
          </w:p>
        </w:tc>
        <w:tc>
          <w:tcPr>
            <w:tcW w:w="6105" w:type="dxa"/>
            <w:shd w:val="clear" w:color="auto" w:fill="auto"/>
            <w:vAlign w:val="bottom"/>
          </w:tcPr>
          <w:p w14:paraId="28529D3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Разрезные (складные) кубики с сю</w:t>
            </w:r>
            <w:r w:rsidRPr="00722D12">
              <w:rPr>
                <w:rFonts w:ascii="Times New Roman" w:eastAsia="Calibri" w:hAnsi="Times New Roman"/>
                <w:sz w:val="24"/>
                <w:szCs w:val="24"/>
                <w:shd w:val="clear" w:color="auto" w:fill="FFFFFF"/>
                <w:lang w:eastAsia="en-US"/>
              </w:rPr>
              <w:softHyphen/>
              <w:t>жетными картинками (6-8 частей)</w:t>
            </w:r>
          </w:p>
        </w:tc>
        <w:tc>
          <w:tcPr>
            <w:tcW w:w="709" w:type="dxa"/>
            <w:shd w:val="clear" w:color="auto" w:fill="auto"/>
          </w:tcPr>
          <w:p w14:paraId="04657EAE"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44B981D2"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1BB6405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9CFF8E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7A8D0DA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137EEEF1" w14:textId="77777777" w:rsidTr="007922D2">
        <w:tc>
          <w:tcPr>
            <w:tcW w:w="675" w:type="dxa"/>
            <w:shd w:val="clear" w:color="auto" w:fill="auto"/>
          </w:tcPr>
          <w:p w14:paraId="0E288EA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263</w:t>
            </w:r>
          </w:p>
        </w:tc>
        <w:tc>
          <w:tcPr>
            <w:tcW w:w="6105" w:type="dxa"/>
            <w:shd w:val="clear" w:color="auto" w:fill="auto"/>
            <w:vAlign w:val="bottom"/>
          </w:tcPr>
          <w:p w14:paraId="44F5AEC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Разрезные картинки, разделенные на 2 части по прямой - комплект</w:t>
            </w:r>
          </w:p>
        </w:tc>
        <w:tc>
          <w:tcPr>
            <w:tcW w:w="709" w:type="dxa"/>
            <w:shd w:val="clear" w:color="auto" w:fill="auto"/>
            <w:vAlign w:val="center"/>
          </w:tcPr>
          <w:p w14:paraId="203EE9C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289B36D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593646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62802AF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69FC6A1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71043148" w14:textId="77777777" w:rsidTr="007922D2">
        <w:tc>
          <w:tcPr>
            <w:tcW w:w="675" w:type="dxa"/>
            <w:shd w:val="clear" w:color="auto" w:fill="auto"/>
          </w:tcPr>
          <w:p w14:paraId="07A14D5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264</w:t>
            </w:r>
          </w:p>
        </w:tc>
        <w:tc>
          <w:tcPr>
            <w:tcW w:w="6105" w:type="dxa"/>
            <w:shd w:val="clear" w:color="auto" w:fill="auto"/>
            <w:vAlign w:val="bottom"/>
          </w:tcPr>
          <w:p w14:paraId="52201E5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Разрезные контурные картинки (4-6 частей) - комплект</w:t>
            </w:r>
          </w:p>
        </w:tc>
        <w:tc>
          <w:tcPr>
            <w:tcW w:w="709" w:type="dxa"/>
            <w:shd w:val="clear" w:color="auto" w:fill="auto"/>
          </w:tcPr>
          <w:p w14:paraId="35393B30"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6FA067C4"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77B9C76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2D23CEB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51BD94D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DDB8D58" w14:textId="77777777" w:rsidTr="007922D2">
        <w:tc>
          <w:tcPr>
            <w:tcW w:w="675" w:type="dxa"/>
            <w:shd w:val="clear" w:color="auto" w:fill="auto"/>
          </w:tcPr>
          <w:p w14:paraId="48E378F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265</w:t>
            </w:r>
          </w:p>
        </w:tc>
        <w:tc>
          <w:tcPr>
            <w:tcW w:w="6105" w:type="dxa"/>
            <w:shd w:val="clear" w:color="auto" w:fill="auto"/>
            <w:vAlign w:val="bottom"/>
          </w:tcPr>
          <w:p w14:paraId="59A36AA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Разрезные предметные картинки, разделенные на 2-4 части (по верти</w:t>
            </w:r>
            <w:r w:rsidRPr="00722D12">
              <w:rPr>
                <w:rFonts w:ascii="Times New Roman" w:eastAsia="Calibri" w:hAnsi="Times New Roman"/>
                <w:sz w:val="24"/>
                <w:szCs w:val="24"/>
                <w:shd w:val="clear" w:color="auto" w:fill="FFFFFF"/>
                <w:lang w:eastAsia="en-US"/>
              </w:rPr>
              <w:softHyphen/>
              <w:t>кали и горизонтали) - комплект</w:t>
            </w:r>
          </w:p>
        </w:tc>
        <w:tc>
          <w:tcPr>
            <w:tcW w:w="709" w:type="dxa"/>
            <w:shd w:val="clear" w:color="auto" w:fill="auto"/>
          </w:tcPr>
          <w:p w14:paraId="6D40405E"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54F247F7"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6DBFA54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C34406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2B977E7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60213BC0" w14:textId="77777777" w:rsidTr="007922D2">
        <w:tc>
          <w:tcPr>
            <w:tcW w:w="675" w:type="dxa"/>
            <w:shd w:val="clear" w:color="auto" w:fill="auto"/>
          </w:tcPr>
          <w:p w14:paraId="1ACA5B5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266</w:t>
            </w:r>
          </w:p>
        </w:tc>
        <w:tc>
          <w:tcPr>
            <w:tcW w:w="6105" w:type="dxa"/>
            <w:shd w:val="clear" w:color="auto" w:fill="auto"/>
            <w:vAlign w:val="bottom"/>
          </w:tcPr>
          <w:p w14:paraId="601DC6B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Разрезные сюжетные картинки (6-8 частей)</w:t>
            </w:r>
          </w:p>
        </w:tc>
        <w:tc>
          <w:tcPr>
            <w:tcW w:w="709" w:type="dxa"/>
            <w:shd w:val="clear" w:color="auto" w:fill="auto"/>
          </w:tcPr>
          <w:p w14:paraId="715DD663"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37F687BB"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07C1DCD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341D7A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7FFB20A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33DE5E9E" w14:textId="77777777" w:rsidTr="007922D2">
        <w:tc>
          <w:tcPr>
            <w:tcW w:w="675" w:type="dxa"/>
            <w:shd w:val="clear" w:color="auto" w:fill="auto"/>
          </w:tcPr>
          <w:p w14:paraId="75FE29D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267</w:t>
            </w:r>
          </w:p>
        </w:tc>
        <w:tc>
          <w:tcPr>
            <w:tcW w:w="6105" w:type="dxa"/>
            <w:shd w:val="clear" w:color="auto" w:fill="auto"/>
            <w:vAlign w:val="bottom"/>
          </w:tcPr>
          <w:p w14:paraId="3298D97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Разрезные сюжетные картинки (8-16 частей), разделенные прямыми и изогнутыми линиями комплект</w:t>
            </w:r>
          </w:p>
        </w:tc>
        <w:tc>
          <w:tcPr>
            <w:tcW w:w="709" w:type="dxa"/>
            <w:shd w:val="clear" w:color="auto" w:fill="auto"/>
          </w:tcPr>
          <w:p w14:paraId="2CDB0CC9"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6A864618"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3C3C0712"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65E81D2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14B30BF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0A85A81" w14:textId="77777777" w:rsidTr="007922D2">
        <w:tc>
          <w:tcPr>
            <w:tcW w:w="675" w:type="dxa"/>
            <w:shd w:val="clear" w:color="auto" w:fill="auto"/>
          </w:tcPr>
          <w:p w14:paraId="74E0981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268</w:t>
            </w:r>
          </w:p>
        </w:tc>
        <w:tc>
          <w:tcPr>
            <w:tcW w:w="6105" w:type="dxa"/>
            <w:shd w:val="clear" w:color="auto" w:fill="auto"/>
            <w:vAlign w:val="bottom"/>
          </w:tcPr>
          <w:p w14:paraId="6738334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Ракета (среднего размера)</w:t>
            </w:r>
          </w:p>
        </w:tc>
        <w:tc>
          <w:tcPr>
            <w:tcW w:w="709" w:type="dxa"/>
            <w:shd w:val="clear" w:color="auto" w:fill="auto"/>
            <w:vAlign w:val="bottom"/>
          </w:tcPr>
          <w:p w14:paraId="7214F59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291EEC9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22680A9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0C6B2E9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06E7AB6E"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68D1AFF" w14:textId="77777777" w:rsidTr="007922D2">
        <w:tc>
          <w:tcPr>
            <w:tcW w:w="675" w:type="dxa"/>
            <w:shd w:val="clear" w:color="auto" w:fill="auto"/>
          </w:tcPr>
          <w:p w14:paraId="55A4BB8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269</w:t>
            </w:r>
          </w:p>
        </w:tc>
        <w:tc>
          <w:tcPr>
            <w:tcW w:w="6105" w:type="dxa"/>
            <w:shd w:val="clear" w:color="auto" w:fill="auto"/>
            <w:vAlign w:val="bottom"/>
          </w:tcPr>
          <w:p w14:paraId="2BBB6B3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Рамка с одним видом застежки - комплект</w:t>
            </w:r>
          </w:p>
        </w:tc>
        <w:tc>
          <w:tcPr>
            <w:tcW w:w="709" w:type="dxa"/>
            <w:shd w:val="clear" w:color="auto" w:fill="auto"/>
            <w:vAlign w:val="center"/>
          </w:tcPr>
          <w:p w14:paraId="500CBFE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142AA6C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34C2FE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5CD6791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2AEFA4A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04352CD5" w14:textId="77777777" w:rsidTr="007922D2">
        <w:tc>
          <w:tcPr>
            <w:tcW w:w="675" w:type="dxa"/>
            <w:shd w:val="clear" w:color="auto" w:fill="auto"/>
          </w:tcPr>
          <w:p w14:paraId="2E51918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270</w:t>
            </w:r>
          </w:p>
        </w:tc>
        <w:tc>
          <w:tcPr>
            <w:tcW w:w="6105" w:type="dxa"/>
            <w:shd w:val="clear" w:color="auto" w:fill="auto"/>
            <w:vAlign w:val="bottom"/>
          </w:tcPr>
          <w:p w14:paraId="0A491A0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Рамка-вкладыш с цветными (7 и бо</w:t>
            </w:r>
            <w:r w:rsidRPr="00722D12">
              <w:rPr>
                <w:rFonts w:ascii="Times New Roman" w:eastAsia="Calibri" w:hAnsi="Times New Roman"/>
                <w:sz w:val="24"/>
                <w:szCs w:val="24"/>
                <w:shd w:val="clear" w:color="auto" w:fill="FFFFFF"/>
                <w:lang w:eastAsia="en-US"/>
              </w:rPr>
              <w:softHyphen/>
              <w:t>лее цветов с оттенками) составными формами (4-5 частей) - комплект</w:t>
            </w:r>
          </w:p>
        </w:tc>
        <w:tc>
          <w:tcPr>
            <w:tcW w:w="709" w:type="dxa"/>
            <w:shd w:val="clear" w:color="auto" w:fill="auto"/>
          </w:tcPr>
          <w:p w14:paraId="317734B0"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452D10BD"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6CE8037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1BD9E02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1078C54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CF24033" w14:textId="77777777" w:rsidTr="007922D2">
        <w:tc>
          <w:tcPr>
            <w:tcW w:w="675" w:type="dxa"/>
            <w:shd w:val="clear" w:color="auto" w:fill="auto"/>
          </w:tcPr>
          <w:p w14:paraId="07059A6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271</w:t>
            </w:r>
          </w:p>
        </w:tc>
        <w:tc>
          <w:tcPr>
            <w:tcW w:w="6105" w:type="dxa"/>
            <w:shd w:val="clear" w:color="auto" w:fill="auto"/>
            <w:vAlign w:val="bottom"/>
          </w:tcPr>
          <w:p w14:paraId="7D01560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Рамки-вкладыши с различными формами, разными по величине, 4 основных цветов - комплект</w:t>
            </w:r>
          </w:p>
        </w:tc>
        <w:tc>
          <w:tcPr>
            <w:tcW w:w="709" w:type="dxa"/>
            <w:shd w:val="clear" w:color="auto" w:fill="auto"/>
          </w:tcPr>
          <w:p w14:paraId="374D567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2CFB78B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653AC2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12FFFE3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01C7E6E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78DDBD83" w14:textId="77777777" w:rsidTr="007922D2">
        <w:tc>
          <w:tcPr>
            <w:tcW w:w="675" w:type="dxa"/>
            <w:shd w:val="clear" w:color="auto" w:fill="auto"/>
          </w:tcPr>
          <w:p w14:paraId="2495D04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272</w:t>
            </w:r>
          </w:p>
        </w:tc>
        <w:tc>
          <w:tcPr>
            <w:tcW w:w="6105" w:type="dxa"/>
            <w:shd w:val="clear" w:color="auto" w:fill="auto"/>
            <w:vAlign w:val="center"/>
          </w:tcPr>
          <w:p w14:paraId="226405F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Рамки и вкладыши тематические</w:t>
            </w:r>
          </w:p>
        </w:tc>
        <w:tc>
          <w:tcPr>
            <w:tcW w:w="709" w:type="dxa"/>
            <w:shd w:val="clear" w:color="auto" w:fill="auto"/>
          </w:tcPr>
          <w:p w14:paraId="72469EB6"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1A43AA39"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30E61B28"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06ACAE3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29A34D6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6D55CEB7" w14:textId="77777777" w:rsidTr="007922D2">
        <w:tc>
          <w:tcPr>
            <w:tcW w:w="675" w:type="dxa"/>
            <w:shd w:val="clear" w:color="auto" w:fill="auto"/>
          </w:tcPr>
          <w:p w14:paraId="6DBC3AE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273</w:t>
            </w:r>
          </w:p>
        </w:tc>
        <w:tc>
          <w:tcPr>
            <w:tcW w:w="6105" w:type="dxa"/>
            <w:shd w:val="clear" w:color="auto" w:fill="auto"/>
            <w:vAlign w:val="center"/>
          </w:tcPr>
          <w:p w14:paraId="692CBAE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Руль игровой</w:t>
            </w:r>
          </w:p>
        </w:tc>
        <w:tc>
          <w:tcPr>
            <w:tcW w:w="709" w:type="dxa"/>
            <w:shd w:val="clear" w:color="auto" w:fill="auto"/>
            <w:vAlign w:val="bottom"/>
          </w:tcPr>
          <w:p w14:paraId="740B546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71B1285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34656B7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31D7C62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3DD9F34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ADD09D6" w14:textId="77777777" w:rsidTr="007922D2">
        <w:tc>
          <w:tcPr>
            <w:tcW w:w="675" w:type="dxa"/>
            <w:shd w:val="clear" w:color="auto" w:fill="auto"/>
          </w:tcPr>
          <w:p w14:paraId="0FE834F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274</w:t>
            </w:r>
          </w:p>
        </w:tc>
        <w:tc>
          <w:tcPr>
            <w:tcW w:w="6105" w:type="dxa"/>
            <w:shd w:val="clear" w:color="auto" w:fill="auto"/>
            <w:vAlign w:val="bottom"/>
          </w:tcPr>
          <w:p w14:paraId="5A44FCE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Серии из 2-3 и 4-6 картинок для установления последовательности действий и событий - комплект</w:t>
            </w:r>
          </w:p>
        </w:tc>
        <w:tc>
          <w:tcPr>
            <w:tcW w:w="709" w:type="dxa"/>
            <w:shd w:val="clear" w:color="auto" w:fill="auto"/>
          </w:tcPr>
          <w:p w14:paraId="23A7694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687EEBE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82D340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2932612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0CC55F1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54E9DB63" w14:textId="77777777" w:rsidTr="007922D2">
        <w:tc>
          <w:tcPr>
            <w:tcW w:w="675" w:type="dxa"/>
            <w:shd w:val="clear" w:color="auto" w:fill="auto"/>
          </w:tcPr>
          <w:p w14:paraId="5CCF177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275</w:t>
            </w:r>
          </w:p>
        </w:tc>
        <w:tc>
          <w:tcPr>
            <w:tcW w:w="6105" w:type="dxa"/>
            <w:shd w:val="clear" w:color="auto" w:fill="auto"/>
            <w:vAlign w:val="bottom"/>
          </w:tcPr>
          <w:p w14:paraId="0FC4A12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Серии из 4-6 картинок: части суток (деятельность людей ближайшего окружения)</w:t>
            </w:r>
          </w:p>
        </w:tc>
        <w:tc>
          <w:tcPr>
            <w:tcW w:w="709" w:type="dxa"/>
            <w:shd w:val="clear" w:color="auto" w:fill="auto"/>
          </w:tcPr>
          <w:p w14:paraId="0566217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3A1FA29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AAD16B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0D4DCD4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7CC9630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7BDBCC82" w14:textId="77777777" w:rsidTr="007922D2">
        <w:tc>
          <w:tcPr>
            <w:tcW w:w="675" w:type="dxa"/>
            <w:shd w:val="clear" w:color="auto" w:fill="auto"/>
          </w:tcPr>
          <w:p w14:paraId="2A9253E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276</w:t>
            </w:r>
          </w:p>
        </w:tc>
        <w:tc>
          <w:tcPr>
            <w:tcW w:w="6105" w:type="dxa"/>
            <w:shd w:val="clear" w:color="auto" w:fill="auto"/>
            <w:vAlign w:val="bottom"/>
          </w:tcPr>
          <w:p w14:paraId="4AAAD20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Серии картинок «Времена года» (се</w:t>
            </w:r>
            <w:r w:rsidRPr="00722D12">
              <w:rPr>
                <w:rFonts w:ascii="Times New Roman" w:eastAsia="Calibri" w:hAnsi="Times New Roman"/>
                <w:sz w:val="24"/>
                <w:szCs w:val="24"/>
                <w:shd w:val="clear" w:color="auto" w:fill="FFFFFF"/>
                <w:lang w:eastAsia="en-US"/>
              </w:rPr>
              <w:softHyphen/>
              <w:t>зонные явления и деятельность лю</w:t>
            </w:r>
            <w:r w:rsidRPr="00722D12">
              <w:rPr>
                <w:rFonts w:ascii="Times New Roman" w:eastAsia="Calibri" w:hAnsi="Times New Roman"/>
                <w:sz w:val="24"/>
                <w:szCs w:val="24"/>
                <w:shd w:val="clear" w:color="auto" w:fill="FFFFFF"/>
                <w:lang w:eastAsia="en-US"/>
              </w:rPr>
              <w:softHyphen/>
              <w:t>дей) - комплект</w:t>
            </w:r>
          </w:p>
        </w:tc>
        <w:tc>
          <w:tcPr>
            <w:tcW w:w="709" w:type="dxa"/>
            <w:shd w:val="clear" w:color="auto" w:fill="auto"/>
          </w:tcPr>
          <w:p w14:paraId="164897C9"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79F3BECD"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16EBB4F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B89156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050715C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17310609" w14:textId="77777777" w:rsidTr="007922D2">
        <w:tc>
          <w:tcPr>
            <w:tcW w:w="675" w:type="dxa"/>
            <w:shd w:val="clear" w:color="auto" w:fill="auto"/>
          </w:tcPr>
          <w:p w14:paraId="3A41872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277</w:t>
            </w:r>
          </w:p>
        </w:tc>
        <w:tc>
          <w:tcPr>
            <w:tcW w:w="6105" w:type="dxa"/>
            <w:shd w:val="clear" w:color="auto" w:fill="auto"/>
            <w:vAlign w:val="bottom"/>
          </w:tcPr>
          <w:p w14:paraId="7EEB64D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Серии картинок (до 6-9) для уста</w:t>
            </w:r>
            <w:r w:rsidRPr="00722D12">
              <w:rPr>
                <w:rFonts w:ascii="Times New Roman" w:eastAsia="Calibri" w:hAnsi="Times New Roman"/>
                <w:sz w:val="24"/>
                <w:szCs w:val="24"/>
                <w:shd w:val="clear" w:color="auto" w:fill="FFFFFF"/>
                <w:lang w:eastAsia="en-US"/>
              </w:rPr>
              <w:softHyphen/>
              <w:t>новления последовательности собы</w:t>
            </w:r>
            <w:r w:rsidRPr="00722D12">
              <w:rPr>
                <w:rFonts w:ascii="Times New Roman" w:eastAsia="Calibri" w:hAnsi="Times New Roman"/>
                <w:sz w:val="24"/>
                <w:szCs w:val="24"/>
                <w:shd w:val="clear" w:color="auto" w:fill="FFFFFF"/>
                <w:lang w:eastAsia="en-US"/>
              </w:rPr>
              <w:softHyphen/>
              <w:t>тий (сказочные и реалистические истории, юмористические ситуации)</w:t>
            </w:r>
          </w:p>
        </w:tc>
        <w:tc>
          <w:tcPr>
            <w:tcW w:w="709" w:type="dxa"/>
            <w:shd w:val="clear" w:color="auto" w:fill="auto"/>
          </w:tcPr>
          <w:p w14:paraId="2788A5B6"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4049F8AE"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70D60293"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5D2DB9A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3E3876C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CCEC650" w14:textId="77777777" w:rsidTr="007922D2">
        <w:tc>
          <w:tcPr>
            <w:tcW w:w="675" w:type="dxa"/>
            <w:shd w:val="clear" w:color="auto" w:fill="auto"/>
          </w:tcPr>
          <w:p w14:paraId="4EC1500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278</w:t>
            </w:r>
          </w:p>
        </w:tc>
        <w:tc>
          <w:tcPr>
            <w:tcW w:w="6105" w:type="dxa"/>
            <w:shd w:val="clear" w:color="auto" w:fill="auto"/>
          </w:tcPr>
          <w:p w14:paraId="6927DE5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Серии картинок (по 4-6) для уста</w:t>
            </w:r>
            <w:r w:rsidRPr="00722D12">
              <w:rPr>
                <w:rFonts w:ascii="Times New Roman" w:eastAsia="Calibri" w:hAnsi="Times New Roman"/>
                <w:sz w:val="24"/>
                <w:szCs w:val="24"/>
                <w:shd w:val="clear" w:color="auto" w:fill="FFFFFF"/>
                <w:lang w:eastAsia="en-US"/>
              </w:rPr>
              <w:softHyphen/>
              <w:t>новления последовательности собы</w:t>
            </w:r>
            <w:r w:rsidRPr="00722D12">
              <w:rPr>
                <w:rFonts w:ascii="Times New Roman" w:eastAsia="Calibri" w:hAnsi="Times New Roman"/>
                <w:sz w:val="24"/>
                <w:szCs w:val="24"/>
                <w:shd w:val="clear" w:color="auto" w:fill="FFFFFF"/>
                <w:lang w:eastAsia="en-US"/>
              </w:rPr>
              <w:softHyphen/>
              <w:t>тий</w:t>
            </w:r>
          </w:p>
        </w:tc>
        <w:tc>
          <w:tcPr>
            <w:tcW w:w="709" w:type="dxa"/>
            <w:shd w:val="clear" w:color="auto" w:fill="auto"/>
          </w:tcPr>
          <w:p w14:paraId="398928CA"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5DEE92EA"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24870A6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BA7D54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20AD20C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25A9732A" w14:textId="77777777" w:rsidTr="007922D2">
        <w:tc>
          <w:tcPr>
            <w:tcW w:w="675" w:type="dxa"/>
            <w:shd w:val="clear" w:color="auto" w:fill="auto"/>
          </w:tcPr>
          <w:p w14:paraId="139AAD0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279</w:t>
            </w:r>
          </w:p>
        </w:tc>
        <w:tc>
          <w:tcPr>
            <w:tcW w:w="6105" w:type="dxa"/>
            <w:shd w:val="clear" w:color="auto" w:fill="auto"/>
            <w:vAlign w:val="bottom"/>
          </w:tcPr>
          <w:p w14:paraId="2FEBACD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Серии картинок: времена года (пей</w:t>
            </w:r>
            <w:r w:rsidRPr="00722D12">
              <w:rPr>
                <w:rFonts w:ascii="Times New Roman" w:eastAsia="Calibri" w:hAnsi="Times New Roman"/>
                <w:sz w:val="24"/>
                <w:szCs w:val="24"/>
                <w:shd w:val="clear" w:color="auto" w:fill="FFFFFF"/>
                <w:lang w:eastAsia="en-US"/>
              </w:rPr>
              <w:softHyphen/>
              <w:t>зажи, жизнь животных, характерные виды работ и отдыха людей)</w:t>
            </w:r>
          </w:p>
        </w:tc>
        <w:tc>
          <w:tcPr>
            <w:tcW w:w="709" w:type="dxa"/>
            <w:shd w:val="clear" w:color="auto" w:fill="auto"/>
          </w:tcPr>
          <w:p w14:paraId="7F52BE1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24549B6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5CDBA1A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70D56393"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4559EB6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67211D19" w14:textId="77777777" w:rsidTr="007922D2">
        <w:tc>
          <w:tcPr>
            <w:tcW w:w="675" w:type="dxa"/>
            <w:shd w:val="clear" w:color="auto" w:fill="auto"/>
          </w:tcPr>
          <w:p w14:paraId="70B3DF6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280</w:t>
            </w:r>
          </w:p>
        </w:tc>
        <w:tc>
          <w:tcPr>
            <w:tcW w:w="6105" w:type="dxa"/>
            <w:shd w:val="clear" w:color="auto" w:fill="auto"/>
          </w:tcPr>
          <w:p w14:paraId="3F8F829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Скакалка детская</w:t>
            </w:r>
          </w:p>
        </w:tc>
        <w:tc>
          <w:tcPr>
            <w:tcW w:w="709" w:type="dxa"/>
            <w:shd w:val="clear" w:color="auto" w:fill="auto"/>
          </w:tcPr>
          <w:p w14:paraId="7F927A0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3</w:t>
            </w:r>
          </w:p>
        </w:tc>
        <w:tc>
          <w:tcPr>
            <w:tcW w:w="708" w:type="dxa"/>
            <w:shd w:val="clear" w:color="auto" w:fill="auto"/>
          </w:tcPr>
          <w:p w14:paraId="31614DB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3</w:t>
            </w:r>
          </w:p>
        </w:tc>
        <w:tc>
          <w:tcPr>
            <w:tcW w:w="709" w:type="dxa"/>
            <w:shd w:val="clear" w:color="auto" w:fill="auto"/>
          </w:tcPr>
          <w:p w14:paraId="7CEE5AA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5</w:t>
            </w:r>
          </w:p>
        </w:tc>
        <w:tc>
          <w:tcPr>
            <w:tcW w:w="709" w:type="dxa"/>
            <w:shd w:val="clear" w:color="auto" w:fill="auto"/>
          </w:tcPr>
          <w:p w14:paraId="5F180929"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5</w:t>
            </w:r>
          </w:p>
        </w:tc>
        <w:tc>
          <w:tcPr>
            <w:tcW w:w="673" w:type="dxa"/>
            <w:shd w:val="clear" w:color="auto" w:fill="auto"/>
          </w:tcPr>
          <w:p w14:paraId="3824641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5</w:t>
            </w:r>
          </w:p>
        </w:tc>
      </w:tr>
      <w:tr w:rsidR="00722D12" w:rsidRPr="00722D12" w14:paraId="1835C001" w14:textId="77777777" w:rsidTr="007922D2">
        <w:tc>
          <w:tcPr>
            <w:tcW w:w="675" w:type="dxa"/>
            <w:shd w:val="clear" w:color="auto" w:fill="auto"/>
          </w:tcPr>
          <w:p w14:paraId="7C66383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281</w:t>
            </w:r>
          </w:p>
        </w:tc>
        <w:tc>
          <w:tcPr>
            <w:tcW w:w="6105" w:type="dxa"/>
            <w:shd w:val="clear" w:color="auto" w:fill="auto"/>
            <w:vAlign w:val="bottom"/>
          </w:tcPr>
          <w:p w14:paraId="7888C5D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Складные кубики с предметными картинками (2-4 частей)</w:t>
            </w:r>
          </w:p>
        </w:tc>
        <w:tc>
          <w:tcPr>
            <w:tcW w:w="709" w:type="dxa"/>
            <w:shd w:val="clear" w:color="auto" w:fill="auto"/>
            <w:vAlign w:val="center"/>
          </w:tcPr>
          <w:p w14:paraId="321BAE9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6B05A1B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5219883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388AF8A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4671D64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3D07D6E4" w14:textId="77777777" w:rsidTr="007922D2">
        <w:tc>
          <w:tcPr>
            <w:tcW w:w="675" w:type="dxa"/>
            <w:shd w:val="clear" w:color="auto" w:fill="auto"/>
          </w:tcPr>
          <w:p w14:paraId="61139CE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282</w:t>
            </w:r>
          </w:p>
        </w:tc>
        <w:tc>
          <w:tcPr>
            <w:tcW w:w="6105" w:type="dxa"/>
            <w:shd w:val="clear" w:color="auto" w:fill="auto"/>
            <w:vAlign w:val="bottom"/>
          </w:tcPr>
          <w:p w14:paraId="4877797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Складные кубики с предметными картинками (4-6 частей)</w:t>
            </w:r>
          </w:p>
        </w:tc>
        <w:tc>
          <w:tcPr>
            <w:tcW w:w="709" w:type="dxa"/>
            <w:shd w:val="clear" w:color="auto" w:fill="auto"/>
            <w:vAlign w:val="center"/>
          </w:tcPr>
          <w:p w14:paraId="2A7C073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732D0D1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225CE65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60FDFC3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0AC1849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70D432DF" w14:textId="77777777" w:rsidTr="007922D2">
        <w:tc>
          <w:tcPr>
            <w:tcW w:w="675" w:type="dxa"/>
            <w:shd w:val="clear" w:color="auto" w:fill="auto"/>
          </w:tcPr>
          <w:p w14:paraId="70CBBA5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283</w:t>
            </w:r>
          </w:p>
        </w:tc>
        <w:tc>
          <w:tcPr>
            <w:tcW w:w="6105" w:type="dxa"/>
            <w:shd w:val="clear" w:color="auto" w:fill="auto"/>
            <w:vAlign w:val="bottom"/>
          </w:tcPr>
          <w:p w14:paraId="52B8DA2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Скорая помощь (машина, среднего размера)</w:t>
            </w:r>
          </w:p>
        </w:tc>
        <w:tc>
          <w:tcPr>
            <w:tcW w:w="709" w:type="dxa"/>
            <w:shd w:val="clear" w:color="auto" w:fill="auto"/>
          </w:tcPr>
          <w:p w14:paraId="1895BA59"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431ABA4E"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736A113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47240EE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4D5C812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67BA06EE" w14:textId="77777777" w:rsidTr="007922D2">
        <w:tc>
          <w:tcPr>
            <w:tcW w:w="675" w:type="dxa"/>
            <w:shd w:val="clear" w:color="auto" w:fill="auto"/>
          </w:tcPr>
          <w:p w14:paraId="17B0969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284</w:t>
            </w:r>
          </w:p>
        </w:tc>
        <w:tc>
          <w:tcPr>
            <w:tcW w:w="6105" w:type="dxa"/>
            <w:shd w:val="clear" w:color="auto" w:fill="auto"/>
            <w:vAlign w:val="bottom"/>
          </w:tcPr>
          <w:p w14:paraId="6C8CEE6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Сортировщик - емкость с крышками разного размера и цвета</w:t>
            </w:r>
          </w:p>
        </w:tc>
        <w:tc>
          <w:tcPr>
            <w:tcW w:w="709" w:type="dxa"/>
            <w:shd w:val="clear" w:color="auto" w:fill="auto"/>
            <w:vAlign w:val="center"/>
          </w:tcPr>
          <w:p w14:paraId="75A2A1F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7B2C2B3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6882B68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79A0E88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2D065A1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50FE9509" w14:textId="77777777" w:rsidTr="007922D2">
        <w:tc>
          <w:tcPr>
            <w:tcW w:w="675" w:type="dxa"/>
            <w:shd w:val="clear" w:color="auto" w:fill="auto"/>
          </w:tcPr>
          <w:p w14:paraId="66A8C09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285</w:t>
            </w:r>
          </w:p>
        </w:tc>
        <w:tc>
          <w:tcPr>
            <w:tcW w:w="6105" w:type="dxa"/>
            <w:shd w:val="clear" w:color="auto" w:fill="auto"/>
            <w:vAlign w:val="bottom"/>
          </w:tcPr>
          <w:p w14:paraId="72F20CF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Стержни с насадками (для построе</w:t>
            </w:r>
            <w:r w:rsidRPr="00722D12">
              <w:rPr>
                <w:rFonts w:ascii="Times New Roman" w:eastAsia="Calibri" w:hAnsi="Times New Roman"/>
                <w:sz w:val="24"/>
                <w:szCs w:val="24"/>
                <w:shd w:val="clear" w:color="auto" w:fill="FFFFFF"/>
                <w:lang w:eastAsia="en-US"/>
              </w:rPr>
              <w:softHyphen/>
              <w:t>ния числового ряда)</w:t>
            </w:r>
          </w:p>
        </w:tc>
        <w:tc>
          <w:tcPr>
            <w:tcW w:w="709" w:type="dxa"/>
            <w:shd w:val="clear" w:color="auto" w:fill="auto"/>
          </w:tcPr>
          <w:p w14:paraId="4AE76572"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2A2BB5D6"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69EB8A09"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0C1B7D6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15A75F4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342BD4A0" w14:textId="77777777" w:rsidTr="007922D2">
        <w:tc>
          <w:tcPr>
            <w:tcW w:w="675" w:type="dxa"/>
            <w:shd w:val="clear" w:color="auto" w:fill="auto"/>
          </w:tcPr>
          <w:p w14:paraId="51A8523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lastRenderedPageBreak/>
              <w:t>286</w:t>
            </w:r>
          </w:p>
        </w:tc>
        <w:tc>
          <w:tcPr>
            <w:tcW w:w="6105" w:type="dxa"/>
            <w:shd w:val="clear" w:color="auto" w:fill="auto"/>
            <w:vAlign w:val="bottom"/>
          </w:tcPr>
          <w:p w14:paraId="4167AB1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Стойка-</w:t>
            </w:r>
            <w:proofErr w:type="spellStart"/>
            <w:r w:rsidRPr="00722D12">
              <w:rPr>
                <w:rFonts w:ascii="Times New Roman" w:eastAsia="Calibri" w:hAnsi="Times New Roman"/>
                <w:sz w:val="24"/>
                <w:szCs w:val="24"/>
                <w:shd w:val="clear" w:color="auto" w:fill="FFFFFF"/>
                <w:lang w:eastAsia="en-US"/>
              </w:rPr>
              <w:t>равновеска</w:t>
            </w:r>
            <w:proofErr w:type="spellEnd"/>
            <w:r w:rsidRPr="00722D12">
              <w:rPr>
                <w:rFonts w:ascii="Times New Roman" w:eastAsia="Calibri" w:hAnsi="Times New Roman"/>
                <w:sz w:val="24"/>
                <w:szCs w:val="24"/>
                <w:shd w:val="clear" w:color="auto" w:fill="FFFFFF"/>
                <w:lang w:eastAsia="en-US"/>
              </w:rPr>
              <w:t xml:space="preserve"> (балансир)</w:t>
            </w:r>
          </w:p>
        </w:tc>
        <w:tc>
          <w:tcPr>
            <w:tcW w:w="709" w:type="dxa"/>
            <w:shd w:val="clear" w:color="auto" w:fill="auto"/>
          </w:tcPr>
          <w:p w14:paraId="411AEB98"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40CCEB14"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bottom"/>
          </w:tcPr>
          <w:p w14:paraId="1063355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901DA4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671F3B1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03A3F83" w14:textId="77777777" w:rsidTr="007922D2">
        <w:tc>
          <w:tcPr>
            <w:tcW w:w="675" w:type="dxa"/>
            <w:shd w:val="clear" w:color="auto" w:fill="auto"/>
          </w:tcPr>
          <w:p w14:paraId="1088D91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287</w:t>
            </w:r>
          </w:p>
        </w:tc>
        <w:tc>
          <w:tcPr>
            <w:tcW w:w="6105" w:type="dxa"/>
            <w:shd w:val="clear" w:color="auto" w:fill="auto"/>
            <w:vAlign w:val="center"/>
          </w:tcPr>
          <w:p w14:paraId="6CFD0E7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Стол для экспериментирования с песком и водой</w:t>
            </w:r>
          </w:p>
        </w:tc>
        <w:tc>
          <w:tcPr>
            <w:tcW w:w="709" w:type="dxa"/>
            <w:shd w:val="clear" w:color="auto" w:fill="auto"/>
            <w:vAlign w:val="center"/>
          </w:tcPr>
          <w:p w14:paraId="4320AD2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57A01E7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34BD9EE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6985344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363311A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32F80DD7" w14:textId="77777777" w:rsidTr="007922D2">
        <w:tc>
          <w:tcPr>
            <w:tcW w:w="675" w:type="dxa"/>
            <w:shd w:val="clear" w:color="auto" w:fill="auto"/>
          </w:tcPr>
          <w:p w14:paraId="35A375B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288</w:t>
            </w:r>
          </w:p>
        </w:tc>
        <w:tc>
          <w:tcPr>
            <w:tcW w:w="6105" w:type="dxa"/>
            <w:shd w:val="clear" w:color="auto" w:fill="auto"/>
            <w:vAlign w:val="bottom"/>
          </w:tcPr>
          <w:p w14:paraId="5AE86B6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Строительно-эксплуатационный транспорт (пластмассовый) - ком</w:t>
            </w:r>
            <w:r w:rsidRPr="00722D12">
              <w:rPr>
                <w:rFonts w:ascii="Times New Roman" w:eastAsia="Calibri" w:hAnsi="Times New Roman"/>
                <w:sz w:val="24"/>
                <w:szCs w:val="24"/>
                <w:shd w:val="clear" w:color="auto" w:fill="FFFFFF"/>
                <w:lang w:eastAsia="en-US"/>
              </w:rPr>
              <w:softHyphen/>
              <w:t>плект</w:t>
            </w:r>
          </w:p>
        </w:tc>
        <w:tc>
          <w:tcPr>
            <w:tcW w:w="709" w:type="dxa"/>
            <w:shd w:val="clear" w:color="auto" w:fill="auto"/>
          </w:tcPr>
          <w:p w14:paraId="216D8B3D" w14:textId="77777777" w:rsidR="00722D12" w:rsidRPr="00722D12" w:rsidRDefault="00722D12" w:rsidP="00722D12">
            <w:pPr>
              <w:widowControl w:val="0"/>
              <w:spacing w:after="0" w:line="240" w:lineRule="auto"/>
              <w:ind w:left="34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028372D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7D84C4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FF270C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62DC280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3E1F1F91" w14:textId="77777777" w:rsidTr="007922D2">
        <w:tc>
          <w:tcPr>
            <w:tcW w:w="675" w:type="dxa"/>
            <w:shd w:val="clear" w:color="auto" w:fill="auto"/>
          </w:tcPr>
          <w:p w14:paraId="7137ADF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289</w:t>
            </w:r>
          </w:p>
        </w:tc>
        <w:tc>
          <w:tcPr>
            <w:tcW w:w="6105" w:type="dxa"/>
            <w:shd w:val="clear" w:color="auto" w:fill="auto"/>
            <w:vAlign w:val="center"/>
          </w:tcPr>
          <w:p w14:paraId="001909A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Сухой бассейн с комплектом шаров</w:t>
            </w:r>
          </w:p>
        </w:tc>
        <w:tc>
          <w:tcPr>
            <w:tcW w:w="709" w:type="dxa"/>
            <w:shd w:val="clear" w:color="auto" w:fill="auto"/>
            <w:vAlign w:val="center"/>
          </w:tcPr>
          <w:p w14:paraId="5B937B45" w14:textId="77777777" w:rsidR="00722D12" w:rsidRPr="00722D12" w:rsidRDefault="00722D12" w:rsidP="00722D12">
            <w:pPr>
              <w:widowControl w:val="0"/>
              <w:spacing w:after="0" w:line="240" w:lineRule="auto"/>
              <w:ind w:left="34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43ECE3B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71E93FF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1C48E2E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33361DB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73208FD6" w14:textId="77777777" w:rsidTr="007922D2">
        <w:tc>
          <w:tcPr>
            <w:tcW w:w="675" w:type="dxa"/>
            <w:shd w:val="clear" w:color="auto" w:fill="auto"/>
          </w:tcPr>
          <w:p w14:paraId="4B0AE3F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290</w:t>
            </w:r>
          </w:p>
        </w:tc>
        <w:tc>
          <w:tcPr>
            <w:tcW w:w="6105" w:type="dxa"/>
            <w:shd w:val="clear" w:color="auto" w:fill="auto"/>
            <w:vAlign w:val="bottom"/>
          </w:tcPr>
          <w:p w14:paraId="7BD7DF2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Сюжетные картинки (с различной тематикой крупного формата) - комплект</w:t>
            </w:r>
          </w:p>
        </w:tc>
        <w:tc>
          <w:tcPr>
            <w:tcW w:w="709" w:type="dxa"/>
            <w:shd w:val="clear" w:color="auto" w:fill="auto"/>
          </w:tcPr>
          <w:p w14:paraId="2398E15E" w14:textId="77777777" w:rsidR="00722D12" w:rsidRPr="00722D12" w:rsidRDefault="00722D12" w:rsidP="00722D12">
            <w:pPr>
              <w:widowControl w:val="0"/>
              <w:spacing w:after="0" w:line="240" w:lineRule="auto"/>
              <w:ind w:left="34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20</w:t>
            </w:r>
          </w:p>
        </w:tc>
        <w:tc>
          <w:tcPr>
            <w:tcW w:w="708" w:type="dxa"/>
            <w:shd w:val="clear" w:color="auto" w:fill="auto"/>
          </w:tcPr>
          <w:p w14:paraId="3B0A92E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1FB2E49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2CF8369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49523DF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23BE6461" w14:textId="77777777" w:rsidTr="007922D2">
        <w:tc>
          <w:tcPr>
            <w:tcW w:w="675" w:type="dxa"/>
            <w:shd w:val="clear" w:color="auto" w:fill="auto"/>
          </w:tcPr>
          <w:p w14:paraId="433AF3C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291</w:t>
            </w:r>
          </w:p>
        </w:tc>
        <w:tc>
          <w:tcPr>
            <w:tcW w:w="6105" w:type="dxa"/>
            <w:shd w:val="clear" w:color="auto" w:fill="auto"/>
            <w:vAlign w:val="bottom"/>
          </w:tcPr>
          <w:p w14:paraId="47A7475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Сюжетные картинки с разной темати</w:t>
            </w:r>
            <w:r w:rsidRPr="00722D12">
              <w:rPr>
                <w:rFonts w:ascii="Times New Roman" w:eastAsia="Calibri" w:hAnsi="Times New Roman"/>
                <w:sz w:val="24"/>
                <w:szCs w:val="24"/>
                <w:shd w:val="clear" w:color="auto" w:fill="FFFFFF"/>
                <w:lang w:eastAsia="en-US"/>
              </w:rPr>
              <w:softHyphen/>
              <w:t>кой, крупного и мелкого формата - комплект</w:t>
            </w:r>
          </w:p>
        </w:tc>
        <w:tc>
          <w:tcPr>
            <w:tcW w:w="709" w:type="dxa"/>
            <w:shd w:val="clear" w:color="auto" w:fill="auto"/>
          </w:tcPr>
          <w:p w14:paraId="77691FA8"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16F079AD"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2278AF4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0AE7F61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7FD8303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3F422F7" w14:textId="77777777" w:rsidTr="007922D2">
        <w:tc>
          <w:tcPr>
            <w:tcW w:w="675" w:type="dxa"/>
            <w:shd w:val="clear" w:color="auto" w:fill="auto"/>
          </w:tcPr>
          <w:p w14:paraId="5A1DB24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292</w:t>
            </w:r>
          </w:p>
        </w:tc>
        <w:tc>
          <w:tcPr>
            <w:tcW w:w="6105" w:type="dxa"/>
            <w:shd w:val="clear" w:color="auto" w:fill="auto"/>
            <w:vAlign w:val="center"/>
          </w:tcPr>
          <w:p w14:paraId="404D543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proofErr w:type="spellStart"/>
            <w:r w:rsidRPr="00722D12">
              <w:rPr>
                <w:rFonts w:ascii="Times New Roman" w:eastAsia="Calibri" w:hAnsi="Times New Roman"/>
                <w:sz w:val="24"/>
                <w:szCs w:val="24"/>
                <w:shd w:val="clear" w:color="auto" w:fill="FFFFFF"/>
                <w:lang w:eastAsia="en-US"/>
              </w:rPr>
              <w:t>Танграм</w:t>
            </w:r>
            <w:proofErr w:type="spellEnd"/>
          </w:p>
        </w:tc>
        <w:tc>
          <w:tcPr>
            <w:tcW w:w="709" w:type="dxa"/>
            <w:shd w:val="clear" w:color="auto" w:fill="auto"/>
          </w:tcPr>
          <w:p w14:paraId="71A49692"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52316203"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4B89FA69"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07586883"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65AE1F5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5426B9C" w14:textId="77777777" w:rsidTr="007922D2">
        <w:tc>
          <w:tcPr>
            <w:tcW w:w="675" w:type="dxa"/>
            <w:shd w:val="clear" w:color="auto" w:fill="auto"/>
          </w:tcPr>
          <w:p w14:paraId="27EE54F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293</w:t>
            </w:r>
          </w:p>
        </w:tc>
        <w:tc>
          <w:tcPr>
            <w:tcW w:w="6105" w:type="dxa"/>
            <w:shd w:val="clear" w:color="auto" w:fill="auto"/>
            <w:vAlign w:val="bottom"/>
          </w:tcPr>
          <w:p w14:paraId="7D3D7B0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Тележка-ящик (крупная)</w:t>
            </w:r>
          </w:p>
        </w:tc>
        <w:tc>
          <w:tcPr>
            <w:tcW w:w="709" w:type="dxa"/>
            <w:shd w:val="clear" w:color="auto" w:fill="auto"/>
            <w:vAlign w:val="bottom"/>
          </w:tcPr>
          <w:p w14:paraId="3AA51DA6" w14:textId="77777777" w:rsidR="00722D12" w:rsidRPr="00722D12" w:rsidRDefault="00722D12" w:rsidP="00722D12">
            <w:pPr>
              <w:widowControl w:val="0"/>
              <w:spacing w:after="0" w:line="240" w:lineRule="auto"/>
              <w:ind w:left="34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708" w:type="dxa"/>
            <w:shd w:val="clear" w:color="auto" w:fill="auto"/>
            <w:vAlign w:val="bottom"/>
          </w:tcPr>
          <w:p w14:paraId="6B6F310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709" w:type="dxa"/>
            <w:shd w:val="clear" w:color="auto" w:fill="auto"/>
            <w:vAlign w:val="bottom"/>
          </w:tcPr>
          <w:p w14:paraId="23B8136A" w14:textId="77777777" w:rsidR="00722D12" w:rsidRPr="00722D12" w:rsidRDefault="00722D12" w:rsidP="00722D12">
            <w:pPr>
              <w:widowControl w:val="0"/>
              <w:spacing w:after="0" w:line="240" w:lineRule="auto"/>
              <w:ind w:left="32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709" w:type="dxa"/>
            <w:shd w:val="clear" w:color="auto" w:fill="auto"/>
            <w:vAlign w:val="bottom"/>
          </w:tcPr>
          <w:p w14:paraId="67CD7C6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673" w:type="dxa"/>
            <w:shd w:val="clear" w:color="auto" w:fill="auto"/>
            <w:vAlign w:val="bottom"/>
          </w:tcPr>
          <w:p w14:paraId="5129A24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1D93FA26" w14:textId="77777777" w:rsidTr="007922D2">
        <w:tc>
          <w:tcPr>
            <w:tcW w:w="675" w:type="dxa"/>
            <w:shd w:val="clear" w:color="auto" w:fill="auto"/>
          </w:tcPr>
          <w:p w14:paraId="20270AE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294</w:t>
            </w:r>
          </w:p>
        </w:tc>
        <w:tc>
          <w:tcPr>
            <w:tcW w:w="6105" w:type="dxa"/>
            <w:shd w:val="clear" w:color="auto" w:fill="auto"/>
            <w:vAlign w:val="center"/>
          </w:tcPr>
          <w:p w14:paraId="14DA017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Телескопический стаканчик с крыш</w:t>
            </w:r>
            <w:r w:rsidRPr="00722D12">
              <w:rPr>
                <w:rFonts w:ascii="Times New Roman" w:eastAsia="Calibri" w:hAnsi="Times New Roman"/>
                <w:sz w:val="24"/>
                <w:szCs w:val="24"/>
                <w:shd w:val="clear" w:color="auto" w:fill="FFFFFF"/>
                <w:lang w:eastAsia="en-US"/>
              </w:rPr>
              <w:softHyphen/>
              <w:t>кой</w:t>
            </w:r>
          </w:p>
        </w:tc>
        <w:tc>
          <w:tcPr>
            <w:tcW w:w="709" w:type="dxa"/>
            <w:shd w:val="clear" w:color="auto" w:fill="auto"/>
          </w:tcPr>
          <w:p w14:paraId="0A77A30E"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2AB6FB9F"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48DFCAB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4C6FD08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789F97E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7EB485B3" w14:textId="77777777" w:rsidTr="007922D2">
        <w:tc>
          <w:tcPr>
            <w:tcW w:w="675" w:type="dxa"/>
            <w:shd w:val="clear" w:color="auto" w:fill="auto"/>
          </w:tcPr>
          <w:p w14:paraId="50F04D4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295</w:t>
            </w:r>
          </w:p>
        </w:tc>
        <w:tc>
          <w:tcPr>
            <w:tcW w:w="6105" w:type="dxa"/>
            <w:shd w:val="clear" w:color="auto" w:fill="auto"/>
            <w:vAlign w:val="bottom"/>
          </w:tcPr>
          <w:p w14:paraId="2DD2B0C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Телефон игровой</w:t>
            </w:r>
          </w:p>
        </w:tc>
        <w:tc>
          <w:tcPr>
            <w:tcW w:w="709" w:type="dxa"/>
            <w:shd w:val="clear" w:color="auto" w:fill="auto"/>
            <w:vAlign w:val="bottom"/>
          </w:tcPr>
          <w:p w14:paraId="06D5B844" w14:textId="77777777" w:rsidR="00722D12" w:rsidRPr="00722D12" w:rsidRDefault="00722D12" w:rsidP="00722D12">
            <w:pPr>
              <w:widowControl w:val="0"/>
              <w:spacing w:after="0" w:line="240" w:lineRule="auto"/>
              <w:ind w:left="34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bottom"/>
          </w:tcPr>
          <w:p w14:paraId="500AAB9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4466BEF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34B8D92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326F9BB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73C5E6EC" w14:textId="77777777" w:rsidTr="007922D2">
        <w:tc>
          <w:tcPr>
            <w:tcW w:w="675" w:type="dxa"/>
            <w:shd w:val="clear" w:color="auto" w:fill="auto"/>
          </w:tcPr>
          <w:p w14:paraId="6E7A314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296</w:t>
            </w:r>
          </w:p>
        </w:tc>
        <w:tc>
          <w:tcPr>
            <w:tcW w:w="6105" w:type="dxa"/>
            <w:shd w:val="clear" w:color="auto" w:fill="auto"/>
            <w:vAlign w:val="center"/>
          </w:tcPr>
          <w:p w14:paraId="60C0E6A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Увеличительная шкатулка</w:t>
            </w:r>
          </w:p>
        </w:tc>
        <w:tc>
          <w:tcPr>
            <w:tcW w:w="709" w:type="dxa"/>
            <w:shd w:val="clear" w:color="auto" w:fill="auto"/>
          </w:tcPr>
          <w:p w14:paraId="635E671E"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37A6D5CC"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bottom"/>
          </w:tcPr>
          <w:p w14:paraId="1664BC2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319374EB"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00F9372A"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11D5C38" w14:textId="77777777" w:rsidTr="007922D2">
        <w:tc>
          <w:tcPr>
            <w:tcW w:w="675" w:type="dxa"/>
            <w:shd w:val="clear" w:color="auto" w:fill="auto"/>
          </w:tcPr>
          <w:p w14:paraId="0A38F36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297</w:t>
            </w:r>
          </w:p>
        </w:tc>
        <w:tc>
          <w:tcPr>
            <w:tcW w:w="6105" w:type="dxa"/>
            <w:shd w:val="clear" w:color="auto" w:fill="auto"/>
            <w:vAlign w:val="bottom"/>
          </w:tcPr>
          <w:p w14:paraId="45DFA68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Установка для наблюдения за насе</w:t>
            </w:r>
            <w:r w:rsidRPr="00722D12">
              <w:rPr>
                <w:rFonts w:ascii="Times New Roman" w:eastAsia="Calibri" w:hAnsi="Times New Roman"/>
                <w:sz w:val="24"/>
                <w:szCs w:val="24"/>
                <w:shd w:val="clear" w:color="auto" w:fill="FFFFFF"/>
                <w:lang w:eastAsia="en-US"/>
              </w:rPr>
              <w:softHyphen/>
              <w:t>комыми</w:t>
            </w:r>
          </w:p>
        </w:tc>
        <w:tc>
          <w:tcPr>
            <w:tcW w:w="709" w:type="dxa"/>
            <w:shd w:val="clear" w:color="auto" w:fill="auto"/>
          </w:tcPr>
          <w:p w14:paraId="3004E555"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46DEC89E"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6BC32DF6"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39C72B0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28CAA4B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0EE60CE" w14:textId="77777777" w:rsidTr="007922D2">
        <w:tc>
          <w:tcPr>
            <w:tcW w:w="675" w:type="dxa"/>
            <w:shd w:val="clear" w:color="auto" w:fill="auto"/>
          </w:tcPr>
          <w:p w14:paraId="5E67871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298</w:t>
            </w:r>
          </w:p>
        </w:tc>
        <w:tc>
          <w:tcPr>
            <w:tcW w:w="6105" w:type="dxa"/>
            <w:shd w:val="clear" w:color="auto" w:fill="auto"/>
            <w:vAlign w:val="bottom"/>
          </w:tcPr>
          <w:p w14:paraId="44B75B4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Фигурки домашних животных с реа</w:t>
            </w:r>
            <w:r w:rsidRPr="00722D12">
              <w:rPr>
                <w:rFonts w:ascii="Times New Roman" w:eastAsia="Calibri" w:hAnsi="Times New Roman"/>
                <w:sz w:val="24"/>
                <w:szCs w:val="24"/>
                <w:shd w:val="clear" w:color="auto" w:fill="FFFFFF"/>
                <w:lang w:eastAsia="en-US"/>
              </w:rPr>
              <w:softHyphen/>
              <w:t>листичными изображением и про</w:t>
            </w:r>
            <w:r w:rsidRPr="00722D12">
              <w:rPr>
                <w:rFonts w:ascii="Times New Roman" w:eastAsia="Calibri" w:hAnsi="Times New Roman"/>
                <w:sz w:val="24"/>
                <w:szCs w:val="24"/>
                <w:shd w:val="clear" w:color="auto" w:fill="FFFFFF"/>
                <w:lang w:eastAsia="en-US"/>
              </w:rPr>
              <w:softHyphen/>
              <w:t>порциями - комплект</w:t>
            </w:r>
          </w:p>
        </w:tc>
        <w:tc>
          <w:tcPr>
            <w:tcW w:w="709" w:type="dxa"/>
            <w:shd w:val="clear" w:color="auto" w:fill="auto"/>
          </w:tcPr>
          <w:p w14:paraId="49355569" w14:textId="77777777" w:rsidR="00722D12" w:rsidRPr="00722D12" w:rsidRDefault="00722D12" w:rsidP="00722D12">
            <w:pPr>
              <w:widowControl w:val="0"/>
              <w:spacing w:after="0" w:line="240" w:lineRule="auto"/>
              <w:ind w:left="34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tcPr>
          <w:p w14:paraId="1E1A73D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77DAB8A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1CEAA55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tcPr>
          <w:p w14:paraId="70D5461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7DE82E9" w14:textId="77777777" w:rsidTr="007922D2">
        <w:tc>
          <w:tcPr>
            <w:tcW w:w="675" w:type="dxa"/>
            <w:shd w:val="clear" w:color="auto" w:fill="auto"/>
          </w:tcPr>
          <w:p w14:paraId="14049C4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299</w:t>
            </w:r>
          </w:p>
        </w:tc>
        <w:tc>
          <w:tcPr>
            <w:tcW w:w="6105" w:type="dxa"/>
            <w:shd w:val="clear" w:color="auto" w:fill="auto"/>
            <w:vAlign w:val="center"/>
          </w:tcPr>
          <w:p w14:paraId="0FEBF05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Физическая карта мира (полушарий)</w:t>
            </w:r>
          </w:p>
        </w:tc>
        <w:tc>
          <w:tcPr>
            <w:tcW w:w="709" w:type="dxa"/>
            <w:shd w:val="clear" w:color="auto" w:fill="auto"/>
          </w:tcPr>
          <w:p w14:paraId="696F0075"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627168B6"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33CAF0A6"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0B7EE4AD"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1E17888E"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B404287" w14:textId="77777777" w:rsidTr="007922D2">
        <w:tc>
          <w:tcPr>
            <w:tcW w:w="675" w:type="dxa"/>
            <w:shd w:val="clear" w:color="auto" w:fill="auto"/>
          </w:tcPr>
          <w:p w14:paraId="7E50D78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300</w:t>
            </w:r>
          </w:p>
        </w:tc>
        <w:tc>
          <w:tcPr>
            <w:tcW w:w="6105" w:type="dxa"/>
            <w:shd w:val="clear" w:color="auto" w:fill="auto"/>
            <w:vAlign w:val="bottom"/>
          </w:tcPr>
          <w:p w14:paraId="7E68EFF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Часы игровые</w:t>
            </w:r>
          </w:p>
        </w:tc>
        <w:tc>
          <w:tcPr>
            <w:tcW w:w="709" w:type="dxa"/>
            <w:shd w:val="clear" w:color="auto" w:fill="auto"/>
          </w:tcPr>
          <w:p w14:paraId="1ACAD13E"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71C9EA66"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bottom"/>
          </w:tcPr>
          <w:p w14:paraId="6A3231B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22A9C0E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655A10B8"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732FDD9E" w14:textId="77777777" w:rsidTr="007922D2">
        <w:tc>
          <w:tcPr>
            <w:tcW w:w="675" w:type="dxa"/>
            <w:shd w:val="clear" w:color="auto" w:fill="auto"/>
          </w:tcPr>
          <w:p w14:paraId="7B450D2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301</w:t>
            </w:r>
          </w:p>
        </w:tc>
        <w:tc>
          <w:tcPr>
            <w:tcW w:w="6105" w:type="dxa"/>
            <w:shd w:val="clear" w:color="auto" w:fill="auto"/>
            <w:vAlign w:val="bottom"/>
          </w:tcPr>
          <w:p w14:paraId="2316A8C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Часы магнитные демонстрационные</w:t>
            </w:r>
          </w:p>
        </w:tc>
        <w:tc>
          <w:tcPr>
            <w:tcW w:w="709" w:type="dxa"/>
            <w:shd w:val="clear" w:color="auto" w:fill="auto"/>
          </w:tcPr>
          <w:p w14:paraId="375492E9"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4294C139"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5FC5739C"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bottom"/>
          </w:tcPr>
          <w:p w14:paraId="34F1019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1CD6B023"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848ABEF" w14:textId="77777777" w:rsidTr="007922D2">
        <w:tc>
          <w:tcPr>
            <w:tcW w:w="675" w:type="dxa"/>
            <w:shd w:val="clear" w:color="auto" w:fill="auto"/>
          </w:tcPr>
          <w:p w14:paraId="0E55EB5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302</w:t>
            </w:r>
          </w:p>
        </w:tc>
        <w:tc>
          <w:tcPr>
            <w:tcW w:w="6105" w:type="dxa"/>
            <w:shd w:val="clear" w:color="auto" w:fill="auto"/>
            <w:vAlign w:val="bottom"/>
          </w:tcPr>
          <w:p w14:paraId="1133171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Часы с круглым циферблатом и стрелками игровые</w:t>
            </w:r>
          </w:p>
        </w:tc>
        <w:tc>
          <w:tcPr>
            <w:tcW w:w="709" w:type="dxa"/>
            <w:shd w:val="clear" w:color="auto" w:fill="auto"/>
          </w:tcPr>
          <w:p w14:paraId="7009B20E"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3F00C816"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1C08B75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156EDCD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591B52E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7D1586B" w14:textId="77777777" w:rsidTr="007922D2">
        <w:tc>
          <w:tcPr>
            <w:tcW w:w="675" w:type="dxa"/>
            <w:shd w:val="clear" w:color="auto" w:fill="auto"/>
          </w:tcPr>
          <w:p w14:paraId="66F8A9E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303</w:t>
            </w:r>
          </w:p>
        </w:tc>
        <w:tc>
          <w:tcPr>
            <w:tcW w:w="6105" w:type="dxa"/>
            <w:shd w:val="clear" w:color="auto" w:fill="auto"/>
            <w:vAlign w:val="bottom"/>
          </w:tcPr>
          <w:p w14:paraId="6C9A874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Чашка Петри</w:t>
            </w:r>
          </w:p>
        </w:tc>
        <w:tc>
          <w:tcPr>
            <w:tcW w:w="709" w:type="dxa"/>
            <w:shd w:val="clear" w:color="auto" w:fill="auto"/>
          </w:tcPr>
          <w:p w14:paraId="7F4403B5"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6F4F2605"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4A7283FA"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bottom"/>
          </w:tcPr>
          <w:p w14:paraId="263DF8E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32823253"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6269916F" w14:textId="77777777" w:rsidTr="007922D2">
        <w:tc>
          <w:tcPr>
            <w:tcW w:w="675" w:type="dxa"/>
            <w:shd w:val="clear" w:color="auto" w:fill="auto"/>
          </w:tcPr>
          <w:p w14:paraId="4539D88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304</w:t>
            </w:r>
          </w:p>
        </w:tc>
        <w:tc>
          <w:tcPr>
            <w:tcW w:w="6105" w:type="dxa"/>
            <w:shd w:val="clear" w:color="auto" w:fill="auto"/>
            <w:vAlign w:val="bottom"/>
          </w:tcPr>
          <w:p w14:paraId="5734ED8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Чековая касса игровая</w:t>
            </w:r>
          </w:p>
        </w:tc>
        <w:tc>
          <w:tcPr>
            <w:tcW w:w="709" w:type="dxa"/>
            <w:shd w:val="clear" w:color="auto" w:fill="auto"/>
          </w:tcPr>
          <w:p w14:paraId="2489A4F2"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4F899B46"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bottom"/>
          </w:tcPr>
          <w:p w14:paraId="6D16B19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1AA78336"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27617F9E"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C3A2DB6" w14:textId="77777777" w:rsidTr="007922D2">
        <w:tc>
          <w:tcPr>
            <w:tcW w:w="675" w:type="dxa"/>
            <w:shd w:val="clear" w:color="auto" w:fill="auto"/>
          </w:tcPr>
          <w:p w14:paraId="06FD42A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305</w:t>
            </w:r>
          </w:p>
        </w:tc>
        <w:tc>
          <w:tcPr>
            <w:tcW w:w="6105" w:type="dxa"/>
            <w:shd w:val="clear" w:color="auto" w:fill="auto"/>
            <w:vAlign w:val="bottom"/>
          </w:tcPr>
          <w:p w14:paraId="3CF255F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Числовой балансир (на состав числа из двух меньших чисел)</w:t>
            </w:r>
          </w:p>
        </w:tc>
        <w:tc>
          <w:tcPr>
            <w:tcW w:w="709" w:type="dxa"/>
            <w:shd w:val="clear" w:color="auto" w:fill="auto"/>
          </w:tcPr>
          <w:p w14:paraId="37D883AD"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08405E5D"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tcPr>
          <w:p w14:paraId="2870D972"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center"/>
          </w:tcPr>
          <w:p w14:paraId="0C52C51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5E5F61D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7AC4F91" w14:textId="77777777" w:rsidTr="007922D2">
        <w:tc>
          <w:tcPr>
            <w:tcW w:w="675" w:type="dxa"/>
            <w:shd w:val="clear" w:color="auto" w:fill="auto"/>
          </w:tcPr>
          <w:p w14:paraId="2EF84B1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306</w:t>
            </w:r>
          </w:p>
        </w:tc>
        <w:tc>
          <w:tcPr>
            <w:tcW w:w="6105" w:type="dxa"/>
            <w:shd w:val="clear" w:color="auto" w:fill="auto"/>
            <w:vAlign w:val="center"/>
          </w:tcPr>
          <w:p w14:paraId="0665EFD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Шахматы</w:t>
            </w:r>
          </w:p>
        </w:tc>
        <w:tc>
          <w:tcPr>
            <w:tcW w:w="709" w:type="dxa"/>
            <w:shd w:val="clear" w:color="auto" w:fill="auto"/>
          </w:tcPr>
          <w:p w14:paraId="0FAE4128"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2B06444B"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bottom"/>
          </w:tcPr>
          <w:p w14:paraId="2A76C3E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2945E915"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7A0B89A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D42B0E4" w14:textId="77777777" w:rsidTr="007922D2">
        <w:tc>
          <w:tcPr>
            <w:tcW w:w="675" w:type="dxa"/>
            <w:shd w:val="clear" w:color="auto" w:fill="auto"/>
          </w:tcPr>
          <w:p w14:paraId="1875323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307</w:t>
            </w:r>
          </w:p>
        </w:tc>
        <w:tc>
          <w:tcPr>
            <w:tcW w:w="6105" w:type="dxa"/>
            <w:shd w:val="clear" w:color="auto" w:fill="auto"/>
            <w:vAlign w:val="center"/>
          </w:tcPr>
          <w:p w14:paraId="6315095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Шашки</w:t>
            </w:r>
          </w:p>
        </w:tc>
        <w:tc>
          <w:tcPr>
            <w:tcW w:w="709" w:type="dxa"/>
            <w:shd w:val="clear" w:color="auto" w:fill="auto"/>
          </w:tcPr>
          <w:p w14:paraId="3914AE91"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6979C797"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bottom"/>
          </w:tcPr>
          <w:p w14:paraId="7FEAE0A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bottom"/>
          </w:tcPr>
          <w:p w14:paraId="70B9E0C7"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bottom"/>
          </w:tcPr>
          <w:p w14:paraId="25F1186C"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E8D9806" w14:textId="77777777" w:rsidTr="007922D2">
        <w:tc>
          <w:tcPr>
            <w:tcW w:w="675" w:type="dxa"/>
            <w:shd w:val="clear" w:color="auto" w:fill="auto"/>
          </w:tcPr>
          <w:p w14:paraId="7288E38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308</w:t>
            </w:r>
          </w:p>
        </w:tc>
        <w:tc>
          <w:tcPr>
            <w:tcW w:w="6105" w:type="dxa"/>
            <w:shd w:val="clear" w:color="auto" w:fill="auto"/>
            <w:vAlign w:val="bottom"/>
          </w:tcPr>
          <w:p w14:paraId="088CD36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Ширма для кукольного театра, трансформируемая</w:t>
            </w:r>
          </w:p>
        </w:tc>
        <w:tc>
          <w:tcPr>
            <w:tcW w:w="709" w:type="dxa"/>
            <w:shd w:val="clear" w:color="auto" w:fill="auto"/>
            <w:vAlign w:val="center"/>
          </w:tcPr>
          <w:p w14:paraId="1D972D40" w14:textId="77777777" w:rsidR="00722D12" w:rsidRPr="00722D12" w:rsidRDefault="00722D12" w:rsidP="00722D12">
            <w:pPr>
              <w:widowControl w:val="0"/>
              <w:spacing w:after="0" w:line="240" w:lineRule="auto"/>
              <w:ind w:left="34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4BAFBC6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2FDA9DB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70E081F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6FE5D0F1"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68AC3E6E" w14:textId="77777777" w:rsidTr="007922D2">
        <w:tc>
          <w:tcPr>
            <w:tcW w:w="675" w:type="dxa"/>
            <w:shd w:val="clear" w:color="auto" w:fill="auto"/>
          </w:tcPr>
          <w:p w14:paraId="790DFC5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309</w:t>
            </w:r>
          </w:p>
        </w:tc>
        <w:tc>
          <w:tcPr>
            <w:tcW w:w="6105" w:type="dxa"/>
            <w:shd w:val="clear" w:color="auto" w:fill="auto"/>
            <w:vAlign w:val="center"/>
          </w:tcPr>
          <w:p w14:paraId="289761F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Шнуровка различного уровня слож</w:t>
            </w:r>
            <w:r w:rsidRPr="00722D12">
              <w:rPr>
                <w:rFonts w:ascii="Times New Roman" w:eastAsia="Calibri" w:hAnsi="Times New Roman"/>
                <w:sz w:val="24"/>
                <w:szCs w:val="24"/>
                <w:shd w:val="clear" w:color="auto" w:fill="FFFFFF"/>
                <w:lang w:eastAsia="en-US"/>
              </w:rPr>
              <w:softHyphen/>
              <w:t>ности - комплект</w:t>
            </w:r>
          </w:p>
        </w:tc>
        <w:tc>
          <w:tcPr>
            <w:tcW w:w="709" w:type="dxa"/>
            <w:shd w:val="clear" w:color="auto" w:fill="auto"/>
            <w:vAlign w:val="center"/>
          </w:tcPr>
          <w:p w14:paraId="5296F775" w14:textId="77777777" w:rsidR="00722D12" w:rsidRPr="00722D12" w:rsidRDefault="00722D12" w:rsidP="00722D12">
            <w:pPr>
              <w:widowControl w:val="0"/>
              <w:spacing w:after="0" w:line="240" w:lineRule="auto"/>
              <w:ind w:left="34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04A0277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0F16992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70FF6634"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1100D9B2"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0EA5D2D" w14:textId="77777777" w:rsidTr="007922D2">
        <w:tc>
          <w:tcPr>
            <w:tcW w:w="675" w:type="dxa"/>
            <w:shd w:val="clear" w:color="auto" w:fill="auto"/>
          </w:tcPr>
          <w:p w14:paraId="32E3E7B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310</w:t>
            </w:r>
          </w:p>
        </w:tc>
        <w:tc>
          <w:tcPr>
            <w:tcW w:w="6105" w:type="dxa"/>
            <w:shd w:val="clear" w:color="auto" w:fill="auto"/>
            <w:vAlign w:val="bottom"/>
          </w:tcPr>
          <w:p w14:paraId="6C3D249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Штурвал игровой</w:t>
            </w:r>
          </w:p>
        </w:tc>
        <w:tc>
          <w:tcPr>
            <w:tcW w:w="709" w:type="dxa"/>
            <w:shd w:val="clear" w:color="auto" w:fill="auto"/>
          </w:tcPr>
          <w:p w14:paraId="00B13E73"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8" w:type="dxa"/>
            <w:shd w:val="clear" w:color="auto" w:fill="auto"/>
          </w:tcPr>
          <w:p w14:paraId="2AB57ED8" w14:textId="77777777" w:rsidR="00722D12" w:rsidRPr="00722D12" w:rsidRDefault="00722D12" w:rsidP="00722D12">
            <w:pPr>
              <w:spacing w:after="0" w:line="240" w:lineRule="auto"/>
              <w:rPr>
                <w:rFonts w:ascii="Times New Roman" w:eastAsia="Calibri" w:hAnsi="Times New Roman"/>
                <w:sz w:val="24"/>
                <w:szCs w:val="24"/>
                <w:lang w:eastAsia="en-US"/>
              </w:rPr>
            </w:pPr>
          </w:p>
        </w:tc>
        <w:tc>
          <w:tcPr>
            <w:tcW w:w="709" w:type="dxa"/>
            <w:shd w:val="clear" w:color="auto" w:fill="auto"/>
            <w:vAlign w:val="bottom"/>
          </w:tcPr>
          <w:p w14:paraId="0FCFFFB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3992976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47C7A3F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D47203B" w14:textId="77777777" w:rsidTr="007922D2">
        <w:tc>
          <w:tcPr>
            <w:tcW w:w="675" w:type="dxa"/>
            <w:shd w:val="clear" w:color="auto" w:fill="auto"/>
          </w:tcPr>
          <w:p w14:paraId="4A05596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311</w:t>
            </w:r>
          </w:p>
        </w:tc>
        <w:tc>
          <w:tcPr>
            <w:tcW w:w="6105" w:type="dxa"/>
            <w:shd w:val="clear" w:color="auto" w:fill="auto"/>
            <w:vAlign w:val="center"/>
          </w:tcPr>
          <w:p w14:paraId="4A434D8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Элементы костюма для уголка ряже</w:t>
            </w:r>
            <w:r w:rsidRPr="00722D12">
              <w:rPr>
                <w:rFonts w:ascii="Times New Roman" w:eastAsia="Calibri" w:hAnsi="Times New Roman"/>
                <w:sz w:val="24"/>
                <w:szCs w:val="24"/>
                <w:shd w:val="clear" w:color="auto" w:fill="FFFFFF"/>
                <w:lang w:eastAsia="en-US"/>
              </w:rPr>
              <w:softHyphen/>
              <w:t>нья - комплект</w:t>
            </w:r>
          </w:p>
        </w:tc>
        <w:tc>
          <w:tcPr>
            <w:tcW w:w="709" w:type="dxa"/>
            <w:shd w:val="clear" w:color="auto" w:fill="auto"/>
            <w:vAlign w:val="center"/>
          </w:tcPr>
          <w:p w14:paraId="130346EF" w14:textId="77777777" w:rsidR="00722D12" w:rsidRPr="00722D12" w:rsidRDefault="00722D12" w:rsidP="00722D12">
            <w:pPr>
              <w:widowControl w:val="0"/>
              <w:spacing w:after="0" w:line="240" w:lineRule="auto"/>
              <w:ind w:left="34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7FC50C7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457B788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vAlign w:val="center"/>
          </w:tcPr>
          <w:p w14:paraId="2CCB0040"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673" w:type="dxa"/>
            <w:shd w:val="clear" w:color="auto" w:fill="auto"/>
            <w:vAlign w:val="center"/>
          </w:tcPr>
          <w:p w14:paraId="02D555BF" w14:textId="77777777" w:rsidR="00722D12" w:rsidRPr="00722D12" w:rsidRDefault="00722D12" w:rsidP="00722D12">
            <w:pPr>
              <w:widowControl w:val="0"/>
              <w:spacing w:after="0" w:line="240" w:lineRule="auto"/>
              <w:ind w:left="30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7F82648F" w14:textId="77777777" w:rsidTr="007922D2">
        <w:tc>
          <w:tcPr>
            <w:tcW w:w="675" w:type="dxa"/>
            <w:shd w:val="clear" w:color="auto" w:fill="auto"/>
          </w:tcPr>
          <w:p w14:paraId="3CAC58D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312</w:t>
            </w:r>
          </w:p>
        </w:tc>
        <w:tc>
          <w:tcPr>
            <w:tcW w:w="6105" w:type="dxa"/>
            <w:shd w:val="clear" w:color="auto" w:fill="auto"/>
            <w:vAlign w:val="bottom"/>
          </w:tcPr>
          <w:p w14:paraId="3AD9260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Юла или волчок</w:t>
            </w:r>
          </w:p>
        </w:tc>
        <w:tc>
          <w:tcPr>
            <w:tcW w:w="709" w:type="dxa"/>
            <w:shd w:val="clear" w:color="auto" w:fill="auto"/>
            <w:vAlign w:val="bottom"/>
          </w:tcPr>
          <w:p w14:paraId="37954A17" w14:textId="77777777" w:rsidR="00722D12" w:rsidRPr="00722D12" w:rsidRDefault="00722D12" w:rsidP="00722D12">
            <w:pPr>
              <w:widowControl w:val="0"/>
              <w:spacing w:after="0" w:line="240" w:lineRule="auto"/>
              <w:ind w:left="34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708" w:type="dxa"/>
            <w:shd w:val="clear" w:color="auto" w:fill="auto"/>
            <w:vAlign w:val="bottom"/>
          </w:tcPr>
          <w:p w14:paraId="754822E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c>
          <w:tcPr>
            <w:tcW w:w="709" w:type="dxa"/>
            <w:shd w:val="clear" w:color="auto" w:fill="auto"/>
          </w:tcPr>
          <w:p w14:paraId="6B6EF95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1B6146B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7DE2C3E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33B14D9B" w14:textId="77777777" w:rsidTr="007922D2">
        <w:tc>
          <w:tcPr>
            <w:tcW w:w="675" w:type="dxa"/>
            <w:shd w:val="clear" w:color="auto" w:fill="auto"/>
          </w:tcPr>
          <w:p w14:paraId="4858B4A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313</w:t>
            </w:r>
          </w:p>
        </w:tc>
        <w:tc>
          <w:tcPr>
            <w:tcW w:w="6105" w:type="dxa"/>
            <w:shd w:val="clear" w:color="auto" w:fill="auto"/>
            <w:vAlign w:val="bottom"/>
          </w:tcPr>
          <w:p w14:paraId="0E17BB3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Ящик для манипулирования со зву</w:t>
            </w:r>
            <w:r w:rsidRPr="00722D12">
              <w:rPr>
                <w:rFonts w:ascii="Times New Roman" w:eastAsia="Calibri" w:hAnsi="Times New Roman"/>
                <w:sz w:val="24"/>
                <w:szCs w:val="24"/>
                <w:shd w:val="clear" w:color="auto" w:fill="FFFFFF"/>
                <w:lang w:eastAsia="en-US"/>
              </w:rPr>
              <w:softHyphen/>
              <w:t>ко-световыми эффектами</w:t>
            </w:r>
          </w:p>
        </w:tc>
        <w:tc>
          <w:tcPr>
            <w:tcW w:w="709" w:type="dxa"/>
            <w:shd w:val="clear" w:color="auto" w:fill="auto"/>
            <w:vAlign w:val="center"/>
          </w:tcPr>
          <w:p w14:paraId="3F75340C" w14:textId="77777777" w:rsidR="00722D12" w:rsidRPr="00722D12" w:rsidRDefault="00722D12" w:rsidP="00722D12">
            <w:pPr>
              <w:widowControl w:val="0"/>
              <w:spacing w:after="0" w:line="240" w:lineRule="auto"/>
              <w:ind w:left="34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8" w:type="dxa"/>
            <w:shd w:val="clear" w:color="auto" w:fill="auto"/>
            <w:vAlign w:val="center"/>
          </w:tcPr>
          <w:p w14:paraId="0E5A83C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c>
          <w:tcPr>
            <w:tcW w:w="709" w:type="dxa"/>
            <w:shd w:val="clear" w:color="auto" w:fill="auto"/>
          </w:tcPr>
          <w:p w14:paraId="417D635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lang w:eastAsia="en-US"/>
              </w:rPr>
            </w:pPr>
          </w:p>
        </w:tc>
        <w:tc>
          <w:tcPr>
            <w:tcW w:w="709" w:type="dxa"/>
            <w:shd w:val="clear" w:color="auto" w:fill="auto"/>
          </w:tcPr>
          <w:p w14:paraId="0258235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73" w:type="dxa"/>
            <w:shd w:val="clear" w:color="auto" w:fill="auto"/>
          </w:tcPr>
          <w:p w14:paraId="0A4FD52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bl>
    <w:p w14:paraId="33FAF743" w14:textId="77777777" w:rsidR="00722D12" w:rsidRPr="00722D12" w:rsidRDefault="00722D12" w:rsidP="00722D12">
      <w:pPr>
        <w:spacing w:after="0" w:line="240" w:lineRule="auto"/>
        <w:rPr>
          <w:rFonts w:ascii="Times New Roman" w:eastAsia="Calibri" w:hAnsi="Times New Roman"/>
          <w:sz w:val="24"/>
          <w:szCs w:val="24"/>
          <w:lang w:eastAsia="en-US"/>
        </w:rPr>
      </w:pPr>
    </w:p>
    <w:p w14:paraId="3DEC8644" w14:textId="77777777" w:rsidR="00722D12" w:rsidRPr="00722D12" w:rsidRDefault="00722D12" w:rsidP="00722D12">
      <w:pPr>
        <w:spacing w:after="0" w:line="240" w:lineRule="auto"/>
        <w:rPr>
          <w:rFonts w:ascii="Times New Roman" w:eastAsia="Calibri" w:hAnsi="Times New Roman"/>
          <w:sz w:val="24"/>
          <w:szCs w:val="24"/>
          <w:lang w:eastAsia="en-US"/>
        </w:rPr>
      </w:pPr>
    </w:p>
    <w:p w14:paraId="35E7B462" w14:textId="77777777" w:rsidR="00722D12" w:rsidRPr="00722D12" w:rsidRDefault="00722D12" w:rsidP="00722D12">
      <w:pPr>
        <w:spacing w:after="160" w:line="259"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Методическое обеспечение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2246"/>
        <w:gridCol w:w="1415"/>
        <w:gridCol w:w="1415"/>
        <w:gridCol w:w="1415"/>
        <w:gridCol w:w="1415"/>
        <w:gridCol w:w="1416"/>
      </w:tblGrid>
      <w:tr w:rsidR="00722D12" w:rsidRPr="00722D12" w14:paraId="0B1D0C1A" w14:textId="77777777" w:rsidTr="007922D2">
        <w:tc>
          <w:tcPr>
            <w:tcW w:w="815" w:type="dxa"/>
            <w:vMerge w:val="restart"/>
            <w:shd w:val="clear" w:color="auto" w:fill="auto"/>
          </w:tcPr>
          <w:p w14:paraId="14FFF55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 п/п</w:t>
            </w:r>
          </w:p>
        </w:tc>
        <w:tc>
          <w:tcPr>
            <w:tcW w:w="2246" w:type="dxa"/>
            <w:vMerge w:val="restart"/>
            <w:shd w:val="clear" w:color="auto" w:fill="auto"/>
          </w:tcPr>
          <w:p w14:paraId="3A72AC2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Наименование</w:t>
            </w:r>
          </w:p>
        </w:tc>
        <w:tc>
          <w:tcPr>
            <w:tcW w:w="7076" w:type="dxa"/>
            <w:gridSpan w:val="5"/>
            <w:shd w:val="clear" w:color="auto" w:fill="auto"/>
          </w:tcPr>
          <w:p w14:paraId="5C42D61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Количество на модуль по возрастным группам</w:t>
            </w:r>
          </w:p>
        </w:tc>
      </w:tr>
      <w:tr w:rsidR="00722D12" w:rsidRPr="00722D12" w14:paraId="061954E8" w14:textId="77777777" w:rsidTr="007922D2">
        <w:tc>
          <w:tcPr>
            <w:tcW w:w="815" w:type="dxa"/>
            <w:vMerge/>
            <w:shd w:val="clear" w:color="auto" w:fill="auto"/>
          </w:tcPr>
          <w:p w14:paraId="7465F4B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2246" w:type="dxa"/>
            <w:vMerge/>
            <w:shd w:val="clear" w:color="auto" w:fill="auto"/>
          </w:tcPr>
          <w:p w14:paraId="066933C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415" w:type="dxa"/>
            <w:shd w:val="clear" w:color="auto" w:fill="auto"/>
          </w:tcPr>
          <w:p w14:paraId="0CF4D89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2-3</w:t>
            </w:r>
          </w:p>
        </w:tc>
        <w:tc>
          <w:tcPr>
            <w:tcW w:w="1415" w:type="dxa"/>
            <w:shd w:val="clear" w:color="auto" w:fill="auto"/>
          </w:tcPr>
          <w:p w14:paraId="2825537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3-4</w:t>
            </w:r>
          </w:p>
        </w:tc>
        <w:tc>
          <w:tcPr>
            <w:tcW w:w="1415" w:type="dxa"/>
            <w:shd w:val="clear" w:color="auto" w:fill="auto"/>
          </w:tcPr>
          <w:p w14:paraId="3B001B2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4-5</w:t>
            </w:r>
          </w:p>
        </w:tc>
        <w:tc>
          <w:tcPr>
            <w:tcW w:w="1415" w:type="dxa"/>
            <w:shd w:val="clear" w:color="auto" w:fill="auto"/>
          </w:tcPr>
          <w:p w14:paraId="0E1E8AF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5-6</w:t>
            </w:r>
          </w:p>
        </w:tc>
        <w:tc>
          <w:tcPr>
            <w:tcW w:w="1416" w:type="dxa"/>
            <w:shd w:val="clear" w:color="auto" w:fill="auto"/>
          </w:tcPr>
          <w:p w14:paraId="44C64A3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6-7</w:t>
            </w:r>
          </w:p>
        </w:tc>
      </w:tr>
      <w:tr w:rsidR="00722D12" w:rsidRPr="00722D12" w14:paraId="23E6FDD7" w14:textId="77777777" w:rsidTr="007922D2">
        <w:tc>
          <w:tcPr>
            <w:tcW w:w="815" w:type="dxa"/>
            <w:shd w:val="clear" w:color="auto" w:fill="auto"/>
          </w:tcPr>
          <w:p w14:paraId="14DAFB9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2246" w:type="dxa"/>
            <w:shd w:val="clear" w:color="auto" w:fill="auto"/>
          </w:tcPr>
          <w:p w14:paraId="2FF35369"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Комплект книг для младшей группы  </w:t>
            </w:r>
          </w:p>
        </w:tc>
        <w:tc>
          <w:tcPr>
            <w:tcW w:w="1415" w:type="dxa"/>
            <w:shd w:val="clear" w:color="auto" w:fill="auto"/>
          </w:tcPr>
          <w:p w14:paraId="24D39E6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415" w:type="dxa"/>
            <w:shd w:val="clear" w:color="auto" w:fill="auto"/>
          </w:tcPr>
          <w:p w14:paraId="657115F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p w14:paraId="3E65375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415" w:type="dxa"/>
            <w:shd w:val="clear" w:color="auto" w:fill="auto"/>
          </w:tcPr>
          <w:p w14:paraId="4C08F9C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415" w:type="dxa"/>
            <w:shd w:val="clear" w:color="auto" w:fill="auto"/>
          </w:tcPr>
          <w:p w14:paraId="0F63BDE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416" w:type="dxa"/>
            <w:shd w:val="clear" w:color="auto" w:fill="auto"/>
          </w:tcPr>
          <w:p w14:paraId="0078587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3E5E6676" w14:textId="77777777" w:rsidTr="007922D2">
        <w:tc>
          <w:tcPr>
            <w:tcW w:w="815" w:type="dxa"/>
            <w:shd w:val="clear" w:color="auto" w:fill="auto"/>
          </w:tcPr>
          <w:p w14:paraId="6FA4D97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2246" w:type="dxa"/>
            <w:shd w:val="clear" w:color="auto" w:fill="auto"/>
          </w:tcPr>
          <w:p w14:paraId="22370CE6"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Комплект книг для средней группы </w:t>
            </w:r>
          </w:p>
        </w:tc>
        <w:tc>
          <w:tcPr>
            <w:tcW w:w="1415" w:type="dxa"/>
            <w:shd w:val="clear" w:color="auto" w:fill="auto"/>
          </w:tcPr>
          <w:p w14:paraId="34F6960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415" w:type="dxa"/>
            <w:shd w:val="clear" w:color="auto" w:fill="auto"/>
          </w:tcPr>
          <w:p w14:paraId="72E5F5B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415" w:type="dxa"/>
            <w:shd w:val="clear" w:color="auto" w:fill="auto"/>
          </w:tcPr>
          <w:p w14:paraId="7B10344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415" w:type="dxa"/>
            <w:shd w:val="clear" w:color="auto" w:fill="auto"/>
          </w:tcPr>
          <w:p w14:paraId="37B2C76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416" w:type="dxa"/>
            <w:shd w:val="clear" w:color="auto" w:fill="auto"/>
          </w:tcPr>
          <w:p w14:paraId="6097E5F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0AED98EC" w14:textId="77777777" w:rsidTr="007922D2">
        <w:tc>
          <w:tcPr>
            <w:tcW w:w="815" w:type="dxa"/>
            <w:shd w:val="clear" w:color="auto" w:fill="auto"/>
          </w:tcPr>
          <w:p w14:paraId="468D910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w:t>
            </w:r>
          </w:p>
        </w:tc>
        <w:tc>
          <w:tcPr>
            <w:tcW w:w="2246" w:type="dxa"/>
            <w:shd w:val="clear" w:color="auto" w:fill="auto"/>
          </w:tcPr>
          <w:p w14:paraId="4000F941"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Комплект книг для старшей группы </w:t>
            </w:r>
          </w:p>
        </w:tc>
        <w:tc>
          <w:tcPr>
            <w:tcW w:w="1415" w:type="dxa"/>
            <w:shd w:val="clear" w:color="auto" w:fill="auto"/>
          </w:tcPr>
          <w:p w14:paraId="0067124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415" w:type="dxa"/>
            <w:shd w:val="clear" w:color="auto" w:fill="auto"/>
          </w:tcPr>
          <w:p w14:paraId="0D35C5B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415" w:type="dxa"/>
            <w:shd w:val="clear" w:color="auto" w:fill="auto"/>
          </w:tcPr>
          <w:p w14:paraId="62EF3B6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415" w:type="dxa"/>
            <w:shd w:val="clear" w:color="auto" w:fill="auto"/>
          </w:tcPr>
          <w:p w14:paraId="0EC7981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416" w:type="dxa"/>
            <w:shd w:val="clear" w:color="auto" w:fill="auto"/>
          </w:tcPr>
          <w:p w14:paraId="1A214F5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7BD86FA3" w14:textId="77777777" w:rsidTr="007922D2">
        <w:tc>
          <w:tcPr>
            <w:tcW w:w="815" w:type="dxa"/>
            <w:shd w:val="clear" w:color="auto" w:fill="auto"/>
          </w:tcPr>
          <w:p w14:paraId="581040D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w:t>
            </w:r>
          </w:p>
        </w:tc>
        <w:tc>
          <w:tcPr>
            <w:tcW w:w="2246" w:type="dxa"/>
            <w:shd w:val="clear" w:color="auto" w:fill="auto"/>
          </w:tcPr>
          <w:p w14:paraId="02937CC7"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Комплект книг для старшей и подготовительной группы </w:t>
            </w:r>
          </w:p>
        </w:tc>
        <w:tc>
          <w:tcPr>
            <w:tcW w:w="1415" w:type="dxa"/>
            <w:shd w:val="clear" w:color="auto" w:fill="auto"/>
          </w:tcPr>
          <w:p w14:paraId="6F26928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415" w:type="dxa"/>
            <w:shd w:val="clear" w:color="auto" w:fill="auto"/>
          </w:tcPr>
          <w:p w14:paraId="35CFC2F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415" w:type="dxa"/>
            <w:shd w:val="clear" w:color="auto" w:fill="auto"/>
          </w:tcPr>
          <w:p w14:paraId="7E76AB8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415" w:type="dxa"/>
            <w:shd w:val="clear" w:color="auto" w:fill="auto"/>
          </w:tcPr>
          <w:p w14:paraId="299F76A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416" w:type="dxa"/>
            <w:shd w:val="clear" w:color="auto" w:fill="auto"/>
          </w:tcPr>
          <w:p w14:paraId="659763B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bl>
    <w:p w14:paraId="393FC776" w14:textId="77777777" w:rsidR="00722D12" w:rsidRPr="00722D12" w:rsidRDefault="00722D12" w:rsidP="00722D12">
      <w:pPr>
        <w:spacing w:after="0" w:line="240" w:lineRule="auto"/>
        <w:jc w:val="center"/>
        <w:rPr>
          <w:rFonts w:ascii="Times New Roman" w:eastAsia="Calibri" w:hAnsi="Times New Roman"/>
          <w:i/>
          <w:sz w:val="24"/>
          <w:szCs w:val="24"/>
          <w:lang w:eastAsia="en-US"/>
        </w:rPr>
      </w:pPr>
    </w:p>
    <w:p w14:paraId="5ED3CE76" w14:textId="77777777" w:rsidR="00722D12" w:rsidRPr="00722D12" w:rsidRDefault="00722D12" w:rsidP="00722D12">
      <w:pPr>
        <w:spacing w:after="0" w:line="240" w:lineRule="auto"/>
        <w:jc w:val="center"/>
        <w:rPr>
          <w:rFonts w:ascii="Times New Roman" w:eastAsia="Calibri" w:hAnsi="Times New Roman"/>
          <w:i/>
          <w:sz w:val="24"/>
          <w:szCs w:val="24"/>
          <w:lang w:eastAsia="en-US"/>
        </w:rPr>
      </w:pPr>
      <w:r w:rsidRPr="00722D12">
        <w:rPr>
          <w:rFonts w:ascii="Times New Roman" w:eastAsia="Calibri" w:hAnsi="Times New Roman"/>
          <w:i/>
          <w:sz w:val="24"/>
          <w:szCs w:val="24"/>
          <w:lang w:eastAsia="en-US"/>
        </w:rPr>
        <w:lastRenderedPageBreak/>
        <w:t>Функциональный модуль «Физкультура»</w:t>
      </w:r>
    </w:p>
    <w:p w14:paraId="7EA4617A" w14:textId="77777777" w:rsidR="00722D12" w:rsidRPr="00722D12" w:rsidRDefault="00722D12" w:rsidP="00722D12">
      <w:pPr>
        <w:widowControl w:val="0"/>
        <w:spacing w:after="0" w:line="240" w:lineRule="auto"/>
        <w:ind w:left="520"/>
        <w:jc w:val="both"/>
        <w:outlineLvl w:val="3"/>
        <w:rPr>
          <w:rFonts w:ascii="Times New Roman" w:hAnsi="Times New Roman"/>
          <w:sz w:val="24"/>
          <w:szCs w:val="24"/>
          <w:lang w:eastAsia="en-US"/>
        </w:rPr>
      </w:pPr>
      <w:bookmarkStart w:id="46" w:name="bookmark14"/>
      <w:r w:rsidRPr="00722D12">
        <w:rPr>
          <w:rFonts w:ascii="Times New Roman" w:hAnsi="Times New Roman"/>
          <w:sz w:val="24"/>
          <w:szCs w:val="24"/>
          <w:lang w:eastAsia="en-US"/>
        </w:rPr>
        <w:t>Назначение функционального модуля</w:t>
      </w:r>
      <w:bookmarkEnd w:id="46"/>
    </w:p>
    <w:p w14:paraId="033C72A5" w14:textId="77777777" w:rsidR="00722D12" w:rsidRPr="00722D12" w:rsidRDefault="00722D12" w:rsidP="00722D12">
      <w:pPr>
        <w:widowControl w:val="0"/>
        <w:spacing w:after="0" w:line="240" w:lineRule="auto"/>
        <w:ind w:left="520" w:hanging="400"/>
        <w:jc w:val="both"/>
        <w:rPr>
          <w:rFonts w:ascii="Times New Roman" w:eastAsia="Calibri" w:hAnsi="Times New Roman"/>
          <w:sz w:val="24"/>
          <w:szCs w:val="24"/>
          <w:u w:val="single"/>
          <w:shd w:val="clear" w:color="auto" w:fill="FFFFFF"/>
          <w:lang w:eastAsia="en-US"/>
        </w:rPr>
      </w:pPr>
      <w:r w:rsidRPr="00722D12">
        <w:rPr>
          <w:rFonts w:ascii="Times New Roman" w:eastAsia="Calibri" w:hAnsi="Times New Roman"/>
          <w:sz w:val="24"/>
          <w:szCs w:val="24"/>
          <w:u w:val="single"/>
          <w:shd w:val="clear" w:color="auto" w:fill="FFFFFF"/>
          <w:lang w:eastAsia="en-US"/>
        </w:rPr>
        <w:t>Для педагогов:</w:t>
      </w:r>
    </w:p>
    <w:p w14:paraId="4106D804" w14:textId="77777777" w:rsidR="00722D12" w:rsidRPr="00722D12" w:rsidRDefault="00722D12">
      <w:pPr>
        <w:widowControl w:val="0"/>
        <w:numPr>
          <w:ilvl w:val="0"/>
          <w:numId w:val="23"/>
        </w:numPr>
        <w:tabs>
          <w:tab w:val="left" w:pos="715"/>
        </w:tabs>
        <w:spacing w:after="0" w:line="240" w:lineRule="auto"/>
        <w:ind w:firstLine="52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способствование правильному формированию опорно-двигательного аппа</w:t>
      </w:r>
      <w:r w:rsidRPr="00722D12">
        <w:rPr>
          <w:rFonts w:ascii="Times New Roman" w:eastAsia="Calibri" w:hAnsi="Times New Roman"/>
          <w:sz w:val="24"/>
          <w:szCs w:val="24"/>
          <w:shd w:val="clear" w:color="auto" w:fill="FFFFFF"/>
          <w:lang w:eastAsia="en-US"/>
        </w:rPr>
        <w:softHyphen/>
        <w:t>рата;</w:t>
      </w:r>
    </w:p>
    <w:p w14:paraId="3E99F483" w14:textId="77777777" w:rsidR="00722D12" w:rsidRPr="00722D12" w:rsidRDefault="00722D12">
      <w:pPr>
        <w:widowControl w:val="0"/>
        <w:numPr>
          <w:ilvl w:val="0"/>
          <w:numId w:val="23"/>
        </w:numPr>
        <w:tabs>
          <w:tab w:val="left" w:pos="746"/>
        </w:tabs>
        <w:spacing w:after="0" w:line="240" w:lineRule="auto"/>
        <w:ind w:left="52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становление целенаправленности и саморегуляции в двигательной сфере;</w:t>
      </w:r>
    </w:p>
    <w:p w14:paraId="33461504" w14:textId="77777777" w:rsidR="00722D12" w:rsidRPr="00722D12" w:rsidRDefault="00722D12">
      <w:pPr>
        <w:widowControl w:val="0"/>
        <w:numPr>
          <w:ilvl w:val="0"/>
          <w:numId w:val="23"/>
        </w:numPr>
        <w:tabs>
          <w:tab w:val="left" w:pos="746"/>
        </w:tabs>
        <w:spacing w:after="0" w:line="240" w:lineRule="auto"/>
        <w:ind w:left="52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создание основы для становления ценностей здорового образа жизни;</w:t>
      </w:r>
    </w:p>
    <w:p w14:paraId="22A1029C" w14:textId="77777777" w:rsidR="00722D12" w:rsidRPr="00722D12" w:rsidRDefault="00722D12">
      <w:pPr>
        <w:widowControl w:val="0"/>
        <w:numPr>
          <w:ilvl w:val="0"/>
          <w:numId w:val="23"/>
        </w:numPr>
        <w:tabs>
          <w:tab w:val="left" w:pos="710"/>
        </w:tabs>
        <w:spacing w:after="0" w:line="240" w:lineRule="auto"/>
        <w:ind w:firstLine="52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ознакомление и формирование представлений о различных видах спорта и спортивных состязаний.</w:t>
      </w:r>
    </w:p>
    <w:p w14:paraId="15EDF171" w14:textId="77777777" w:rsidR="00722D12" w:rsidRPr="00722D12" w:rsidRDefault="00722D12" w:rsidP="00722D12">
      <w:pPr>
        <w:widowControl w:val="0"/>
        <w:spacing w:after="0" w:line="240" w:lineRule="auto"/>
        <w:ind w:left="520" w:hanging="400"/>
        <w:jc w:val="both"/>
        <w:rPr>
          <w:rFonts w:ascii="Times New Roman" w:eastAsia="Calibri" w:hAnsi="Times New Roman"/>
          <w:sz w:val="24"/>
          <w:szCs w:val="24"/>
          <w:u w:val="single"/>
          <w:shd w:val="clear" w:color="auto" w:fill="FFFFFF"/>
          <w:lang w:eastAsia="en-US"/>
        </w:rPr>
      </w:pPr>
      <w:r w:rsidRPr="00722D12">
        <w:rPr>
          <w:rFonts w:ascii="Times New Roman" w:eastAsia="Calibri" w:hAnsi="Times New Roman"/>
          <w:sz w:val="24"/>
          <w:szCs w:val="24"/>
          <w:u w:val="single"/>
          <w:shd w:val="clear" w:color="auto" w:fill="FFFFFF"/>
          <w:lang w:eastAsia="en-US"/>
        </w:rPr>
        <w:t>Для родителей:</w:t>
      </w:r>
    </w:p>
    <w:p w14:paraId="64543C90" w14:textId="77777777" w:rsidR="00722D12" w:rsidRPr="00722D12" w:rsidRDefault="00722D12">
      <w:pPr>
        <w:widowControl w:val="0"/>
        <w:numPr>
          <w:ilvl w:val="0"/>
          <w:numId w:val="23"/>
        </w:numPr>
        <w:tabs>
          <w:tab w:val="left" w:pos="715"/>
        </w:tabs>
        <w:spacing w:after="0" w:line="240" w:lineRule="auto"/>
        <w:ind w:firstLine="52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способствование правильному формированию опорно-двигательного аппа</w:t>
      </w:r>
      <w:r w:rsidRPr="00722D12">
        <w:rPr>
          <w:rFonts w:ascii="Times New Roman" w:eastAsia="Calibri" w:hAnsi="Times New Roman"/>
          <w:sz w:val="24"/>
          <w:szCs w:val="24"/>
          <w:shd w:val="clear" w:color="auto" w:fill="FFFFFF"/>
          <w:lang w:eastAsia="en-US"/>
        </w:rPr>
        <w:softHyphen/>
        <w:t>рата;</w:t>
      </w:r>
    </w:p>
    <w:p w14:paraId="0EA44937" w14:textId="77777777" w:rsidR="00722D12" w:rsidRPr="00722D12" w:rsidRDefault="00722D12">
      <w:pPr>
        <w:widowControl w:val="0"/>
        <w:numPr>
          <w:ilvl w:val="0"/>
          <w:numId w:val="23"/>
        </w:numPr>
        <w:tabs>
          <w:tab w:val="left" w:pos="746"/>
        </w:tabs>
        <w:spacing w:after="0" w:line="240" w:lineRule="auto"/>
        <w:ind w:left="52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становление целенаправленности и саморегуляции в двигательной сфере;</w:t>
      </w:r>
    </w:p>
    <w:p w14:paraId="4F9981D8" w14:textId="77777777" w:rsidR="00722D12" w:rsidRPr="00722D12" w:rsidRDefault="00722D12">
      <w:pPr>
        <w:widowControl w:val="0"/>
        <w:numPr>
          <w:ilvl w:val="0"/>
          <w:numId w:val="23"/>
        </w:numPr>
        <w:tabs>
          <w:tab w:val="left" w:pos="746"/>
        </w:tabs>
        <w:spacing w:after="0" w:line="240" w:lineRule="auto"/>
        <w:ind w:left="52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создание основы для становления ценностей здорового образа жизни;</w:t>
      </w:r>
    </w:p>
    <w:p w14:paraId="4F172485" w14:textId="77777777" w:rsidR="00722D12" w:rsidRPr="00722D12" w:rsidRDefault="00722D12">
      <w:pPr>
        <w:widowControl w:val="0"/>
        <w:numPr>
          <w:ilvl w:val="0"/>
          <w:numId w:val="23"/>
        </w:numPr>
        <w:tabs>
          <w:tab w:val="left" w:pos="710"/>
        </w:tabs>
        <w:spacing w:after="0" w:line="240" w:lineRule="auto"/>
        <w:ind w:firstLine="52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ознакомление и формирование представлений о различных видах спорта и спортивных состязаний</w:t>
      </w:r>
    </w:p>
    <w:p w14:paraId="45E0CF1E" w14:textId="77777777"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Реализуемые образовательные </w:t>
      </w:r>
      <w:proofErr w:type="spellStart"/>
      <w:proofErr w:type="gramStart"/>
      <w:r w:rsidRPr="00722D12">
        <w:rPr>
          <w:rFonts w:ascii="Times New Roman" w:eastAsia="Calibri" w:hAnsi="Times New Roman"/>
          <w:sz w:val="24"/>
          <w:szCs w:val="24"/>
          <w:lang w:eastAsia="en-US"/>
        </w:rPr>
        <w:t>области:социально</w:t>
      </w:r>
      <w:proofErr w:type="gramEnd"/>
      <w:r w:rsidRPr="00722D12">
        <w:rPr>
          <w:rFonts w:ascii="Times New Roman" w:eastAsia="Calibri" w:hAnsi="Times New Roman"/>
          <w:sz w:val="24"/>
          <w:szCs w:val="24"/>
          <w:lang w:eastAsia="en-US"/>
        </w:rPr>
        <w:t>-коммуникативное</w:t>
      </w:r>
      <w:proofErr w:type="spellEnd"/>
      <w:r w:rsidRPr="00722D12">
        <w:rPr>
          <w:rFonts w:ascii="Times New Roman" w:eastAsia="Calibri" w:hAnsi="Times New Roman"/>
          <w:sz w:val="24"/>
          <w:szCs w:val="24"/>
          <w:lang w:eastAsia="en-US"/>
        </w:rPr>
        <w:t xml:space="preserve"> развитие, познавательное развитие, речевое развитие, художественно-эстетическое развитие, </w:t>
      </w:r>
    </w:p>
    <w:p w14:paraId="5C7692B4" w14:textId="21C5AFFF" w:rsidR="00722D12" w:rsidRPr="00722D12" w:rsidRDefault="00DD3783"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Ф</w:t>
      </w:r>
      <w:r w:rsidR="00722D12" w:rsidRPr="00722D12">
        <w:rPr>
          <w:rFonts w:ascii="Times New Roman" w:eastAsia="Calibri" w:hAnsi="Times New Roman"/>
          <w:sz w:val="24"/>
          <w:szCs w:val="24"/>
          <w:lang w:eastAsia="en-US"/>
        </w:rPr>
        <w:t>изическое</w:t>
      </w:r>
      <w:r>
        <w:rPr>
          <w:rFonts w:ascii="Times New Roman" w:eastAsia="Calibri" w:hAnsi="Times New Roman"/>
          <w:sz w:val="24"/>
          <w:szCs w:val="24"/>
          <w:lang w:eastAsia="en-US"/>
        </w:rPr>
        <w:t xml:space="preserve"> </w:t>
      </w:r>
      <w:r w:rsidR="00722D12" w:rsidRPr="00722D12">
        <w:rPr>
          <w:rFonts w:ascii="Times New Roman" w:eastAsia="Calibri" w:hAnsi="Times New Roman"/>
          <w:sz w:val="24"/>
          <w:szCs w:val="24"/>
          <w:lang w:eastAsia="en-US"/>
        </w:rPr>
        <w:t>развитие.</w:t>
      </w:r>
    </w:p>
    <w:p w14:paraId="4BE6F74E" w14:textId="37FD89B4"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Реализуемые виды деятельности: игровая, коммуникативная, познавательно- исследовательская, изобразительная, музыкальная, двигательная</w:t>
      </w:r>
      <w:r w:rsidR="00DD3783">
        <w:rPr>
          <w:rFonts w:ascii="Times New Roman" w:eastAsia="Calibri" w:hAnsi="Times New Roman"/>
          <w:sz w:val="24"/>
          <w:szCs w:val="24"/>
          <w:lang w:eastAsia="en-US"/>
        </w:rPr>
        <w:t xml:space="preserve"> </w:t>
      </w:r>
      <w:r w:rsidRPr="00722D12">
        <w:rPr>
          <w:rFonts w:ascii="Times New Roman" w:eastAsia="Calibri" w:hAnsi="Times New Roman"/>
          <w:sz w:val="24"/>
          <w:szCs w:val="24"/>
          <w:lang w:eastAsia="en-US"/>
        </w:rPr>
        <w:t xml:space="preserve">активность, восприятие </w:t>
      </w:r>
    </w:p>
    <w:p w14:paraId="76AA4519"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художественной литературы и фольклора, конструирование из различных материалов, </w:t>
      </w:r>
    </w:p>
    <w:p w14:paraId="7D29C125"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трудовая.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946"/>
        <w:gridCol w:w="2516"/>
      </w:tblGrid>
      <w:tr w:rsidR="00722D12" w:rsidRPr="00722D12" w14:paraId="75E1C10E" w14:textId="77777777" w:rsidTr="007922D2">
        <w:trPr>
          <w:jc w:val="center"/>
        </w:trPr>
        <w:tc>
          <w:tcPr>
            <w:tcW w:w="675" w:type="dxa"/>
            <w:shd w:val="clear" w:color="auto" w:fill="auto"/>
          </w:tcPr>
          <w:p w14:paraId="45E3AC64"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p w14:paraId="4A594D39"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п/п</w:t>
            </w:r>
          </w:p>
        </w:tc>
        <w:tc>
          <w:tcPr>
            <w:tcW w:w="6946" w:type="dxa"/>
            <w:shd w:val="clear" w:color="auto" w:fill="auto"/>
          </w:tcPr>
          <w:p w14:paraId="5EF455D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Наименование</w:t>
            </w:r>
          </w:p>
        </w:tc>
        <w:tc>
          <w:tcPr>
            <w:tcW w:w="2516" w:type="dxa"/>
            <w:shd w:val="clear" w:color="auto" w:fill="auto"/>
          </w:tcPr>
          <w:p w14:paraId="5E8D82D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Количество на модуль</w:t>
            </w:r>
          </w:p>
        </w:tc>
      </w:tr>
      <w:tr w:rsidR="00722D12" w:rsidRPr="00722D12" w14:paraId="105DE4C6" w14:textId="77777777" w:rsidTr="007922D2">
        <w:trPr>
          <w:jc w:val="center"/>
        </w:trPr>
        <w:tc>
          <w:tcPr>
            <w:tcW w:w="675" w:type="dxa"/>
            <w:shd w:val="clear" w:color="auto" w:fill="auto"/>
          </w:tcPr>
          <w:p w14:paraId="70B82A72"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6946" w:type="dxa"/>
            <w:shd w:val="clear" w:color="auto" w:fill="auto"/>
            <w:vAlign w:val="center"/>
          </w:tcPr>
          <w:p w14:paraId="64415B10" w14:textId="77777777" w:rsidR="00722D12" w:rsidRPr="00722D12" w:rsidRDefault="00722D12" w:rsidP="00722D12">
            <w:pPr>
              <w:widowControl w:val="0"/>
              <w:spacing w:after="0" w:line="240" w:lineRule="auto"/>
              <w:ind w:firstLine="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Балансиры разного типа</w:t>
            </w:r>
          </w:p>
        </w:tc>
        <w:tc>
          <w:tcPr>
            <w:tcW w:w="2516" w:type="dxa"/>
            <w:shd w:val="clear" w:color="auto" w:fill="auto"/>
            <w:vAlign w:val="center"/>
          </w:tcPr>
          <w:p w14:paraId="3A4F5432"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60A1806D" w14:textId="77777777" w:rsidTr="007922D2">
        <w:trPr>
          <w:jc w:val="center"/>
        </w:trPr>
        <w:tc>
          <w:tcPr>
            <w:tcW w:w="675" w:type="dxa"/>
            <w:shd w:val="clear" w:color="auto" w:fill="auto"/>
          </w:tcPr>
          <w:p w14:paraId="7D1E34E7"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6946" w:type="dxa"/>
            <w:shd w:val="clear" w:color="auto" w:fill="auto"/>
            <w:vAlign w:val="center"/>
          </w:tcPr>
          <w:p w14:paraId="0AE06BD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Бревно гимнастическое напольное</w:t>
            </w:r>
          </w:p>
        </w:tc>
        <w:tc>
          <w:tcPr>
            <w:tcW w:w="2516" w:type="dxa"/>
            <w:shd w:val="clear" w:color="auto" w:fill="auto"/>
            <w:vAlign w:val="center"/>
          </w:tcPr>
          <w:p w14:paraId="5E96F77E" w14:textId="3912AF47" w:rsidR="00722D12" w:rsidRPr="00722D12" w:rsidRDefault="00DD3783"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1</w:t>
            </w:r>
          </w:p>
        </w:tc>
      </w:tr>
      <w:tr w:rsidR="00722D12" w:rsidRPr="00722D12" w14:paraId="394D8536" w14:textId="77777777" w:rsidTr="007922D2">
        <w:trPr>
          <w:jc w:val="center"/>
        </w:trPr>
        <w:tc>
          <w:tcPr>
            <w:tcW w:w="675" w:type="dxa"/>
            <w:shd w:val="clear" w:color="auto" w:fill="auto"/>
          </w:tcPr>
          <w:p w14:paraId="2EC8C5C4"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3</w:t>
            </w:r>
          </w:p>
        </w:tc>
        <w:tc>
          <w:tcPr>
            <w:tcW w:w="6946" w:type="dxa"/>
            <w:shd w:val="clear" w:color="auto" w:fill="auto"/>
          </w:tcPr>
          <w:p w14:paraId="6757C6D1" w14:textId="77777777" w:rsidR="00722D12" w:rsidRPr="00722D12" w:rsidRDefault="00722D12" w:rsidP="00722D12">
            <w:pPr>
              <w:widowControl w:val="0"/>
              <w:spacing w:after="0" w:line="240" w:lineRule="auto"/>
              <w:ind w:firstLine="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Гимнастическая палка (мягкие кожаные колбаски)</w:t>
            </w:r>
          </w:p>
        </w:tc>
        <w:tc>
          <w:tcPr>
            <w:tcW w:w="2516" w:type="dxa"/>
            <w:shd w:val="clear" w:color="auto" w:fill="auto"/>
            <w:vAlign w:val="center"/>
          </w:tcPr>
          <w:p w14:paraId="2D733F3B"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20</w:t>
            </w:r>
          </w:p>
        </w:tc>
      </w:tr>
      <w:tr w:rsidR="00722D12" w:rsidRPr="00722D12" w14:paraId="26C96CAF" w14:textId="77777777" w:rsidTr="007922D2">
        <w:trPr>
          <w:jc w:val="center"/>
        </w:trPr>
        <w:tc>
          <w:tcPr>
            <w:tcW w:w="675" w:type="dxa"/>
            <w:shd w:val="clear" w:color="auto" w:fill="auto"/>
          </w:tcPr>
          <w:p w14:paraId="6DFC4D18"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4</w:t>
            </w:r>
          </w:p>
        </w:tc>
        <w:tc>
          <w:tcPr>
            <w:tcW w:w="6946" w:type="dxa"/>
            <w:shd w:val="clear" w:color="auto" w:fill="auto"/>
            <w:vAlign w:val="bottom"/>
          </w:tcPr>
          <w:p w14:paraId="032681D1" w14:textId="77777777" w:rsidR="00722D12" w:rsidRPr="00722D12" w:rsidRDefault="00722D12" w:rsidP="00722D12">
            <w:pPr>
              <w:widowControl w:val="0"/>
              <w:spacing w:after="0" w:line="240" w:lineRule="auto"/>
              <w:ind w:firstLine="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Гимнастический набор: обручи, рейки, палки, под</w:t>
            </w:r>
            <w:r w:rsidRPr="00722D12">
              <w:rPr>
                <w:rFonts w:ascii="Times New Roman" w:eastAsia="Calibri" w:hAnsi="Times New Roman"/>
                <w:sz w:val="24"/>
                <w:szCs w:val="24"/>
                <w:shd w:val="clear" w:color="auto" w:fill="FFFFFF"/>
                <w:lang w:eastAsia="en-US"/>
              </w:rPr>
              <w:softHyphen/>
              <w:t>ставки, зажимы для эстафет в помещении</w:t>
            </w:r>
          </w:p>
        </w:tc>
        <w:tc>
          <w:tcPr>
            <w:tcW w:w="2516" w:type="dxa"/>
            <w:shd w:val="clear" w:color="auto" w:fill="auto"/>
            <w:vAlign w:val="center"/>
          </w:tcPr>
          <w:p w14:paraId="774ED835" w14:textId="174B745E" w:rsidR="00722D12" w:rsidRPr="00722D12" w:rsidRDefault="00DD3783"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4</w:t>
            </w:r>
          </w:p>
        </w:tc>
      </w:tr>
      <w:tr w:rsidR="00722D12" w:rsidRPr="00722D12" w14:paraId="4A26259C" w14:textId="77777777" w:rsidTr="007922D2">
        <w:trPr>
          <w:jc w:val="center"/>
        </w:trPr>
        <w:tc>
          <w:tcPr>
            <w:tcW w:w="675" w:type="dxa"/>
            <w:shd w:val="clear" w:color="auto" w:fill="auto"/>
          </w:tcPr>
          <w:p w14:paraId="185B30B2"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6946" w:type="dxa"/>
            <w:shd w:val="clear" w:color="auto" w:fill="auto"/>
          </w:tcPr>
          <w:p w14:paraId="7D67DC3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Доска гладкая с зацепами</w:t>
            </w:r>
          </w:p>
        </w:tc>
        <w:tc>
          <w:tcPr>
            <w:tcW w:w="2516" w:type="dxa"/>
            <w:shd w:val="clear" w:color="auto" w:fill="auto"/>
            <w:vAlign w:val="center"/>
          </w:tcPr>
          <w:p w14:paraId="147791EE"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05754C00" w14:textId="77777777" w:rsidTr="007922D2">
        <w:trPr>
          <w:jc w:val="center"/>
        </w:trPr>
        <w:tc>
          <w:tcPr>
            <w:tcW w:w="675" w:type="dxa"/>
            <w:shd w:val="clear" w:color="auto" w:fill="auto"/>
          </w:tcPr>
          <w:p w14:paraId="347DBCD2"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6</w:t>
            </w:r>
          </w:p>
        </w:tc>
        <w:tc>
          <w:tcPr>
            <w:tcW w:w="6946" w:type="dxa"/>
            <w:shd w:val="clear" w:color="auto" w:fill="auto"/>
            <w:vAlign w:val="center"/>
          </w:tcPr>
          <w:p w14:paraId="56C1946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Доска наклонная</w:t>
            </w:r>
          </w:p>
        </w:tc>
        <w:tc>
          <w:tcPr>
            <w:tcW w:w="2516" w:type="dxa"/>
            <w:shd w:val="clear" w:color="auto" w:fill="auto"/>
            <w:vAlign w:val="center"/>
          </w:tcPr>
          <w:p w14:paraId="5B667A79"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67D49542" w14:textId="77777777" w:rsidTr="007922D2">
        <w:trPr>
          <w:jc w:val="center"/>
        </w:trPr>
        <w:tc>
          <w:tcPr>
            <w:tcW w:w="675" w:type="dxa"/>
            <w:shd w:val="clear" w:color="auto" w:fill="auto"/>
          </w:tcPr>
          <w:p w14:paraId="7FF15FE2"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7</w:t>
            </w:r>
          </w:p>
        </w:tc>
        <w:tc>
          <w:tcPr>
            <w:tcW w:w="6946" w:type="dxa"/>
            <w:shd w:val="clear" w:color="auto" w:fill="auto"/>
          </w:tcPr>
          <w:p w14:paraId="69F850A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Доска с ребристой поверхностью</w:t>
            </w:r>
          </w:p>
        </w:tc>
        <w:tc>
          <w:tcPr>
            <w:tcW w:w="2516" w:type="dxa"/>
            <w:shd w:val="clear" w:color="auto" w:fill="auto"/>
            <w:vAlign w:val="center"/>
          </w:tcPr>
          <w:p w14:paraId="763B9BCA"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1611898F" w14:textId="77777777" w:rsidTr="007922D2">
        <w:trPr>
          <w:jc w:val="center"/>
        </w:trPr>
        <w:tc>
          <w:tcPr>
            <w:tcW w:w="675" w:type="dxa"/>
            <w:shd w:val="clear" w:color="auto" w:fill="auto"/>
          </w:tcPr>
          <w:p w14:paraId="616EEF00"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8</w:t>
            </w:r>
          </w:p>
        </w:tc>
        <w:tc>
          <w:tcPr>
            <w:tcW w:w="6946" w:type="dxa"/>
            <w:shd w:val="clear" w:color="auto" w:fill="auto"/>
          </w:tcPr>
          <w:p w14:paraId="77D3ADA9" w14:textId="77777777" w:rsidR="00722D12" w:rsidRPr="00722D12" w:rsidRDefault="00722D12" w:rsidP="00722D12">
            <w:pPr>
              <w:widowControl w:val="0"/>
              <w:spacing w:after="0" w:line="240" w:lineRule="auto"/>
              <w:ind w:firstLine="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Дуга большая</w:t>
            </w:r>
          </w:p>
        </w:tc>
        <w:tc>
          <w:tcPr>
            <w:tcW w:w="2516" w:type="dxa"/>
            <w:shd w:val="clear" w:color="auto" w:fill="auto"/>
          </w:tcPr>
          <w:p w14:paraId="0EBA245C" w14:textId="2120DEDE" w:rsidR="00722D12" w:rsidRPr="00722D12" w:rsidRDefault="00DD3783"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10</w:t>
            </w:r>
          </w:p>
        </w:tc>
      </w:tr>
      <w:tr w:rsidR="00722D12" w:rsidRPr="00722D12" w14:paraId="4C25B24F" w14:textId="77777777" w:rsidTr="007922D2">
        <w:trPr>
          <w:jc w:val="center"/>
        </w:trPr>
        <w:tc>
          <w:tcPr>
            <w:tcW w:w="675" w:type="dxa"/>
            <w:shd w:val="clear" w:color="auto" w:fill="auto"/>
          </w:tcPr>
          <w:p w14:paraId="39D6E5E7"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9</w:t>
            </w:r>
          </w:p>
        </w:tc>
        <w:tc>
          <w:tcPr>
            <w:tcW w:w="6946" w:type="dxa"/>
            <w:shd w:val="clear" w:color="auto" w:fill="auto"/>
          </w:tcPr>
          <w:p w14:paraId="043E962E" w14:textId="77777777" w:rsidR="00722D12" w:rsidRPr="00722D12" w:rsidRDefault="00722D12" w:rsidP="00722D12">
            <w:pPr>
              <w:widowControl w:val="0"/>
              <w:spacing w:after="0" w:line="240" w:lineRule="auto"/>
              <w:ind w:firstLine="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Дуга малая</w:t>
            </w:r>
          </w:p>
        </w:tc>
        <w:tc>
          <w:tcPr>
            <w:tcW w:w="2516" w:type="dxa"/>
            <w:shd w:val="clear" w:color="auto" w:fill="auto"/>
          </w:tcPr>
          <w:p w14:paraId="70140C38" w14:textId="3A6AD3B5" w:rsidR="00722D12" w:rsidRPr="00722D12" w:rsidRDefault="00DD3783"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7</w:t>
            </w:r>
          </w:p>
        </w:tc>
      </w:tr>
      <w:tr w:rsidR="00722D12" w:rsidRPr="00722D12" w14:paraId="0B0B4D18" w14:textId="77777777" w:rsidTr="007922D2">
        <w:trPr>
          <w:jc w:val="center"/>
        </w:trPr>
        <w:tc>
          <w:tcPr>
            <w:tcW w:w="675" w:type="dxa"/>
            <w:shd w:val="clear" w:color="auto" w:fill="auto"/>
          </w:tcPr>
          <w:p w14:paraId="5D36652D"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10</w:t>
            </w:r>
          </w:p>
        </w:tc>
        <w:tc>
          <w:tcPr>
            <w:tcW w:w="6946" w:type="dxa"/>
            <w:shd w:val="clear" w:color="auto" w:fill="auto"/>
            <w:vAlign w:val="center"/>
          </w:tcPr>
          <w:p w14:paraId="0AD45F7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Канат для перетягивания</w:t>
            </w:r>
          </w:p>
        </w:tc>
        <w:tc>
          <w:tcPr>
            <w:tcW w:w="2516" w:type="dxa"/>
            <w:shd w:val="clear" w:color="auto" w:fill="auto"/>
            <w:vAlign w:val="center"/>
          </w:tcPr>
          <w:p w14:paraId="105E41B4"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7081BCF" w14:textId="77777777" w:rsidTr="007922D2">
        <w:trPr>
          <w:jc w:val="center"/>
        </w:trPr>
        <w:tc>
          <w:tcPr>
            <w:tcW w:w="675" w:type="dxa"/>
            <w:shd w:val="clear" w:color="auto" w:fill="auto"/>
          </w:tcPr>
          <w:p w14:paraId="4B9935C2"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11</w:t>
            </w:r>
          </w:p>
        </w:tc>
        <w:tc>
          <w:tcPr>
            <w:tcW w:w="6946" w:type="dxa"/>
            <w:shd w:val="clear" w:color="auto" w:fill="auto"/>
            <w:vAlign w:val="center"/>
          </w:tcPr>
          <w:p w14:paraId="4FB03B7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Коврик массажный</w:t>
            </w:r>
          </w:p>
        </w:tc>
        <w:tc>
          <w:tcPr>
            <w:tcW w:w="2516" w:type="dxa"/>
            <w:shd w:val="clear" w:color="auto" w:fill="auto"/>
            <w:vAlign w:val="center"/>
          </w:tcPr>
          <w:p w14:paraId="36E695A8"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0E40225A" w14:textId="77777777" w:rsidTr="007922D2">
        <w:trPr>
          <w:jc w:val="center"/>
        </w:trPr>
        <w:tc>
          <w:tcPr>
            <w:tcW w:w="675" w:type="dxa"/>
            <w:shd w:val="clear" w:color="auto" w:fill="auto"/>
          </w:tcPr>
          <w:p w14:paraId="1D1F9C82"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12</w:t>
            </w:r>
          </w:p>
        </w:tc>
        <w:tc>
          <w:tcPr>
            <w:tcW w:w="6946" w:type="dxa"/>
            <w:shd w:val="clear" w:color="auto" w:fill="auto"/>
            <w:vAlign w:val="center"/>
          </w:tcPr>
          <w:p w14:paraId="60C3E59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proofErr w:type="spellStart"/>
            <w:r w:rsidRPr="00722D12">
              <w:rPr>
                <w:rFonts w:ascii="Times New Roman" w:eastAsia="Calibri" w:hAnsi="Times New Roman"/>
                <w:sz w:val="24"/>
                <w:szCs w:val="24"/>
                <w:shd w:val="clear" w:color="auto" w:fill="FFFFFF"/>
                <w:lang w:eastAsia="en-US"/>
              </w:rPr>
              <w:t>Кольцеброс</w:t>
            </w:r>
            <w:proofErr w:type="spellEnd"/>
            <w:r w:rsidRPr="00722D12">
              <w:rPr>
                <w:rFonts w:ascii="Times New Roman" w:eastAsia="Calibri" w:hAnsi="Times New Roman"/>
                <w:sz w:val="24"/>
                <w:szCs w:val="24"/>
                <w:shd w:val="clear" w:color="auto" w:fill="FFFFFF"/>
                <w:lang w:eastAsia="en-US"/>
              </w:rPr>
              <w:t xml:space="preserve"> настольный</w:t>
            </w:r>
          </w:p>
        </w:tc>
        <w:tc>
          <w:tcPr>
            <w:tcW w:w="2516" w:type="dxa"/>
            <w:shd w:val="clear" w:color="auto" w:fill="auto"/>
            <w:vAlign w:val="center"/>
          </w:tcPr>
          <w:p w14:paraId="564ACA4F"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6EA7A39" w14:textId="77777777" w:rsidTr="007922D2">
        <w:trPr>
          <w:jc w:val="center"/>
        </w:trPr>
        <w:tc>
          <w:tcPr>
            <w:tcW w:w="675" w:type="dxa"/>
            <w:shd w:val="clear" w:color="auto" w:fill="auto"/>
          </w:tcPr>
          <w:p w14:paraId="4D728E84"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13</w:t>
            </w:r>
          </w:p>
        </w:tc>
        <w:tc>
          <w:tcPr>
            <w:tcW w:w="6946" w:type="dxa"/>
            <w:shd w:val="clear" w:color="auto" w:fill="auto"/>
          </w:tcPr>
          <w:p w14:paraId="3ED24428" w14:textId="77777777" w:rsidR="00722D12" w:rsidRPr="00722D12" w:rsidRDefault="00722D12" w:rsidP="00722D12">
            <w:pPr>
              <w:widowControl w:val="0"/>
              <w:spacing w:after="0" w:line="240" w:lineRule="auto"/>
              <w:ind w:firstLine="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Кольцо мягкое</w:t>
            </w:r>
          </w:p>
        </w:tc>
        <w:tc>
          <w:tcPr>
            <w:tcW w:w="2516" w:type="dxa"/>
            <w:shd w:val="clear" w:color="auto" w:fill="auto"/>
            <w:vAlign w:val="center"/>
          </w:tcPr>
          <w:p w14:paraId="238D8315"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10</w:t>
            </w:r>
          </w:p>
        </w:tc>
      </w:tr>
      <w:tr w:rsidR="00722D12" w:rsidRPr="00722D12" w14:paraId="3086448E" w14:textId="77777777" w:rsidTr="007922D2">
        <w:trPr>
          <w:jc w:val="center"/>
        </w:trPr>
        <w:tc>
          <w:tcPr>
            <w:tcW w:w="675" w:type="dxa"/>
            <w:shd w:val="clear" w:color="auto" w:fill="auto"/>
          </w:tcPr>
          <w:p w14:paraId="6C5F9C05"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14</w:t>
            </w:r>
          </w:p>
        </w:tc>
        <w:tc>
          <w:tcPr>
            <w:tcW w:w="6946" w:type="dxa"/>
            <w:shd w:val="clear" w:color="auto" w:fill="auto"/>
          </w:tcPr>
          <w:p w14:paraId="2AF1585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Кольцо плоское</w:t>
            </w:r>
          </w:p>
        </w:tc>
        <w:tc>
          <w:tcPr>
            <w:tcW w:w="2516" w:type="dxa"/>
            <w:shd w:val="clear" w:color="auto" w:fill="auto"/>
            <w:vAlign w:val="center"/>
          </w:tcPr>
          <w:p w14:paraId="07D5CF81"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10</w:t>
            </w:r>
          </w:p>
        </w:tc>
      </w:tr>
      <w:tr w:rsidR="00722D12" w:rsidRPr="00722D12" w14:paraId="2D723C30" w14:textId="77777777" w:rsidTr="007922D2">
        <w:trPr>
          <w:jc w:val="center"/>
        </w:trPr>
        <w:tc>
          <w:tcPr>
            <w:tcW w:w="675" w:type="dxa"/>
            <w:shd w:val="clear" w:color="auto" w:fill="auto"/>
          </w:tcPr>
          <w:p w14:paraId="2A00DA5F"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15</w:t>
            </w:r>
          </w:p>
        </w:tc>
        <w:tc>
          <w:tcPr>
            <w:tcW w:w="6946" w:type="dxa"/>
            <w:shd w:val="clear" w:color="auto" w:fill="auto"/>
            <w:vAlign w:val="bottom"/>
          </w:tcPr>
          <w:p w14:paraId="7DC63FB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детских тренажеров: бегущий по вол</w:t>
            </w:r>
            <w:r w:rsidRPr="00722D12">
              <w:rPr>
                <w:rFonts w:ascii="Times New Roman" w:eastAsia="Calibri" w:hAnsi="Times New Roman"/>
                <w:sz w:val="24"/>
                <w:szCs w:val="24"/>
                <w:shd w:val="clear" w:color="auto" w:fill="FFFFFF"/>
                <w:lang w:eastAsia="en-US"/>
              </w:rPr>
              <w:softHyphen/>
              <w:t>нам, наездник, пресс, растяжка</w:t>
            </w:r>
          </w:p>
        </w:tc>
        <w:tc>
          <w:tcPr>
            <w:tcW w:w="2516" w:type="dxa"/>
            <w:shd w:val="clear" w:color="auto" w:fill="auto"/>
            <w:vAlign w:val="center"/>
          </w:tcPr>
          <w:p w14:paraId="3987E53E"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1A09BEA5" w14:textId="77777777" w:rsidTr="007922D2">
        <w:trPr>
          <w:jc w:val="center"/>
        </w:trPr>
        <w:tc>
          <w:tcPr>
            <w:tcW w:w="675" w:type="dxa"/>
            <w:shd w:val="clear" w:color="auto" w:fill="auto"/>
          </w:tcPr>
          <w:p w14:paraId="127BCDEA"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16</w:t>
            </w:r>
          </w:p>
        </w:tc>
        <w:tc>
          <w:tcPr>
            <w:tcW w:w="6946" w:type="dxa"/>
            <w:shd w:val="clear" w:color="auto" w:fill="auto"/>
          </w:tcPr>
          <w:p w14:paraId="329740A2" w14:textId="77777777" w:rsidR="00722D12" w:rsidRPr="00722D12" w:rsidRDefault="00722D12" w:rsidP="00722D12">
            <w:pPr>
              <w:widowControl w:val="0"/>
              <w:spacing w:after="0" w:line="240" w:lineRule="auto"/>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Куб деревянный малый</w:t>
            </w:r>
          </w:p>
        </w:tc>
        <w:tc>
          <w:tcPr>
            <w:tcW w:w="2516" w:type="dxa"/>
            <w:shd w:val="clear" w:color="auto" w:fill="auto"/>
          </w:tcPr>
          <w:p w14:paraId="6F974A49"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5</w:t>
            </w:r>
          </w:p>
        </w:tc>
      </w:tr>
      <w:tr w:rsidR="00722D12" w:rsidRPr="00722D12" w14:paraId="74ACB70C" w14:textId="77777777" w:rsidTr="007922D2">
        <w:trPr>
          <w:jc w:val="center"/>
        </w:trPr>
        <w:tc>
          <w:tcPr>
            <w:tcW w:w="675" w:type="dxa"/>
            <w:shd w:val="clear" w:color="auto" w:fill="auto"/>
          </w:tcPr>
          <w:p w14:paraId="02E3779E"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17</w:t>
            </w:r>
          </w:p>
        </w:tc>
        <w:tc>
          <w:tcPr>
            <w:tcW w:w="6946" w:type="dxa"/>
            <w:shd w:val="clear" w:color="auto" w:fill="auto"/>
          </w:tcPr>
          <w:p w14:paraId="6B709A4C"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Кубы для ОФП</w:t>
            </w:r>
          </w:p>
        </w:tc>
        <w:tc>
          <w:tcPr>
            <w:tcW w:w="2516" w:type="dxa"/>
            <w:shd w:val="clear" w:color="auto" w:fill="auto"/>
          </w:tcPr>
          <w:p w14:paraId="59DC54C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r>
      <w:tr w:rsidR="00722D12" w:rsidRPr="00722D12" w14:paraId="5A9397F0" w14:textId="77777777" w:rsidTr="007922D2">
        <w:trPr>
          <w:jc w:val="center"/>
        </w:trPr>
        <w:tc>
          <w:tcPr>
            <w:tcW w:w="675" w:type="dxa"/>
            <w:shd w:val="clear" w:color="auto" w:fill="auto"/>
          </w:tcPr>
          <w:p w14:paraId="20F72B04"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18</w:t>
            </w:r>
          </w:p>
        </w:tc>
        <w:tc>
          <w:tcPr>
            <w:tcW w:w="6946" w:type="dxa"/>
            <w:shd w:val="clear" w:color="auto" w:fill="auto"/>
            <w:vAlign w:val="center"/>
          </w:tcPr>
          <w:p w14:paraId="453A0268" w14:textId="77777777" w:rsidR="00722D12" w:rsidRPr="00722D12" w:rsidRDefault="00722D12" w:rsidP="00722D12">
            <w:pPr>
              <w:widowControl w:val="0"/>
              <w:spacing w:after="0" w:line="240" w:lineRule="auto"/>
              <w:ind w:firstLine="34"/>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Лента короткая</w:t>
            </w:r>
          </w:p>
        </w:tc>
        <w:tc>
          <w:tcPr>
            <w:tcW w:w="2516" w:type="dxa"/>
            <w:shd w:val="clear" w:color="auto" w:fill="auto"/>
            <w:vAlign w:val="center"/>
          </w:tcPr>
          <w:p w14:paraId="5D7B3455"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20</w:t>
            </w:r>
          </w:p>
        </w:tc>
      </w:tr>
      <w:tr w:rsidR="00722D12" w:rsidRPr="00722D12" w14:paraId="752680C4" w14:textId="77777777" w:rsidTr="007922D2">
        <w:trPr>
          <w:jc w:val="center"/>
        </w:trPr>
        <w:tc>
          <w:tcPr>
            <w:tcW w:w="675" w:type="dxa"/>
            <w:shd w:val="clear" w:color="auto" w:fill="auto"/>
          </w:tcPr>
          <w:p w14:paraId="6B38C414"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19</w:t>
            </w:r>
          </w:p>
        </w:tc>
        <w:tc>
          <w:tcPr>
            <w:tcW w:w="6946" w:type="dxa"/>
            <w:shd w:val="clear" w:color="auto" w:fill="auto"/>
          </w:tcPr>
          <w:p w14:paraId="7BC710B3" w14:textId="77777777" w:rsidR="00722D12" w:rsidRPr="00722D12" w:rsidRDefault="00722D12" w:rsidP="00722D12">
            <w:pPr>
              <w:widowControl w:val="0"/>
              <w:spacing w:after="0" w:line="240" w:lineRule="auto"/>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Мат гимнастический складной</w:t>
            </w:r>
          </w:p>
        </w:tc>
        <w:tc>
          <w:tcPr>
            <w:tcW w:w="2516" w:type="dxa"/>
            <w:shd w:val="clear" w:color="auto" w:fill="auto"/>
            <w:vAlign w:val="center"/>
          </w:tcPr>
          <w:p w14:paraId="1ED8905A"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F68355B" w14:textId="77777777" w:rsidTr="007922D2">
        <w:trPr>
          <w:jc w:val="center"/>
        </w:trPr>
        <w:tc>
          <w:tcPr>
            <w:tcW w:w="675" w:type="dxa"/>
            <w:shd w:val="clear" w:color="auto" w:fill="auto"/>
          </w:tcPr>
          <w:p w14:paraId="6126E89F"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20</w:t>
            </w:r>
          </w:p>
        </w:tc>
        <w:tc>
          <w:tcPr>
            <w:tcW w:w="6946" w:type="dxa"/>
            <w:shd w:val="clear" w:color="auto" w:fill="auto"/>
          </w:tcPr>
          <w:p w14:paraId="2CB6FAB3"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 Мат с разметками </w:t>
            </w:r>
          </w:p>
        </w:tc>
        <w:tc>
          <w:tcPr>
            <w:tcW w:w="2516" w:type="dxa"/>
            <w:shd w:val="clear" w:color="auto" w:fill="auto"/>
          </w:tcPr>
          <w:p w14:paraId="02BC5DD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r>
      <w:tr w:rsidR="00722D12" w:rsidRPr="00722D12" w14:paraId="72342B4B" w14:textId="77777777" w:rsidTr="007922D2">
        <w:trPr>
          <w:jc w:val="center"/>
        </w:trPr>
        <w:tc>
          <w:tcPr>
            <w:tcW w:w="675" w:type="dxa"/>
            <w:shd w:val="clear" w:color="auto" w:fill="auto"/>
          </w:tcPr>
          <w:p w14:paraId="2BD3A566"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21</w:t>
            </w:r>
          </w:p>
        </w:tc>
        <w:tc>
          <w:tcPr>
            <w:tcW w:w="6946" w:type="dxa"/>
            <w:shd w:val="clear" w:color="auto" w:fill="auto"/>
          </w:tcPr>
          <w:p w14:paraId="717D1384" w14:textId="77777777" w:rsidR="00722D12" w:rsidRPr="00722D12" w:rsidRDefault="00722D12" w:rsidP="00722D12">
            <w:pPr>
              <w:widowControl w:val="0"/>
              <w:spacing w:after="0" w:line="240" w:lineRule="auto"/>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Мяч баскетбольный</w:t>
            </w:r>
          </w:p>
        </w:tc>
        <w:tc>
          <w:tcPr>
            <w:tcW w:w="2516" w:type="dxa"/>
            <w:shd w:val="clear" w:color="auto" w:fill="auto"/>
          </w:tcPr>
          <w:p w14:paraId="6662AA82"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3</w:t>
            </w:r>
          </w:p>
        </w:tc>
      </w:tr>
      <w:tr w:rsidR="00722D12" w:rsidRPr="00722D12" w14:paraId="52662034" w14:textId="77777777" w:rsidTr="007922D2">
        <w:trPr>
          <w:jc w:val="center"/>
        </w:trPr>
        <w:tc>
          <w:tcPr>
            <w:tcW w:w="675" w:type="dxa"/>
            <w:shd w:val="clear" w:color="auto" w:fill="auto"/>
          </w:tcPr>
          <w:p w14:paraId="566DD5EE"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22</w:t>
            </w:r>
          </w:p>
        </w:tc>
        <w:tc>
          <w:tcPr>
            <w:tcW w:w="6946" w:type="dxa"/>
            <w:shd w:val="clear" w:color="auto" w:fill="auto"/>
            <w:vAlign w:val="center"/>
          </w:tcPr>
          <w:p w14:paraId="4EB4E4B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Мяч утяжеленный (набивной)</w:t>
            </w:r>
          </w:p>
        </w:tc>
        <w:tc>
          <w:tcPr>
            <w:tcW w:w="2516" w:type="dxa"/>
            <w:shd w:val="clear" w:color="auto" w:fill="auto"/>
            <w:vAlign w:val="center"/>
          </w:tcPr>
          <w:p w14:paraId="0CB68DAF"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10</w:t>
            </w:r>
          </w:p>
        </w:tc>
      </w:tr>
      <w:tr w:rsidR="00722D12" w:rsidRPr="00722D12" w14:paraId="7A26FBAD" w14:textId="77777777" w:rsidTr="007922D2">
        <w:trPr>
          <w:jc w:val="center"/>
        </w:trPr>
        <w:tc>
          <w:tcPr>
            <w:tcW w:w="675" w:type="dxa"/>
            <w:shd w:val="clear" w:color="auto" w:fill="auto"/>
          </w:tcPr>
          <w:p w14:paraId="32EE5C7C"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23</w:t>
            </w:r>
          </w:p>
        </w:tc>
        <w:tc>
          <w:tcPr>
            <w:tcW w:w="6946" w:type="dxa"/>
            <w:shd w:val="clear" w:color="auto" w:fill="auto"/>
          </w:tcPr>
          <w:p w14:paraId="7D5EC29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Мяч футбольный</w:t>
            </w:r>
          </w:p>
        </w:tc>
        <w:tc>
          <w:tcPr>
            <w:tcW w:w="2516" w:type="dxa"/>
            <w:shd w:val="clear" w:color="auto" w:fill="auto"/>
            <w:vAlign w:val="center"/>
          </w:tcPr>
          <w:p w14:paraId="375CB20A"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3B6928E4" w14:textId="77777777" w:rsidTr="007922D2">
        <w:trPr>
          <w:jc w:val="center"/>
        </w:trPr>
        <w:tc>
          <w:tcPr>
            <w:tcW w:w="675" w:type="dxa"/>
            <w:shd w:val="clear" w:color="auto" w:fill="auto"/>
          </w:tcPr>
          <w:p w14:paraId="44921814"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24</w:t>
            </w:r>
          </w:p>
        </w:tc>
        <w:tc>
          <w:tcPr>
            <w:tcW w:w="6946" w:type="dxa"/>
            <w:shd w:val="clear" w:color="auto" w:fill="auto"/>
          </w:tcPr>
          <w:p w14:paraId="33B2976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мячей (разного размера, резина)</w:t>
            </w:r>
          </w:p>
        </w:tc>
        <w:tc>
          <w:tcPr>
            <w:tcW w:w="2516" w:type="dxa"/>
            <w:shd w:val="clear" w:color="auto" w:fill="auto"/>
          </w:tcPr>
          <w:p w14:paraId="6566FF9D"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3</w:t>
            </w:r>
          </w:p>
        </w:tc>
      </w:tr>
      <w:tr w:rsidR="00722D12" w:rsidRPr="00722D12" w14:paraId="17FF30DC" w14:textId="77777777" w:rsidTr="007922D2">
        <w:trPr>
          <w:jc w:val="center"/>
        </w:trPr>
        <w:tc>
          <w:tcPr>
            <w:tcW w:w="675" w:type="dxa"/>
            <w:shd w:val="clear" w:color="auto" w:fill="auto"/>
          </w:tcPr>
          <w:p w14:paraId="4C527A29"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25</w:t>
            </w:r>
          </w:p>
        </w:tc>
        <w:tc>
          <w:tcPr>
            <w:tcW w:w="6946" w:type="dxa"/>
            <w:shd w:val="clear" w:color="auto" w:fill="auto"/>
          </w:tcPr>
          <w:p w14:paraId="13254DB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разноцветных кеглей с мячом</w:t>
            </w:r>
          </w:p>
        </w:tc>
        <w:tc>
          <w:tcPr>
            <w:tcW w:w="2516" w:type="dxa"/>
            <w:shd w:val="clear" w:color="auto" w:fill="auto"/>
            <w:vAlign w:val="center"/>
          </w:tcPr>
          <w:p w14:paraId="19241325"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627EA46D" w14:textId="77777777" w:rsidTr="007922D2">
        <w:trPr>
          <w:jc w:val="center"/>
        </w:trPr>
        <w:tc>
          <w:tcPr>
            <w:tcW w:w="675" w:type="dxa"/>
            <w:shd w:val="clear" w:color="auto" w:fill="auto"/>
          </w:tcPr>
          <w:p w14:paraId="3402272A"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26</w:t>
            </w:r>
          </w:p>
        </w:tc>
        <w:tc>
          <w:tcPr>
            <w:tcW w:w="6946" w:type="dxa"/>
            <w:shd w:val="clear" w:color="auto" w:fill="auto"/>
            <w:vAlign w:val="bottom"/>
          </w:tcPr>
          <w:p w14:paraId="51A5356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спортивных принадлежностей - кольцо ма</w:t>
            </w:r>
            <w:r w:rsidRPr="00722D12">
              <w:rPr>
                <w:rFonts w:ascii="Times New Roman" w:eastAsia="Calibri" w:hAnsi="Times New Roman"/>
                <w:sz w:val="24"/>
                <w:szCs w:val="24"/>
                <w:shd w:val="clear" w:color="auto" w:fill="FFFFFF"/>
                <w:lang w:eastAsia="en-US"/>
              </w:rPr>
              <w:softHyphen/>
              <w:t xml:space="preserve">лое (10-12 см), </w:t>
            </w:r>
            <w:r w:rsidRPr="00722D12">
              <w:rPr>
                <w:rFonts w:ascii="Times New Roman" w:eastAsia="Calibri" w:hAnsi="Times New Roman"/>
                <w:sz w:val="24"/>
                <w:szCs w:val="24"/>
                <w:shd w:val="clear" w:color="auto" w:fill="FFFFFF"/>
                <w:lang w:eastAsia="en-US"/>
              </w:rPr>
              <w:lastRenderedPageBreak/>
              <w:t>лента короткая (50-60 см), палка гимнастическая короткая (80 см), мяч средний</w:t>
            </w:r>
          </w:p>
        </w:tc>
        <w:tc>
          <w:tcPr>
            <w:tcW w:w="2516" w:type="dxa"/>
            <w:shd w:val="clear" w:color="auto" w:fill="auto"/>
          </w:tcPr>
          <w:p w14:paraId="49FF4ECB"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lastRenderedPageBreak/>
              <w:t>20</w:t>
            </w:r>
          </w:p>
        </w:tc>
      </w:tr>
      <w:tr w:rsidR="00722D12" w:rsidRPr="00722D12" w14:paraId="562DF3D9" w14:textId="77777777" w:rsidTr="007922D2">
        <w:trPr>
          <w:jc w:val="center"/>
        </w:trPr>
        <w:tc>
          <w:tcPr>
            <w:tcW w:w="675" w:type="dxa"/>
            <w:shd w:val="clear" w:color="auto" w:fill="auto"/>
          </w:tcPr>
          <w:p w14:paraId="2F76CBE8"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27</w:t>
            </w:r>
          </w:p>
        </w:tc>
        <w:tc>
          <w:tcPr>
            <w:tcW w:w="6946" w:type="dxa"/>
            <w:shd w:val="clear" w:color="auto" w:fill="auto"/>
          </w:tcPr>
          <w:p w14:paraId="7B7942B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Настенная лесенка (шведская стенка)</w:t>
            </w:r>
          </w:p>
        </w:tc>
        <w:tc>
          <w:tcPr>
            <w:tcW w:w="2516" w:type="dxa"/>
            <w:shd w:val="clear" w:color="auto" w:fill="auto"/>
            <w:vAlign w:val="center"/>
          </w:tcPr>
          <w:p w14:paraId="76026D74"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3F7718D8" w14:textId="77777777" w:rsidTr="007922D2">
        <w:trPr>
          <w:jc w:val="center"/>
        </w:trPr>
        <w:tc>
          <w:tcPr>
            <w:tcW w:w="675" w:type="dxa"/>
            <w:shd w:val="clear" w:color="auto" w:fill="auto"/>
          </w:tcPr>
          <w:p w14:paraId="3BF0BDA6"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28</w:t>
            </w:r>
          </w:p>
        </w:tc>
        <w:tc>
          <w:tcPr>
            <w:tcW w:w="6946" w:type="dxa"/>
            <w:shd w:val="clear" w:color="auto" w:fill="auto"/>
            <w:vAlign w:val="center"/>
          </w:tcPr>
          <w:p w14:paraId="1DA85FC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Обруч (малого диаметра)</w:t>
            </w:r>
          </w:p>
        </w:tc>
        <w:tc>
          <w:tcPr>
            <w:tcW w:w="2516" w:type="dxa"/>
            <w:shd w:val="clear" w:color="auto" w:fill="auto"/>
            <w:vAlign w:val="center"/>
          </w:tcPr>
          <w:p w14:paraId="5F6EF9EE"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10</w:t>
            </w:r>
          </w:p>
        </w:tc>
      </w:tr>
      <w:tr w:rsidR="00722D12" w:rsidRPr="00722D12" w14:paraId="3D65FFE9" w14:textId="77777777" w:rsidTr="007922D2">
        <w:trPr>
          <w:jc w:val="center"/>
        </w:trPr>
        <w:tc>
          <w:tcPr>
            <w:tcW w:w="675" w:type="dxa"/>
            <w:shd w:val="clear" w:color="auto" w:fill="auto"/>
          </w:tcPr>
          <w:p w14:paraId="5700FA32"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29</w:t>
            </w:r>
          </w:p>
        </w:tc>
        <w:tc>
          <w:tcPr>
            <w:tcW w:w="6946" w:type="dxa"/>
            <w:shd w:val="clear" w:color="auto" w:fill="auto"/>
          </w:tcPr>
          <w:p w14:paraId="5B8B474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Портативное табло</w:t>
            </w:r>
          </w:p>
        </w:tc>
        <w:tc>
          <w:tcPr>
            <w:tcW w:w="2516" w:type="dxa"/>
            <w:shd w:val="clear" w:color="auto" w:fill="auto"/>
            <w:vAlign w:val="center"/>
          </w:tcPr>
          <w:p w14:paraId="093B2779"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9C16EBC" w14:textId="77777777" w:rsidTr="007922D2">
        <w:trPr>
          <w:jc w:val="center"/>
        </w:trPr>
        <w:tc>
          <w:tcPr>
            <w:tcW w:w="675" w:type="dxa"/>
            <w:shd w:val="clear" w:color="auto" w:fill="auto"/>
          </w:tcPr>
          <w:p w14:paraId="0D1754E8"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30</w:t>
            </w:r>
          </w:p>
        </w:tc>
        <w:tc>
          <w:tcPr>
            <w:tcW w:w="6946" w:type="dxa"/>
            <w:shd w:val="clear" w:color="auto" w:fill="auto"/>
          </w:tcPr>
          <w:p w14:paraId="5320F1C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Прыгающий мяч с ручкой</w:t>
            </w:r>
          </w:p>
        </w:tc>
        <w:tc>
          <w:tcPr>
            <w:tcW w:w="2516" w:type="dxa"/>
            <w:shd w:val="clear" w:color="auto" w:fill="auto"/>
          </w:tcPr>
          <w:p w14:paraId="31E8C45A"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3</w:t>
            </w:r>
          </w:p>
        </w:tc>
      </w:tr>
      <w:tr w:rsidR="00722D12" w:rsidRPr="00722D12" w14:paraId="089B69A7" w14:textId="77777777" w:rsidTr="007922D2">
        <w:trPr>
          <w:jc w:val="center"/>
        </w:trPr>
        <w:tc>
          <w:tcPr>
            <w:tcW w:w="675" w:type="dxa"/>
            <w:shd w:val="clear" w:color="auto" w:fill="auto"/>
          </w:tcPr>
          <w:p w14:paraId="1CC20B6C"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31</w:t>
            </w:r>
          </w:p>
        </w:tc>
        <w:tc>
          <w:tcPr>
            <w:tcW w:w="6946" w:type="dxa"/>
            <w:shd w:val="clear" w:color="auto" w:fill="auto"/>
          </w:tcPr>
          <w:p w14:paraId="5B3D020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Разноцветные цилиндры</w:t>
            </w:r>
          </w:p>
        </w:tc>
        <w:tc>
          <w:tcPr>
            <w:tcW w:w="2516" w:type="dxa"/>
            <w:shd w:val="clear" w:color="auto" w:fill="auto"/>
            <w:vAlign w:val="center"/>
          </w:tcPr>
          <w:p w14:paraId="4E82BD0D"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6</w:t>
            </w:r>
          </w:p>
        </w:tc>
      </w:tr>
      <w:tr w:rsidR="00722D12" w:rsidRPr="00722D12" w14:paraId="0FA67598" w14:textId="77777777" w:rsidTr="007922D2">
        <w:trPr>
          <w:jc w:val="center"/>
        </w:trPr>
        <w:tc>
          <w:tcPr>
            <w:tcW w:w="675" w:type="dxa"/>
            <w:shd w:val="clear" w:color="auto" w:fill="auto"/>
          </w:tcPr>
          <w:p w14:paraId="4D30DB8C"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32</w:t>
            </w:r>
          </w:p>
        </w:tc>
        <w:tc>
          <w:tcPr>
            <w:tcW w:w="6946" w:type="dxa"/>
            <w:shd w:val="clear" w:color="auto" w:fill="auto"/>
            <w:vAlign w:val="center"/>
          </w:tcPr>
          <w:p w14:paraId="6663665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Ролик гимнастический</w:t>
            </w:r>
          </w:p>
        </w:tc>
        <w:tc>
          <w:tcPr>
            <w:tcW w:w="2516" w:type="dxa"/>
            <w:shd w:val="clear" w:color="auto" w:fill="auto"/>
            <w:vAlign w:val="center"/>
          </w:tcPr>
          <w:p w14:paraId="0E59372D"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10</w:t>
            </w:r>
          </w:p>
        </w:tc>
      </w:tr>
      <w:tr w:rsidR="00722D12" w:rsidRPr="00722D12" w14:paraId="306439E0" w14:textId="77777777" w:rsidTr="007922D2">
        <w:trPr>
          <w:jc w:val="center"/>
        </w:trPr>
        <w:tc>
          <w:tcPr>
            <w:tcW w:w="675" w:type="dxa"/>
            <w:shd w:val="clear" w:color="auto" w:fill="auto"/>
          </w:tcPr>
          <w:p w14:paraId="7FF9FD31"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33</w:t>
            </w:r>
          </w:p>
        </w:tc>
        <w:tc>
          <w:tcPr>
            <w:tcW w:w="6946" w:type="dxa"/>
            <w:shd w:val="clear" w:color="auto" w:fill="auto"/>
          </w:tcPr>
          <w:p w14:paraId="34732AC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Секундомер механический</w:t>
            </w:r>
          </w:p>
        </w:tc>
        <w:tc>
          <w:tcPr>
            <w:tcW w:w="2516" w:type="dxa"/>
            <w:shd w:val="clear" w:color="auto" w:fill="auto"/>
            <w:vAlign w:val="center"/>
          </w:tcPr>
          <w:p w14:paraId="413BDB98"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4723C948" w14:textId="77777777" w:rsidTr="007922D2">
        <w:trPr>
          <w:jc w:val="center"/>
        </w:trPr>
        <w:tc>
          <w:tcPr>
            <w:tcW w:w="675" w:type="dxa"/>
            <w:shd w:val="clear" w:color="auto" w:fill="auto"/>
          </w:tcPr>
          <w:p w14:paraId="100D102F"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34</w:t>
            </w:r>
          </w:p>
        </w:tc>
        <w:tc>
          <w:tcPr>
            <w:tcW w:w="6946" w:type="dxa"/>
            <w:shd w:val="clear" w:color="auto" w:fill="auto"/>
          </w:tcPr>
          <w:p w14:paraId="60328B5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Скакалка детская</w:t>
            </w:r>
          </w:p>
        </w:tc>
        <w:tc>
          <w:tcPr>
            <w:tcW w:w="2516" w:type="dxa"/>
            <w:shd w:val="clear" w:color="auto" w:fill="auto"/>
          </w:tcPr>
          <w:p w14:paraId="0E17EE75"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5</w:t>
            </w:r>
          </w:p>
        </w:tc>
      </w:tr>
      <w:tr w:rsidR="00722D12" w:rsidRPr="00722D12" w14:paraId="635A3D5F" w14:textId="77777777" w:rsidTr="007922D2">
        <w:trPr>
          <w:jc w:val="center"/>
        </w:trPr>
        <w:tc>
          <w:tcPr>
            <w:tcW w:w="675" w:type="dxa"/>
            <w:shd w:val="clear" w:color="auto" w:fill="auto"/>
          </w:tcPr>
          <w:p w14:paraId="42EDB3A3"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35</w:t>
            </w:r>
          </w:p>
        </w:tc>
        <w:tc>
          <w:tcPr>
            <w:tcW w:w="6946" w:type="dxa"/>
            <w:shd w:val="clear" w:color="auto" w:fill="auto"/>
          </w:tcPr>
          <w:p w14:paraId="34113DF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Скамейка гимнастическая</w:t>
            </w:r>
          </w:p>
        </w:tc>
        <w:tc>
          <w:tcPr>
            <w:tcW w:w="2516" w:type="dxa"/>
            <w:shd w:val="clear" w:color="auto" w:fill="auto"/>
          </w:tcPr>
          <w:p w14:paraId="14823C91"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3</w:t>
            </w:r>
          </w:p>
        </w:tc>
      </w:tr>
      <w:tr w:rsidR="00722D12" w:rsidRPr="00722D12" w14:paraId="27C7A668" w14:textId="77777777" w:rsidTr="007922D2">
        <w:trPr>
          <w:jc w:val="center"/>
        </w:trPr>
        <w:tc>
          <w:tcPr>
            <w:tcW w:w="675" w:type="dxa"/>
            <w:shd w:val="clear" w:color="auto" w:fill="auto"/>
          </w:tcPr>
          <w:p w14:paraId="17F15648"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36</w:t>
            </w:r>
          </w:p>
        </w:tc>
        <w:tc>
          <w:tcPr>
            <w:tcW w:w="6946" w:type="dxa"/>
            <w:shd w:val="clear" w:color="auto" w:fill="auto"/>
          </w:tcPr>
          <w:p w14:paraId="2087C9C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Стенка гимнастическая деревянная</w:t>
            </w:r>
          </w:p>
        </w:tc>
        <w:tc>
          <w:tcPr>
            <w:tcW w:w="2516" w:type="dxa"/>
            <w:shd w:val="clear" w:color="auto" w:fill="auto"/>
            <w:vAlign w:val="center"/>
          </w:tcPr>
          <w:p w14:paraId="14554F15"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1303D843" w14:textId="77777777" w:rsidTr="007922D2">
        <w:trPr>
          <w:jc w:val="center"/>
        </w:trPr>
        <w:tc>
          <w:tcPr>
            <w:tcW w:w="675" w:type="dxa"/>
            <w:shd w:val="clear" w:color="auto" w:fill="auto"/>
          </w:tcPr>
          <w:p w14:paraId="3147AC17"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37</w:t>
            </w:r>
          </w:p>
        </w:tc>
        <w:tc>
          <w:tcPr>
            <w:tcW w:w="6946" w:type="dxa"/>
            <w:shd w:val="clear" w:color="auto" w:fill="auto"/>
          </w:tcPr>
          <w:p w14:paraId="25A1ACB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Султанчики для упражнений</w:t>
            </w:r>
          </w:p>
        </w:tc>
        <w:tc>
          <w:tcPr>
            <w:tcW w:w="2516" w:type="dxa"/>
            <w:shd w:val="clear" w:color="auto" w:fill="auto"/>
            <w:vAlign w:val="center"/>
          </w:tcPr>
          <w:p w14:paraId="466B074C"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20</w:t>
            </w:r>
          </w:p>
        </w:tc>
      </w:tr>
      <w:tr w:rsidR="00722D12" w:rsidRPr="00722D12" w14:paraId="3282BC72" w14:textId="77777777" w:rsidTr="007922D2">
        <w:trPr>
          <w:jc w:val="center"/>
        </w:trPr>
        <w:tc>
          <w:tcPr>
            <w:tcW w:w="675" w:type="dxa"/>
            <w:shd w:val="clear" w:color="auto" w:fill="auto"/>
          </w:tcPr>
          <w:p w14:paraId="158C3A2A"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38</w:t>
            </w:r>
          </w:p>
        </w:tc>
        <w:tc>
          <w:tcPr>
            <w:tcW w:w="6946" w:type="dxa"/>
            <w:shd w:val="clear" w:color="auto" w:fill="auto"/>
          </w:tcPr>
          <w:p w14:paraId="3FA01D1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Тележка или стенд для спортинвентаря</w:t>
            </w:r>
          </w:p>
        </w:tc>
        <w:tc>
          <w:tcPr>
            <w:tcW w:w="2516" w:type="dxa"/>
            <w:shd w:val="clear" w:color="auto" w:fill="auto"/>
            <w:vAlign w:val="center"/>
          </w:tcPr>
          <w:p w14:paraId="7C8918A0"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CB1E47F" w14:textId="77777777" w:rsidTr="007922D2">
        <w:trPr>
          <w:jc w:val="center"/>
        </w:trPr>
        <w:tc>
          <w:tcPr>
            <w:tcW w:w="675" w:type="dxa"/>
            <w:shd w:val="clear" w:color="auto" w:fill="auto"/>
          </w:tcPr>
          <w:p w14:paraId="5C8420E0" w14:textId="77777777" w:rsidR="00722D12" w:rsidRPr="00722D12" w:rsidRDefault="00722D12" w:rsidP="00722D12">
            <w:pPr>
              <w:spacing w:after="0" w:line="240" w:lineRule="auto"/>
              <w:jc w:val="right"/>
              <w:rPr>
                <w:rFonts w:ascii="Times New Roman" w:eastAsia="Calibri" w:hAnsi="Times New Roman"/>
                <w:sz w:val="24"/>
                <w:szCs w:val="24"/>
                <w:lang w:eastAsia="en-US"/>
              </w:rPr>
            </w:pPr>
            <w:r w:rsidRPr="00722D12">
              <w:rPr>
                <w:rFonts w:ascii="Times New Roman" w:eastAsia="Calibri" w:hAnsi="Times New Roman"/>
                <w:sz w:val="24"/>
                <w:szCs w:val="24"/>
                <w:lang w:eastAsia="en-US"/>
              </w:rPr>
              <w:t>39</w:t>
            </w:r>
          </w:p>
        </w:tc>
        <w:tc>
          <w:tcPr>
            <w:tcW w:w="6946" w:type="dxa"/>
            <w:shd w:val="clear" w:color="auto" w:fill="auto"/>
          </w:tcPr>
          <w:p w14:paraId="53EE2BC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Флажки разноцветные (атласные)</w:t>
            </w:r>
          </w:p>
        </w:tc>
        <w:tc>
          <w:tcPr>
            <w:tcW w:w="2516" w:type="dxa"/>
            <w:shd w:val="clear" w:color="auto" w:fill="auto"/>
          </w:tcPr>
          <w:p w14:paraId="73137665" w14:textId="77777777" w:rsidR="00722D12" w:rsidRPr="00722D12" w:rsidRDefault="00722D12" w:rsidP="00722D12">
            <w:pPr>
              <w:widowControl w:val="0"/>
              <w:spacing w:after="0" w:line="240" w:lineRule="auto"/>
              <w:ind w:left="30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30</w:t>
            </w:r>
          </w:p>
        </w:tc>
      </w:tr>
    </w:tbl>
    <w:p w14:paraId="5F97B3E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p w14:paraId="59DC8D1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Методическое обеспечение</w:t>
      </w:r>
    </w:p>
    <w:p w14:paraId="7D1E6B39"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Комплект компакт-дисков музыкальных – 1 шт.</w:t>
      </w:r>
    </w:p>
    <w:p w14:paraId="130453CF" w14:textId="77777777" w:rsidR="00722D12" w:rsidRPr="00722D12" w:rsidRDefault="00722D12" w:rsidP="00722D12">
      <w:pPr>
        <w:spacing w:after="0" w:line="240" w:lineRule="auto"/>
        <w:jc w:val="center"/>
        <w:rPr>
          <w:rFonts w:ascii="Times New Roman" w:eastAsia="Calibri" w:hAnsi="Times New Roman"/>
          <w:i/>
          <w:sz w:val="24"/>
          <w:szCs w:val="24"/>
          <w:lang w:eastAsia="en-US"/>
        </w:rPr>
      </w:pPr>
    </w:p>
    <w:p w14:paraId="280FE778" w14:textId="77777777" w:rsidR="00722D12" w:rsidRPr="00722D12" w:rsidRDefault="00722D12" w:rsidP="00722D12">
      <w:pPr>
        <w:spacing w:after="0" w:line="240" w:lineRule="auto"/>
        <w:jc w:val="center"/>
        <w:rPr>
          <w:rFonts w:ascii="Times New Roman" w:eastAsia="Calibri" w:hAnsi="Times New Roman"/>
          <w:i/>
          <w:sz w:val="24"/>
          <w:szCs w:val="24"/>
          <w:lang w:eastAsia="en-US"/>
        </w:rPr>
      </w:pPr>
      <w:r w:rsidRPr="00722D12">
        <w:rPr>
          <w:rFonts w:ascii="Times New Roman" w:eastAsia="Calibri" w:hAnsi="Times New Roman"/>
          <w:i/>
          <w:sz w:val="24"/>
          <w:szCs w:val="24"/>
          <w:lang w:eastAsia="en-US"/>
        </w:rPr>
        <w:t>Функциональный модуль «Музыка»</w:t>
      </w:r>
    </w:p>
    <w:p w14:paraId="052FB413" w14:textId="77777777" w:rsidR="00722D12" w:rsidRPr="00722D12" w:rsidRDefault="00722D12" w:rsidP="00722D12">
      <w:pPr>
        <w:widowControl w:val="0"/>
        <w:spacing w:after="0" w:line="240" w:lineRule="auto"/>
        <w:ind w:left="520"/>
        <w:jc w:val="both"/>
        <w:outlineLvl w:val="3"/>
        <w:rPr>
          <w:rFonts w:ascii="Times New Roman" w:hAnsi="Times New Roman"/>
          <w:sz w:val="24"/>
          <w:szCs w:val="24"/>
          <w:lang w:eastAsia="en-US"/>
        </w:rPr>
      </w:pPr>
      <w:bookmarkStart w:id="47" w:name="bookmark16"/>
      <w:r w:rsidRPr="00722D12">
        <w:rPr>
          <w:rFonts w:ascii="Times New Roman" w:hAnsi="Times New Roman"/>
          <w:sz w:val="24"/>
          <w:szCs w:val="24"/>
          <w:lang w:eastAsia="en-US"/>
        </w:rPr>
        <w:t>Назначение функционального модуля</w:t>
      </w:r>
      <w:bookmarkEnd w:id="47"/>
    </w:p>
    <w:p w14:paraId="121BE957" w14:textId="77777777" w:rsidR="00722D12" w:rsidRPr="00722D12" w:rsidRDefault="00722D12" w:rsidP="00722D12">
      <w:pPr>
        <w:widowControl w:val="0"/>
        <w:spacing w:after="0" w:line="240" w:lineRule="auto"/>
        <w:ind w:left="520" w:hanging="400"/>
        <w:jc w:val="both"/>
        <w:rPr>
          <w:rFonts w:ascii="Times New Roman" w:eastAsia="Calibri" w:hAnsi="Times New Roman"/>
          <w:sz w:val="24"/>
          <w:szCs w:val="24"/>
          <w:u w:val="single"/>
          <w:shd w:val="clear" w:color="auto" w:fill="FFFFFF"/>
          <w:lang w:eastAsia="en-US"/>
        </w:rPr>
      </w:pPr>
      <w:r w:rsidRPr="00722D12">
        <w:rPr>
          <w:rFonts w:ascii="Times New Roman" w:eastAsia="Calibri" w:hAnsi="Times New Roman"/>
          <w:sz w:val="24"/>
          <w:szCs w:val="24"/>
          <w:u w:val="single"/>
          <w:shd w:val="clear" w:color="auto" w:fill="FFFFFF"/>
          <w:lang w:eastAsia="en-US"/>
        </w:rPr>
        <w:t>Для педагогов:</w:t>
      </w:r>
    </w:p>
    <w:p w14:paraId="53D35711" w14:textId="77777777" w:rsidR="00722D12" w:rsidRPr="00722D12" w:rsidRDefault="00722D12" w:rsidP="00722D12">
      <w:pPr>
        <w:spacing w:after="0" w:line="240" w:lineRule="auto"/>
        <w:rPr>
          <w:rFonts w:ascii="Times New Roman" w:eastAsia="Calibri" w:hAnsi="Times New Roman"/>
          <w:sz w:val="24"/>
          <w:szCs w:val="24"/>
          <w:lang w:eastAsia="en-US"/>
        </w:rPr>
      </w:pPr>
    </w:p>
    <w:p w14:paraId="6DC0044F" w14:textId="77777777" w:rsidR="00722D12" w:rsidRPr="00722D12" w:rsidRDefault="00722D12">
      <w:pPr>
        <w:widowControl w:val="0"/>
        <w:numPr>
          <w:ilvl w:val="0"/>
          <w:numId w:val="24"/>
        </w:numPr>
        <w:tabs>
          <w:tab w:val="left" w:pos="710"/>
        </w:tabs>
        <w:spacing w:after="0" w:line="240" w:lineRule="auto"/>
        <w:ind w:firstLine="52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приобщение к художественно-эстетической культуре посредством музы</w:t>
      </w:r>
      <w:r w:rsidRPr="00722D12">
        <w:rPr>
          <w:rFonts w:ascii="Times New Roman" w:eastAsia="Calibri" w:hAnsi="Times New Roman"/>
          <w:sz w:val="24"/>
          <w:szCs w:val="24"/>
          <w:shd w:val="clear" w:color="auto" w:fill="FFFFFF"/>
          <w:lang w:eastAsia="en-US"/>
        </w:rPr>
        <w:softHyphen/>
        <w:t>кального искусства;</w:t>
      </w:r>
    </w:p>
    <w:p w14:paraId="7A72426E" w14:textId="77777777" w:rsidR="00722D12" w:rsidRPr="00722D12" w:rsidRDefault="00722D12">
      <w:pPr>
        <w:widowControl w:val="0"/>
        <w:numPr>
          <w:ilvl w:val="0"/>
          <w:numId w:val="24"/>
        </w:numPr>
        <w:tabs>
          <w:tab w:val="left" w:pos="710"/>
        </w:tabs>
        <w:spacing w:after="0" w:line="240" w:lineRule="auto"/>
        <w:ind w:firstLine="52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воспитание интереса и любви к музыке, обогащая впечатления дошкольни</w:t>
      </w:r>
      <w:r w:rsidRPr="00722D12">
        <w:rPr>
          <w:rFonts w:ascii="Times New Roman" w:eastAsia="Calibri" w:hAnsi="Times New Roman"/>
          <w:sz w:val="24"/>
          <w:szCs w:val="24"/>
          <w:shd w:val="clear" w:color="auto" w:fill="FFFFFF"/>
          <w:lang w:eastAsia="en-US"/>
        </w:rPr>
        <w:softHyphen/>
        <w:t>ков при знакомстве с различными музыкальными произведениями;</w:t>
      </w:r>
    </w:p>
    <w:p w14:paraId="0C6B805B" w14:textId="77777777" w:rsidR="00722D12" w:rsidRPr="00722D12" w:rsidRDefault="00722D12">
      <w:pPr>
        <w:widowControl w:val="0"/>
        <w:numPr>
          <w:ilvl w:val="0"/>
          <w:numId w:val="24"/>
        </w:numPr>
        <w:tabs>
          <w:tab w:val="left" w:pos="715"/>
        </w:tabs>
        <w:spacing w:after="0" w:line="240" w:lineRule="auto"/>
        <w:ind w:firstLine="52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формирование и активизация сенсорных способностей, чувства ритма, ла- </w:t>
      </w:r>
      <w:proofErr w:type="spellStart"/>
      <w:r w:rsidRPr="00722D12">
        <w:rPr>
          <w:rFonts w:ascii="Times New Roman" w:eastAsia="Calibri" w:hAnsi="Times New Roman"/>
          <w:sz w:val="24"/>
          <w:szCs w:val="24"/>
          <w:shd w:val="clear" w:color="auto" w:fill="FFFFFF"/>
          <w:lang w:eastAsia="en-US"/>
        </w:rPr>
        <w:t>довысотного</w:t>
      </w:r>
      <w:proofErr w:type="spellEnd"/>
      <w:r w:rsidRPr="00722D12">
        <w:rPr>
          <w:rFonts w:ascii="Times New Roman" w:eastAsia="Calibri" w:hAnsi="Times New Roman"/>
          <w:sz w:val="24"/>
          <w:szCs w:val="24"/>
          <w:shd w:val="clear" w:color="auto" w:fill="FFFFFF"/>
          <w:lang w:eastAsia="en-US"/>
        </w:rPr>
        <w:t xml:space="preserve"> слуха, певческого голоса и выразительности движений;</w:t>
      </w:r>
    </w:p>
    <w:p w14:paraId="1327E96B" w14:textId="77777777" w:rsidR="00722D12" w:rsidRPr="00722D12" w:rsidRDefault="00722D12">
      <w:pPr>
        <w:widowControl w:val="0"/>
        <w:numPr>
          <w:ilvl w:val="0"/>
          <w:numId w:val="24"/>
        </w:numPr>
        <w:tabs>
          <w:tab w:val="left" w:pos="710"/>
        </w:tabs>
        <w:spacing w:after="0" w:line="240" w:lineRule="auto"/>
        <w:ind w:firstLine="52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приобщение к различным видам музыкальной культуры, знакомство и пер</w:t>
      </w:r>
      <w:r w:rsidRPr="00722D12">
        <w:rPr>
          <w:rFonts w:ascii="Times New Roman" w:eastAsia="Calibri" w:hAnsi="Times New Roman"/>
          <w:sz w:val="24"/>
          <w:szCs w:val="24"/>
          <w:shd w:val="clear" w:color="auto" w:fill="FFFFFF"/>
          <w:lang w:eastAsia="en-US"/>
        </w:rPr>
        <w:softHyphen/>
        <w:t>вичными элементами нотной грамотности.</w:t>
      </w:r>
    </w:p>
    <w:p w14:paraId="7D3276D9" w14:textId="77777777" w:rsidR="00722D12" w:rsidRPr="00722D12" w:rsidRDefault="00722D12" w:rsidP="00722D12">
      <w:pPr>
        <w:widowControl w:val="0"/>
        <w:spacing w:after="0" w:line="240" w:lineRule="auto"/>
        <w:ind w:left="520" w:hanging="400"/>
        <w:jc w:val="both"/>
        <w:rPr>
          <w:rFonts w:ascii="Times New Roman" w:eastAsia="Calibri" w:hAnsi="Times New Roman"/>
          <w:sz w:val="24"/>
          <w:szCs w:val="24"/>
          <w:u w:val="single"/>
          <w:shd w:val="clear" w:color="auto" w:fill="FFFFFF"/>
          <w:lang w:eastAsia="en-US"/>
        </w:rPr>
      </w:pPr>
      <w:r w:rsidRPr="00722D12">
        <w:rPr>
          <w:rFonts w:ascii="Times New Roman" w:eastAsia="Calibri" w:hAnsi="Times New Roman"/>
          <w:sz w:val="24"/>
          <w:szCs w:val="24"/>
          <w:u w:val="single"/>
          <w:shd w:val="clear" w:color="auto" w:fill="FFFFFF"/>
          <w:lang w:eastAsia="en-US"/>
        </w:rPr>
        <w:t>Для родителей:</w:t>
      </w:r>
    </w:p>
    <w:p w14:paraId="14065FE4" w14:textId="77777777" w:rsidR="00722D12" w:rsidRPr="00722D12" w:rsidRDefault="00722D12">
      <w:pPr>
        <w:widowControl w:val="0"/>
        <w:numPr>
          <w:ilvl w:val="0"/>
          <w:numId w:val="24"/>
        </w:numPr>
        <w:tabs>
          <w:tab w:val="left" w:pos="710"/>
        </w:tabs>
        <w:spacing w:after="0" w:line="240" w:lineRule="auto"/>
        <w:ind w:firstLine="52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приобщение к художественно-эстетической культуре посредством музы</w:t>
      </w:r>
      <w:r w:rsidRPr="00722D12">
        <w:rPr>
          <w:rFonts w:ascii="Times New Roman" w:eastAsia="Calibri" w:hAnsi="Times New Roman"/>
          <w:sz w:val="24"/>
          <w:szCs w:val="24"/>
          <w:shd w:val="clear" w:color="auto" w:fill="FFFFFF"/>
          <w:lang w:eastAsia="en-US"/>
        </w:rPr>
        <w:softHyphen/>
        <w:t>кального искусства;</w:t>
      </w:r>
    </w:p>
    <w:p w14:paraId="53996772" w14:textId="77777777" w:rsidR="00722D12" w:rsidRPr="00722D12" w:rsidRDefault="00722D12">
      <w:pPr>
        <w:widowControl w:val="0"/>
        <w:numPr>
          <w:ilvl w:val="0"/>
          <w:numId w:val="24"/>
        </w:numPr>
        <w:tabs>
          <w:tab w:val="left" w:pos="710"/>
        </w:tabs>
        <w:spacing w:after="0" w:line="240" w:lineRule="auto"/>
        <w:ind w:firstLine="52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воспитание интереса и любви к музыке, обогащая впечатления дошкольни</w:t>
      </w:r>
      <w:r w:rsidRPr="00722D12">
        <w:rPr>
          <w:rFonts w:ascii="Times New Roman" w:eastAsia="Calibri" w:hAnsi="Times New Roman"/>
          <w:sz w:val="24"/>
          <w:szCs w:val="24"/>
          <w:shd w:val="clear" w:color="auto" w:fill="FFFFFF"/>
          <w:lang w:eastAsia="en-US"/>
        </w:rPr>
        <w:softHyphen/>
        <w:t>ков при знакомстве с различными музыкальными произведениями;</w:t>
      </w:r>
    </w:p>
    <w:p w14:paraId="3F227467" w14:textId="77777777" w:rsidR="00722D12" w:rsidRPr="00722D12" w:rsidRDefault="00722D12">
      <w:pPr>
        <w:widowControl w:val="0"/>
        <w:numPr>
          <w:ilvl w:val="0"/>
          <w:numId w:val="24"/>
        </w:numPr>
        <w:tabs>
          <w:tab w:val="left" w:pos="741"/>
        </w:tabs>
        <w:spacing w:after="0" w:line="240" w:lineRule="auto"/>
        <w:ind w:left="52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приобщение к различным видам музыкальной культуры</w:t>
      </w:r>
    </w:p>
    <w:p w14:paraId="27D87427" w14:textId="77777777" w:rsidR="00722D12" w:rsidRPr="00722D12" w:rsidRDefault="00722D12" w:rsidP="00722D12">
      <w:pPr>
        <w:spacing w:after="0" w:line="240" w:lineRule="auto"/>
        <w:jc w:val="both"/>
        <w:rPr>
          <w:rFonts w:ascii="Times New Roman" w:eastAsia="Calibri" w:hAnsi="Times New Roman"/>
          <w:sz w:val="24"/>
          <w:szCs w:val="24"/>
          <w:lang w:eastAsia="en-US"/>
        </w:rPr>
      </w:pPr>
    </w:p>
    <w:p w14:paraId="35ECC2C0" w14:textId="77777777" w:rsidR="00722D12" w:rsidRPr="00722D12" w:rsidRDefault="00722D12" w:rsidP="00722D12">
      <w:pPr>
        <w:widowControl w:val="0"/>
        <w:spacing w:after="0" w:line="240" w:lineRule="auto"/>
        <w:jc w:val="center"/>
        <w:rPr>
          <w:rFonts w:ascii="Times New Roman" w:hAnsi="Times New Roman"/>
          <w:bCs/>
          <w:iCs/>
          <w:sz w:val="24"/>
          <w:szCs w:val="24"/>
          <w:lang w:eastAsia="en-US"/>
        </w:rPr>
      </w:pPr>
      <w:r w:rsidRPr="00722D12">
        <w:rPr>
          <w:rFonts w:ascii="Times New Roman" w:hAnsi="Times New Roman"/>
          <w:bCs/>
          <w:iCs/>
          <w:sz w:val="24"/>
          <w:szCs w:val="24"/>
          <w:lang w:eastAsia="en-US"/>
        </w:rPr>
        <w:t>Перечень компонентов функционального модуля</w:t>
      </w:r>
    </w:p>
    <w:p w14:paraId="56F81DA2" w14:textId="77777777"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Реализуемые образовательные </w:t>
      </w:r>
      <w:proofErr w:type="spellStart"/>
      <w:proofErr w:type="gramStart"/>
      <w:r w:rsidRPr="00722D12">
        <w:rPr>
          <w:rFonts w:ascii="Times New Roman" w:eastAsia="Calibri" w:hAnsi="Times New Roman"/>
          <w:sz w:val="24"/>
          <w:szCs w:val="24"/>
          <w:lang w:eastAsia="en-US"/>
        </w:rPr>
        <w:t>области:социально</w:t>
      </w:r>
      <w:proofErr w:type="gramEnd"/>
      <w:r w:rsidRPr="00722D12">
        <w:rPr>
          <w:rFonts w:ascii="Times New Roman" w:eastAsia="Calibri" w:hAnsi="Times New Roman"/>
          <w:sz w:val="24"/>
          <w:szCs w:val="24"/>
          <w:lang w:eastAsia="en-US"/>
        </w:rPr>
        <w:t>-коммуникативное</w:t>
      </w:r>
      <w:proofErr w:type="spellEnd"/>
      <w:r w:rsidRPr="00722D12">
        <w:rPr>
          <w:rFonts w:ascii="Times New Roman" w:eastAsia="Calibri" w:hAnsi="Times New Roman"/>
          <w:sz w:val="24"/>
          <w:szCs w:val="24"/>
          <w:lang w:eastAsia="en-US"/>
        </w:rPr>
        <w:t xml:space="preserve"> развитие, познавательное развитие, речевое развитие, художественно-эстетическое развитие, </w:t>
      </w:r>
    </w:p>
    <w:p w14:paraId="0795C08C" w14:textId="68780633" w:rsidR="00722D12" w:rsidRPr="00722D12" w:rsidRDefault="00DD3783"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Ф</w:t>
      </w:r>
      <w:r w:rsidR="00722D12" w:rsidRPr="00722D12">
        <w:rPr>
          <w:rFonts w:ascii="Times New Roman" w:eastAsia="Calibri" w:hAnsi="Times New Roman"/>
          <w:sz w:val="24"/>
          <w:szCs w:val="24"/>
          <w:lang w:eastAsia="en-US"/>
        </w:rPr>
        <w:t>изическое</w:t>
      </w:r>
      <w:r>
        <w:rPr>
          <w:rFonts w:ascii="Times New Roman" w:eastAsia="Calibri" w:hAnsi="Times New Roman"/>
          <w:sz w:val="24"/>
          <w:szCs w:val="24"/>
          <w:lang w:eastAsia="en-US"/>
        </w:rPr>
        <w:t xml:space="preserve"> </w:t>
      </w:r>
      <w:r w:rsidR="00722D12" w:rsidRPr="00722D12">
        <w:rPr>
          <w:rFonts w:ascii="Times New Roman" w:eastAsia="Calibri" w:hAnsi="Times New Roman"/>
          <w:sz w:val="24"/>
          <w:szCs w:val="24"/>
          <w:lang w:eastAsia="en-US"/>
        </w:rPr>
        <w:t>развитие.</w:t>
      </w:r>
    </w:p>
    <w:p w14:paraId="17087588" w14:textId="2F488BC4"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Реализуемые виды деятельности: игровая, коммуникативная, познавательно- исследовательская, изобразительная, музыкальная, двигательная</w:t>
      </w:r>
      <w:r w:rsidR="00DD3783">
        <w:rPr>
          <w:rFonts w:ascii="Times New Roman" w:eastAsia="Calibri" w:hAnsi="Times New Roman"/>
          <w:sz w:val="24"/>
          <w:szCs w:val="24"/>
          <w:lang w:eastAsia="en-US"/>
        </w:rPr>
        <w:t xml:space="preserve"> </w:t>
      </w:r>
      <w:r w:rsidRPr="00722D12">
        <w:rPr>
          <w:rFonts w:ascii="Times New Roman" w:eastAsia="Calibri" w:hAnsi="Times New Roman"/>
          <w:sz w:val="24"/>
          <w:szCs w:val="24"/>
          <w:lang w:eastAsia="en-US"/>
        </w:rPr>
        <w:t xml:space="preserve">активность, восприятие </w:t>
      </w:r>
    </w:p>
    <w:p w14:paraId="3A919E80"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художественной литературы и фольклора, конструирование из различных материалов, </w:t>
      </w:r>
    </w:p>
    <w:p w14:paraId="7F7A61E6"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трудовая.</w:t>
      </w:r>
    </w:p>
    <w:tbl>
      <w:tblPr>
        <w:tblW w:w="1027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7335"/>
        <w:gridCol w:w="2127"/>
      </w:tblGrid>
      <w:tr w:rsidR="00722D12" w:rsidRPr="00722D12" w14:paraId="702CE519" w14:textId="77777777" w:rsidTr="007922D2">
        <w:trPr>
          <w:cantSplit/>
          <w:trHeight w:val="681"/>
        </w:trPr>
        <w:tc>
          <w:tcPr>
            <w:tcW w:w="817" w:type="dxa"/>
          </w:tcPr>
          <w:p w14:paraId="150AA6C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№п/п</w:t>
            </w:r>
          </w:p>
        </w:tc>
        <w:tc>
          <w:tcPr>
            <w:tcW w:w="7335" w:type="dxa"/>
          </w:tcPr>
          <w:p w14:paraId="54ABC055"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Наименование</w:t>
            </w:r>
          </w:p>
        </w:tc>
        <w:tc>
          <w:tcPr>
            <w:tcW w:w="2127" w:type="dxa"/>
          </w:tcPr>
          <w:p w14:paraId="5BFE59A4"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Количество </w:t>
            </w:r>
          </w:p>
          <w:p w14:paraId="47C1BD79"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на </w:t>
            </w:r>
          </w:p>
          <w:p w14:paraId="6E8E9D13"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модуль</w:t>
            </w:r>
          </w:p>
        </w:tc>
      </w:tr>
      <w:tr w:rsidR="00722D12" w:rsidRPr="00722D12" w14:paraId="17862499" w14:textId="77777777" w:rsidTr="007922D2">
        <w:tc>
          <w:tcPr>
            <w:tcW w:w="817" w:type="dxa"/>
          </w:tcPr>
          <w:p w14:paraId="055DF26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7335" w:type="dxa"/>
            <w:vAlign w:val="bottom"/>
          </w:tcPr>
          <w:p w14:paraId="00286EA6"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Барабан с палочками</w:t>
            </w:r>
          </w:p>
        </w:tc>
        <w:tc>
          <w:tcPr>
            <w:tcW w:w="2127" w:type="dxa"/>
            <w:vAlign w:val="bottom"/>
          </w:tcPr>
          <w:p w14:paraId="2A299000" w14:textId="19CB99BC" w:rsidR="00722D12" w:rsidRPr="00722D12" w:rsidRDefault="00DD3783" w:rsidP="00722D12">
            <w:pPr>
              <w:widowControl w:val="0"/>
              <w:spacing w:after="0" w:line="240" w:lineRule="auto"/>
              <w:jc w:val="center"/>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3</w:t>
            </w:r>
          </w:p>
        </w:tc>
      </w:tr>
      <w:tr w:rsidR="00722D12" w:rsidRPr="00722D12" w14:paraId="47533B54" w14:textId="77777777" w:rsidTr="007922D2">
        <w:tc>
          <w:tcPr>
            <w:tcW w:w="817" w:type="dxa"/>
          </w:tcPr>
          <w:p w14:paraId="1036C63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7335" w:type="dxa"/>
            <w:vAlign w:val="center"/>
          </w:tcPr>
          <w:p w14:paraId="205F1482"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Браслет на руку с 4-мя бубенчиками</w:t>
            </w:r>
          </w:p>
        </w:tc>
        <w:tc>
          <w:tcPr>
            <w:tcW w:w="2127" w:type="dxa"/>
            <w:vAlign w:val="center"/>
          </w:tcPr>
          <w:p w14:paraId="7AA2819C"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271EA83B" w14:textId="77777777" w:rsidTr="007922D2">
        <w:tc>
          <w:tcPr>
            <w:tcW w:w="817" w:type="dxa"/>
          </w:tcPr>
          <w:p w14:paraId="5F17D08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w:t>
            </w:r>
          </w:p>
        </w:tc>
        <w:tc>
          <w:tcPr>
            <w:tcW w:w="7335" w:type="dxa"/>
            <w:vAlign w:val="bottom"/>
          </w:tcPr>
          <w:p w14:paraId="2FA75157"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Бубен большой</w:t>
            </w:r>
          </w:p>
        </w:tc>
        <w:tc>
          <w:tcPr>
            <w:tcW w:w="2127" w:type="dxa"/>
            <w:vAlign w:val="bottom"/>
          </w:tcPr>
          <w:p w14:paraId="40E833F9"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3</w:t>
            </w:r>
          </w:p>
        </w:tc>
      </w:tr>
      <w:tr w:rsidR="00722D12" w:rsidRPr="00722D12" w14:paraId="3732D619" w14:textId="77777777" w:rsidTr="007922D2">
        <w:tc>
          <w:tcPr>
            <w:tcW w:w="817" w:type="dxa"/>
          </w:tcPr>
          <w:p w14:paraId="5E28B1E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w:t>
            </w:r>
          </w:p>
        </w:tc>
        <w:tc>
          <w:tcPr>
            <w:tcW w:w="7335" w:type="dxa"/>
            <w:vAlign w:val="bottom"/>
          </w:tcPr>
          <w:p w14:paraId="5A3ED0C6"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Бубен маленький</w:t>
            </w:r>
          </w:p>
        </w:tc>
        <w:tc>
          <w:tcPr>
            <w:tcW w:w="2127" w:type="dxa"/>
            <w:vAlign w:val="bottom"/>
          </w:tcPr>
          <w:p w14:paraId="36DC298D" w14:textId="456E7940" w:rsidR="00722D12" w:rsidRPr="00722D12" w:rsidRDefault="00DD3783" w:rsidP="00722D12">
            <w:pPr>
              <w:widowControl w:val="0"/>
              <w:spacing w:after="0" w:line="240" w:lineRule="auto"/>
              <w:jc w:val="center"/>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7</w:t>
            </w:r>
          </w:p>
        </w:tc>
      </w:tr>
      <w:tr w:rsidR="00722D12" w:rsidRPr="00722D12" w14:paraId="4173C7C2" w14:textId="77777777" w:rsidTr="007922D2">
        <w:tc>
          <w:tcPr>
            <w:tcW w:w="817" w:type="dxa"/>
          </w:tcPr>
          <w:p w14:paraId="344C48B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lastRenderedPageBreak/>
              <w:t>5</w:t>
            </w:r>
          </w:p>
        </w:tc>
        <w:tc>
          <w:tcPr>
            <w:tcW w:w="7335" w:type="dxa"/>
            <w:vAlign w:val="bottom"/>
          </w:tcPr>
          <w:p w14:paraId="6D8D45FA"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Бубен средний</w:t>
            </w:r>
          </w:p>
        </w:tc>
        <w:tc>
          <w:tcPr>
            <w:tcW w:w="2127" w:type="dxa"/>
            <w:vAlign w:val="bottom"/>
          </w:tcPr>
          <w:p w14:paraId="5FC270F1"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4604A2BF" w14:textId="77777777" w:rsidTr="007922D2">
        <w:tc>
          <w:tcPr>
            <w:tcW w:w="817" w:type="dxa"/>
          </w:tcPr>
          <w:p w14:paraId="11C3412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w:t>
            </w:r>
          </w:p>
        </w:tc>
        <w:tc>
          <w:tcPr>
            <w:tcW w:w="7335" w:type="dxa"/>
            <w:vAlign w:val="bottom"/>
          </w:tcPr>
          <w:p w14:paraId="0AA67F29"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Вертушка (шумовой музыкальный инстру</w:t>
            </w:r>
            <w:r w:rsidRPr="00722D12">
              <w:rPr>
                <w:rFonts w:ascii="Times New Roman" w:eastAsia="Calibri" w:hAnsi="Times New Roman"/>
                <w:sz w:val="24"/>
                <w:szCs w:val="24"/>
                <w:shd w:val="clear" w:color="auto" w:fill="FFFFFF"/>
                <w:lang w:eastAsia="en-US"/>
              </w:rPr>
              <w:softHyphen/>
              <w:t>мент)</w:t>
            </w:r>
          </w:p>
        </w:tc>
        <w:tc>
          <w:tcPr>
            <w:tcW w:w="2127" w:type="dxa"/>
            <w:vAlign w:val="center"/>
          </w:tcPr>
          <w:p w14:paraId="3068F826" w14:textId="225AC97A" w:rsidR="00722D12" w:rsidRPr="00722D12" w:rsidRDefault="00DD3783" w:rsidP="00722D12">
            <w:pPr>
              <w:widowControl w:val="0"/>
              <w:spacing w:after="0" w:line="240" w:lineRule="auto"/>
              <w:jc w:val="center"/>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7</w:t>
            </w:r>
          </w:p>
        </w:tc>
      </w:tr>
      <w:tr w:rsidR="00722D12" w:rsidRPr="00722D12" w14:paraId="178B32FB" w14:textId="77777777" w:rsidTr="007922D2">
        <w:tc>
          <w:tcPr>
            <w:tcW w:w="817" w:type="dxa"/>
          </w:tcPr>
          <w:p w14:paraId="3AE4442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7</w:t>
            </w:r>
          </w:p>
        </w:tc>
        <w:tc>
          <w:tcPr>
            <w:tcW w:w="7335" w:type="dxa"/>
          </w:tcPr>
          <w:p w14:paraId="6217E3BC"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Дудочка</w:t>
            </w:r>
          </w:p>
        </w:tc>
        <w:tc>
          <w:tcPr>
            <w:tcW w:w="2127" w:type="dxa"/>
            <w:vAlign w:val="bottom"/>
          </w:tcPr>
          <w:p w14:paraId="49889364"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1C0B21A0" w14:textId="77777777" w:rsidTr="007922D2">
        <w:tc>
          <w:tcPr>
            <w:tcW w:w="817" w:type="dxa"/>
          </w:tcPr>
          <w:p w14:paraId="522F7DE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8</w:t>
            </w:r>
          </w:p>
        </w:tc>
        <w:tc>
          <w:tcPr>
            <w:tcW w:w="7335" w:type="dxa"/>
            <w:vAlign w:val="bottom"/>
          </w:tcPr>
          <w:p w14:paraId="02FD1182"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Звуковой молоток (ударный музыкальный ин</w:t>
            </w:r>
            <w:r w:rsidRPr="00722D12">
              <w:rPr>
                <w:rFonts w:ascii="Times New Roman" w:eastAsia="Calibri" w:hAnsi="Times New Roman"/>
                <w:sz w:val="24"/>
                <w:szCs w:val="24"/>
                <w:shd w:val="clear" w:color="auto" w:fill="FFFFFF"/>
                <w:lang w:eastAsia="en-US"/>
              </w:rPr>
              <w:softHyphen/>
              <w:t>струмент)</w:t>
            </w:r>
          </w:p>
        </w:tc>
        <w:tc>
          <w:tcPr>
            <w:tcW w:w="2127" w:type="dxa"/>
            <w:vAlign w:val="center"/>
          </w:tcPr>
          <w:p w14:paraId="419569DD"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34559E36" w14:textId="77777777" w:rsidTr="007922D2">
        <w:tc>
          <w:tcPr>
            <w:tcW w:w="817" w:type="dxa"/>
          </w:tcPr>
          <w:p w14:paraId="7215B58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9</w:t>
            </w:r>
          </w:p>
        </w:tc>
        <w:tc>
          <w:tcPr>
            <w:tcW w:w="7335" w:type="dxa"/>
            <w:vAlign w:val="bottom"/>
          </w:tcPr>
          <w:p w14:paraId="45E254BC"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Игровые ложки (ударный музыкальный ин</w:t>
            </w:r>
            <w:r w:rsidRPr="00722D12">
              <w:rPr>
                <w:rFonts w:ascii="Times New Roman" w:eastAsia="Calibri" w:hAnsi="Times New Roman"/>
                <w:sz w:val="24"/>
                <w:szCs w:val="24"/>
                <w:shd w:val="clear" w:color="auto" w:fill="FFFFFF"/>
                <w:lang w:eastAsia="en-US"/>
              </w:rPr>
              <w:softHyphen/>
              <w:t>струмент)</w:t>
            </w:r>
          </w:p>
        </w:tc>
        <w:tc>
          <w:tcPr>
            <w:tcW w:w="2127" w:type="dxa"/>
            <w:vAlign w:val="center"/>
          </w:tcPr>
          <w:p w14:paraId="16D995D4"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10</w:t>
            </w:r>
          </w:p>
        </w:tc>
      </w:tr>
      <w:tr w:rsidR="00722D12" w:rsidRPr="00722D12" w14:paraId="2B4D50D0" w14:textId="77777777" w:rsidTr="007922D2">
        <w:tc>
          <w:tcPr>
            <w:tcW w:w="817" w:type="dxa"/>
          </w:tcPr>
          <w:p w14:paraId="53A3604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w:t>
            </w:r>
          </w:p>
        </w:tc>
        <w:tc>
          <w:tcPr>
            <w:tcW w:w="7335" w:type="dxa"/>
            <w:vAlign w:val="center"/>
          </w:tcPr>
          <w:p w14:paraId="3DB225EA"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Кастаньеты с ручкой</w:t>
            </w:r>
          </w:p>
        </w:tc>
        <w:tc>
          <w:tcPr>
            <w:tcW w:w="2127" w:type="dxa"/>
            <w:vAlign w:val="bottom"/>
          </w:tcPr>
          <w:p w14:paraId="766567D5"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35A5CA56" w14:textId="77777777" w:rsidTr="007922D2">
        <w:tc>
          <w:tcPr>
            <w:tcW w:w="817" w:type="dxa"/>
          </w:tcPr>
          <w:p w14:paraId="50220DE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11</w:t>
            </w:r>
          </w:p>
        </w:tc>
        <w:tc>
          <w:tcPr>
            <w:tcW w:w="7335" w:type="dxa"/>
            <w:vAlign w:val="center"/>
          </w:tcPr>
          <w:p w14:paraId="457C6F06"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Кастаньеты деревянные</w:t>
            </w:r>
          </w:p>
        </w:tc>
        <w:tc>
          <w:tcPr>
            <w:tcW w:w="2127" w:type="dxa"/>
            <w:vAlign w:val="bottom"/>
          </w:tcPr>
          <w:p w14:paraId="51BC08AE"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51B72B9E" w14:textId="77777777" w:rsidTr="007922D2">
        <w:tc>
          <w:tcPr>
            <w:tcW w:w="817" w:type="dxa"/>
          </w:tcPr>
          <w:p w14:paraId="345017E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12</w:t>
            </w:r>
          </w:p>
        </w:tc>
        <w:tc>
          <w:tcPr>
            <w:tcW w:w="7335" w:type="dxa"/>
            <w:vAlign w:val="bottom"/>
          </w:tcPr>
          <w:p w14:paraId="7FB146B6"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видеофильмов для детей дошколь</w:t>
            </w:r>
            <w:r w:rsidRPr="00722D12">
              <w:rPr>
                <w:rFonts w:ascii="Times New Roman" w:eastAsia="Calibri" w:hAnsi="Times New Roman"/>
                <w:sz w:val="24"/>
                <w:szCs w:val="24"/>
                <w:shd w:val="clear" w:color="auto" w:fill="FFFFFF"/>
                <w:lang w:eastAsia="en-US"/>
              </w:rPr>
              <w:softHyphen/>
              <w:t>ного возраста</w:t>
            </w:r>
          </w:p>
        </w:tc>
        <w:tc>
          <w:tcPr>
            <w:tcW w:w="2127" w:type="dxa"/>
            <w:vAlign w:val="center"/>
          </w:tcPr>
          <w:p w14:paraId="4EF2BFDC"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65D13C1" w14:textId="77777777" w:rsidTr="007922D2">
        <w:tc>
          <w:tcPr>
            <w:tcW w:w="817" w:type="dxa"/>
          </w:tcPr>
          <w:p w14:paraId="7B113E4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13</w:t>
            </w:r>
          </w:p>
        </w:tc>
        <w:tc>
          <w:tcPr>
            <w:tcW w:w="7335" w:type="dxa"/>
            <w:vAlign w:val="bottom"/>
          </w:tcPr>
          <w:p w14:paraId="5F8F7A51"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компакт-дисков с музыкальными произведениями</w:t>
            </w:r>
          </w:p>
        </w:tc>
        <w:tc>
          <w:tcPr>
            <w:tcW w:w="2127" w:type="dxa"/>
            <w:vAlign w:val="center"/>
          </w:tcPr>
          <w:p w14:paraId="1E5462C0"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7B33AA3" w14:textId="77777777" w:rsidTr="007922D2">
        <w:tc>
          <w:tcPr>
            <w:tcW w:w="817" w:type="dxa"/>
          </w:tcPr>
          <w:p w14:paraId="5BCB88D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14</w:t>
            </w:r>
          </w:p>
        </w:tc>
        <w:tc>
          <w:tcPr>
            <w:tcW w:w="7335" w:type="dxa"/>
            <w:vAlign w:val="bottom"/>
          </w:tcPr>
          <w:p w14:paraId="2A4D5CA6"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компакт-дисков со звуками приро</w:t>
            </w:r>
            <w:r w:rsidRPr="00722D12">
              <w:rPr>
                <w:rFonts w:ascii="Times New Roman" w:eastAsia="Calibri" w:hAnsi="Times New Roman"/>
                <w:sz w:val="24"/>
                <w:szCs w:val="24"/>
                <w:shd w:val="clear" w:color="auto" w:fill="FFFFFF"/>
                <w:lang w:eastAsia="en-US"/>
              </w:rPr>
              <w:softHyphen/>
              <w:t>ды</w:t>
            </w:r>
          </w:p>
        </w:tc>
        <w:tc>
          <w:tcPr>
            <w:tcW w:w="2127" w:type="dxa"/>
            <w:vAlign w:val="center"/>
          </w:tcPr>
          <w:p w14:paraId="74E81D26"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7D19CBE4" w14:textId="77777777" w:rsidTr="007922D2">
        <w:tc>
          <w:tcPr>
            <w:tcW w:w="817" w:type="dxa"/>
          </w:tcPr>
          <w:p w14:paraId="01DD2E3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15</w:t>
            </w:r>
          </w:p>
        </w:tc>
        <w:tc>
          <w:tcPr>
            <w:tcW w:w="7335" w:type="dxa"/>
          </w:tcPr>
          <w:p w14:paraId="1D4209BC"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Маракасы</w:t>
            </w:r>
          </w:p>
        </w:tc>
        <w:tc>
          <w:tcPr>
            <w:tcW w:w="2127" w:type="dxa"/>
          </w:tcPr>
          <w:p w14:paraId="097C356A"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5</w:t>
            </w:r>
          </w:p>
        </w:tc>
      </w:tr>
      <w:tr w:rsidR="00722D12" w:rsidRPr="00722D12" w14:paraId="2CFC879B" w14:textId="77777777" w:rsidTr="007922D2">
        <w:tc>
          <w:tcPr>
            <w:tcW w:w="817" w:type="dxa"/>
          </w:tcPr>
          <w:p w14:paraId="61AFE65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16</w:t>
            </w:r>
          </w:p>
        </w:tc>
        <w:tc>
          <w:tcPr>
            <w:tcW w:w="7335" w:type="dxa"/>
            <w:vAlign w:val="center"/>
          </w:tcPr>
          <w:p w14:paraId="34252D11"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Металлофон - альт диатонический</w:t>
            </w:r>
          </w:p>
        </w:tc>
        <w:tc>
          <w:tcPr>
            <w:tcW w:w="2127" w:type="dxa"/>
            <w:vAlign w:val="bottom"/>
          </w:tcPr>
          <w:p w14:paraId="113EB042"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0AC31F03" w14:textId="77777777" w:rsidTr="007922D2">
        <w:tc>
          <w:tcPr>
            <w:tcW w:w="817" w:type="dxa"/>
          </w:tcPr>
          <w:p w14:paraId="6EEAFE8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17</w:t>
            </w:r>
          </w:p>
        </w:tc>
        <w:tc>
          <w:tcPr>
            <w:tcW w:w="7335" w:type="dxa"/>
          </w:tcPr>
          <w:p w14:paraId="48345EBC"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Металлофон 12 тонов</w:t>
            </w:r>
          </w:p>
        </w:tc>
        <w:tc>
          <w:tcPr>
            <w:tcW w:w="2127" w:type="dxa"/>
            <w:vAlign w:val="bottom"/>
          </w:tcPr>
          <w:p w14:paraId="1C232159" w14:textId="05B47FC7" w:rsidR="00722D12" w:rsidRPr="00722D12" w:rsidRDefault="00DD3783" w:rsidP="00722D12">
            <w:pPr>
              <w:widowControl w:val="0"/>
              <w:spacing w:after="0" w:line="240" w:lineRule="auto"/>
              <w:jc w:val="center"/>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5</w:t>
            </w:r>
          </w:p>
        </w:tc>
      </w:tr>
      <w:tr w:rsidR="00722D12" w:rsidRPr="00722D12" w14:paraId="6799E2E1" w14:textId="77777777" w:rsidTr="007922D2">
        <w:tc>
          <w:tcPr>
            <w:tcW w:w="817" w:type="dxa"/>
          </w:tcPr>
          <w:p w14:paraId="7A897B1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18</w:t>
            </w:r>
          </w:p>
        </w:tc>
        <w:tc>
          <w:tcPr>
            <w:tcW w:w="7335" w:type="dxa"/>
            <w:vAlign w:val="center"/>
          </w:tcPr>
          <w:p w14:paraId="07445317"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Музыкальные колокольчики (набор)</w:t>
            </w:r>
          </w:p>
        </w:tc>
        <w:tc>
          <w:tcPr>
            <w:tcW w:w="2127" w:type="dxa"/>
            <w:vAlign w:val="bottom"/>
          </w:tcPr>
          <w:p w14:paraId="63344723" w14:textId="44DE55DF" w:rsidR="00722D12" w:rsidRPr="00722D12" w:rsidRDefault="00DD3783" w:rsidP="00722D12">
            <w:pPr>
              <w:widowControl w:val="0"/>
              <w:spacing w:after="0" w:line="240" w:lineRule="auto"/>
              <w:jc w:val="center"/>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8</w:t>
            </w:r>
          </w:p>
        </w:tc>
      </w:tr>
      <w:tr w:rsidR="00722D12" w:rsidRPr="00722D12" w14:paraId="6C9DA561" w14:textId="77777777" w:rsidTr="007922D2">
        <w:tc>
          <w:tcPr>
            <w:tcW w:w="817" w:type="dxa"/>
          </w:tcPr>
          <w:p w14:paraId="15A1B16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19</w:t>
            </w:r>
          </w:p>
        </w:tc>
        <w:tc>
          <w:tcPr>
            <w:tcW w:w="7335" w:type="dxa"/>
            <w:vAlign w:val="bottom"/>
          </w:tcPr>
          <w:p w14:paraId="77205459"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из 5-ти русских шумовых инструмен</w:t>
            </w:r>
            <w:r w:rsidRPr="00722D12">
              <w:rPr>
                <w:rFonts w:ascii="Times New Roman" w:eastAsia="Calibri" w:hAnsi="Times New Roman"/>
                <w:sz w:val="24"/>
                <w:szCs w:val="24"/>
                <w:shd w:val="clear" w:color="auto" w:fill="FFFFFF"/>
                <w:lang w:eastAsia="en-US"/>
              </w:rPr>
              <w:softHyphen/>
              <w:t>тов (детский)</w:t>
            </w:r>
          </w:p>
        </w:tc>
        <w:tc>
          <w:tcPr>
            <w:tcW w:w="2127" w:type="dxa"/>
            <w:vAlign w:val="center"/>
          </w:tcPr>
          <w:p w14:paraId="2E50CB8D"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41D2792" w14:textId="77777777" w:rsidTr="007922D2">
        <w:tc>
          <w:tcPr>
            <w:tcW w:w="817" w:type="dxa"/>
          </w:tcPr>
          <w:p w14:paraId="76DE6D2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20</w:t>
            </w:r>
          </w:p>
        </w:tc>
        <w:tc>
          <w:tcPr>
            <w:tcW w:w="7335" w:type="dxa"/>
            <w:vAlign w:val="bottom"/>
          </w:tcPr>
          <w:p w14:paraId="4E0F49C3"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интерактивный коммуникативный иг</w:t>
            </w:r>
            <w:r w:rsidRPr="00722D12">
              <w:rPr>
                <w:rFonts w:ascii="Times New Roman" w:eastAsia="Calibri" w:hAnsi="Times New Roman"/>
                <w:sz w:val="24"/>
                <w:szCs w:val="24"/>
                <w:shd w:val="clear" w:color="auto" w:fill="FFFFFF"/>
                <w:lang w:eastAsia="en-US"/>
              </w:rPr>
              <w:softHyphen/>
              <w:t>ровой</w:t>
            </w:r>
          </w:p>
        </w:tc>
        <w:tc>
          <w:tcPr>
            <w:tcW w:w="2127" w:type="dxa"/>
            <w:vAlign w:val="center"/>
          </w:tcPr>
          <w:p w14:paraId="3B8DA5C4"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6C324B80" w14:textId="77777777" w:rsidTr="007922D2">
        <w:tc>
          <w:tcPr>
            <w:tcW w:w="817" w:type="dxa"/>
          </w:tcPr>
          <w:p w14:paraId="2D83DDF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21</w:t>
            </w:r>
          </w:p>
        </w:tc>
        <w:tc>
          <w:tcPr>
            <w:tcW w:w="7335" w:type="dxa"/>
            <w:vAlign w:val="center"/>
          </w:tcPr>
          <w:p w14:paraId="36E6081F"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Свистки с голосами птиц</w:t>
            </w:r>
          </w:p>
        </w:tc>
        <w:tc>
          <w:tcPr>
            <w:tcW w:w="2127" w:type="dxa"/>
            <w:vAlign w:val="bottom"/>
          </w:tcPr>
          <w:p w14:paraId="31D24F20"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1CFB47E8" w14:textId="77777777" w:rsidTr="007922D2">
        <w:tc>
          <w:tcPr>
            <w:tcW w:w="817" w:type="dxa"/>
          </w:tcPr>
          <w:p w14:paraId="6087554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22</w:t>
            </w:r>
          </w:p>
        </w:tc>
        <w:tc>
          <w:tcPr>
            <w:tcW w:w="7335" w:type="dxa"/>
            <w:vAlign w:val="center"/>
          </w:tcPr>
          <w:p w14:paraId="42DF4E4C"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Свистулька</w:t>
            </w:r>
          </w:p>
        </w:tc>
        <w:tc>
          <w:tcPr>
            <w:tcW w:w="2127" w:type="dxa"/>
            <w:vAlign w:val="center"/>
          </w:tcPr>
          <w:p w14:paraId="0BCB9AB8"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3082444" w14:textId="77777777" w:rsidTr="007922D2">
        <w:tc>
          <w:tcPr>
            <w:tcW w:w="817" w:type="dxa"/>
          </w:tcPr>
          <w:p w14:paraId="6F02588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23</w:t>
            </w:r>
          </w:p>
        </w:tc>
        <w:tc>
          <w:tcPr>
            <w:tcW w:w="7335" w:type="dxa"/>
            <w:vAlign w:val="bottom"/>
          </w:tcPr>
          <w:p w14:paraId="480C5884"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Треугольники (набор 4 шт., ударный музы</w:t>
            </w:r>
            <w:r w:rsidRPr="00722D12">
              <w:rPr>
                <w:rFonts w:ascii="Times New Roman" w:eastAsia="Calibri" w:hAnsi="Times New Roman"/>
                <w:sz w:val="24"/>
                <w:szCs w:val="24"/>
                <w:shd w:val="clear" w:color="auto" w:fill="FFFFFF"/>
                <w:lang w:eastAsia="en-US"/>
              </w:rPr>
              <w:softHyphen/>
              <w:t>кальный инструмент)</w:t>
            </w:r>
          </w:p>
        </w:tc>
        <w:tc>
          <w:tcPr>
            <w:tcW w:w="2127" w:type="dxa"/>
            <w:vAlign w:val="center"/>
          </w:tcPr>
          <w:p w14:paraId="1CAC8F74"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35F158DA" w14:textId="77777777" w:rsidTr="007922D2">
        <w:tc>
          <w:tcPr>
            <w:tcW w:w="817" w:type="dxa"/>
          </w:tcPr>
          <w:p w14:paraId="0A64175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24</w:t>
            </w:r>
          </w:p>
        </w:tc>
        <w:tc>
          <w:tcPr>
            <w:tcW w:w="7335" w:type="dxa"/>
          </w:tcPr>
          <w:p w14:paraId="3CE09895" w14:textId="77777777" w:rsidR="00722D12" w:rsidRPr="00722D12" w:rsidRDefault="00722D12" w:rsidP="00722D12">
            <w:pPr>
              <w:widowControl w:val="0"/>
              <w:spacing w:after="0" w:line="240" w:lineRule="auto"/>
              <w:ind w:left="34"/>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Ширма напольная для кукольного театра</w:t>
            </w:r>
          </w:p>
        </w:tc>
        <w:tc>
          <w:tcPr>
            <w:tcW w:w="2127" w:type="dxa"/>
            <w:vAlign w:val="center"/>
          </w:tcPr>
          <w:p w14:paraId="0F4A7183"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bl>
    <w:p w14:paraId="06EA67C2" w14:textId="77777777" w:rsidR="00722D12" w:rsidRPr="00722D12" w:rsidRDefault="00722D12" w:rsidP="00722D12">
      <w:pPr>
        <w:widowControl w:val="0"/>
        <w:spacing w:after="0" w:line="240" w:lineRule="auto"/>
        <w:jc w:val="center"/>
        <w:rPr>
          <w:rFonts w:ascii="Times New Roman" w:hAnsi="Times New Roman"/>
          <w:bCs/>
          <w:sz w:val="24"/>
          <w:szCs w:val="24"/>
          <w:lang w:eastAsia="en-US"/>
        </w:rPr>
      </w:pPr>
    </w:p>
    <w:p w14:paraId="699B38AB" w14:textId="77777777" w:rsidR="00722D12" w:rsidRPr="00722D12" w:rsidRDefault="00722D12" w:rsidP="00722D12">
      <w:pPr>
        <w:widowControl w:val="0"/>
        <w:spacing w:after="0" w:line="240" w:lineRule="auto"/>
        <w:jc w:val="center"/>
        <w:rPr>
          <w:rFonts w:ascii="Times New Roman" w:hAnsi="Times New Roman"/>
          <w:bCs/>
          <w:i/>
          <w:sz w:val="24"/>
          <w:szCs w:val="24"/>
          <w:lang w:eastAsia="en-US"/>
        </w:rPr>
      </w:pPr>
      <w:r w:rsidRPr="00722D12">
        <w:rPr>
          <w:rFonts w:ascii="Times New Roman" w:hAnsi="Times New Roman"/>
          <w:bCs/>
          <w:i/>
          <w:sz w:val="24"/>
          <w:szCs w:val="24"/>
          <w:lang w:eastAsia="en-US"/>
        </w:rPr>
        <w:t>Функциональный модуль «Творчество»</w:t>
      </w:r>
    </w:p>
    <w:p w14:paraId="02D9E4FF" w14:textId="77777777" w:rsidR="00722D12" w:rsidRPr="00722D12" w:rsidRDefault="00722D12" w:rsidP="00722D12">
      <w:pPr>
        <w:widowControl w:val="0"/>
        <w:spacing w:after="0" w:line="220" w:lineRule="exact"/>
        <w:outlineLvl w:val="3"/>
        <w:rPr>
          <w:rFonts w:ascii="Times New Roman" w:eastAsia="Calibri" w:hAnsi="Times New Roman"/>
          <w:color w:val="000000"/>
          <w:sz w:val="24"/>
          <w:szCs w:val="24"/>
          <w:lang w:eastAsia="en-US" w:bidi="ru-RU"/>
        </w:rPr>
      </w:pPr>
      <w:bookmarkStart w:id="48" w:name="bookmark19"/>
      <w:r w:rsidRPr="00722D12">
        <w:rPr>
          <w:rFonts w:ascii="Times New Roman" w:eastAsia="Calibri" w:hAnsi="Times New Roman"/>
          <w:color w:val="000000"/>
          <w:sz w:val="24"/>
          <w:szCs w:val="24"/>
          <w:u w:val="single"/>
          <w:lang w:eastAsia="en-US" w:bidi="ru-RU"/>
        </w:rPr>
        <w:t>Назначение функционального модуля</w:t>
      </w:r>
      <w:bookmarkEnd w:id="48"/>
    </w:p>
    <w:p w14:paraId="7C32BB30" w14:textId="77777777" w:rsidR="00722D12" w:rsidRPr="00722D12" w:rsidRDefault="00722D12" w:rsidP="00722D12">
      <w:pPr>
        <w:widowControl w:val="0"/>
        <w:spacing w:after="0" w:line="240" w:lineRule="auto"/>
        <w:ind w:left="560"/>
        <w:jc w:val="both"/>
        <w:rPr>
          <w:rFonts w:ascii="Times New Roman" w:eastAsia="Calibri" w:hAnsi="Times New Roman"/>
          <w:color w:val="000000"/>
          <w:sz w:val="24"/>
          <w:szCs w:val="24"/>
          <w:lang w:eastAsia="en-US" w:bidi="ru-RU"/>
        </w:rPr>
      </w:pPr>
      <w:r w:rsidRPr="00722D12">
        <w:rPr>
          <w:rFonts w:ascii="Times New Roman" w:eastAsia="Calibri" w:hAnsi="Times New Roman"/>
          <w:color w:val="000000"/>
          <w:sz w:val="24"/>
          <w:szCs w:val="24"/>
          <w:lang w:eastAsia="en-US" w:bidi="ru-RU"/>
        </w:rPr>
        <w:t>Для педагогов:</w:t>
      </w:r>
    </w:p>
    <w:p w14:paraId="41441541" w14:textId="77777777" w:rsidR="00722D12" w:rsidRPr="00722D12" w:rsidRDefault="00722D12">
      <w:pPr>
        <w:widowControl w:val="0"/>
        <w:numPr>
          <w:ilvl w:val="0"/>
          <w:numId w:val="25"/>
        </w:numPr>
        <w:tabs>
          <w:tab w:val="left" w:pos="706"/>
        </w:tabs>
        <w:spacing w:after="0" w:line="240" w:lineRule="auto"/>
        <w:rPr>
          <w:rFonts w:ascii="Times New Roman" w:eastAsia="Calibri" w:hAnsi="Times New Roman"/>
          <w:color w:val="000000"/>
          <w:sz w:val="24"/>
          <w:szCs w:val="24"/>
          <w:lang w:eastAsia="en-US" w:bidi="ru-RU"/>
        </w:rPr>
      </w:pPr>
      <w:r w:rsidRPr="00722D12">
        <w:rPr>
          <w:rFonts w:ascii="Times New Roman" w:eastAsia="Calibri" w:hAnsi="Times New Roman"/>
          <w:color w:val="000000"/>
          <w:sz w:val="24"/>
          <w:szCs w:val="24"/>
          <w:lang w:eastAsia="en-US" w:bidi="ru-RU"/>
        </w:rPr>
        <w:t>развитие художественного восприятия дошкольников к различным видам искусств;</w:t>
      </w:r>
    </w:p>
    <w:p w14:paraId="6BF02FE8" w14:textId="77777777" w:rsidR="00722D12" w:rsidRPr="00722D12" w:rsidRDefault="00722D12">
      <w:pPr>
        <w:widowControl w:val="0"/>
        <w:numPr>
          <w:ilvl w:val="0"/>
          <w:numId w:val="25"/>
        </w:numPr>
        <w:tabs>
          <w:tab w:val="left" w:pos="781"/>
        </w:tabs>
        <w:spacing w:after="0" w:line="240" w:lineRule="auto"/>
        <w:jc w:val="both"/>
        <w:rPr>
          <w:rFonts w:ascii="Times New Roman" w:eastAsia="Calibri" w:hAnsi="Times New Roman"/>
          <w:color w:val="000000"/>
          <w:sz w:val="24"/>
          <w:szCs w:val="24"/>
          <w:lang w:eastAsia="en-US" w:bidi="ru-RU"/>
        </w:rPr>
      </w:pPr>
      <w:r w:rsidRPr="00722D12">
        <w:rPr>
          <w:rFonts w:ascii="Times New Roman" w:eastAsia="Calibri" w:hAnsi="Times New Roman"/>
          <w:color w:val="000000"/>
          <w:sz w:val="24"/>
          <w:szCs w:val="24"/>
          <w:lang w:eastAsia="en-US" w:bidi="ru-RU"/>
        </w:rPr>
        <w:t>развитие детского творчества;</w:t>
      </w:r>
    </w:p>
    <w:p w14:paraId="786ADA8D" w14:textId="77777777" w:rsidR="00722D12" w:rsidRPr="00722D12" w:rsidRDefault="00722D12">
      <w:pPr>
        <w:widowControl w:val="0"/>
        <w:numPr>
          <w:ilvl w:val="0"/>
          <w:numId w:val="25"/>
        </w:numPr>
        <w:tabs>
          <w:tab w:val="left" w:pos="715"/>
        </w:tabs>
        <w:spacing w:after="0" w:line="240" w:lineRule="auto"/>
        <w:rPr>
          <w:rFonts w:ascii="Times New Roman" w:eastAsia="Calibri" w:hAnsi="Times New Roman"/>
          <w:color w:val="000000"/>
          <w:sz w:val="24"/>
          <w:szCs w:val="24"/>
          <w:lang w:eastAsia="en-US" w:bidi="ru-RU"/>
        </w:rPr>
      </w:pPr>
      <w:r w:rsidRPr="00722D12">
        <w:rPr>
          <w:rFonts w:ascii="Times New Roman" w:eastAsia="Calibri" w:hAnsi="Times New Roman"/>
          <w:color w:val="000000"/>
          <w:sz w:val="24"/>
          <w:szCs w:val="24"/>
          <w:lang w:eastAsia="en-US" w:bidi="ru-RU"/>
        </w:rPr>
        <w:t>развитие продуктивной деятельности детей - аппликация, рисование, лепка, художественное конструирование, труд.</w:t>
      </w:r>
    </w:p>
    <w:p w14:paraId="364F5C6B" w14:textId="77777777" w:rsidR="00722D12" w:rsidRPr="00722D12" w:rsidRDefault="00722D12" w:rsidP="00722D12">
      <w:pPr>
        <w:widowControl w:val="0"/>
        <w:spacing w:after="0" w:line="240" w:lineRule="auto"/>
        <w:ind w:left="560"/>
        <w:jc w:val="both"/>
        <w:rPr>
          <w:rFonts w:ascii="Times New Roman" w:eastAsia="Calibri" w:hAnsi="Times New Roman"/>
          <w:color w:val="000000"/>
          <w:sz w:val="24"/>
          <w:szCs w:val="24"/>
          <w:lang w:eastAsia="en-US" w:bidi="ru-RU"/>
        </w:rPr>
      </w:pPr>
      <w:r w:rsidRPr="00722D12">
        <w:rPr>
          <w:rFonts w:ascii="Times New Roman" w:eastAsia="Calibri" w:hAnsi="Times New Roman"/>
          <w:color w:val="000000"/>
          <w:sz w:val="24"/>
          <w:szCs w:val="24"/>
          <w:lang w:eastAsia="en-US" w:bidi="ru-RU"/>
        </w:rPr>
        <w:t>Для родителей:</w:t>
      </w:r>
    </w:p>
    <w:p w14:paraId="1D993ED4" w14:textId="77777777" w:rsidR="00722D12" w:rsidRPr="00722D12" w:rsidRDefault="00722D12" w:rsidP="00722D12">
      <w:pPr>
        <w:widowControl w:val="0"/>
        <w:spacing w:after="0" w:line="240" w:lineRule="auto"/>
        <w:ind w:left="561"/>
        <w:jc w:val="both"/>
        <w:rPr>
          <w:rFonts w:ascii="Times New Roman" w:eastAsia="Calibri" w:hAnsi="Times New Roman"/>
          <w:color w:val="000000"/>
          <w:sz w:val="24"/>
          <w:szCs w:val="24"/>
          <w:lang w:eastAsia="en-US" w:bidi="ru-RU"/>
        </w:rPr>
      </w:pPr>
      <w:r w:rsidRPr="00722D12">
        <w:rPr>
          <w:rFonts w:ascii="Times New Roman" w:eastAsia="Calibri" w:hAnsi="Times New Roman"/>
          <w:sz w:val="24"/>
          <w:szCs w:val="24"/>
          <w:lang w:eastAsia="en-US"/>
        </w:rPr>
        <w:t>развитие творческой активности детей в различных видах деятельности</w:t>
      </w:r>
    </w:p>
    <w:p w14:paraId="1B0C0935" w14:textId="77777777" w:rsidR="00722D12" w:rsidRPr="00722D12" w:rsidRDefault="00722D12" w:rsidP="00722D12">
      <w:pPr>
        <w:widowControl w:val="0"/>
        <w:spacing w:after="0" w:line="240" w:lineRule="auto"/>
        <w:jc w:val="center"/>
        <w:rPr>
          <w:rFonts w:ascii="Times New Roman" w:hAnsi="Times New Roman"/>
          <w:bCs/>
          <w:iCs/>
          <w:sz w:val="24"/>
          <w:szCs w:val="24"/>
          <w:lang w:eastAsia="en-US"/>
        </w:rPr>
      </w:pPr>
      <w:r w:rsidRPr="00722D12">
        <w:rPr>
          <w:rFonts w:ascii="Times New Roman" w:hAnsi="Times New Roman"/>
          <w:bCs/>
          <w:iCs/>
          <w:sz w:val="24"/>
          <w:szCs w:val="24"/>
          <w:lang w:eastAsia="en-US"/>
        </w:rPr>
        <w:t>Перечень компонентов функционального модуля</w:t>
      </w:r>
    </w:p>
    <w:p w14:paraId="37CA06F4" w14:textId="77777777"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Реализуемые образовательные </w:t>
      </w:r>
      <w:proofErr w:type="spellStart"/>
      <w:proofErr w:type="gramStart"/>
      <w:r w:rsidRPr="00722D12">
        <w:rPr>
          <w:rFonts w:ascii="Times New Roman" w:eastAsia="Calibri" w:hAnsi="Times New Roman"/>
          <w:sz w:val="24"/>
          <w:szCs w:val="24"/>
          <w:lang w:eastAsia="en-US"/>
        </w:rPr>
        <w:t>области:социально</w:t>
      </w:r>
      <w:proofErr w:type="gramEnd"/>
      <w:r w:rsidRPr="00722D12">
        <w:rPr>
          <w:rFonts w:ascii="Times New Roman" w:eastAsia="Calibri" w:hAnsi="Times New Roman"/>
          <w:sz w:val="24"/>
          <w:szCs w:val="24"/>
          <w:lang w:eastAsia="en-US"/>
        </w:rPr>
        <w:t>-коммуникативное</w:t>
      </w:r>
      <w:proofErr w:type="spellEnd"/>
      <w:r w:rsidRPr="00722D12">
        <w:rPr>
          <w:rFonts w:ascii="Times New Roman" w:eastAsia="Calibri" w:hAnsi="Times New Roman"/>
          <w:sz w:val="24"/>
          <w:szCs w:val="24"/>
          <w:lang w:eastAsia="en-US"/>
        </w:rPr>
        <w:t xml:space="preserve"> развитие, познавательное развитие, речевое развитие, художественно-эстетическое развитие, </w:t>
      </w:r>
    </w:p>
    <w:p w14:paraId="5C798A2B" w14:textId="65117308" w:rsidR="00722D12" w:rsidRPr="00722D12" w:rsidRDefault="00DD3783"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Ф</w:t>
      </w:r>
      <w:r w:rsidR="00722D12" w:rsidRPr="00722D12">
        <w:rPr>
          <w:rFonts w:ascii="Times New Roman" w:eastAsia="Calibri" w:hAnsi="Times New Roman"/>
          <w:sz w:val="24"/>
          <w:szCs w:val="24"/>
          <w:lang w:eastAsia="en-US"/>
        </w:rPr>
        <w:t>изическое</w:t>
      </w:r>
      <w:r>
        <w:rPr>
          <w:rFonts w:ascii="Times New Roman" w:eastAsia="Calibri" w:hAnsi="Times New Roman"/>
          <w:sz w:val="24"/>
          <w:szCs w:val="24"/>
          <w:lang w:eastAsia="en-US"/>
        </w:rPr>
        <w:t xml:space="preserve"> </w:t>
      </w:r>
      <w:r w:rsidR="00722D12" w:rsidRPr="00722D12">
        <w:rPr>
          <w:rFonts w:ascii="Times New Roman" w:eastAsia="Calibri" w:hAnsi="Times New Roman"/>
          <w:sz w:val="24"/>
          <w:szCs w:val="24"/>
          <w:lang w:eastAsia="en-US"/>
        </w:rPr>
        <w:t>развитие.</w:t>
      </w:r>
    </w:p>
    <w:p w14:paraId="3DB6710F" w14:textId="20911DC3"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Реализуемые виды деятельности: игровая, коммуникативная, познавательно- исследовательская, изобразительная, музыкальная, двигательная</w:t>
      </w:r>
      <w:r w:rsidR="00DD3783">
        <w:rPr>
          <w:rFonts w:ascii="Times New Roman" w:eastAsia="Calibri" w:hAnsi="Times New Roman"/>
          <w:sz w:val="24"/>
          <w:szCs w:val="24"/>
          <w:lang w:eastAsia="en-US"/>
        </w:rPr>
        <w:t xml:space="preserve"> </w:t>
      </w:r>
      <w:r w:rsidRPr="00722D12">
        <w:rPr>
          <w:rFonts w:ascii="Times New Roman" w:eastAsia="Calibri" w:hAnsi="Times New Roman"/>
          <w:sz w:val="24"/>
          <w:szCs w:val="24"/>
          <w:lang w:eastAsia="en-US"/>
        </w:rPr>
        <w:t xml:space="preserve">активность, восприятие </w:t>
      </w:r>
    </w:p>
    <w:p w14:paraId="1B1C1355"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художественной литературы и фольклора, конструирование из различных материалов, </w:t>
      </w:r>
    </w:p>
    <w:p w14:paraId="1F1E7747"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трудовая.</w:t>
      </w:r>
    </w:p>
    <w:tbl>
      <w:tblPr>
        <w:tblW w:w="1027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7335"/>
        <w:gridCol w:w="2127"/>
      </w:tblGrid>
      <w:tr w:rsidR="00722D12" w:rsidRPr="00722D12" w14:paraId="16DE9223" w14:textId="77777777" w:rsidTr="007922D2">
        <w:trPr>
          <w:cantSplit/>
          <w:trHeight w:val="681"/>
        </w:trPr>
        <w:tc>
          <w:tcPr>
            <w:tcW w:w="817" w:type="dxa"/>
          </w:tcPr>
          <w:p w14:paraId="6ED298A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№п/п</w:t>
            </w:r>
          </w:p>
        </w:tc>
        <w:tc>
          <w:tcPr>
            <w:tcW w:w="7335" w:type="dxa"/>
          </w:tcPr>
          <w:p w14:paraId="203687B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Наименование</w:t>
            </w:r>
          </w:p>
        </w:tc>
        <w:tc>
          <w:tcPr>
            <w:tcW w:w="2127" w:type="dxa"/>
          </w:tcPr>
          <w:p w14:paraId="67027ED4"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Количество </w:t>
            </w:r>
          </w:p>
          <w:p w14:paraId="65C8800D"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на </w:t>
            </w:r>
          </w:p>
          <w:p w14:paraId="57E56849"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модуль</w:t>
            </w:r>
          </w:p>
        </w:tc>
      </w:tr>
      <w:tr w:rsidR="00722D12" w:rsidRPr="00722D12" w14:paraId="5E900971" w14:textId="77777777" w:rsidTr="007922D2">
        <w:tc>
          <w:tcPr>
            <w:tcW w:w="817" w:type="dxa"/>
          </w:tcPr>
          <w:p w14:paraId="7399057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7335" w:type="dxa"/>
            <w:vAlign w:val="bottom"/>
          </w:tcPr>
          <w:p w14:paraId="50742570"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Большой настольный конструктор деревянный с неокрашенными и цветными элементами</w:t>
            </w:r>
          </w:p>
        </w:tc>
        <w:tc>
          <w:tcPr>
            <w:tcW w:w="2127" w:type="dxa"/>
            <w:vAlign w:val="center"/>
          </w:tcPr>
          <w:p w14:paraId="12CD06F1" w14:textId="77777777" w:rsidR="00722D12" w:rsidRPr="00722D12" w:rsidRDefault="00722D12" w:rsidP="00722D12">
            <w:pPr>
              <w:widowControl w:val="0"/>
              <w:spacing w:after="0" w:line="240" w:lineRule="auto"/>
              <w:ind w:left="36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693444B3" w14:textId="77777777" w:rsidTr="007922D2">
        <w:tc>
          <w:tcPr>
            <w:tcW w:w="817" w:type="dxa"/>
          </w:tcPr>
          <w:p w14:paraId="56C70F3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7335" w:type="dxa"/>
            <w:vAlign w:val="bottom"/>
          </w:tcPr>
          <w:p w14:paraId="2DA0732C"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Витрина/лестница для работ по лепке</w:t>
            </w:r>
          </w:p>
        </w:tc>
        <w:tc>
          <w:tcPr>
            <w:tcW w:w="2127" w:type="dxa"/>
            <w:vAlign w:val="bottom"/>
          </w:tcPr>
          <w:p w14:paraId="7F6F3AEB" w14:textId="77777777" w:rsidR="00722D12" w:rsidRPr="00722D12" w:rsidRDefault="00722D12" w:rsidP="00722D12">
            <w:pPr>
              <w:widowControl w:val="0"/>
              <w:spacing w:after="0" w:line="240" w:lineRule="auto"/>
              <w:ind w:left="36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9407622" w14:textId="77777777" w:rsidTr="007922D2">
        <w:tc>
          <w:tcPr>
            <w:tcW w:w="817" w:type="dxa"/>
          </w:tcPr>
          <w:p w14:paraId="153C86A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w:t>
            </w:r>
          </w:p>
        </w:tc>
        <w:tc>
          <w:tcPr>
            <w:tcW w:w="7335" w:type="dxa"/>
            <w:vAlign w:val="bottom"/>
          </w:tcPr>
          <w:p w14:paraId="4E05B524"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Игровой комплект для изучения основ электриче</w:t>
            </w:r>
            <w:r w:rsidRPr="00722D12">
              <w:rPr>
                <w:rFonts w:ascii="Times New Roman" w:eastAsia="Calibri" w:hAnsi="Times New Roman"/>
                <w:sz w:val="24"/>
                <w:szCs w:val="24"/>
                <w:shd w:val="clear" w:color="auto" w:fill="FFFFFF"/>
                <w:lang w:eastAsia="en-US"/>
              </w:rPr>
              <w:softHyphen/>
              <w:t>ства</w:t>
            </w:r>
          </w:p>
        </w:tc>
        <w:tc>
          <w:tcPr>
            <w:tcW w:w="2127" w:type="dxa"/>
            <w:vAlign w:val="center"/>
          </w:tcPr>
          <w:p w14:paraId="4C02FA13" w14:textId="77777777" w:rsidR="00722D12" w:rsidRPr="00722D12" w:rsidRDefault="00722D12" w:rsidP="00722D12">
            <w:pPr>
              <w:widowControl w:val="0"/>
              <w:spacing w:after="0" w:line="240" w:lineRule="auto"/>
              <w:ind w:left="36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7DA512DB" w14:textId="77777777" w:rsidTr="007922D2">
        <w:tc>
          <w:tcPr>
            <w:tcW w:w="817" w:type="dxa"/>
          </w:tcPr>
          <w:p w14:paraId="2900B7E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w:t>
            </w:r>
          </w:p>
        </w:tc>
        <w:tc>
          <w:tcPr>
            <w:tcW w:w="7335" w:type="dxa"/>
            <w:vAlign w:val="bottom"/>
          </w:tcPr>
          <w:p w14:paraId="1B9C6360"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Изделия народных промыслов - комплект</w:t>
            </w:r>
          </w:p>
        </w:tc>
        <w:tc>
          <w:tcPr>
            <w:tcW w:w="2127" w:type="dxa"/>
            <w:vAlign w:val="bottom"/>
          </w:tcPr>
          <w:p w14:paraId="599D2BC5" w14:textId="77777777" w:rsidR="00722D12" w:rsidRPr="00722D12" w:rsidRDefault="00722D12" w:rsidP="00722D12">
            <w:pPr>
              <w:widowControl w:val="0"/>
              <w:spacing w:after="0" w:line="240" w:lineRule="auto"/>
              <w:ind w:left="36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72FEF3B" w14:textId="77777777" w:rsidTr="007922D2">
        <w:tc>
          <w:tcPr>
            <w:tcW w:w="817" w:type="dxa"/>
          </w:tcPr>
          <w:p w14:paraId="40D16A2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7335" w:type="dxa"/>
            <w:vAlign w:val="bottom"/>
          </w:tcPr>
          <w:p w14:paraId="3CE200C2"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«Первые конструкции»</w:t>
            </w:r>
          </w:p>
        </w:tc>
        <w:tc>
          <w:tcPr>
            <w:tcW w:w="2127" w:type="dxa"/>
            <w:vAlign w:val="bottom"/>
          </w:tcPr>
          <w:p w14:paraId="4543DADB" w14:textId="77777777" w:rsidR="00722D12" w:rsidRPr="00722D12" w:rsidRDefault="00722D12" w:rsidP="00722D12">
            <w:pPr>
              <w:widowControl w:val="0"/>
              <w:spacing w:after="0" w:line="240" w:lineRule="auto"/>
              <w:ind w:left="36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9C452CB" w14:textId="77777777" w:rsidTr="007922D2">
        <w:tc>
          <w:tcPr>
            <w:tcW w:w="817" w:type="dxa"/>
          </w:tcPr>
          <w:p w14:paraId="64F984F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w:t>
            </w:r>
          </w:p>
        </w:tc>
        <w:tc>
          <w:tcPr>
            <w:tcW w:w="7335" w:type="dxa"/>
            <w:vAlign w:val="bottom"/>
          </w:tcPr>
          <w:p w14:paraId="536E21F0"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для конструирования с возможностью создания действующих моделей и простых меха</w:t>
            </w:r>
            <w:r w:rsidRPr="00722D12">
              <w:rPr>
                <w:rFonts w:ascii="Times New Roman" w:eastAsia="Calibri" w:hAnsi="Times New Roman"/>
                <w:sz w:val="24"/>
                <w:szCs w:val="24"/>
                <w:shd w:val="clear" w:color="auto" w:fill="FFFFFF"/>
                <w:lang w:eastAsia="en-US"/>
              </w:rPr>
              <w:softHyphen/>
              <w:t>низмов, в том числе и электрифицированных, с использованием деталей с возможностью соеди</w:t>
            </w:r>
            <w:r w:rsidRPr="00722D12">
              <w:rPr>
                <w:rFonts w:ascii="Times New Roman" w:eastAsia="Calibri" w:hAnsi="Times New Roman"/>
                <w:sz w:val="24"/>
                <w:szCs w:val="24"/>
                <w:shd w:val="clear" w:color="auto" w:fill="FFFFFF"/>
                <w:lang w:eastAsia="en-US"/>
              </w:rPr>
              <w:softHyphen/>
              <w:t>нения в 3-х плоскостях</w:t>
            </w:r>
          </w:p>
        </w:tc>
        <w:tc>
          <w:tcPr>
            <w:tcW w:w="2127" w:type="dxa"/>
          </w:tcPr>
          <w:p w14:paraId="4318CEDA" w14:textId="77777777" w:rsidR="00722D12" w:rsidRPr="00722D12" w:rsidRDefault="00722D12" w:rsidP="00722D12">
            <w:pPr>
              <w:widowControl w:val="0"/>
              <w:spacing w:after="0" w:line="240" w:lineRule="auto"/>
              <w:ind w:left="36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1EC99554" w14:textId="77777777" w:rsidTr="007922D2">
        <w:tc>
          <w:tcPr>
            <w:tcW w:w="817" w:type="dxa"/>
          </w:tcPr>
          <w:p w14:paraId="6BA9082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lastRenderedPageBreak/>
              <w:t>7</w:t>
            </w:r>
          </w:p>
        </w:tc>
        <w:tc>
          <w:tcPr>
            <w:tcW w:w="7335" w:type="dxa"/>
            <w:vAlign w:val="bottom"/>
          </w:tcPr>
          <w:p w14:paraId="4EAB2BF7"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конструкторов с шиповым быстросъем</w:t>
            </w:r>
            <w:r w:rsidRPr="00722D12">
              <w:rPr>
                <w:rFonts w:ascii="Times New Roman" w:eastAsia="Calibri" w:hAnsi="Times New Roman"/>
                <w:sz w:val="24"/>
                <w:szCs w:val="24"/>
                <w:shd w:val="clear" w:color="auto" w:fill="FFFFFF"/>
                <w:lang w:eastAsia="en-US"/>
              </w:rPr>
              <w:softHyphen/>
              <w:t>ным креплением деталей напольный</w:t>
            </w:r>
          </w:p>
        </w:tc>
        <w:tc>
          <w:tcPr>
            <w:tcW w:w="2127" w:type="dxa"/>
            <w:vAlign w:val="center"/>
          </w:tcPr>
          <w:p w14:paraId="17C2948D" w14:textId="77777777" w:rsidR="00722D12" w:rsidRPr="00722D12" w:rsidRDefault="00722D12" w:rsidP="00722D12">
            <w:pPr>
              <w:widowControl w:val="0"/>
              <w:spacing w:after="0" w:line="240" w:lineRule="auto"/>
              <w:ind w:left="36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6CF4223A" w14:textId="77777777" w:rsidTr="007922D2">
        <w:tc>
          <w:tcPr>
            <w:tcW w:w="817" w:type="dxa"/>
          </w:tcPr>
          <w:p w14:paraId="3672828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8</w:t>
            </w:r>
          </w:p>
        </w:tc>
        <w:tc>
          <w:tcPr>
            <w:tcW w:w="7335" w:type="dxa"/>
            <w:vAlign w:val="bottom"/>
          </w:tcPr>
          <w:p w14:paraId="6205FB56"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конструкторов с шиповым быстросъем</w:t>
            </w:r>
            <w:r w:rsidRPr="00722D12">
              <w:rPr>
                <w:rFonts w:ascii="Times New Roman" w:eastAsia="Calibri" w:hAnsi="Times New Roman"/>
                <w:sz w:val="24"/>
                <w:szCs w:val="24"/>
                <w:shd w:val="clear" w:color="auto" w:fill="FFFFFF"/>
                <w:lang w:eastAsia="en-US"/>
              </w:rPr>
              <w:softHyphen/>
              <w:t>ным креплением деталей настольный</w:t>
            </w:r>
          </w:p>
        </w:tc>
        <w:tc>
          <w:tcPr>
            <w:tcW w:w="2127" w:type="dxa"/>
            <w:vAlign w:val="center"/>
          </w:tcPr>
          <w:p w14:paraId="1A87F5F9" w14:textId="77777777" w:rsidR="00722D12" w:rsidRPr="00722D12" w:rsidRDefault="00722D12" w:rsidP="00722D12">
            <w:pPr>
              <w:widowControl w:val="0"/>
              <w:spacing w:after="0" w:line="240" w:lineRule="auto"/>
              <w:ind w:left="36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CDAB9DB" w14:textId="77777777" w:rsidTr="007922D2">
        <w:tc>
          <w:tcPr>
            <w:tcW w:w="817" w:type="dxa"/>
          </w:tcPr>
          <w:p w14:paraId="6CD203E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9</w:t>
            </w:r>
          </w:p>
        </w:tc>
        <w:tc>
          <w:tcPr>
            <w:tcW w:w="7335" w:type="dxa"/>
            <w:vAlign w:val="bottom"/>
          </w:tcPr>
          <w:p w14:paraId="4FED9ADA"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Конструктор мягких деталей среднего размера</w:t>
            </w:r>
          </w:p>
        </w:tc>
        <w:tc>
          <w:tcPr>
            <w:tcW w:w="2127" w:type="dxa"/>
            <w:vAlign w:val="bottom"/>
          </w:tcPr>
          <w:p w14:paraId="695A6B7E" w14:textId="77777777" w:rsidR="00722D12" w:rsidRPr="00722D12" w:rsidRDefault="00722D12" w:rsidP="00722D12">
            <w:pPr>
              <w:widowControl w:val="0"/>
              <w:spacing w:after="0" w:line="240" w:lineRule="auto"/>
              <w:ind w:left="36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7926447C" w14:textId="77777777" w:rsidTr="007922D2">
        <w:tc>
          <w:tcPr>
            <w:tcW w:w="817" w:type="dxa"/>
          </w:tcPr>
          <w:p w14:paraId="7E18F4C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w:t>
            </w:r>
          </w:p>
        </w:tc>
        <w:tc>
          <w:tcPr>
            <w:tcW w:w="7335" w:type="dxa"/>
            <w:vAlign w:val="bottom"/>
          </w:tcPr>
          <w:p w14:paraId="1E73578D"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Мольберт двухсторонний</w:t>
            </w:r>
          </w:p>
        </w:tc>
        <w:tc>
          <w:tcPr>
            <w:tcW w:w="2127" w:type="dxa"/>
            <w:vAlign w:val="bottom"/>
          </w:tcPr>
          <w:p w14:paraId="49F28D5F" w14:textId="77777777" w:rsidR="00722D12" w:rsidRPr="00722D12" w:rsidRDefault="00722D12" w:rsidP="00722D12">
            <w:pPr>
              <w:widowControl w:val="0"/>
              <w:spacing w:after="0" w:line="240" w:lineRule="auto"/>
              <w:ind w:left="36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10</w:t>
            </w:r>
          </w:p>
        </w:tc>
      </w:tr>
      <w:tr w:rsidR="00722D12" w:rsidRPr="00722D12" w14:paraId="27F4BA90" w14:textId="77777777" w:rsidTr="007922D2">
        <w:tc>
          <w:tcPr>
            <w:tcW w:w="817" w:type="dxa"/>
          </w:tcPr>
          <w:p w14:paraId="4C1E341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11</w:t>
            </w:r>
          </w:p>
        </w:tc>
        <w:tc>
          <w:tcPr>
            <w:tcW w:w="7335" w:type="dxa"/>
            <w:vAlign w:val="bottom"/>
          </w:tcPr>
          <w:p w14:paraId="3DC25278"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из мягкого пластика для плоскостного кон</w:t>
            </w:r>
            <w:r w:rsidRPr="00722D12">
              <w:rPr>
                <w:rFonts w:ascii="Times New Roman" w:eastAsia="Calibri" w:hAnsi="Times New Roman"/>
                <w:sz w:val="24"/>
                <w:szCs w:val="24"/>
                <w:shd w:val="clear" w:color="auto" w:fill="FFFFFF"/>
                <w:lang w:eastAsia="en-US"/>
              </w:rPr>
              <w:softHyphen/>
              <w:t>струирования</w:t>
            </w:r>
          </w:p>
        </w:tc>
        <w:tc>
          <w:tcPr>
            <w:tcW w:w="2127" w:type="dxa"/>
            <w:vAlign w:val="center"/>
          </w:tcPr>
          <w:p w14:paraId="62E28AD3" w14:textId="77777777" w:rsidR="00722D12" w:rsidRPr="00722D12" w:rsidRDefault="00722D12" w:rsidP="00722D12">
            <w:pPr>
              <w:widowControl w:val="0"/>
              <w:spacing w:after="0" w:line="240" w:lineRule="auto"/>
              <w:ind w:left="36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1CDA135E" w14:textId="77777777" w:rsidTr="007922D2">
        <w:tc>
          <w:tcPr>
            <w:tcW w:w="817" w:type="dxa"/>
          </w:tcPr>
          <w:p w14:paraId="72A5EE1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12</w:t>
            </w:r>
          </w:p>
        </w:tc>
        <w:tc>
          <w:tcPr>
            <w:tcW w:w="7335" w:type="dxa"/>
            <w:vAlign w:val="bottom"/>
          </w:tcPr>
          <w:p w14:paraId="62ABE901"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интерактивный коммуникативный игровой</w:t>
            </w:r>
          </w:p>
        </w:tc>
        <w:tc>
          <w:tcPr>
            <w:tcW w:w="2127" w:type="dxa"/>
            <w:vAlign w:val="bottom"/>
          </w:tcPr>
          <w:p w14:paraId="7816C6EB" w14:textId="77777777" w:rsidR="00722D12" w:rsidRPr="00722D12" w:rsidRDefault="00722D12" w:rsidP="00722D12">
            <w:pPr>
              <w:widowControl w:val="0"/>
              <w:spacing w:after="0" w:line="240" w:lineRule="auto"/>
              <w:ind w:left="36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6CC471C8" w14:textId="77777777" w:rsidTr="007922D2">
        <w:tc>
          <w:tcPr>
            <w:tcW w:w="817" w:type="dxa"/>
          </w:tcPr>
          <w:p w14:paraId="7525C97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13</w:t>
            </w:r>
          </w:p>
        </w:tc>
        <w:tc>
          <w:tcPr>
            <w:tcW w:w="7335" w:type="dxa"/>
            <w:vAlign w:val="bottom"/>
          </w:tcPr>
          <w:p w14:paraId="45B010DC"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Наборы для мальчиков и девочек (машины, город, строительство, набор строительных пластин, жи</w:t>
            </w:r>
            <w:r w:rsidRPr="00722D12">
              <w:rPr>
                <w:rFonts w:ascii="Times New Roman" w:eastAsia="Calibri" w:hAnsi="Times New Roman"/>
                <w:sz w:val="24"/>
                <w:szCs w:val="24"/>
                <w:shd w:val="clear" w:color="auto" w:fill="FFFFFF"/>
                <w:lang w:eastAsia="en-US"/>
              </w:rPr>
              <w:softHyphen/>
              <w:t>вотные, железная дорога, семья и т. п.)</w:t>
            </w:r>
          </w:p>
        </w:tc>
        <w:tc>
          <w:tcPr>
            <w:tcW w:w="2127" w:type="dxa"/>
          </w:tcPr>
          <w:p w14:paraId="0E83AE5A" w14:textId="77777777" w:rsidR="00722D12" w:rsidRPr="00722D12" w:rsidRDefault="00722D12" w:rsidP="00722D12">
            <w:pPr>
              <w:widowControl w:val="0"/>
              <w:spacing w:after="0" w:line="240" w:lineRule="auto"/>
              <w:ind w:left="36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EF03CB4" w14:textId="77777777" w:rsidTr="007922D2">
        <w:tc>
          <w:tcPr>
            <w:tcW w:w="817" w:type="dxa"/>
          </w:tcPr>
          <w:p w14:paraId="474E039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14</w:t>
            </w:r>
          </w:p>
        </w:tc>
        <w:tc>
          <w:tcPr>
            <w:tcW w:w="7335" w:type="dxa"/>
            <w:vAlign w:val="bottom"/>
          </w:tcPr>
          <w:p w14:paraId="16ED5E8D"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Настольный конструктор деревянный цветной с мелкими элементами</w:t>
            </w:r>
          </w:p>
        </w:tc>
        <w:tc>
          <w:tcPr>
            <w:tcW w:w="2127" w:type="dxa"/>
            <w:vAlign w:val="center"/>
          </w:tcPr>
          <w:p w14:paraId="2B5109C3" w14:textId="77777777" w:rsidR="00722D12" w:rsidRPr="00722D12" w:rsidRDefault="00722D12" w:rsidP="00722D12">
            <w:pPr>
              <w:widowControl w:val="0"/>
              <w:spacing w:after="0" w:line="240" w:lineRule="auto"/>
              <w:ind w:left="36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06408EB" w14:textId="77777777" w:rsidTr="007922D2">
        <w:tc>
          <w:tcPr>
            <w:tcW w:w="817" w:type="dxa"/>
          </w:tcPr>
          <w:p w14:paraId="4155AE7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15</w:t>
            </w:r>
          </w:p>
        </w:tc>
        <w:tc>
          <w:tcPr>
            <w:tcW w:w="7335" w:type="dxa"/>
            <w:vAlign w:val="bottom"/>
          </w:tcPr>
          <w:p w14:paraId="0F11F1DB"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Перчаточные куклы - комплект</w:t>
            </w:r>
          </w:p>
        </w:tc>
        <w:tc>
          <w:tcPr>
            <w:tcW w:w="2127" w:type="dxa"/>
            <w:vAlign w:val="bottom"/>
          </w:tcPr>
          <w:p w14:paraId="3E781901" w14:textId="77777777" w:rsidR="00722D12" w:rsidRPr="00722D12" w:rsidRDefault="00722D12" w:rsidP="00722D12">
            <w:pPr>
              <w:widowControl w:val="0"/>
              <w:spacing w:after="0" w:line="240" w:lineRule="auto"/>
              <w:ind w:left="36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380791A3" w14:textId="77777777" w:rsidTr="007922D2">
        <w:tc>
          <w:tcPr>
            <w:tcW w:w="817" w:type="dxa"/>
          </w:tcPr>
          <w:p w14:paraId="38B6D2C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16</w:t>
            </w:r>
          </w:p>
        </w:tc>
        <w:tc>
          <w:tcPr>
            <w:tcW w:w="7335" w:type="dxa"/>
            <w:vAlign w:val="bottom"/>
          </w:tcPr>
          <w:p w14:paraId="58C0C0A2"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Разрезные сюжетные картинки (6-8 частей)</w:t>
            </w:r>
          </w:p>
        </w:tc>
        <w:tc>
          <w:tcPr>
            <w:tcW w:w="2127" w:type="dxa"/>
            <w:vAlign w:val="bottom"/>
          </w:tcPr>
          <w:p w14:paraId="75AAE45C" w14:textId="77777777" w:rsidR="00722D12" w:rsidRPr="00722D12" w:rsidRDefault="00722D12" w:rsidP="00722D12">
            <w:pPr>
              <w:widowControl w:val="0"/>
              <w:spacing w:after="0" w:line="240" w:lineRule="auto"/>
              <w:ind w:left="360"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bl>
    <w:p w14:paraId="156AE991" w14:textId="77777777" w:rsidR="00722D12" w:rsidRPr="00722D12" w:rsidRDefault="00722D12" w:rsidP="00722D12">
      <w:pPr>
        <w:spacing w:after="0" w:line="240" w:lineRule="auto"/>
        <w:jc w:val="center"/>
        <w:rPr>
          <w:rFonts w:ascii="Times New Roman" w:eastAsia="Calibri" w:hAnsi="Times New Roman"/>
          <w:i/>
          <w:sz w:val="24"/>
          <w:szCs w:val="24"/>
          <w:lang w:eastAsia="en-US"/>
        </w:rPr>
      </w:pPr>
    </w:p>
    <w:p w14:paraId="418F20DD" w14:textId="77777777" w:rsidR="00722D12" w:rsidRPr="00722D12" w:rsidRDefault="00722D12" w:rsidP="00722D12">
      <w:pPr>
        <w:spacing w:after="0" w:line="240" w:lineRule="auto"/>
        <w:jc w:val="center"/>
        <w:rPr>
          <w:rFonts w:ascii="Times New Roman" w:eastAsia="Calibri" w:hAnsi="Times New Roman"/>
          <w:i/>
          <w:sz w:val="24"/>
          <w:szCs w:val="24"/>
          <w:lang w:eastAsia="en-US"/>
        </w:rPr>
      </w:pPr>
      <w:r w:rsidRPr="00722D12">
        <w:rPr>
          <w:rFonts w:ascii="Times New Roman" w:eastAsia="Calibri" w:hAnsi="Times New Roman"/>
          <w:i/>
          <w:sz w:val="24"/>
          <w:szCs w:val="24"/>
          <w:lang w:eastAsia="en-US"/>
        </w:rPr>
        <w:t>Функциональный модуль «Логопед»</w:t>
      </w:r>
    </w:p>
    <w:p w14:paraId="2AEC992D" w14:textId="77777777" w:rsidR="00722D12" w:rsidRPr="00722D12" w:rsidRDefault="00722D12" w:rsidP="00722D12">
      <w:pPr>
        <w:spacing w:after="0" w:line="240" w:lineRule="auto"/>
        <w:jc w:val="both"/>
        <w:rPr>
          <w:rFonts w:ascii="Times New Roman" w:eastAsia="Calibri" w:hAnsi="Times New Roman"/>
          <w:sz w:val="24"/>
          <w:szCs w:val="24"/>
          <w:u w:val="single"/>
          <w:lang w:eastAsia="en-US"/>
        </w:rPr>
      </w:pPr>
      <w:r w:rsidRPr="00722D12">
        <w:rPr>
          <w:rFonts w:ascii="Times New Roman" w:eastAsia="Calibri" w:hAnsi="Times New Roman"/>
          <w:sz w:val="24"/>
          <w:szCs w:val="24"/>
          <w:u w:val="single"/>
          <w:lang w:eastAsia="en-US"/>
        </w:rPr>
        <w:t xml:space="preserve">Для педагогов:  </w:t>
      </w:r>
    </w:p>
    <w:p w14:paraId="51BD137C" w14:textId="77777777"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-развитие свободного общения дошкольников со взрослыми и сверстниками;  </w:t>
      </w:r>
    </w:p>
    <w:p w14:paraId="5DA16877" w14:textId="77777777"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-развитие всех компонентов устной речи дошкольников, в том числе </w:t>
      </w:r>
    </w:p>
    <w:p w14:paraId="14319711" w14:textId="77777777"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грамматического строя речи, лексики, произношения, диалогической и </w:t>
      </w:r>
    </w:p>
    <w:p w14:paraId="4D7D27FD" w14:textId="77777777"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монологических фее форм;  </w:t>
      </w:r>
    </w:p>
    <w:p w14:paraId="5573F352" w14:textId="77777777"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-овладение дошкольниками нормами речи.  </w:t>
      </w:r>
    </w:p>
    <w:p w14:paraId="5C4A6588"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u w:val="single"/>
          <w:lang w:eastAsia="en-US"/>
        </w:rPr>
        <w:t>Для родителей:</w:t>
      </w:r>
      <w:r w:rsidRPr="00722D12">
        <w:rPr>
          <w:rFonts w:ascii="Times New Roman" w:eastAsia="Calibri" w:hAnsi="Times New Roman"/>
          <w:sz w:val="24"/>
          <w:szCs w:val="24"/>
          <w:lang w:eastAsia="en-US"/>
        </w:rPr>
        <w:t xml:space="preserve"> данное направление осуществляется только специалистом. </w:t>
      </w:r>
    </w:p>
    <w:p w14:paraId="2D25FCF5" w14:textId="77777777"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Функционально перечень необходим для выполнения рекомендаций специалиста.</w:t>
      </w:r>
    </w:p>
    <w:p w14:paraId="256601B9" w14:textId="77777777"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Реализуемые образовательные </w:t>
      </w:r>
      <w:proofErr w:type="spellStart"/>
      <w:proofErr w:type="gramStart"/>
      <w:r w:rsidRPr="00722D12">
        <w:rPr>
          <w:rFonts w:ascii="Times New Roman" w:eastAsia="Calibri" w:hAnsi="Times New Roman"/>
          <w:sz w:val="24"/>
          <w:szCs w:val="24"/>
          <w:lang w:eastAsia="en-US"/>
        </w:rPr>
        <w:t>области:социально</w:t>
      </w:r>
      <w:proofErr w:type="gramEnd"/>
      <w:r w:rsidRPr="00722D12">
        <w:rPr>
          <w:rFonts w:ascii="Times New Roman" w:eastAsia="Calibri" w:hAnsi="Times New Roman"/>
          <w:sz w:val="24"/>
          <w:szCs w:val="24"/>
          <w:lang w:eastAsia="en-US"/>
        </w:rPr>
        <w:t>-коммуникативное</w:t>
      </w:r>
      <w:proofErr w:type="spellEnd"/>
      <w:r w:rsidRPr="00722D12">
        <w:rPr>
          <w:rFonts w:ascii="Times New Roman" w:eastAsia="Calibri" w:hAnsi="Times New Roman"/>
          <w:sz w:val="24"/>
          <w:szCs w:val="24"/>
          <w:lang w:eastAsia="en-US"/>
        </w:rPr>
        <w:t xml:space="preserve"> развитие, познавательное развитие, речевое развитие, художественно-эстетическое развитие, </w:t>
      </w:r>
    </w:p>
    <w:p w14:paraId="555CCAF5" w14:textId="038A71F7" w:rsidR="00722D12" w:rsidRPr="00722D12" w:rsidRDefault="00DD3783"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Ф</w:t>
      </w:r>
      <w:r w:rsidR="00722D12" w:rsidRPr="00722D12">
        <w:rPr>
          <w:rFonts w:ascii="Times New Roman" w:eastAsia="Calibri" w:hAnsi="Times New Roman"/>
          <w:sz w:val="24"/>
          <w:szCs w:val="24"/>
          <w:lang w:eastAsia="en-US"/>
        </w:rPr>
        <w:t>изическое</w:t>
      </w:r>
      <w:r>
        <w:rPr>
          <w:rFonts w:ascii="Times New Roman" w:eastAsia="Calibri" w:hAnsi="Times New Roman"/>
          <w:sz w:val="24"/>
          <w:szCs w:val="24"/>
          <w:lang w:eastAsia="en-US"/>
        </w:rPr>
        <w:t xml:space="preserve"> </w:t>
      </w:r>
      <w:r w:rsidR="00722D12" w:rsidRPr="00722D12">
        <w:rPr>
          <w:rFonts w:ascii="Times New Roman" w:eastAsia="Calibri" w:hAnsi="Times New Roman"/>
          <w:sz w:val="24"/>
          <w:szCs w:val="24"/>
          <w:lang w:eastAsia="en-US"/>
        </w:rPr>
        <w:t>развитие.</w:t>
      </w:r>
    </w:p>
    <w:p w14:paraId="63E2EE0C" w14:textId="6976EFB1"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Реализуемые виды деятельности: игровая, коммуникативная, познавательно- исследовательская, изобразительная, музыкальная, двигательная</w:t>
      </w:r>
      <w:r w:rsidR="00DD3783">
        <w:rPr>
          <w:rFonts w:ascii="Times New Roman" w:eastAsia="Calibri" w:hAnsi="Times New Roman"/>
          <w:sz w:val="24"/>
          <w:szCs w:val="24"/>
          <w:lang w:eastAsia="en-US"/>
        </w:rPr>
        <w:t xml:space="preserve"> </w:t>
      </w:r>
      <w:r w:rsidRPr="00722D12">
        <w:rPr>
          <w:rFonts w:ascii="Times New Roman" w:eastAsia="Calibri" w:hAnsi="Times New Roman"/>
          <w:sz w:val="24"/>
          <w:szCs w:val="24"/>
          <w:lang w:eastAsia="en-US"/>
        </w:rPr>
        <w:t xml:space="preserve">активность, восприятие </w:t>
      </w:r>
    </w:p>
    <w:p w14:paraId="13D3226C"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художественной литературы и фольклора, конструирование из различных материалов, </w:t>
      </w:r>
    </w:p>
    <w:p w14:paraId="25DC3778"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трудовая.</w:t>
      </w:r>
    </w:p>
    <w:p w14:paraId="0C48ACD8"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Перечень </w:t>
      </w:r>
      <w:proofErr w:type="gramStart"/>
      <w:r w:rsidRPr="00722D12">
        <w:rPr>
          <w:rFonts w:ascii="Times New Roman" w:eastAsia="Calibri" w:hAnsi="Times New Roman"/>
          <w:sz w:val="24"/>
          <w:szCs w:val="24"/>
          <w:lang w:eastAsia="en-US"/>
        </w:rPr>
        <w:t>компонентов  функционального</w:t>
      </w:r>
      <w:proofErr w:type="gramEnd"/>
      <w:r w:rsidRPr="00722D12">
        <w:rPr>
          <w:rFonts w:ascii="Times New Roman" w:eastAsia="Calibri" w:hAnsi="Times New Roman"/>
          <w:sz w:val="24"/>
          <w:szCs w:val="24"/>
          <w:lang w:eastAsia="en-US"/>
        </w:rPr>
        <w:t xml:space="preserve">  модуля</w:t>
      </w:r>
    </w:p>
    <w:p w14:paraId="5B1BA16D" w14:textId="77777777" w:rsidR="00722D12" w:rsidRPr="00722D12" w:rsidRDefault="00722D12" w:rsidP="00722D12">
      <w:pPr>
        <w:spacing w:after="0" w:line="240" w:lineRule="auto"/>
        <w:rPr>
          <w:rFonts w:ascii="Times New Roman" w:eastAsia="Calibri" w:hAnsi="Times New Roman"/>
          <w:sz w:val="24"/>
          <w:szCs w:val="24"/>
          <w:lang w:eastAsia="en-US"/>
        </w:rPr>
      </w:pPr>
    </w:p>
    <w:tbl>
      <w:tblPr>
        <w:tblW w:w="1027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7335"/>
        <w:gridCol w:w="2127"/>
      </w:tblGrid>
      <w:tr w:rsidR="00722D12" w:rsidRPr="00722D12" w14:paraId="0CA5AD0A" w14:textId="77777777" w:rsidTr="007922D2">
        <w:trPr>
          <w:cantSplit/>
          <w:trHeight w:val="681"/>
        </w:trPr>
        <w:tc>
          <w:tcPr>
            <w:tcW w:w="817" w:type="dxa"/>
          </w:tcPr>
          <w:p w14:paraId="4E0CACF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№п/п</w:t>
            </w:r>
          </w:p>
        </w:tc>
        <w:tc>
          <w:tcPr>
            <w:tcW w:w="7335" w:type="dxa"/>
          </w:tcPr>
          <w:p w14:paraId="5754357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Наименование</w:t>
            </w:r>
          </w:p>
        </w:tc>
        <w:tc>
          <w:tcPr>
            <w:tcW w:w="2127" w:type="dxa"/>
          </w:tcPr>
          <w:p w14:paraId="5493860C"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Количество </w:t>
            </w:r>
          </w:p>
          <w:p w14:paraId="3A8A4B35"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на </w:t>
            </w:r>
          </w:p>
          <w:p w14:paraId="667409B7"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модуль</w:t>
            </w:r>
          </w:p>
        </w:tc>
      </w:tr>
      <w:tr w:rsidR="00722D12" w:rsidRPr="00722D12" w14:paraId="78839EB0" w14:textId="77777777" w:rsidTr="007922D2">
        <w:tc>
          <w:tcPr>
            <w:tcW w:w="817" w:type="dxa"/>
          </w:tcPr>
          <w:p w14:paraId="4AEC204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7335" w:type="dxa"/>
            <w:vAlign w:val="bottom"/>
          </w:tcPr>
          <w:p w14:paraId="5F9E9D0E"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Бесконтактный детский термометр</w:t>
            </w:r>
          </w:p>
        </w:tc>
        <w:tc>
          <w:tcPr>
            <w:tcW w:w="2127" w:type="dxa"/>
            <w:vAlign w:val="bottom"/>
          </w:tcPr>
          <w:p w14:paraId="62FBFF7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08563F7" w14:textId="77777777" w:rsidTr="007922D2">
        <w:tc>
          <w:tcPr>
            <w:tcW w:w="817" w:type="dxa"/>
          </w:tcPr>
          <w:p w14:paraId="6C6BC3D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7335" w:type="dxa"/>
            <w:vAlign w:val="bottom"/>
          </w:tcPr>
          <w:p w14:paraId="7D4408C1"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Воздушное лото</w:t>
            </w:r>
          </w:p>
        </w:tc>
        <w:tc>
          <w:tcPr>
            <w:tcW w:w="2127" w:type="dxa"/>
            <w:vAlign w:val="bottom"/>
          </w:tcPr>
          <w:p w14:paraId="3610E09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0F0DB406" w14:textId="77777777" w:rsidTr="007922D2">
        <w:tc>
          <w:tcPr>
            <w:tcW w:w="817" w:type="dxa"/>
          </w:tcPr>
          <w:p w14:paraId="5858C36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w:t>
            </w:r>
          </w:p>
        </w:tc>
        <w:tc>
          <w:tcPr>
            <w:tcW w:w="7335" w:type="dxa"/>
            <w:vAlign w:val="bottom"/>
          </w:tcPr>
          <w:p w14:paraId="604D7453"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Зеркало для обследования ротовой полости</w:t>
            </w:r>
          </w:p>
        </w:tc>
        <w:tc>
          <w:tcPr>
            <w:tcW w:w="2127" w:type="dxa"/>
            <w:vAlign w:val="bottom"/>
          </w:tcPr>
          <w:p w14:paraId="1674848C" w14:textId="10539074" w:rsidR="00722D12" w:rsidRPr="00722D12" w:rsidRDefault="00766CDE"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2</w:t>
            </w:r>
          </w:p>
        </w:tc>
      </w:tr>
      <w:tr w:rsidR="00722D12" w:rsidRPr="00722D12" w14:paraId="08CCFBFF" w14:textId="77777777" w:rsidTr="007922D2">
        <w:tc>
          <w:tcPr>
            <w:tcW w:w="817" w:type="dxa"/>
          </w:tcPr>
          <w:p w14:paraId="1BBFF06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w:t>
            </w:r>
          </w:p>
        </w:tc>
        <w:tc>
          <w:tcPr>
            <w:tcW w:w="7335" w:type="dxa"/>
            <w:vAlign w:val="bottom"/>
          </w:tcPr>
          <w:p w14:paraId="2D761E98"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Игрушка-вкладыш</w:t>
            </w:r>
          </w:p>
        </w:tc>
        <w:tc>
          <w:tcPr>
            <w:tcW w:w="2127" w:type="dxa"/>
            <w:vAlign w:val="bottom"/>
          </w:tcPr>
          <w:p w14:paraId="27808722" w14:textId="5D6463DB" w:rsidR="00722D12" w:rsidRPr="00722D12" w:rsidRDefault="00766CDE"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4</w:t>
            </w:r>
          </w:p>
        </w:tc>
      </w:tr>
      <w:tr w:rsidR="00722D12" w:rsidRPr="00722D12" w14:paraId="362044CC" w14:textId="77777777" w:rsidTr="007922D2">
        <w:tc>
          <w:tcPr>
            <w:tcW w:w="817" w:type="dxa"/>
          </w:tcPr>
          <w:p w14:paraId="3AEC148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7335" w:type="dxa"/>
            <w:vAlign w:val="bottom"/>
          </w:tcPr>
          <w:p w14:paraId="0DDCE719"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Индивидуальные зеркала 9х12</w:t>
            </w:r>
          </w:p>
        </w:tc>
        <w:tc>
          <w:tcPr>
            <w:tcW w:w="2127" w:type="dxa"/>
            <w:vAlign w:val="bottom"/>
          </w:tcPr>
          <w:p w14:paraId="6E9A724F" w14:textId="12709889" w:rsidR="00722D12" w:rsidRPr="00722D12" w:rsidRDefault="00766CDE"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5</w:t>
            </w:r>
          </w:p>
        </w:tc>
      </w:tr>
      <w:tr w:rsidR="00722D12" w:rsidRPr="00722D12" w14:paraId="5F1E4BC0" w14:textId="77777777" w:rsidTr="007922D2">
        <w:tc>
          <w:tcPr>
            <w:tcW w:w="817" w:type="dxa"/>
          </w:tcPr>
          <w:p w14:paraId="0EFC28F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w:t>
            </w:r>
          </w:p>
        </w:tc>
        <w:tc>
          <w:tcPr>
            <w:tcW w:w="7335" w:type="dxa"/>
            <w:vAlign w:val="bottom"/>
          </w:tcPr>
          <w:p w14:paraId="7ABB6F6D"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Коврик для тактильно-кинестетической стиму</w:t>
            </w:r>
            <w:r w:rsidRPr="00722D12">
              <w:rPr>
                <w:rFonts w:ascii="Times New Roman" w:eastAsia="Calibri" w:hAnsi="Times New Roman"/>
                <w:sz w:val="24"/>
                <w:szCs w:val="24"/>
                <w:shd w:val="clear" w:color="auto" w:fill="FFFFFF"/>
                <w:lang w:eastAsia="en-US"/>
              </w:rPr>
              <w:softHyphen/>
              <w:t>ляции пальцев рук</w:t>
            </w:r>
          </w:p>
        </w:tc>
        <w:tc>
          <w:tcPr>
            <w:tcW w:w="2127" w:type="dxa"/>
            <w:vAlign w:val="center"/>
          </w:tcPr>
          <w:p w14:paraId="03AEAC8D"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7CF4AF7A" w14:textId="77777777" w:rsidTr="007922D2">
        <w:tc>
          <w:tcPr>
            <w:tcW w:w="817" w:type="dxa"/>
          </w:tcPr>
          <w:p w14:paraId="284CFD3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7</w:t>
            </w:r>
          </w:p>
        </w:tc>
        <w:tc>
          <w:tcPr>
            <w:tcW w:w="7335" w:type="dxa"/>
            <w:vAlign w:val="bottom"/>
          </w:tcPr>
          <w:p w14:paraId="2C9BC3A2"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детских книг для разных возрастов</w:t>
            </w:r>
          </w:p>
        </w:tc>
        <w:tc>
          <w:tcPr>
            <w:tcW w:w="2127" w:type="dxa"/>
            <w:vAlign w:val="bottom"/>
          </w:tcPr>
          <w:p w14:paraId="6EACF9B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390D0870" w14:textId="77777777" w:rsidTr="007922D2">
        <w:tc>
          <w:tcPr>
            <w:tcW w:w="817" w:type="dxa"/>
          </w:tcPr>
          <w:p w14:paraId="51FCDEF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8</w:t>
            </w:r>
          </w:p>
        </w:tc>
        <w:tc>
          <w:tcPr>
            <w:tcW w:w="7335" w:type="dxa"/>
            <w:vAlign w:val="bottom"/>
          </w:tcPr>
          <w:p w14:paraId="6D02AF7A"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игрушек на координацию движений</w:t>
            </w:r>
          </w:p>
        </w:tc>
        <w:tc>
          <w:tcPr>
            <w:tcW w:w="2127" w:type="dxa"/>
            <w:vAlign w:val="bottom"/>
          </w:tcPr>
          <w:p w14:paraId="1B12BDE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C525C04" w14:textId="77777777" w:rsidTr="007922D2">
        <w:tc>
          <w:tcPr>
            <w:tcW w:w="817" w:type="dxa"/>
          </w:tcPr>
          <w:p w14:paraId="4409744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9</w:t>
            </w:r>
          </w:p>
        </w:tc>
        <w:tc>
          <w:tcPr>
            <w:tcW w:w="7335" w:type="dxa"/>
            <w:vAlign w:val="bottom"/>
          </w:tcPr>
          <w:p w14:paraId="39BE7520"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карточек для проведения артикулярной гимнастики</w:t>
            </w:r>
          </w:p>
        </w:tc>
        <w:tc>
          <w:tcPr>
            <w:tcW w:w="2127" w:type="dxa"/>
            <w:vAlign w:val="center"/>
          </w:tcPr>
          <w:p w14:paraId="5AA0225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DC89552" w14:textId="77777777" w:rsidTr="007922D2">
        <w:tc>
          <w:tcPr>
            <w:tcW w:w="817" w:type="dxa"/>
          </w:tcPr>
          <w:p w14:paraId="0EA0DB5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w:t>
            </w:r>
          </w:p>
        </w:tc>
        <w:tc>
          <w:tcPr>
            <w:tcW w:w="7335" w:type="dxa"/>
            <w:vAlign w:val="bottom"/>
          </w:tcPr>
          <w:p w14:paraId="4C0AB8C6"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кубиков Зайцева</w:t>
            </w:r>
          </w:p>
        </w:tc>
        <w:tc>
          <w:tcPr>
            <w:tcW w:w="2127" w:type="dxa"/>
            <w:vAlign w:val="bottom"/>
          </w:tcPr>
          <w:p w14:paraId="525F518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04BEDA3" w14:textId="77777777" w:rsidTr="007922D2">
        <w:tc>
          <w:tcPr>
            <w:tcW w:w="817" w:type="dxa"/>
          </w:tcPr>
          <w:p w14:paraId="0315316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11</w:t>
            </w:r>
          </w:p>
        </w:tc>
        <w:tc>
          <w:tcPr>
            <w:tcW w:w="7335" w:type="dxa"/>
            <w:vAlign w:val="bottom"/>
          </w:tcPr>
          <w:p w14:paraId="5F13E765"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мелких игрушек</w:t>
            </w:r>
          </w:p>
        </w:tc>
        <w:tc>
          <w:tcPr>
            <w:tcW w:w="2127" w:type="dxa"/>
            <w:vAlign w:val="bottom"/>
          </w:tcPr>
          <w:p w14:paraId="19A0FE6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C822ABB" w14:textId="77777777" w:rsidTr="007922D2">
        <w:tc>
          <w:tcPr>
            <w:tcW w:w="817" w:type="dxa"/>
          </w:tcPr>
          <w:p w14:paraId="0BE85F9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12</w:t>
            </w:r>
          </w:p>
        </w:tc>
        <w:tc>
          <w:tcPr>
            <w:tcW w:w="7335" w:type="dxa"/>
            <w:vAlign w:val="bottom"/>
          </w:tcPr>
          <w:p w14:paraId="6CA88B88"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методических материалов для рабо</w:t>
            </w:r>
            <w:r w:rsidRPr="00722D12">
              <w:rPr>
                <w:rFonts w:ascii="Times New Roman" w:eastAsia="Calibri" w:hAnsi="Times New Roman"/>
                <w:sz w:val="24"/>
                <w:szCs w:val="24"/>
                <w:shd w:val="clear" w:color="auto" w:fill="FFFFFF"/>
                <w:lang w:eastAsia="en-US"/>
              </w:rPr>
              <w:softHyphen/>
              <w:t>ты логопеда в детском саду</w:t>
            </w:r>
          </w:p>
        </w:tc>
        <w:tc>
          <w:tcPr>
            <w:tcW w:w="2127" w:type="dxa"/>
            <w:vAlign w:val="center"/>
          </w:tcPr>
          <w:p w14:paraId="18FDD28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12E72A63" w14:textId="77777777" w:rsidTr="007922D2">
        <w:tc>
          <w:tcPr>
            <w:tcW w:w="817" w:type="dxa"/>
          </w:tcPr>
          <w:p w14:paraId="08AE2FC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13</w:t>
            </w:r>
          </w:p>
        </w:tc>
        <w:tc>
          <w:tcPr>
            <w:tcW w:w="7335" w:type="dxa"/>
            <w:vAlign w:val="bottom"/>
          </w:tcPr>
          <w:p w14:paraId="1D6C026C"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для завинчивания элементов разных форм, размеров и цветов</w:t>
            </w:r>
          </w:p>
        </w:tc>
        <w:tc>
          <w:tcPr>
            <w:tcW w:w="2127" w:type="dxa"/>
            <w:vAlign w:val="center"/>
          </w:tcPr>
          <w:p w14:paraId="53A598E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3A185D45" w14:textId="77777777" w:rsidTr="007922D2">
        <w:tc>
          <w:tcPr>
            <w:tcW w:w="817" w:type="dxa"/>
          </w:tcPr>
          <w:p w14:paraId="4951DD5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14</w:t>
            </w:r>
          </w:p>
        </w:tc>
        <w:tc>
          <w:tcPr>
            <w:tcW w:w="7335" w:type="dxa"/>
          </w:tcPr>
          <w:p w14:paraId="64A580D0"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интерактивный коммуникативный игро</w:t>
            </w:r>
            <w:r w:rsidRPr="00722D12">
              <w:rPr>
                <w:rFonts w:ascii="Times New Roman" w:eastAsia="Calibri" w:hAnsi="Times New Roman"/>
                <w:sz w:val="24"/>
                <w:szCs w:val="24"/>
                <w:shd w:val="clear" w:color="auto" w:fill="FFFFFF"/>
                <w:lang w:eastAsia="en-US"/>
              </w:rPr>
              <w:softHyphen/>
              <w:t>вой</w:t>
            </w:r>
          </w:p>
        </w:tc>
        <w:tc>
          <w:tcPr>
            <w:tcW w:w="2127" w:type="dxa"/>
            <w:vAlign w:val="center"/>
          </w:tcPr>
          <w:p w14:paraId="3C4B917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0902D4D" w14:textId="77777777" w:rsidTr="007922D2">
        <w:tc>
          <w:tcPr>
            <w:tcW w:w="817" w:type="dxa"/>
          </w:tcPr>
          <w:p w14:paraId="53BEEE2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lastRenderedPageBreak/>
              <w:t>15</w:t>
            </w:r>
          </w:p>
        </w:tc>
        <w:tc>
          <w:tcPr>
            <w:tcW w:w="7335" w:type="dxa"/>
            <w:vAlign w:val="bottom"/>
          </w:tcPr>
          <w:p w14:paraId="5EC2BF41"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кубиков</w:t>
            </w:r>
          </w:p>
        </w:tc>
        <w:tc>
          <w:tcPr>
            <w:tcW w:w="2127" w:type="dxa"/>
            <w:vAlign w:val="bottom"/>
          </w:tcPr>
          <w:p w14:paraId="70301B3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402054EE" w14:textId="77777777" w:rsidTr="007922D2">
        <w:tc>
          <w:tcPr>
            <w:tcW w:w="817" w:type="dxa"/>
          </w:tcPr>
          <w:p w14:paraId="3626983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16</w:t>
            </w:r>
          </w:p>
        </w:tc>
        <w:tc>
          <w:tcPr>
            <w:tcW w:w="7335" w:type="dxa"/>
            <w:vAlign w:val="bottom"/>
          </w:tcPr>
          <w:p w14:paraId="01AB885A"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муляжей овощей и фруктов</w:t>
            </w:r>
          </w:p>
        </w:tc>
        <w:tc>
          <w:tcPr>
            <w:tcW w:w="2127" w:type="dxa"/>
            <w:vAlign w:val="bottom"/>
          </w:tcPr>
          <w:p w14:paraId="2C9A8D0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1B2262EE" w14:textId="77777777" w:rsidTr="007922D2">
        <w:tc>
          <w:tcPr>
            <w:tcW w:w="817" w:type="dxa"/>
          </w:tcPr>
          <w:p w14:paraId="3366F8B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17</w:t>
            </w:r>
          </w:p>
        </w:tc>
        <w:tc>
          <w:tcPr>
            <w:tcW w:w="7335" w:type="dxa"/>
            <w:vAlign w:val="bottom"/>
          </w:tcPr>
          <w:p w14:paraId="10605E8C"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пазлов - комплект</w:t>
            </w:r>
          </w:p>
        </w:tc>
        <w:tc>
          <w:tcPr>
            <w:tcW w:w="2127" w:type="dxa"/>
            <w:vAlign w:val="bottom"/>
          </w:tcPr>
          <w:p w14:paraId="5C17E11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BB71ECA" w14:textId="77777777" w:rsidTr="007922D2">
        <w:tc>
          <w:tcPr>
            <w:tcW w:w="817" w:type="dxa"/>
          </w:tcPr>
          <w:p w14:paraId="113A13D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18</w:t>
            </w:r>
          </w:p>
        </w:tc>
        <w:tc>
          <w:tcPr>
            <w:tcW w:w="7335" w:type="dxa"/>
          </w:tcPr>
          <w:p w14:paraId="7C16D3BF"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пальчиковых кукол по сказкам - ком</w:t>
            </w:r>
            <w:r w:rsidRPr="00722D12">
              <w:rPr>
                <w:rFonts w:ascii="Times New Roman" w:eastAsia="Calibri" w:hAnsi="Times New Roman"/>
                <w:sz w:val="24"/>
                <w:szCs w:val="24"/>
                <w:shd w:val="clear" w:color="auto" w:fill="FFFFFF"/>
                <w:lang w:eastAsia="en-US"/>
              </w:rPr>
              <w:softHyphen/>
              <w:t>плект</w:t>
            </w:r>
          </w:p>
        </w:tc>
        <w:tc>
          <w:tcPr>
            <w:tcW w:w="2127" w:type="dxa"/>
            <w:vAlign w:val="center"/>
          </w:tcPr>
          <w:p w14:paraId="12C647A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89CB302" w14:textId="77777777" w:rsidTr="007922D2">
        <w:tc>
          <w:tcPr>
            <w:tcW w:w="817" w:type="dxa"/>
          </w:tcPr>
          <w:p w14:paraId="1B251EC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19</w:t>
            </w:r>
          </w:p>
        </w:tc>
        <w:tc>
          <w:tcPr>
            <w:tcW w:w="7335" w:type="dxa"/>
            <w:vAlign w:val="bottom"/>
          </w:tcPr>
          <w:p w14:paraId="7A1A6147"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парных картинок на соотнесение (срав</w:t>
            </w:r>
            <w:r w:rsidRPr="00722D12">
              <w:rPr>
                <w:rFonts w:ascii="Times New Roman" w:eastAsia="Calibri" w:hAnsi="Times New Roman"/>
                <w:sz w:val="24"/>
                <w:szCs w:val="24"/>
                <w:shd w:val="clear" w:color="auto" w:fill="FFFFFF"/>
                <w:lang w:eastAsia="en-US"/>
              </w:rPr>
              <w:softHyphen/>
              <w:t>нение): найди отличия, ошибки (смысловые) комплект</w:t>
            </w:r>
          </w:p>
        </w:tc>
        <w:tc>
          <w:tcPr>
            <w:tcW w:w="2127" w:type="dxa"/>
            <w:vAlign w:val="center"/>
          </w:tcPr>
          <w:p w14:paraId="6112C85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7393799" w14:textId="77777777" w:rsidTr="007922D2">
        <w:tc>
          <w:tcPr>
            <w:tcW w:w="817" w:type="dxa"/>
          </w:tcPr>
          <w:p w14:paraId="1E8C21C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20</w:t>
            </w:r>
          </w:p>
        </w:tc>
        <w:tc>
          <w:tcPr>
            <w:tcW w:w="7335" w:type="dxa"/>
          </w:tcPr>
          <w:p w14:paraId="00F999A8"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таблиц и карточек с предметными и условно-схематическими изображениями для классификации по 2-3 признакам одновремен</w:t>
            </w:r>
            <w:r w:rsidRPr="00722D12">
              <w:rPr>
                <w:rFonts w:ascii="Times New Roman" w:eastAsia="Calibri" w:hAnsi="Times New Roman"/>
                <w:sz w:val="24"/>
                <w:szCs w:val="24"/>
                <w:shd w:val="clear" w:color="auto" w:fill="FFFFFF"/>
                <w:lang w:eastAsia="en-US"/>
              </w:rPr>
              <w:softHyphen/>
              <w:t>но - комплект</w:t>
            </w:r>
          </w:p>
        </w:tc>
        <w:tc>
          <w:tcPr>
            <w:tcW w:w="2127" w:type="dxa"/>
            <w:vAlign w:val="center"/>
          </w:tcPr>
          <w:p w14:paraId="02886FE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95CABD3" w14:textId="77777777" w:rsidTr="007922D2">
        <w:tc>
          <w:tcPr>
            <w:tcW w:w="817" w:type="dxa"/>
          </w:tcPr>
          <w:p w14:paraId="7916CFA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21</w:t>
            </w:r>
          </w:p>
        </w:tc>
        <w:tc>
          <w:tcPr>
            <w:tcW w:w="7335" w:type="dxa"/>
            <w:vAlign w:val="bottom"/>
          </w:tcPr>
          <w:p w14:paraId="7B28BD1D"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Настольные игры - комплект</w:t>
            </w:r>
          </w:p>
        </w:tc>
        <w:tc>
          <w:tcPr>
            <w:tcW w:w="2127" w:type="dxa"/>
            <w:vAlign w:val="bottom"/>
          </w:tcPr>
          <w:p w14:paraId="64EBE929"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C31920A" w14:textId="77777777" w:rsidTr="007922D2">
        <w:tc>
          <w:tcPr>
            <w:tcW w:w="817" w:type="dxa"/>
          </w:tcPr>
          <w:p w14:paraId="0338A70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22</w:t>
            </w:r>
          </w:p>
        </w:tc>
        <w:tc>
          <w:tcPr>
            <w:tcW w:w="7335" w:type="dxa"/>
            <w:vAlign w:val="bottom"/>
          </w:tcPr>
          <w:p w14:paraId="2F6B93AD"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Перчаточные куклы - комплект</w:t>
            </w:r>
          </w:p>
        </w:tc>
        <w:tc>
          <w:tcPr>
            <w:tcW w:w="2127" w:type="dxa"/>
            <w:vAlign w:val="bottom"/>
          </w:tcPr>
          <w:p w14:paraId="4D0D242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5E3961C" w14:textId="77777777" w:rsidTr="007922D2">
        <w:tc>
          <w:tcPr>
            <w:tcW w:w="817" w:type="dxa"/>
          </w:tcPr>
          <w:p w14:paraId="64BC4C3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23</w:t>
            </w:r>
          </w:p>
        </w:tc>
        <w:tc>
          <w:tcPr>
            <w:tcW w:w="7335" w:type="dxa"/>
            <w:vAlign w:val="bottom"/>
          </w:tcPr>
          <w:p w14:paraId="26C5D2B9"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Разрезные сюжетные картинки (6-8 частей)</w:t>
            </w:r>
          </w:p>
        </w:tc>
        <w:tc>
          <w:tcPr>
            <w:tcW w:w="2127" w:type="dxa"/>
            <w:vAlign w:val="bottom"/>
          </w:tcPr>
          <w:p w14:paraId="0E31C1C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789B472B" w14:textId="77777777" w:rsidTr="007922D2">
        <w:tc>
          <w:tcPr>
            <w:tcW w:w="817" w:type="dxa"/>
          </w:tcPr>
          <w:p w14:paraId="2702671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24</w:t>
            </w:r>
          </w:p>
        </w:tc>
        <w:tc>
          <w:tcPr>
            <w:tcW w:w="7335" w:type="dxa"/>
          </w:tcPr>
          <w:p w14:paraId="2239E308"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Разрезные сюжетные картинки (8-16 частей), разделенные прямыми и изогнутыми линиями комплект</w:t>
            </w:r>
          </w:p>
        </w:tc>
        <w:tc>
          <w:tcPr>
            <w:tcW w:w="2127" w:type="dxa"/>
            <w:vAlign w:val="center"/>
          </w:tcPr>
          <w:p w14:paraId="21C75F2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1DFCF040" w14:textId="77777777" w:rsidTr="007922D2">
        <w:tc>
          <w:tcPr>
            <w:tcW w:w="817" w:type="dxa"/>
          </w:tcPr>
          <w:p w14:paraId="7806263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w:t>
            </w:r>
          </w:p>
        </w:tc>
        <w:tc>
          <w:tcPr>
            <w:tcW w:w="7335" w:type="dxa"/>
            <w:vAlign w:val="bottom"/>
          </w:tcPr>
          <w:p w14:paraId="1EF42375"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Серии картинок (до 6-9) для установления по</w:t>
            </w:r>
            <w:r w:rsidRPr="00722D12">
              <w:rPr>
                <w:rFonts w:ascii="Times New Roman" w:eastAsia="Calibri" w:hAnsi="Times New Roman"/>
                <w:sz w:val="24"/>
                <w:szCs w:val="24"/>
                <w:shd w:val="clear" w:color="auto" w:fill="FFFFFF"/>
                <w:lang w:eastAsia="en-US"/>
              </w:rPr>
              <w:softHyphen/>
              <w:t>следовательности событий (сказочные и реали</w:t>
            </w:r>
            <w:r w:rsidRPr="00722D12">
              <w:rPr>
                <w:rFonts w:ascii="Times New Roman" w:eastAsia="Calibri" w:hAnsi="Times New Roman"/>
                <w:sz w:val="24"/>
                <w:szCs w:val="24"/>
                <w:shd w:val="clear" w:color="auto" w:fill="FFFFFF"/>
                <w:lang w:eastAsia="en-US"/>
              </w:rPr>
              <w:softHyphen/>
              <w:t>стические истории, юмористические ситуации)</w:t>
            </w:r>
          </w:p>
        </w:tc>
        <w:tc>
          <w:tcPr>
            <w:tcW w:w="2127" w:type="dxa"/>
            <w:vAlign w:val="center"/>
          </w:tcPr>
          <w:p w14:paraId="17010A8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AB54C00" w14:textId="77777777" w:rsidTr="007922D2">
        <w:tc>
          <w:tcPr>
            <w:tcW w:w="817" w:type="dxa"/>
          </w:tcPr>
          <w:p w14:paraId="0B99849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26</w:t>
            </w:r>
          </w:p>
        </w:tc>
        <w:tc>
          <w:tcPr>
            <w:tcW w:w="7335" w:type="dxa"/>
            <w:vAlign w:val="bottom"/>
          </w:tcPr>
          <w:p w14:paraId="1B81722C"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Серии картинок: времена года (пейзажи, жизнь животных, характерные виды работ и отдыха людей)</w:t>
            </w:r>
          </w:p>
        </w:tc>
        <w:tc>
          <w:tcPr>
            <w:tcW w:w="2127" w:type="dxa"/>
            <w:vAlign w:val="center"/>
          </w:tcPr>
          <w:p w14:paraId="5005D47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57BCE84" w14:textId="77777777" w:rsidTr="007922D2">
        <w:tc>
          <w:tcPr>
            <w:tcW w:w="817" w:type="dxa"/>
          </w:tcPr>
          <w:p w14:paraId="6831634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27</w:t>
            </w:r>
          </w:p>
        </w:tc>
        <w:tc>
          <w:tcPr>
            <w:tcW w:w="7335" w:type="dxa"/>
            <w:vAlign w:val="bottom"/>
          </w:tcPr>
          <w:p w14:paraId="49B9AADA"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Таймер механический</w:t>
            </w:r>
          </w:p>
        </w:tc>
        <w:tc>
          <w:tcPr>
            <w:tcW w:w="2127" w:type="dxa"/>
            <w:vAlign w:val="bottom"/>
          </w:tcPr>
          <w:p w14:paraId="72DC38C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CB26BDB" w14:textId="77777777" w:rsidTr="007922D2">
        <w:tc>
          <w:tcPr>
            <w:tcW w:w="817" w:type="dxa"/>
          </w:tcPr>
          <w:p w14:paraId="79AE60B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28</w:t>
            </w:r>
          </w:p>
        </w:tc>
        <w:tc>
          <w:tcPr>
            <w:tcW w:w="7335" w:type="dxa"/>
            <w:vAlign w:val="bottom"/>
          </w:tcPr>
          <w:p w14:paraId="31C12040"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Устройство для развития речевого дыхания</w:t>
            </w:r>
          </w:p>
        </w:tc>
        <w:tc>
          <w:tcPr>
            <w:tcW w:w="2127" w:type="dxa"/>
            <w:vAlign w:val="bottom"/>
          </w:tcPr>
          <w:p w14:paraId="58FF141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6A81F8E" w14:textId="77777777" w:rsidTr="007922D2">
        <w:tc>
          <w:tcPr>
            <w:tcW w:w="817" w:type="dxa"/>
          </w:tcPr>
          <w:p w14:paraId="73E07E8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29</w:t>
            </w:r>
          </w:p>
        </w:tc>
        <w:tc>
          <w:tcPr>
            <w:tcW w:w="7335" w:type="dxa"/>
            <w:vAlign w:val="bottom"/>
          </w:tcPr>
          <w:p w14:paraId="0664112A"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Устройство для развития фонематического слуха</w:t>
            </w:r>
          </w:p>
        </w:tc>
        <w:tc>
          <w:tcPr>
            <w:tcW w:w="2127" w:type="dxa"/>
            <w:vAlign w:val="center"/>
          </w:tcPr>
          <w:p w14:paraId="47F32A3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B6447EC" w14:textId="77777777" w:rsidTr="007922D2">
        <w:tc>
          <w:tcPr>
            <w:tcW w:w="817" w:type="dxa"/>
          </w:tcPr>
          <w:p w14:paraId="0ACF69A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30</w:t>
            </w:r>
          </w:p>
        </w:tc>
        <w:tc>
          <w:tcPr>
            <w:tcW w:w="7335" w:type="dxa"/>
            <w:vAlign w:val="bottom"/>
          </w:tcPr>
          <w:p w14:paraId="5215B237"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Фигурки домашних животных с реалистичны</w:t>
            </w:r>
            <w:r w:rsidRPr="00722D12">
              <w:rPr>
                <w:rFonts w:ascii="Times New Roman" w:eastAsia="Calibri" w:hAnsi="Times New Roman"/>
                <w:sz w:val="24"/>
                <w:szCs w:val="24"/>
                <w:shd w:val="clear" w:color="auto" w:fill="FFFFFF"/>
                <w:lang w:eastAsia="en-US"/>
              </w:rPr>
              <w:softHyphen/>
              <w:t>ми изображением и пропорциями - комплект</w:t>
            </w:r>
          </w:p>
        </w:tc>
        <w:tc>
          <w:tcPr>
            <w:tcW w:w="2127" w:type="dxa"/>
            <w:vAlign w:val="center"/>
          </w:tcPr>
          <w:p w14:paraId="2562D3C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6EBA55F6" w14:textId="77777777" w:rsidTr="007922D2">
        <w:tc>
          <w:tcPr>
            <w:tcW w:w="817" w:type="dxa"/>
          </w:tcPr>
          <w:p w14:paraId="31280A8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31</w:t>
            </w:r>
          </w:p>
        </w:tc>
        <w:tc>
          <w:tcPr>
            <w:tcW w:w="7335" w:type="dxa"/>
            <w:vAlign w:val="bottom"/>
          </w:tcPr>
          <w:p w14:paraId="6828455D"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Шнуровка различного уровня сложности - комплект</w:t>
            </w:r>
          </w:p>
        </w:tc>
        <w:tc>
          <w:tcPr>
            <w:tcW w:w="2127" w:type="dxa"/>
            <w:vAlign w:val="center"/>
          </w:tcPr>
          <w:p w14:paraId="6BF9F1B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18E3447C" w14:textId="77777777" w:rsidTr="007922D2">
        <w:tc>
          <w:tcPr>
            <w:tcW w:w="817" w:type="dxa"/>
          </w:tcPr>
          <w:p w14:paraId="7D80BAF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32</w:t>
            </w:r>
          </w:p>
        </w:tc>
        <w:tc>
          <w:tcPr>
            <w:tcW w:w="7335" w:type="dxa"/>
            <w:vAlign w:val="bottom"/>
          </w:tcPr>
          <w:p w14:paraId="4E91BEFE"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Юла большая </w:t>
            </w:r>
          </w:p>
        </w:tc>
        <w:tc>
          <w:tcPr>
            <w:tcW w:w="2127" w:type="dxa"/>
            <w:vAlign w:val="bottom"/>
          </w:tcPr>
          <w:p w14:paraId="4858FCB3" w14:textId="77777777" w:rsidR="00722D12" w:rsidRPr="00722D12" w:rsidRDefault="00722D12" w:rsidP="00722D12">
            <w:pPr>
              <w:widowControl w:val="0"/>
              <w:spacing w:after="0" w:line="240" w:lineRule="auto"/>
              <w:ind w:left="318" w:hanging="117"/>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        1</w:t>
            </w:r>
          </w:p>
        </w:tc>
      </w:tr>
      <w:tr w:rsidR="00722D12" w:rsidRPr="00722D12" w14:paraId="3BD97423" w14:textId="77777777" w:rsidTr="007922D2">
        <w:tc>
          <w:tcPr>
            <w:tcW w:w="817" w:type="dxa"/>
          </w:tcPr>
          <w:p w14:paraId="61C6FA4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33</w:t>
            </w:r>
          </w:p>
        </w:tc>
        <w:tc>
          <w:tcPr>
            <w:tcW w:w="7335" w:type="dxa"/>
            <w:vAlign w:val="bottom"/>
          </w:tcPr>
          <w:p w14:paraId="297C363C"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Юла малая</w:t>
            </w:r>
          </w:p>
        </w:tc>
        <w:tc>
          <w:tcPr>
            <w:tcW w:w="2127" w:type="dxa"/>
            <w:vAlign w:val="bottom"/>
          </w:tcPr>
          <w:p w14:paraId="1D39575E" w14:textId="77777777" w:rsidR="00722D12" w:rsidRPr="00722D12" w:rsidRDefault="00722D12" w:rsidP="00722D12">
            <w:pPr>
              <w:widowControl w:val="0"/>
              <w:spacing w:after="0" w:line="240" w:lineRule="auto"/>
              <w:ind w:left="36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            1</w:t>
            </w:r>
          </w:p>
        </w:tc>
      </w:tr>
    </w:tbl>
    <w:p w14:paraId="2049250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p w14:paraId="311E4DDE" w14:textId="77777777" w:rsidR="00722D12" w:rsidRPr="00722D12" w:rsidRDefault="00722D12" w:rsidP="00722D12">
      <w:pPr>
        <w:spacing w:after="0" w:line="240" w:lineRule="auto"/>
        <w:jc w:val="center"/>
        <w:rPr>
          <w:rFonts w:ascii="Times New Roman" w:eastAsia="Calibri" w:hAnsi="Times New Roman"/>
          <w:i/>
          <w:sz w:val="24"/>
          <w:szCs w:val="24"/>
          <w:lang w:eastAsia="en-US"/>
        </w:rPr>
      </w:pPr>
      <w:r w:rsidRPr="00722D12">
        <w:rPr>
          <w:rFonts w:ascii="Times New Roman" w:eastAsia="Calibri" w:hAnsi="Times New Roman"/>
          <w:i/>
          <w:sz w:val="24"/>
          <w:szCs w:val="24"/>
          <w:lang w:eastAsia="en-US"/>
        </w:rPr>
        <w:t>Функциональный модуль «Психолог»</w:t>
      </w:r>
    </w:p>
    <w:p w14:paraId="729E0CB2"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Назначение функционального модуля  </w:t>
      </w:r>
    </w:p>
    <w:p w14:paraId="3459FAB5" w14:textId="77777777" w:rsidR="00722D12" w:rsidRPr="00722D12" w:rsidRDefault="00722D12" w:rsidP="00722D12">
      <w:pPr>
        <w:spacing w:after="0" w:line="240" w:lineRule="auto"/>
        <w:jc w:val="both"/>
        <w:rPr>
          <w:rFonts w:ascii="Times New Roman" w:eastAsia="Calibri" w:hAnsi="Times New Roman"/>
          <w:sz w:val="24"/>
          <w:szCs w:val="24"/>
          <w:u w:val="single"/>
          <w:lang w:eastAsia="en-US"/>
        </w:rPr>
      </w:pPr>
      <w:r w:rsidRPr="00722D12">
        <w:rPr>
          <w:rFonts w:ascii="Times New Roman" w:eastAsia="Calibri" w:hAnsi="Times New Roman"/>
          <w:sz w:val="24"/>
          <w:szCs w:val="24"/>
          <w:u w:val="single"/>
          <w:lang w:eastAsia="en-US"/>
        </w:rPr>
        <w:t xml:space="preserve">Для педагога:  </w:t>
      </w:r>
    </w:p>
    <w:p w14:paraId="7AF3B6E9"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-организация диагностической и развивающей работы с дошкольниками;  </w:t>
      </w:r>
    </w:p>
    <w:p w14:paraId="72BCFB95"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-организация психологической помощи дошкольникам;  </w:t>
      </w:r>
    </w:p>
    <w:p w14:paraId="570C758B"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-организация консультационной помощи родителям дошкольников.  </w:t>
      </w:r>
    </w:p>
    <w:p w14:paraId="14063D6D"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u w:val="single"/>
          <w:lang w:eastAsia="en-US"/>
        </w:rPr>
        <w:t>Для родителей:</w:t>
      </w:r>
      <w:r w:rsidRPr="00722D12">
        <w:rPr>
          <w:rFonts w:ascii="Times New Roman" w:eastAsia="Calibri" w:hAnsi="Times New Roman"/>
          <w:sz w:val="24"/>
          <w:szCs w:val="24"/>
          <w:lang w:eastAsia="en-US"/>
        </w:rPr>
        <w:t xml:space="preserve"> данное направление осуществляется только специалистом. </w:t>
      </w:r>
    </w:p>
    <w:p w14:paraId="4E6F2F9A"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 Функционально перечень необходим для выполнения рекомендаций специалиста  </w:t>
      </w:r>
    </w:p>
    <w:p w14:paraId="1A81F8D8" w14:textId="77777777"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Реализуемые образовательные </w:t>
      </w:r>
      <w:proofErr w:type="spellStart"/>
      <w:proofErr w:type="gramStart"/>
      <w:r w:rsidRPr="00722D12">
        <w:rPr>
          <w:rFonts w:ascii="Times New Roman" w:eastAsia="Calibri" w:hAnsi="Times New Roman"/>
          <w:sz w:val="24"/>
          <w:szCs w:val="24"/>
          <w:lang w:eastAsia="en-US"/>
        </w:rPr>
        <w:t>области:социально</w:t>
      </w:r>
      <w:proofErr w:type="gramEnd"/>
      <w:r w:rsidRPr="00722D12">
        <w:rPr>
          <w:rFonts w:ascii="Times New Roman" w:eastAsia="Calibri" w:hAnsi="Times New Roman"/>
          <w:sz w:val="24"/>
          <w:szCs w:val="24"/>
          <w:lang w:eastAsia="en-US"/>
        </w:rPr>
        <w:t>-коммуникативное</w:t>
      </w:r>
      <w:proofErr w:type="spellEnd"/>
      <w:r w:rsidRPr="00722D12">
        <w:rPr>
          <w:rFonts w:ascii="Times New Roman" w:eastAsia="Calibri" w:hAnsi="Times New Roman"/>
          <w:sz w:val="24"/>
          <w:szCs w:val="24"/>
          <w:lang w:eastAsia="en-US"/>
        </w:rPr>
        <w:t xml:space="preserve"> развитие, познавательное развитие, речевое развитие, художественно-эстетическое развитие, </w:t>
      </w:r>
    </w:p>
    <w:p w14:paraId="07343E67" w14:textId="7DEE5469" w:rsidR="00722D12" w:rsidRPr="00722D12" w:rsidRDefault="00766CDE"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Ф</w:t>
      </w:r>
      <w:r w:rsidR="00722D12" w:rsidRPr="00722D12">
        <w:rPr>
          <w:rFonts w:ascii="Times New Roman" w:eastAsia="Calibri" w:hAnsi="Times New Roman"/>
          <w:sz w:val="24"/>
          <w:szCs w:val="24"/>
          <w:lang w:eastAsia="en-US"/>
        </w:rPr>
        <w:t>изическое</w:t>
      </w:r>
      <w:r>
        <w:rPr>
          <w:rFonts w:ascii="Times New Roman" w:eastAsia="Calibri" w:hAnsi="Times New Roman"/>
          <w:sz w:val="24"/>
          <w:szCs w:val="24"/>
          <w:lang w:eastAsia="en-US"/>
        </w:rPr>
        <w:t xml:space="preserve"> </w:t>
      </w:r>
      <w:r w:rsidR="00722D12" w:rsidRPr="00722D12">
        <w:rPr>
          <w:rFonts w:ascii="Times New Roman" w:eastAsia="Calibri" w:hAnsi="Times New Roman"/>
          <w:sz w:val="24"/>
          <w:szCs w:val="24"/>
          <w:lang w:eastAsia="en-US"/>
        </w:rPr>
        <w:t>развитие.</w:t>
      </w:r>
    </w:p>
    <w:p w14:paraId="7A4AB747" w14:textId="3B292F1D"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Реализуемые виды деятельности: игровая, коммуникативная, познавательно- исследовательская, изобразительная, музыкальная, двигательная</w:t>
      </w:r>
      <w:r w:rsidR="00766CDE">
        <w:rPr>
          <w:rFonts w:ascii="Times New Roman" w:eastAsia="Calibri" w:hAnsi="Times New Roman"/>
          <w:sz w:val="24"/>
          <w:szCs w:val="24"/>
          <w:lang w:eastAsia="en-US"/>
        </w:rPr>
        <w:t xml:space="preserve"> </w:t>
      </w:r>
      <w:r w:rsidRPr="00722D12">
        <w:rPr>
          <w:rFonts w:ascii="Times New Roman" w:eastAsia="Calibri" w:hAnsi="Times New Roman"/>
          <w:sz w:val="24"/>
          <w:szCs w:val="24"/>
          <w:lang w:eastAsia="en-US"/>
        </w:rPr>
        <w:t xml:space="preserve">активность, восприятие </w:t>
      </w:r>
    </w:p>
    <w:p w14:paraId="1F661209"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художественной литературы и фольклора, конструирование из различных материалов, </w:t>
      </w:r>
    </w:p>
    <w:p w14:paraId="29CEA4D5"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трудовая.</w:t>
      </w:r>
    </w:p>
    <w:p w14:paraId="779656BE"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Перечень </w:t>
      </w:r>
      <w:proofErr w:type="gramStart"/>
      <w:r w:rsidRPr="00722D12">
        <w:rPr>
          <w:rFonts w:ascii="Times New Roman" w:eastAsia="Calibri" w:hAnsi="Times New Roman"/>
          <w:sz w:val="24"/>
          <w:szCs w:val="24"/>
          <w:lang w:eastAsia="en-US"/>
        </w:rPr>
        <w:t>компонентов  функционального</w:t>
      </w:r>
      <w:proofErr w:type="gramEnd"/>
      <w:r w:rsidRPr="00722D12">
        <w:rPr>
          <w:rFonts w:ascii="Times New Roman" w:eastAsia="Calibri" w:hAnsi="Times New Roman"/>
          <w:sz w:val="24"/>
          <w:szCs w:val="24"/>
          <w:lang w:eastAsia="en-US"/>
        </w:rPr>
        <w:t xml:space="preserve">  модуля</w:t>
      </w:r>
    </w:p>
    <w:tbl>
      <w:tblPr>
        <w:tblW w:w="1027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7335"/>
        <w:gridCol w:w="2127"/>
      </w:tblGrid>
      <w:tr w:rsidR="00722D12" w:rsidRPr="00722D12" w14:paraId="250B50FD" w14:textId="77777777" w:rsidTr="007922D2">
        <w:trPr>
          <w:cantSplit/>
          <w:trHeight w:val="681"/>
        </w:trPr>
        <w:tc>
          <w:tcPr>
            <w:tcW w:w="817" w:type="dxa"/>
          </w:tcPr>
          <w:p w14:paraId="5D8AAF4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№п/п</w:t>
            </w:r>
          </w:p>
        </w:tc>
        <w:tc>
          <w:tcPr>
            <w:tcW w:w="7335" w:type="dxa"/>
          </w:tcPr>
          <w:p w14:paraId="2C734B8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Наименование</w:t>
            </w:r>
          </w:p>
        </w:tc>
        <w:tc>
          <w:tcPr>
            <w:tcW w:w="2127" w:type="dxa"/>
          </w:tcPr>
          <w:p w14:paraId="5E2542DF"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Количество </w:t>
            </w:r>
          </w:p>
          <w:p w14:paraId="56835421"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на </w:t>
            </w:r>
          </w:p>
          <w:p w14:paraId="073F5E24"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модуль</w:t>
            </w:r>
          </w:p>
        </w:tc>
      </w:tr>
      <w:tr w:rsidR="00722D12" w:rsidRPr="00722D12" w14:paraId="2BFC7767" w14:textId="77777777" w:rsidTr="007922D2">
        <w:tc>
          <w:tcPr>
            <w:tcW w:w="817" w:type="dxa"/>
          </w:tcPr>
          <w:p w14:paraId="3E2EBF7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7335" w:type="dxa"/>
            <w:vAlign w:val="bottom"/>
          </w:tcPr>
          <w:p w14:paraId="22734179"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Автомобили (разной тематики, мелкого раз</w:t>
            </w:r>
            <w:r w:rsidRPr="00722D12">
              <w:rPr>
                <w:rFonts w:ascii="Times New Roman" w:eastAsia="Calibri" w:hAnsi="Times New Roman"/>
                <w:sz w:val="24"/>
                <w:szCs w:val="24"/>
                <w:shd w:val="clear" w:color="auto" w:fill="FFFFFF"/>
                <w:lang w:eastAsia="en-US"/>
              </w:rPr>
              <w:softHyphen/>
              <w:t>мера)</w:t>
            </w:r>
          </w:p>
        </w:tc>
        <w:tc>
          <w:tcPr>
            <w:tcW w:w="2127" w:type="dxa"/>
            <w:vAlign w:val="center"/>
          </w:tcPr>
          <w:p w14:paraId="3AA37641" w14:textId="69E084C5" w:rsidR="00722D12" w:rsidRPr="00722D12" w:rsidRDefault="00766CDE"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3</w:t>
            </w:r>
          </w:p>
        </w:tc>
      </w:tr>
      <w:tr w:rsidR="00722D12" w:rsidRPr="00722D12" w14:paraId="1187BDFF" w14:textId="77777777" w:rsidTr="007922D2">
        <w:tc>
          <w:tcPr>
            <w:tcW w:w="817" w:type="dxa"/>
          </w:tcPr>
          <w:p w14:paraId="0F7D717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7335" w:type="dxa"/>
            <w:vAlign w:val="center"/>
          </w:tcPr>
          <w:p w14:paraId="5A762A1C"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Балансиры разного типа</w:t>
            </w:r>
          </w:p>
        </w:tc>
        <w:tc>
          <w:tcPr>
            <w:tcW w:w="2127" w:type="dxa"/>
            <w:vAlign w:val="center"/>
          </w:tcPr>
          <w:p w14:paraId="023A4C2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341ED58E" w14:textId="77777777" w:rsidTr="007922D2">
        <w:tc>
          <w:tcPr>
            <w:tcW w:w="817" w:type="dxa"/>
          </w:tcPr>
          <w:p w14:paraId="1F90ACF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w:t>
            </w:r>
          </w:p>
        </w:tc>
        <w:tc>
          <w:tcPr>
            <w:tcW w:w="7335" w:type="dxa"/>
            <w:vAlign w:val="bottom"/>
          </w:tcPr>
          <w:p w14:paraId="0C485B99"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Бесконтактный детский термометр</w:t>
            </w:r>
          </w:p>
        </w:tc>
        <w:tc>
          <w:tcPr>
            <w:tcW w:w="2127" w:type="dxa"/>
            <w:vAlign w:val="bottom"/>
          </w:tcPr>
          <w:p w14:paraId="4EEEA43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3B4ABAD" w14:textId="77777777" w:rsidTr="007922D2">
        <w:tc>
          <w:tcPr>
            <w:tcW w:w="817" w:type="dxa"/>
          </w:tcPr>
          <w:p w14:paraId="1DF380E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w:t>
            </w:r>
          </w:p>
        </w:tc>
        <w:tc>
          <w:tcPr>
            <w:tcW w:w="7335" w:type="dxa"/>
            <w:vAlign w:val="bottom"/>
          </w:tcPr>
          <w:p w14:paraId="21A5E3DC"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Бирюльки</w:t>
            </w:r>
          </w:p>
        </w:tc>
        <w:tc>
          <w:tcPr>
            <w:tcW w:w="2127" w:type="dxa"/>
            <w:vAlign w:val="bottom"/>
          </w:tcPr>
          <w:p w14:paraId="742327A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27000E3" w14:textId="77777777" w:rsidTr="007922D2">
        <w:tc>
          <w:tcPr>
            <w:tcW w:w="817" w:type="dxa"/>
          </w:tcPr>
          <w:p w14:paraId="452AD14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lastRenderedPageBreak/>
              <w:t>5</w:t>
            </w:r>
          </w:p>
        </w:tc>
        <w:tc>
          <w:tcPr>
            <w:tcW w:w="7335" w:type="dxa"/>
            <w:vAlign w:val="bottom"/>
          </w:tcPr>
          <w:p w14:paraId="16AC85CA"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Домино логическое</w:t>
            </w:r>
          </w:p>
        </w:tc>
        <w:tc>
          <w:tcPr>
            <w:tcW w:w="2127" w:type="dxa"/>
            <w:vAlign w:val="bottom"/>
          </w:tcPr>
          <w:p w14:paraId="739551C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AAE99C3" w14:textId="77777777" w:rsidTr="007922D2">
        <w:tc>
          <w:tcPr>
            <w:tcW w:w="817" w:type="dxa"/>
          </w:tcPr>
          <w:p w14:paraId="5DDECF0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w:t>
            </w:r>
          </w:p>
        </w:tc>
        <w:tc>
          <w:tcPr>
            <w:tcW w:w="7335" w:type="dxa"/>
            <w:vAlign w:val="bottom"/>
          </w:tcPr>
          <w:p w14:paraId="47B8C264"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Домино логическое с разной тематикой - комплект</w:t>
            </w:r>
          </w:p>
        </w:tc>
        <w:tc>
          <w:tcPr>
            <w:tcW w:w="2127" w:type="dxa"/>
            <w:vAlign w:val="center"/>
          </w:tcPr>
          <w:p w14:paraId="16064C6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854AF7E" w14:textId="77777777" w:rsidTr="007922D2">
        <w:tc>
          <w:tcPr>
            <w:tcW w:w="817" w:type="dxa"/>
          </w:tcPr>
          <w:p w14:paraId="674D8F1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7</w:t>
            </w:r>
          </w:p>
        </w:tc>
        <w:tc>
          <w:tcPr>
            <w:tcW w:w="7335" w:type="dxa"/>
          </w:tcPr>
          <w:p w14:paraId="2577BA4E"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Игрушка-вкладыш</w:t>
            </w:r>
          </w:p>
        </w:tc>
        <w:tc>
          <w:tcPr>
            <w:tcW w:w="2127" w:type="dxa"/>
            <w:vAlign w:val="bottom"/>
          </w:tcPr>
          <w:p w14:paraId="7D32FE5A"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2F811E7" w14:textId="77777777" w:rsidTr="007922D2">
        <w:tc>
          <w:tcPr>
            <w:tcW w:w="817" w:type="dxa"/>
          </w:tcPr>
          <w:p w14:paraId="53DD44B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8</w:t>
            </w:r>
          </w:p>
        </w:tc>
        <w:tc>
          <w:tcPr>
            <w:tcW w:w="7335" w:type="dxa"/>
            <w:vAlign w:val="center"/>
          </w:tcPr>
          <w:p w14:paraId="6AA23FC7"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детских книг для разных возрастов</w:t>
            </w:r>
          </w:p>
        </w:tc>
        <w:tc>
          <w:tcPr>
            <w:tcW w:w="2127" w:type="dxa"/>
            <w:vAlign w:val="bottom"/>
          </w:tcPr>
          <w:p w14:paraId="6D759593"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5C4E983" w14:textId="77777777" w:rsidTr="007922D2">
        <w:tc>
          <w:tcPr>
            <w:tcW w:w="817" w:type="dxa"/>
          </w:tcPr>
          <w:p w14:paraId="11D39B2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9</w:t>
            </w:r>
          </w:p>
        </w:tc>
        <w:tc>
          <w:tcPr>
            <w:tcW w:w="7335" w:type="dxa"/>
          </w:tcPr>
          <w:p w14:paraId="7DF488B3"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игрушек на координацию движений</w:t>
            </w:r>
          </w:p>
        </w:tc>
        <w:tc>
          <w:tcPr>
            <w:tcW w:w="2127" w:type="dxa"/>
            <w:vAlign w:val="bottom"/>
          </w:tcPr>
          <w:p w14:paraId="292D313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11EEF089" w14:textId="77777777" w:rsidTr="007922D2">
        <w:tc>
          <w:tcPr>
            <w:tcW w:w="817" w:type="dxa"/>
          </w:tcPr>
          <w:p w14:paraId="2E3F0FB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w:t>
            </w:r>
          </w:p>
        </w:tc>
        <w:tc>
          <w:tcPr>
            <w:tcW w:w="7335" w:type="dxa"/>
            <w:vAlign w:val="bottom"/>
          </w:tcPr>
          <w:p w14:paraId="444AEA79"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книг для младшей группы</w:t>
            </w:r>
          </w:p>
        </w:tc>
        <w:tc>
          <w:tcPr>
            <w:tcW w:w="2127" w:type="dxa"/>
            <w:vAlign w:val="bottom"/>
          </w:tcPr>
          <w:p w14:paraId="0911FBA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127826BB" w14:textId="77777777" w:rsidTr="007922D2">
        <w:tc>
          <w:tcPr>
            <w:tcW w:w="817" w:type="dxa"/>
          </w:tcPr>
          <w:p w14:paraId="168E6F3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11</w:t>
            </w:r>
          </w:p>
        </w:tc>
        <w:tc>
          <w:tcPr>
            <w:tcW w:w="7335" w:type="dxa"/>
            <w:vAlign w:val="bottom"/>
          </w:tcPr>
          <w:p w14:paraId="714D7AB4"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книг для средней группы</w:t>
            </w:r>
          </w:p>
        </w:tc>
        <w:tc>
          <w:tcPr>
            <w:tcW w:w="2127" w:type="dxa"/>
            <w:vAlign w:val="bottom"/>
          </w:tcPr>
          <w:p w14:paraId="4469308B"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74B7E63C" w14:textId="77777777" w:rsidTr="007922D2">
        <w:tc>
          <w:tcPr>
            <w:tcW w:w="817" w:type="dxa"/>
          </w:tcPr>
          <w:p w14:paraId="26728C6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12</w:t>
            </w:r>
          </w:p>
        </w:tc>
        <w:tc>
          <w:tcPr>
            <w:tcW w:w="7335" w:type="dxa"/>
            <w:vAlign w:val="bottom"/>
          </w:tcPr>
          <w:p w14:paraId="13823028"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книг для старшей группы</w:t>
            </w:r>
          </w:p>
        </w:tc>
        <w:tc>
          <w:tcPr>
            <w:tcW w:w="2127" w:type="dxa"/>
            <w:vAlign w:val="center"/>
          </w:tcPr>
          <w:p w14:paraId="047E19F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6045C5A6" w14:textId="77777777" w:rsidTr="007922D2">
        <w:tc>
          <w:tcPr>
            <w:tcW w:w="817" w:type="dxa"/>
          </w:tcPr>
          <w:p w14:paraId="4E08782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13</w:t>
            </w:r>
          </w:p>
        </w:tc>
        <w:tc>
          <w:tcPr>
            <w:tcW w:w="7335" w:type="dxa"/>
            <w:vAlign w:val="bottom"/>
          </w:tcPr>
          <w:p w14:paraId="35F5F018"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книг для старшей и подготовительной группы</w:t>
            </w:r>
          </w:p>
        </w:tc>
        <w:tc>
          <w:tcPr>
            <w:tcW w:w="2127" w:type="dxa"/>
            <w:vAlign w:val="center"/>
          </w:tcPr>
          <w:p w14:paraId="37089B9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6CA08F7" w14:textId="77777777" w:rsidTr="007922D2">
        <w:tc>
          <w:tcPr>
            <w:tcW w:w="817" w:type="dxa"/>
          </w:tcPr>
          <w:p w14:paraId="6FBC4A5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14</w:t>
            </w:r>
          </w:p>
        </w:tc>
        <w:tc>
          <w:tcPr>
            <w:tcW w:w="7335" w:type="dxa"/>
            <w:vAlign w:val="bottom"/>
          </w:tcPr>
          <w:p w14:paraId="257BFD8A"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Куклы (среднего размера)</w:t>
            </w:r>
          </w:p>
        </w:tc>
        <w:tc>
          <w:tcPr>
            <w:tcW w:w="2127" w:type="dxa"/>
            <w:vAlign w:val="bottom"/>
          </w:tcPr>
          <w:p w14:paraId="20BA513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DCC9745" w14:textId="77777777" w:rsidTr="007922D2">
        <w:tc>
          <w:tcPr>
            <w:tcW w:w="817" w:type="dxa"/>
          </w:tcPr>
          <w:p w14:paraId="2FC6B3B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15</w:t>
            </w:r>
          </w:p>
        </w:tc>
        <w:tc>
          <w:tcPr>
            <w:tcW w:w="7335" w:type="dxa"/>
            <w:vAlign w:val="bottom"/>
          </w:tcPr>
          <w:p w14:paraId="74EA227D"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Логическая игра на подбор цветных, теневых и контурных изображений</w:t>
            </w:r>
          </w:p>
        </w:tc>
        <w:tc>
          <w:tcPr>
            <w:tcW w:w="2127" w:type="dxa"/>
            <w:vAlign w:val="center"/>
          </w:tcPr>
          <w:p w14:paraId="553A048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544840F" w14:textId="77777777" w:rsidTr="007922D2">
        <w:tc>
          <w:tcPr>
            <w:tcW w:w="817" w:type="dxa"/>
          </w:tcPr>
          <w:p w14:paraId="1CD3FEF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16</w:t>
            </w:r>
          </w:p>
        </w:tc>
        <w:tc>
          <w:tcPr>
            <w:tcW w:w="7335" w:type="dxa"/>
          </w:tcPr>
          <w:p w14:paraId="0BE84B54"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Методическое обеспечение. Рабочее место для практических психологов и логопедов. Комплект</w:t>
            </w:r>
          </w:p>
        </w:tc>
        <w:tc>
          <w:tcPr>
            <w:tcW w:w="2127" w:type="dxa"/>
            <w:vAlign w:val="center"/>
          </w:tcPr>
          <w:p w14:paraId="699E9EF1"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969E3BE" w14:textId="77777777" w:rsidTr="007922D2">
        <w:tc>
          <w:tcPr>
            <w:tcW w:w="817" w:type="dxa"/>
          </w:tcPr>
          <w:p w14:paraId="308AD44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17</w:t>
            </w:r>
          </w:p>
        </w:tc>
        <w:tc>
          <w:tcPr>
            <w:tcW w:w="7335" w:type="dxa"/>
            <w:vAlign w:val="bottom"/>
          </w:tcPr>
          <w:p w14:paraId="58FE23F8"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интерактивный коммуникативный иг</w:t>
            </w:r>
            <w:r w:rsidRPr="00722D12">
              <w:rPr>
                <w:rFonts w:ascii="Times New Roman" w:eastAsia="Calibri" w:hAnsi="Times New Roman"/>
                <w:sz w:val="24"/>
                <w:szCs w:val="24"/>
                <w:shd w:val="clear" w:color="auto" w:fill="FFFFFF"/>
                <w:lang w:eastAsia="en-US"/>
              </w:rPr>
              <w:softHyphen/>
              <w:t>ровой</w:t>
            </w:r>
          </w:p>
        </w:tc>
        <w:tc>
          <w:tcPr>
            <w:tcW w:w="2127" w:type="dxa"/>
            <w:vAlign w:val="center"/>
          </w:tcPr>
          <w:p w14:paraId="28B6D72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1BD90FFF" w14:textId="77777777" w:rsidTr="007922D2">
        <w:tc>
          <w:tcPr>
            <w:tcW w:w="817" w:type="dxa"/>
          </w:tcPr>
          <w:p w14:paraId="3E52B64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18</w:t>
            </w:r>
          </w:p>
        </w:tc>
        <w:tc>
          <w:tcPr>
            <w:tcW w:w="7335" w:type="dxa"/>
            <w:vAlign w:val="bottom"/>
          </w:tcPr>
          <w:p w14:paraId="0628B6B7"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кубиков</w:t>
            </w:r>
          </w:p>
        </w:tc>
        <w:tc>
          <w:tcPr>
            <w:tcW w:w="2127" w:type="dxa"/>
            <w:vAlign w:val="bottom"/>
          </w:tcPr>
          <w:p w14:paraId="62F63EEE"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F8D827A" w14:textId="77777777" w:rsidTr="007922D2">
        <w:tc>
          <w:tcPr>
            <w:tcW w:w="817" w:type="dxa"/>
          </w:tcPr>
          <w:p w14:paraId="714773D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19</w:t>
            </w:r>
          </w:p>
        </w:tc>
        <w:tc>
          <w:tcPr>
            <w:tcW w:w="7335" w:type="dxa"/>
            <w:vAlign w:val="bottom"/>
          </w:tcPr>
          <w:p w14:paraId="5D32EC05"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муляжей овощей и фруктов</w:t>
            </w:r>
          </w:p>
        </w:tc>
        <w:tc>
          <w:tcPr>
            <w:tcW w:w="2127" w:type="dxa"/>
            <w:vAlign w:val="bottom"/>
          </w:tcPr>
          <w:p w14:paraId="05956698"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7DFAC964" w14:textId="77777777" w:rsidTr="007922D2">
        <w:tc>
          <w:tcPr>
            <w:tcW w:w="817" w:type="dxa"/>
          </w:tcPr>
          <w:p w14:paraId="02D3511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20</w:t>
            </w:r>
          </w:p>
        </w:tc>
        <w:tc>
          <w:tcPr>
            <w:tcW w:w="7335" w:type="dxa"/>
            <w:vAlign w:val="center"/>
          </w:tcPr>
          <w:p w14:paraId="7FD9F5B4"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продуктов для магазина</w:t>
            </w:r>
          </w:p>
        </w:tc>
        <w:tc>
          <w:tcPr>
            <w:tcW w:w="2127" w:type="dxa"/>
            <w:vAlign w:val="center"/>
          </w:tcPr>
          <w:p w14:paraId="67B3F63F"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E968536" w14:textId="77777777" w:rsidTr="007922D2">
        <w:tc>
          <w:tcPr>
            <w:tcW w:w="817" w:type="dxa"/>
          </w:tcPr>
          <w:p w14:paraId="190D00D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21</w:t>
            </w:r>
          </w:p>
        </w:tc>
        <w:tc>
          <w:tcPr>
            <w:tcW w:w="7335" w:type="dxa"/>
            <w:vAlign w:val="center"/>
          </w:tcPr>
          <w:p w14:paraId="22E6B16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солдатиков (мелкого размера)</w:t>
            </w:r>
          </w:p>
        </w:tc>
        <w:tc>
          <w:tcPr>
            <w:tcW w:w="2127" w:type="dxa"/>
            <w:vAlign w:val="center"/>
          </w:tcPr>
          <w:p w14:paraId="07302F6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4A16B190" w14:textId="77777777" w:rsidTr="007922D2">
        <w:tc>
          <w:tcPr>
            <w:tcW w:w="817" w:type="dxa"/>
          </w:tcPr>
          <w:p w14:paraId="4F8154D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22</w:t>
            </w:r>
          </w:p>
        </w:tc>
        <w:tc>
          <w:tcPr>
            <w:tcW w:w="7335" w:type="dxa"/>
            <w:vAlign w:val="center"/>
          </w:tcPr>
          <w:p w14:paraId="2F9F947E"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фигурок - семья</w:t>
            </w:r>
          </w:p>
        </w:tc>
        <w:tc>
          <w:tcPr>
            <w:tcW w:w="2127" w:type="dxa"/>
            <w:vAlign w:val="center"/>
          </w:tcPr>
          <w:p w14:paraId="181072F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108D3A2B" w14:textId="77777777" w:rsidTr="007922D2">
        <w:tc>
          <w:tcPr>
            <w:tcW w:w="817" w:type="dxa"/>
          </w:tcPr>
          <w:p w14:paraId="63A6C09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23</w:t>
            </w:r>
          </w:p>
        </w:tc>
        <w:tc>
          <w:tcPr>
            <w:tcW w:w="7335" w:type="dxa"/>
            <w:vAlign w:val="bottom"/>
          </w:tcPr>
          <w:p w14:paraId="0F386F67"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фигурок животных Африки с реали</w:t>
            </w:r>
            <w:r w:rsidRPr="00722D12">
              <w:rPr>
                <w:rFonts w:ascii="Times New Roman" w:eastAsia="Calibri" w:hAnsi="Times New Roman"/>
                <w:sz w:val="24"/>
                <w:szCs w:val="24"/>
                <w:shd w:val="clear" w:color="auto" w:fill="FFFFFF"/>
                <w:lang w:eastAsia="en-US"/>
              </w:rPr>
              <w:softHyphen/>
              <w:t>стичными изображением и пропорциями</w:t>
            </w:r>
          </w:p>
        </w:tc>
        <w:tc>
          <w:tcPr>
            <w:tcW w:w="2127" w:type="dxa"/>
            <w:vAlign w:val="center"/>
          </w:tcPr>
          <w:p w14:paraId="03167B8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72C7DC6C" w14:textId="77777777" w:rsidTr="007922D2">
        <w:tc>
          <w:tcPr>
            <w:tcW w:w="817" w:type="dxa"/>
          </w:tcPr>
          <w:p w14:paraId="14FD347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24</w:t>
            </w:r>
          </w:p>
        </w:tc>
        <w:tc>
          <w:tcPr>
            <w:tcW w:w="7335" w:type="dxa"/>
            <w:vAlign w:val="bottom"/>
          </w:tcPr>
          <w:p w14:paraId="50D30748"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фигурок животных леса с реалистич</w:t>
            </w:r>
            <w:r w:rsidRPr="00722D12">
              <w:rPr>
                <w:rFonts w:ascii="Times New Roman" w:eastAsia="Calibri" w:hAnsi="Times New Roman"/>
                <w:sz w:val="24"/>
                <w:szCs w:val="24"/>
                <w:shd w:val="clear" w:color="auto" w:fill="FFFFFF"/>
                <w:lang w:eastAsia="en-US"/>
              </w:rPr>
              <w:softHyphen/>
              <w:t>ными изображением и пропорциями</w:t>
            </w:r>
          </w:p>
        </w:tc>
        <w:tc>
          <w:tcPr>
            <w:tcW w:w="2127" w:type="dxa"/>
            <w:vAlign w:val="center"/>
          </w:tcPr>
          <w:p w14:paraId="4ACB42A0"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93D7E55" w14:textId="77777777" w:rsidTr="007922D2">
        <w:tc>
          <w:tcPr>
            <w:tcW w:w="817" w:type="dxa"/>
          </w:tcPr>
          <w:p w14:paraId="7860157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w:t>
            </w:r>
          </w:p>
        </w:tc>
        <w:tc>
          <w:tcPr>
            <w:tcW w:w="7335" w:type="dxa"/>
            <w:vAlign w:val="bottom"/>
          </w:tcPr>
          <w:p w14:paraId="192373C8"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фигурок людей - разных профессий</w:t>
            </w:r>
          </w:p>
        </w:tc>
        <w:tc>
          <w:tcPr>
            <w:tcW w:w="2127" w:type="dxa"/>
            <w:vAlign w:val="bottom"/>
          </w:tcPr>
          <w:p w14:paraId="001D908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7FE5F085" w14:textId="77777777" w:rsidTr="007922D2">
        <w:tc>
          <w:tcPr>
            <w:tcW w:w="817" w:type="dxa"/>
          </w:tcPr>
          <w:p w14:paraId="172431B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26</w:t>
            </w:r>
          </w:p>
        </w:tc>
        <w:tc>
          <w:tcPr>
            <w:tcW w:w="7335" w:type="dxa"/>
            <w:vAlign w:val="center"/>
          </w:tcPr>
          <w:p w14:paraId="6293E920"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фигурок людей разных рас</w:t>
            </w:r>
          </w:p>
        </w:tc>
        <w:tc>
          <w:tcPr>
            <w:tcW w:w="2127" w:type="dxa"/>
            <w:vAlign w:val="center"/>
          </w:tcPr>
          <w:p w14:paraId="5F634F4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139322D9" w14:textId="77777777" w:rsidTr="007922D2">
        <w:tc>
          <w:tcPr>
            <w:tcW w:w="817" w:type="dxa"/>
          </w:tcPr>
          <w:p w14:paraId="33491D5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27</w:t>
            </w:r>
          </w:p>
        </w:tc>
        <w:tc>
          <w:tcPr>
            <w:tcW w:w="7335" w:type="dxa"/>
          </w:tcPr>
          <w:p w14:paraId="16F6A823"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Набор фигурок людей с ограниченными воз</w:t>
            </w:r>
            <w:r w:rsidRPr="00722D12">
              <w:rPr>
                <w:rFonts w:ascii="Times New Roman" w:eastAsia="Calibri" w:hAnsi="Times New Roman"/>
                <w:sz w:val="24"/>
                <w:szCs w:val="24"/>
                <w:shd w:val="clear" w:color="auto" w:fill="FFFFFF"/>
                <w:lang w:eastAsia="en-US"/>
              </w:rPr>
              <w:softHyphen/>
              <w:t>можностями</w:t>
            </w:r>
          </w:p>
        </w:tc>
        <w:tc>
          <w:tcPr>
            <w:tcW w:w="2127" w:type="dxa"/>
            <w:vAlign w:val="center"/>
          </w:tcPr>
          <w:p w14:paraId="0F9CF5E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78F4AAB3" w14:textId="77777777" w:rsidTr="007922D2">
        <w:tc>
          <w:tcPr>
            <w:tcW w:w="817" w:type="dxa"/>
          </w:tcPr>
          <w:p w14:paraId="0EAC969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28</w:t>
            </w:r>
          </w:p>
        </w:tc>
        <w:tc>
          <w:tcPr>
            <w:tcW w:w="7335" w:type="dxa"/>
            <w:vAlign w:val="center"/>
          </w:tcPr>
          <w:p w14:paraId="0E198B01"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Перчаточные куклы - комплект</w:t>
            </w:r>
          </w:p>
        </w:tc>
        <w:tc>
          <w:tcPr>
            <w:tcW w:w="2127" w:type="dxa"/>
            <w:vAlign w:val="center"/>
          </w:tcPr>
          <w:p w14:paraId="04F653AC"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43C0F81" w14:textId="77777777" w:rsidTr="007922D2">
        <w:tc>
          <w:tcPr>
            <w:tcW w:w="817" w:type="dxa"/>
          </w:tcPr>
          <w:p w14:paraId="5D457E3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29</w:t>
            </w:r>
          </w:p>
        </w:tc>
        <w:tc>
          <w:tcPr>
            <w:tcW w:w="7335" w:type="dxa"/>
            <w:vAlign w:val="bottom"/>
          </w:tcPr>
          <w:p w14:paraId="4E0851CF"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Фигурки домашних животных с реалистич</w:t>
            </w:r>
            <w:r w:rsidRPr="00722D12">
              <w:rPr>
                <w:rFonts w:ascii="Times New Roman" w:eastAsia="Calibri" w:hAnsi="Times New Roman"/>
                <w:sz w:val="24"/>
                <w:szCs w:val="24"/>
                <w:shd w:val="clear" w:color="auto" w:fill="FFFFFF"/>
                <w:lang w:eastAsia="en-US"/>
              </w:rPr>
              <w:softHyphen/>
              <w:t>ными изображением и пропорциями - ком</w:t>
            </w:r>
            <w:r w:rsidRPr="00722D12">
              <w:rPr>
                <w:rFonts w:ascii="Times New Roman" w:eastAsia="Calibri" w:hAnsi="Times New Roman"/>
                <w:sz w:val="24"/>
                <w:szCs w:val="24"/>
                <w:shd w:val="clear" w:color="auto" w:fill="FFFFFF"/>
                <w:lang w:eastAsia="en-US"/>
              </w:rPr>
              <w:softHyphen/>
              <w:t>плект</w:t>
            </w:r>
          </w:p>
        </w:tc>
        <w:tc>
          <w:tcPr>
            <w:tcW w:w="2127" w:type="dxa"/>
            <w:vAlign w:val="center"/>
          </w:tcPr>
          <w:p w14:paraId="30374AC4"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066640DB" w14:textId="77777777" w:rsidTr="007922D2">
        <w:tc>
          <w:tcPr>
            <w:tcW w:w="817" w:type="dxa"/>
          </w:tcPr>
          <w:p w14:paraId="1F2B9A9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30</w:t>
            </w:r>
          </w:p>
        </w:tc>
        <w:tc>
          <w:tcPr>
            <w:tcW w:w="7335" w:type="dxa"/>
            <w:vAlign w:val="bottom"/>
          </w:tcPr>
          <w:p w14:paraId="66D63459"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Часы игровые</w:t>
            </w:r>
          </w:p>
        </w:tc>
        <w:tc>
          <w:tcPr>
            <w:tcW w:w="2127" w:type="dxa"/>
            <w:vAlign w:val="center"/>
          </w:tcPr>
          <w:p w14:paraId="42A31B97"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3299D17B" w14:textId="77777777" w:rsidTr="007922D2">
        <w:tc>
          <w:tcPr>
            <w:tcW w:w="817" w:type="dxa"/>
          </w:tcPr>
          <w:p w14:paraId="1BD2D29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31</w:t>
            </w:r>
          </w:p>
        </w:tc>
        <w:tc>
          <w:tcPr>
            <w:tcW w:w="7335" w:type="dxa"/>
            <w:vAlign w:val="bottom"/>
          </w:tcPr>
          <w:p w14:paraId="01E6048A"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Шашки</w:t>
            </w:r>
          </w:p>
        </w:tc>
        <w:tc>
          <w:tcPr>
            <w:tcW w:w="2127" w:type="dxa"/>
            <w:vAlign w:val="center"/>
          </w:tcPr>
          <w:p w14:paraId="7048C426"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29218F7A" w14:textId="77777777" w:rsidTr="007922D2">
        <w:tc>
          <w:tcPr>
            <w:tcW w:w="817" w:type="dxa"/>
          </w:tcPr>
          <w:p w14:paraId="520626D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32</w:t>
            </w:r>
          </w:p>
        </w:tc>
        <w:tc>
          <w:tcPr>
            <w:tcW w:w="7335" w:type="dxa"/>
            <w:vAlign w:val="bottom"/>
          </w:tcPr>
          <w:p w14:paraId="510CC0B3"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Юла большая </w:t>
            </w:r>
          </w:p>
        </w:tc>
        <w:tc>
          <w:tcPr>
            <w:tcW w:w="2127" w:type="dxa"/>
            <w:vAlign w:val="bottom"/>
          </w:tcPr>
          <w:p w14:paraId="71496E83" w14:textId="77777777" w:rsidR="00722D12" w:rsidRPr="00722D12" w:rsidRDefault="00722D12" w:rsidP="00722D12">
            <w:pPr>
              <w:widowControl w:val="0"/>
              <w:spacing w:after="0" w:line="240" w:lineRule="auto"/>
              <w:ind w:left="318" w:hanging="117"/>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        1</w:t>
            </w:r>
          </w:p>
        </w:tc>
      </w:tr>
      <w:tr w:rsidR="00722D12" w:rsidRPr="00722D12" w14:paraId="3FF68678" w14:textId="77777777" w:rsidTr="007922D2">
        <w:tc>
          <w:tcPr>
            <w:tcW w:w="817" w:type="dxa"/>
          </w:tcPr>
          <w:p w14:paraId="078A06C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33</w:t>
            </w:r>
          </w:p>
        </w:tc>
        <w:tc>
          <w:tcPr>
            <w:tcW w:w="7335" w:type="dxa"/>
            <w:vAlign w:val="bottom"/>
          </w:tcPr>
          <w:p w14:paraId="5532B065" w14:textId="77777777" w:rsidR="00722D12" w:rsidRPr="00722D12" w:rsidRDefault="00722D12" w:rsidP="00722D12">
            <w:pPr>
              <w:widowControl w:val="0"/>
              <w:spacing w:after="0" w:line="240" w:lineRule="auto"/>
              <w:ind w:hanging="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Юла малая</w:t>
            </w:r>
          </w:p>
        </w:tc>
        <w:tc>
          <w:tcPr>
            <w:tcW w:w="2127" w:type="dxa"/>
            <w:vAlign w:val="bottom"/>
          </w:tcPr>
          <w:p w14:paraId="14A60410" w14:textId="77777777" w:rsidR="00722D12" w:rsidRPr="00722D12" w:rsidRDefault="00722D12" w:rsidP="00722D12">
            <w:pPr>
              <w:widowControl w:val="0"/>
              <w:spacing w:after="0" w:line="240" w:lineRule="auto"/>
              <w:ind w:left="360" w:hanging="400"/>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            1</w:t>
            </w:r>
          </w:p>
        </w:tc>
      </w:tr>
    </w:tbl>
    <w:p w14:paraId="6F918D52" w14:textId="77777777" w:rsidR="00722D12" w:rsidRPr="00722D12" w:rsidRDefault="00722D12" w:rsidP="00722D12">
      <w:pPr>
        <w:spacing w:after="0" w:line="240" w:lineRule="auto"/>
        <w:jc w:val="center"/>
        <w:rPr>
          <w:rFonts w:ascii="Times New Roman" w:eastAsia="Calibri" w:hAnsi="Times New Roman"/>
          <w:i/>
          <w:sz w:val="24"/>
          <w:szCs w:val="24"/>
          <w:lang w:eastAsia="en-US"/>
        </w:rPr>
      </w:pPr>
      <w:r w:rsidRPr="00722D12">
        <w:rPr>
          <w:rFonts w:ascii="Times New Roman" w:eastAsia="Calibri" w:hAnsi="Times New Roman"/>
          <w:i/>
          <w:sz w:val="24"/>
          <w:szCs w:val="24"/>
          <w:lang w:eastAsia="en-US"/>
        </w:rPr>
        <w:t>Функциональный модуль «Уличное пространство»</w:t>
      </w:r>
    </w:p>
    <w:p w14:paraId="3DE779ED"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Назначение функционального модуля </w:t>
      </w:r>
    </w:p>
    <w:p w14:paraId="743D4BBE" w14:textId="77777777" w:rsidR="00722D12" w:rsidRPr="00722D12" w:rsidRDefault="00722D12" w:rsidP="00722D12">
      <w:pPr>
        <w:spacing w:after="0" w:line="240" w:lineRule="auto"/>
        <w:jc w:val="both"/>
        <w:rPr>
          <w:rFonts w:ascii="Times New Roman" w:eastAsia="Calibri" w:hAnsi="Times New Roman"/>
          <w:sz w:val="24"/>
          <w:szCs w:val="24"/>
          <w:u w:val="single"/>
          <w:lang w:eastAsia="en-US"/>
        </w:rPr>
      </w:pPr>
      <w:r w:rsidRPr="00722D12">
        <w:rPr>
          <w:rFonts w:ascii="Times New Roman" w:eastAsia="Calibri" w:hAnsi="Times New Roman"/>
          <w:sz w:val="24"/>
          <w:szCs w:val="24"/>
          <w:u w:val="single"/>
          <w:lang w:eastAsia="en-US"/>
        </w:rPr>
        <w:t xml:space="preserve">Для педагогов:  </w:t>
      </w:r>
    </w:p>
    <w:p w14:paraId="6E8F9F46"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-организация различной деятельности дошкольников на свежем воздухе для поддержки гармоничного развития;  </w:t>
      </w:r>
    </w:p>
    <w:p w14:paraId="16DE25F6"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-организация занятий дошкольников для физического развития и укрепления здоровья.  </w:t>
      </w:r>
    </w:p>
    <w:p w14:paraId="636306A3" w14:textId="77777777" w:rsidR="00722D12" w:rsidRPr="00722D12" w:rsidRDefault="00722D12" w:rsidP="00722D12">
      <w:pPr>
        <w:spacing w:after="0" w:line="240" w:lineRule="auto"/>
        <w:jc w:val="both"/>
        <w:rPr>
          <w:rFonts w:ascii="Times New Roman" w:eastAsia="Calibri" w:hAnsi="Times New Roman"/>
          <w:sz w:val="24"/>
          <w:szCs w:val="24"/>
          <w:u w:val="single"/>
          <w:lang w:eastAsia="en-US"/>
        </w:rPr>
      </w:pPr>
      <w:r w:rsidRPr="00722D12">
        <w:rPr>
          <w:rFonts w:ascii="Times New Roman" w:eastAsia="Calibri" w:hAnsi="Times New Roman"/>
          <w:sz w:val="24"/>
          <w:szCs w:val="24"/>
          <w:u w:val="single"/>
          <w:lang w:eastAsia="en-US"/>
        </w:rPr>
        <w:t xml:space="preserve">Для родителей: </w:t>
      </w:r>
    </w:p>
    <w:p w14:paraId="690284DD" w14:textId="67AD4F8C"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-организация различной деятельности дошкольников на свежем воздухе для</w:t>
      </w:r>
      <w:r w:rsidR="00766CDE">
        <w:rPr>
          <w:rFonts w:ascii="Times New Roman" w:eastAsia="Calibri" w:hAnsi="Times New Roman"/>
          <w:sz w:val="24"/>
          <w:szCs w:val="24"/>
          <w:lang w:eastAsia="en-US"/>
        </w:rPr>
        <w:t xml:space="preserve"> </w:t>
      </w:r>
      <w:r w:rsidRPr="00722D12">
        <w:rPr>
          <w:rFonts w:ascii="Times New Roman" w:eastAsia="Calibri" w:hAnsi="Times New Roman"/>
          <w:sz w:val="24"/>
          <w:szCs w:val="24"/>
          <w:lang w:eastAsia="en-US"/>
        </w:rPr>
        <w:t>поддержки гармоничного развития.</w:t>
      </w:r>
    </w:p>
    <w:p w14:paraId="20AFF079"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Пояснение.</w:t>
      </w:r>
    </w:p>
    <w:p w14:paraId="18A911CC"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Данный функциональный модуль предполагает наполнение компонентами перечня на одну группу воспитанников. В случае организации пространства для нескольких детских групп количество позиций перечня пропорционально увеличивается количеству групп.  </w:t>
      </w:r>
    </w:p>
    <w:p w14:paraId="291C8FA9" w14:textId="05214052"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Реализуемые образовательные области:</w:t>
      </w:r>
      <w:r w:rsidR="00766CDE">
        <w:rPr>
          <w:rFonts w:ascii="Times New Roman" w:eastAsia="Calibri" w:hAnsi="Times New Roman"/>
          <w:sz w:val="24"/>
          <w:szCs w:val="24"/>
          <w:lang w:eastAsia="en-US"/>
        </w:rPr>
        <w:t xml:space="preserve"> </w:t>
      </w:r>
      <w:r w:rsidRPr="00722D12">
        <w:rPr>
          <w:rFonts w:ascii="Times New Roman" w:eastAsia="Calibri" w:hAnsi="Times New Roman"/>
          <w:sz w:val="24"/>
          <w:szCs w:val="24"/>
          <w:lang w:eastAsia="en-US"/>
        </w:rPr>
        <w:t xml:space="preserve">социально-коммуникативное развитие, познавательное развитие, речевое развитие, художественно-эстетическое развитие, </w:t>
      </w:r>
    </w:p>
    <w:p w14:paraId="47C003FC" w14:textId="3E0C9E4A" w:rsidR="00722D12" w:rsidRPr="00722D12" w:rsidRDefault="00766CDE"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Ф</w:t>
      </w:r>
      <w:r w:rsidR="00722D12" w:rsidRPr="00722D12">
        <w:rPr>
          <w:rFonts w:ascii="Times New Roman" w:eastAsia="Calibri" w:hAnsi="Times New Roman"/>
          <w:sz w:val="24"/>
          <w:szCs w:val="24"/>
          <w:lang w:eastAsia="en-US"/>
        </w:rPr>
        <w:t>изическое</w:t>
      </w:r>
      <w:r>
        <w:rPr>
          <w:rFonts w:ascii="Times New Roman" w:eastAsia="Calibri" w:hAnsi="Times New Roman"/>
          <w:sz w:val="24"/>
          <w:szCs w:val="24"/>
          <w:lang w:eastAsia="en-US"/>
        </w:rPr>
        <w:t xml:space="preserve"> </w:t>
      </w:r>
      <w:r w:rsidR="00722D12" w:rsidRPr="00722D12">
        <w:rPr>
          <w:rFonts w:ascii="Times New Roman" w:eastAsia="Calibri" w:hAnsi="Times New Roman"/>
          <w:sz w:val="24"/>
          <w:szCs w:val="24"/>
          <w:lang w:eastAsia="en-US"/>
        </w:rPr>
        <w:t>развитие.</w:t>
      </w:r>
    </w:p>
    <w:p w14:paraId="2C65C03A" w14:textId="77777777" w:rsidR="00722D12" w:rsidRPr="00722D12" w:rsidRDefault="00722D12" w:rsidP="00722D12">
      <w:pPr>
        <w:spacing w:after="0" w:line="240" w:lineRule="auto"/>
        <w:rPr>
          <w:rFonts w:ascii="Times New Roman" w:eastAsia="Calibri" w:hAnsi="Times New Roman"/>
          <w:sz w:val="24"/>
          <w:szCs w:val="24"/>
          <w:lang w:eastAsia="en-US"/>
        </w:rPr>
      </w:pPr>
    </w:p>
    <w:p w14:paraId="568C3734" w14:textId="7ED18BD1" w:rsidR="00722D12" w:rsidRPr="00722D12" w:rsidRDefault="00722D12" w:rsidP="00722D12">
      <w:pPr>
        <w:spacing w:after="0" w:line="240" w:lineRule="auto"/>
        <w:ind w:firstLine="284"/>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lastRenderedPageBreak/>
        <w:t>Реализуемые виды деятельности: игровая, коммуникативная, познавательно- исследовательская, изобразительная, музыкальная, двигательная</w:t>
      </w:r>
      <w:r w:rsidR="00766CDE">
        <w:rPr>
          <w:rFonts w:ascii="Times New Roman" w:eastAsia="Calibri" w:hAnsi="Times New Roman"/>
          <w:sz w:val="24"/>
          <w:szCs w:val="24"/>
          <w:lang w:eastAsia="en-US"/>
        </w:rPr>
        <w:t xml:space="preserve"> </w:t>
      </w:r>
      <w:r w:rsidRPr="00722D12">
        <w:rPr>
          <w:rFonts w:ascii="Times New Roman" w:eastAsia="Calibri" w:hAnsi="Times New Roman"/>
          <w:sz w:val="24"/>
          <w:szCs w:val="24"/>
          <w:lang w:eastAsia="en-US"/>
        </w:rPr>
        <w:t xml:space="preserve">активность, восприятие </w:t>
      </w:r>
    </w:p>
    <w:p w14:paraId="5C2EA054"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художественной литературы и фольклора, конструирование из различных материалов, </w:t>
      </w:r>
    </w:p>
    <w:p w14:paraId="03C99993" w14:textId="77777777" w:rsidR="00722D12" w:rsidRPr="00722D12" w:rsidRDefault="00722D12" w:rsidP="00722D12">
      <w:pPr>
        <w:spacing w:after="0" w:line="240" w:lineRule="auto"/>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трудовая.</w:t>
      </w:r>
    </w:p>
    <w:p w14:paraId="681554D2" w14:textId="77777777" w:rsidR="00722D12" w:rsidRPr="00722D12" w:rsidRDefault="00722D12" w:rsidP="00722D12">
      <w:pPr>
        <w:spacing w:after="0" w:line="240" w:lineRule="auto"/>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Перечень </w:t>
      </w:r>
      <w:proofErr w:type="gramStart"/>
      <w:r w:rsidRPr="00722D12">
        <w:rPr>
          <w:rFonts w:ascii="Times New Roman" w:eastAsia="Calibri" w:hAnsi="Times New Roman"/>
          <w:sz w:val="24"/>
          <w:szCs w:val="24"/>
          <w:lang w:eastAsia="en-US"/>
        </w:rPr>
        <w:t>компонентов  функционального</w:t>
      </w:r>
      <w:proofErr w:type="gramEnd"/>
      <w:r w:rsidRPr="00722D12">
        <w:rPr>
          <w:rFonts w:ascii="Times New Roman" w:eastAsia="Calibri" w:hAnsi="Times New Roman"/>
          <w:sz w:val="24"/>
          <w:szCs w:val="24"/>
          <w:lang w:eastAsia="en-US"/>
        </w:rPr>
        <w:t xml:space="preserve">  модуля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46"/>
        <w:gridCol w:w="2268"/>
      </w:tblGrid>
      <w:tr w:rsidR="00722D12" w:rsidRPr="00722D12" w14:paraId="2E0D2F6A" w14:textId="77777777" w:rsidTr="007922D2">
        <w:trPr>
          <w:cantSplit/>
          <w:trHeight w:val="681"/>
        </w:trPr>
        <w:tc>
          <w:tcPr>
            <w:tcW w:w="817" w:type="dxa"/>
            <w:shd w:val="clear" w:color="auto" w:fill="auto"/>
          </w:tcPr>
          <w:p w14:paraId="1563F3E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6946" w:type="dxa"/>
            <w:shd w:val="clear" w:color="auto" w:fill="auto"/>
          </w:tcPr>
          <w:p w14:paraId="368FAE52" w14:textId="77777777" w:rsidR="00722D12" w:rsidRPr="00722D12" w:rsidRDefault="00722D12" w:rsidP="00722D12">
            <w:pPr>
              <w:widowControl w:val="0"/>
              <w:spacing w:after="0" w:line="240" w:lineRule="auto"/>
              <w:ind w:hanging="400"/>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Наименование</w:t>
            </w:r>
          </w:p>
        </w:tc>
        <w:tc>
          <w:tcPr>
            <w:tcW w:w="2268" w:type="dxa"/>
            <w:shd w:val="clear" w:color="auto" w:fill="auto"/>
          </w:tcPr>
          <w:p w14:paraId="411F4061"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Количество </w:t>
            </w:r>
          </w:p>
          <w:p w14:paraId="66F592BE"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на </w:t>
            </w:r>
          </w:p>
          <w:p w14:paraId="760B6421"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модуль</w:t>
            </w:r>
          </w:p>
        </w:tc>
      </w:tr>
      <w:tr w:rsidR="00722D12" w:rsidRPr="00722D12" w14:paraId="2B54E3BB" w14:textId="77777777" w:rsidTr="007922D2">
        <w:tc>
          <w:tcPr>
            <w:tcW w:w="817" w:type="dxa"/>
            <w:shd w:val="clear" w:color="auto" w:fill="auto"/>
          </w:tcPr>
          <w:p w14:paraId="4AE0BED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6946" w:type="dxa"/>
            <w:shd w:val="clear" w:color="auto" w:fill="auto"/>
            <w:vAlign w:val="center"/>
          </w:tcPr>
          <w:p w14:paraId="2B06F77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Баскетбольные стойки</w:t>
            </w:r>
          </w:p>
        </w:tc>
        <w:tc>
          <w:tcPr>
            <w:tcW w:w="2268" w:type="dxa"/>
            <w:shd w:val="clear" w:color="auto" w:fill="auto"/>
            <w:vAlign w:val="bottom"/>
          </w:tcPr>
          <w:p w14:paraId="45500ECF"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4A6ACB5D" w14:textId="77777777" w:rsidTr="007922D2">
        <w:tc>
          <w:tcPr>
            <w:tcW w:w="817" w:type="dxa"/>
            <w:shd w:val="clear" w:color="auto" w:fill="auto"/>
          </w:tcPr>
          <w:p w14:paraId="72B1502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6946" w:type="dxa"/>
            <w:shd w:val="clear" w:color="auto" w:fill="auto"/>
            <w:vAlign w:val="bottom"/>
          </w:tcPr>
          <w:p w14:paraId="175DC6F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Бревно гимнастическое наземное</w:t>
            </w:r>
          </w:p>
        </w:tc>
        <w:tc>
          <w:tcPr>
            <w:tcW w:w="2268" w:type="dxa"/>
            <w:shd w:val="clear" w:color="auto" w:fill="auto"/>
            <w:vAlign w:val="bottom"/>
          </w:tcPr>
          <w:p w14:paraId="03A7761C" w14:textId="0834FF7B" w:rsidR="00722D12" w:rsidRPr="00722D12" w:rsidRDefault="00766CDE" w:rsidP="00722D12">
            <w:pPr>
              <w:widowControl w:val="0"/>
              <w:spacing w:after="0" w:line="240" w:lineRule="auto"/>
              <w:jc w:val="center"/>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1</w:t>
            </w:r>
          </w:p>
        </w:tc>
      </w:tr>
      <w:tr w:rsidR="00722D12" w:rsidRPr="00722D12" w14:paraId="58AC7A3A" w14:textId="77777777" w:rsidTr="007922D2">
        <w:tc>
          <w:tcPr>
            <w:tcW w:w="817" w:type="dxa"/>
            <w:shd w:val="clear" w:color="auto" w:fill="auto"/>
          </w:tcPr>
          <w:p w14:paraId="7E089BA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w:t>
            </w:r>
          </w:p>
        </w:tc>
        <w:tc>
          <w:tcPr>
            <w:tcW w:w="6946" w:type="dxa"/>
            <w:shd w:val="clear" w:color="auto" w:fill="auto"/>
            <w:vAlign w:val="bottom"/>
          </w:tcPr>
          <w:p w14:paraId="2B4852F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Волейбольные стойки</w:t>
            </w:r>
          </w:p>
        </w:tc>
        <w:tc>
          <w:tcPr>
            <w:tcW w:w="2268" w:type="dxa"/>
            <w:shd w:val="clear" w:color="auto" w:fill="auto"/>
            <w:vAlign w:val="bottom"/>
          </w:tcPr>
          <w:p w14:paraId="10A302BB" w14:textId="69B1CC05" w:rsidR="00722D12" w:rsidRPr="00722D12" w:rsidRDefault="00766CDE" w:rsidP="00722D12">
            <w:pPr>
              <w:widowControl w:val="0"/>
              <w:spacing w:after="0" w:line="240" w:lineRule="auto"/>
              <w:jc w:val="center"/>
              <w:rPr>
                <w:rFonts w:ascii="Times New Roman" w:eastAsia="Calibri" w:hAnsi="Times New Roman"/>
                <w:sz w:val="24"/>
                <w:szCs w:val="24"/>
                <w:shd w:val="clear" w:color="auto" w:fill="FFFFFF"/>
                <w:lang w:eastAsia="en-US"/>
              </w:rPr>
            </w:pPr>
            <w:r>
              <w:rPr>
                <w:rFonts w:ascii="Times New Roman" w:eastAsia="Calibri" w:hAnsi="Times New Roman"/>
                <w:sz w:val="24"/>
                <w:szCs w:val="24"/>
                <w:shd w:val="clear" w:color="auto" w:fill="FFFFFF"/>
                <w:lang w:eastAsia="en-US"/>
              </w:rPr>
              <w:t>0</w:t>
            </w:r>
          </w:p>
        </w:tc>
      </w:tr>
      <w:tr w:rsidR="00722D12" w:rsidRPr="00722D12" w14:paraId="3C5A5500" w14:textId="77777777" w:rsidTr="007922D2">
        <w:tc>
          <w:tcPr>
            <w:tcW w:w="817" w:type="dxa"/>
            <w:shd w:val="clear" w:color="auto" w:fill="auto"/>
          </w:tcPr>
          <w:p w14:paraId="6BD9E90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w:t>
            </w:r>
          </w:p>
        </w:tc>
        <w:tc>
          <w:tcPr>
            <w:tcW w:w="6946" w:type="dxa"/>
            <w:shd w:val="clear" w:color="auto" w:fill="auto"/>
          </w:tcPr>
          <w:p w14:paraId="21CE535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Гимнастические комплексы</w:t>
            </w:r>
          </w:p>
        </w:tc>
        <w:tc>
          <w:tcPr>
            <w:tcW w:w="2268" w:type="dxa"/>
            <w:shd w:val="clear" w:color="auto" w:fill="auto"/>
            <w:vAlign w:val="bottom"/>
          </w:tcPr>
          <w:p w14:paraId="0361071B"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3366A110" w14:textId="77777777" w:rsidTr="007922D2">
        <w:tc>
          <w:tcPr>
            <w:tcW w:w="817" w:type="dxa"/>
            <w:shd w:val="clear" w:color="auto" w:fill="auto"/>
          </w:tcPr>
          <w:p w14:paraId="707BB1B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6946" w:type="dxa"/>
            <w:shd w:val="clear" w:color="auto" w:fill="auto"/>
            <w:vAlign w:val="bottom"/>
          </w:tcPr>
          <w:p w14:paraId="545CEB8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Дом игровой</w:t>
            </w:r>
          </w:p>
        </w:tc>
        <w:tc>
          <w:tcPr>
            <w:tcW w:w="2268" w:type="dxa"/>
            <w:shd w:val="clear" w:color="auto" w:fill="auto"/>
            <w:vAlign w:val="bottom"/>
          </w:tcPr>
          <w:p w14:paraId="0BC58406"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57C6886D" w14:textId="77777777" w:rsidTr="007922D2">
        <w:tc>
          <w:tcPr>
            <w:tcW w:w="817" w:type="dxa"/>
            <w:shd w:val="clear" w:color="auto" w:fill="auto"/>
          </w:tcPr>
          <w:p w14:paraId="033DB63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w:t>
            </w:r>
          </w:p>
        </w:tc>
        <w:tc>
          <w:tcPr>
            <w:tcW w:w="6946" w:type="dxa"/>
            <w:shd w:val="clear" w:color="auto" w:fill="auto"/>
            <w:vAlign w:val="bottom"/>
          </w:tcPr>
          <w:p w14:paraId="7183EF7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Комплекс «Автогородок»</w:t>
            </w:r>
          </w:p>
        </w:tc>
        <w:tc>
          <w:tcPr>
            <w:tcW w:w="2268" w:type="dxa"/>
            <w:shd w:val="clear" w:color="auto" w:fill="auto"/>
            <w:vAlign w:val="bottom"/>
          </w:tcPr>
          <w:p w14:paraId="6D866466"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7CA2AF33" w14:textId="77777777" w:rsidTr="007922D2">
        <w:tc>
          <w:tcPr>
            <w:tcW w:w="817" w:type="dxa"/>
            <w:shd w:val="clear" w:color="auto" w:fill="auto"/>
          </w:tcPr>
          <w:p w14:paraId="766CA2A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7</w:t>
            </w:r>
          </w:p>
        </w:tc>
        <w:tc>
          <w:tcPr>
            <w:tcW w:w="6946" w:type="dxa"/>
            <w:shd w:val="clear" w:color="auto" w:fill="auto"/>
            <w:vAlign w:val="bottom"/>
          </w:tcPr>
          <w:p w14:paraId="40A9A1F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Модель (различной тематики) - МАФ</w:t>
            </w:r>
          </w:p>
        </w:tc>
        <w:tc>
          <w:tcPr>
            <w:tcW w:w="2268" w:type="dxa"/>
            <w:shd w:val="clear" w:color="auto" w:fill="auto"/>
            <w:vAlign w:val="bottom"/>
          </w:tcPr>
          <w:p w14:paraId="46B72F69"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2509E5F4" w14:textId="77777777" w:rsidTr="007922D2">
        <w:tc>
          <w:tcPr>
            <w:tcW w:w="817" w:type="dxa"/>
            <w:shd w:val="clear" w:color="auto" w:fill="auto"/>
          </w:tcPr>
          <w:p w14:paraId="0828327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8</w:t>
            </w:r>
          </w:p>
        </w:tc>
        <w:tc>
          <w:tcPr>
            <w:tcW w:w="6946" w:type="dxa"/>
            <w:shd w:val="clear" w:color="auto" w:fill="auto"/>
            <w:vAlign w:val="bottom"/>
          </w:tcPr>
          <w:p w14:paraId="09259BB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Песочница со ступенью</w:t>
            </w:r>
          </w:p>
        </w:tc>
        <w:tc>
          <w:tcPr>
            <w:tcW w:w="2268" w:type="dxa"/>
            <w:shd w:val="clear" w:color="auto" w:fill="auto"/>
            <w:vAlign w:val="bottom"/>
          </w:tcPr>
          <w:p w14:paraId="02D4493A"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r w:rsidR="00722D12" w:rsidRPr="00722D12" w14:paraId="722BE8B7" w14:textId="77777777" w:rsidTr="007922D2">
        <w:tc>
          <w:tcPr>
            <w:tcW w:w="817" w:type="dxa"/>
            <w:shd w:val="clear" w:color="auto" w:fill="auto"/>
          </w:tcPr>
          <w:p w14:paraId="07C777B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9</w:t>
            </w:r>
          </w:p>
        </w:tc>
        <w:tc>
          <w:tcPr>
            <w:tcW w:w="6946" w:type="dxa"/>
            <w:shd w:val="clear" w:color="auto" w:fill="auto"/>
            <w:vAlign w:val="bottom"/>
          </w:tcPr>
          <w:p w14:paraId="0A49840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Хоккейные ворота переносные</w:t>
            </w:r>
          </w:p>
        </w:tc>
        <w:tc>
          <w:tcPr>
            <w:tcW w:w="2268" w:type="dxa"/>
            <w:shd w:val="clear" w:color="auto" w:fill="auto"/>
            <w:vAlign w:val="bottom"/>
          </w:tcPr>
          <w:p w14:paraId="415B99E6"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2</w:t>
            </w:r>
          </w:p>
        </w:tc>
      </w:tr>
      <w:tr w:rsidR="00722D12" w:rsidRPr="00722D12" w14:paraId="32BE887C" w14:textId="77777777" w:rsidTr="007922D2">
        <w:tc>
          <w:tcPr>
            <w:tcW w:w="817" w:type="dxa"/>
            <w:shd w:val="clear" w:color="auto" w:fill="auto"/>
          </w:tcPr>
          <w:p w14:paraId="198B9E5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w:t>
            </w:r>
          </w:p>
        </w:tc>
        <w:tc>
          <w:tcPr>
            <w:tcW w:w="6946" w:type="dxa"/>
            <w:shd w:val="clear" w:color="auto" w:fill="auto"/>
            <w:vAlign w:val="center"/>
          </w:tcPr>
          <w:p w14:paraId="1C46D5D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Шведская стенка металлическая</w:t>
            </w:r>
          </w:p>
        </w:tc>
        <w:tc>
          <w:tcPr>
            <w:tcW w:w="2268" w:type="dxa"/>
            <w:shd w:val="clear" w:color="auto" w:fill="auto"/>
            <w:vAlign w:val="bottom"/>
          </w:tcPr>
          <w:p w14:paraId="648739BA" w14:textId="77777777" w:rsidR="00722D12" w:rsidRPr="00722D12" w:rsidRDefault="00722D12" w:rsidP="00722D12">
            <w:pPr>
              <w:widowControl w:val="0"/>
              <w:spacing w:after="0" w:line="240" w:lineRule="auto"/>
              <w:jc w:val="center"/>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1</w:t>
            </w:r>
          </w:p>
        </w:tc>
      </w:tr>
    </w:tbl>
    <w:p w14:paraId="5286D6CF" w14:textId="77777777" w:rsidR="00722D12" w:rsidRPr="00722D12" w:rsidRDefault="00722D12" w:rsidP="00722D12">
      <w:pPr>
        <w:spacing w:after="0" w:line="240" w:lineRule="auto"/>
        <w:ind w:right="140"/>
        <w:jc w:val="right"/>
        <w:rPr>
          <w:rFonts w:ascii="Times New Roman" w:eastAsia="Calibri" w:hAnsi="Times New Roman"/>
          <w:sz w:val="24"/>
          <w:szCs w:val="24"/>
          <w:lang w:eastAsia="en-US"/>
        </w:rPr>
      </w:pPr>
    </w:p>
    <w:p w14:paraId="19EBB445" w14:textId="77777777" w:rsidR="00722D12" w:rsidRPr="00722D12" w:rsidRDefault="00722D12" w:rsidP="00722D12">
      <w:pPr>
        <w:spacing w:after="0" w:line="240" w:lineRule="auto"/>
        <w:ind w:right="140"/>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Общие компоненты </w:t>
      </w:r>
      <w:proofErr w:type="gramStart"/>
      <w:r w:rsidRPr="00722D12">
        <w:rPr>
          <w:rFonts w:ascii="Times New Roman" w:eastAsia="Calibri" w:hAnsi="Times New Roman"/>
          <w:sz w:val="24"/>
          <w:szCs w:val="24"/>
          <w:lang w:eastAsia="en-US"/>
        </w:rPr>
        <w:t>функциональных  модулей</w:t>
      </w:r>
      <w:proofErr w:type="gramEnd"/>
    </w:p>
    <w:p w14:paraId="026F7238" w14:textId="64ECB9D9" w:rsidR="00722D12" w:rsidRPr="00722D12" w:rsidRDefault="00722D12" w:rsidP="00722D12">
      <w:pPr>
        <w:spacing w:after="0" w:line="240" w:lineRule="auto"/>
        <w:ind w:right="140"/>
        <w:jc w:val="both"/>
        <w:rPr>
          <w:rFonts w:ascii="Times New Roman" w:eastAsia="Calibri" w:hAnsi="Times New Roman"/>
          <w:sz w:val="24"/>
          <w:szCs w:val="24"/>
          <w:lang w:eastAsia="en-US"/>
        </w:rPr>
      </w:pPr>
      <w:r w:rsidRPr="00722D12">
        <w:rPr>
          <w:rFonts w:ascii="Times New Roman" w:eastAsia="Calibri" w:hAnsi="Times New Roman"/>
          <w:sz w:val="24"/>
          <w:szCs w:val="24"/>
          <w:lang w:eastAsia="en-US"/>
        </w:rPr>
        <w:t xml:space="preserve">Перечень общих </w:t>
      </w:r>
      <w:proofErr w:type="gramStart"/>
      <w:r w:rsidRPr="00722D12">
        <w:rPr>
          <w:rFonts w:ascii="Times New Roman" w:eastAsia="Calibri" w:hAnsi="Times New Roman"/>
          <w:sz w:val="24"/>
          <w:szCs w:val="24"/>
          <w:lang w:eastAsia="en-US"/>
        </w:rPr>
        <w:t>компонентов  функциональных</w:t>
      </w:r>
      <w:proofErr w:type="gramEnd"/>
      <w:r w:rsidRPr="00722D12">
        <w:rPr>
          <w:rFonts w:ascii="Times New Roman" w:eastAsia="Calibri" w:hAnsi="Times New Roman"/>
          <w:sz w:val="24"/>
          <w:szCs w:val="24"/>
          <w:lang w:eastAsia="en-US"/>
        </w:rPr>
        <w:t xml:space="preserve">  модулей общее  оборудование: Образовательные и развивающие информационные</w:t>
      </w:r>
      <w:r w:rsidR="00766CDE">
        <w:rPr>
          <w:rFonts w:ascii="Times New Roman" w:eastAsia="Calibri" w:hAnsi="Times New Roman"/>
          <w:sz w:val="24"/>
          <w:szCs w:val="24"/>
          <w:lang w:eastAsia="en-US"/>
        </w:rPr>
        <w:t xml:space="preserve"> </w:t>
      </w:r>
      <w:r w:rsidRPr="00722D12">
        <w:rPr>
          <w:rFonts w:ascii="Times New Roman" w:eastAsia="Calibri" w:hAnsi="Times New Roman"/>
          <w:sz w:val="24"/>
          <w:szCs w:val="24"/>
          <w:lang w:eastAsia="en-US"/>
        </w:rPr>
        <w:t>технологии</w:t>
      </w:r>
    </w:p>
    <w:p w14:paraId="087D75D6" w14:textId="77777777" w:rsidR="00722D12" w:rsidRPr="00722D12" w:rsidRDefault="00722D12" w:rsidP="00722D12">
      <w:pPr>
        <w:spacing w:after="0" w:line="240" w:lineRule="auto"/>
        <w:ind w:right="140"/>
        <w:jc w:val="right"/>
        <w:rPr>
          <w:rFonts w:ascii="Times New Roman" w:eastAsia="Calibri" w:hAnsi="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2021"/>
        <w:gridCol w:w="540"/>
        <w:gridCol w:w="540"/>
        <w:gridCol w:w="540"/>
        <w:gridCol w:w="540"/>
        <w:gridCol w:w="1053"/>
        <w:gridCol w:w="1178"/>
        <w:gridCol w:w="1394"/>
        <w:gridCol w:w="1008"/>
        <w:gridCol w:w="1358"/>
      </w:tblGrid>
      <w:tr w:rsidR="00722D12" w:rsidRPr="00722D12" w14:paraId="6D674959" w14:textId="77777777" w:rsidTr="007922D2">
        <w:tc>
          <w:tcPr>
            <w:tcW w:w="436" w:type="dxa"/>
            <w:vMerge w:val="restart"/>
            <w:shd w:val="clear" w:color="auto" w:fill="auto"/>
          </w:tcPr>
          <w:p w14:paraId="501E3BA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1921" w:type="dxa"/>
            <w:vMerge w:val="restart"/>
            <w:shd w:val="clear" w:color="auto" w:fill="auto"/>
          </w:tcPr>
          <w:p w14:paraId="32E36D3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Наименование</w:t>
            </w:r>
          </w:p>
        </w:tc>
        <w:tc>
          <w:tcPr>
            <w:tcW w:w="7780" w:type="dxa"/>
            <w:gridSpan w:val="9"/>
            <w:shd w:val="clear" w:color="auto" w:fill="auto"/>
          </w:tcPr>
          <w:p w14:paraId="59E2D08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Количество на модуль</w:t>
            </w:r>
          </w:p>
        </w:tc>
      </w:tr>
      <w:tr w:rsidR="00722D12" w:rsidRPr="00722D12" w14:paraId="63A3C2D8" w14:textId="77777777" w:rsidTr="007922D2">
        <w:tc>
          <w:tcPr>
            <w:tcW w:w="436" w:type="dxa"/>
            <w:vMerge/>
            <w:shd w:val="clear" w:color="auto" w:fill="auto"/>
          </w:tcPr>
          <w:p w14:paraId="2E75C7E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921" w:type="dxa"/>
            <w:vMerge/>
            <w:shd w:val="clear" w:color="auto" w:fill="auto"/>
          </w:tcPr>
          <w:p w14:paraId="7782CA6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2080" w:type="dxa"/>
            <w:gridSpan w:val="4"/>
            <w:shd w:val="clear" w:color="auto" w:fill="auto"/>
          </w:tcPr>
          <w:p w14:paraId="6F9B90F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Игровая</w:t>
            </w:r>
          </w:p>
        </w:tc>
        <w:tc>
          <w:tcPr>
            <w:tcW w:w="1003" w:type="dxa"/>
            <w:vMerge w:val="restart"/>
            <w:shd w:val="clear" w:color="auto" w:fill="auto"/>
          </w:tcPr>
          <w:p w14:paraId="3E14E20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Логопед</w:t>
            </w:r>
          </w:p>
        </w:tc>
        <w:tc>
          <w:tcPr>
            <w:tcW w:w="1121" w:type="dxa"/>
            <w:vMerge w:val="restart"/>
            <w:shd w:val="clear" w:color="auto" w:fill="auto"/>
          </w:tcPr>
          <w:p w14:paraId="42308E2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Психолог</w:t>
            </w:r>
          </w:p>
        </w:tc>
        <w:tc>
          <w:tcPr>
            <w:tcW w:w="1324" w:type="dxa"/>
            <w:vMerge w:val="restart"/>
            <w:shd w:val="clear" w:color="auto" w:fill="auto"/>
          </w:tcPr>
          <w:p w14:paraId="5BCA0C9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Физическая культура</w:t>
            </w:r>
          </w:p>
        </w:tc>
        <w:tc>
          <w:tcPr>
            <w:tcW w:w="961" w:type="dxa"/>
            <w:vMerge w:val="restart"/>
            <w:shd w:val="clear" w:color="auto" w:fill="auto"/>
          </w:tcPr>
          <w:p w14:paraId="7151CCF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Музыка</w:t>
            </w:r>
          </w:p>
        </w:tc>
        <w:tc>
          <w:tcPr>
            <w:tcW w:w="1291" w:type="dxa"/>
            <w:vMerge w:val="restart"/>
            <w:shd w:val="clear" w:color="auto" w:fill="auto"/>
          </w:tcPr>
          <w:p w14:paraId="6A308D2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Творчество</w:t>
            </w:r>
          </w:p>
        </w:tc>
      </w:tr>
      <w:tr w:rsidR="00722D12" w:rsidRPr="00722D12" w14:paraId="6732D640" w14:textId="77777777" w:rsidTr="007922D2">
        <w:tc>
          <w:tcPr>
            <w:tcW w:w="436" w:type="dxa"/>
            <w:vMerge/>
            <w:shd w:val="clear" w:color="auto" w:fill="auto"/>
          </w:tcPr>
          <w:p w14:paraId="1C76C2B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921" w:type="dxa"/>
            <w:vMerge/>
            <w:shd w:val="clear" w:color="auto" w:fill="auto"/>
          </w:tcPr>
          <w:p w14:paraId="1318D60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20" w:type="dxa"/>
            <w:shd w:val="clear" w:color="auto" w:fill="auto"/>
          </w:tcPr>
          <w:p w14:paraId="3AD875F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2-4 лет</w:t>
            </w:r>
          </w:p>
        </w:tc>
        <w:tc>
          <w:tcPr>
            <w:tcW w:w="520" w:type="dxa"/>
            <w:shd w:val="clear" w:color="auto" w:fill="auto"/>
          </w:tcPr>
          <w:p w14:paraId="1D320B8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4-5 лет</w:t>
            </w:r>
          </w:p>
        </w:tc>
        <w:tc>
          <w:tcPr>
            <w:tcW w:w="520" w:type="dxa"/>
            <w:shd w:val="clear" w:color="auto" w:fill="auto"/>
          </w:tcPr>
          <w:p w14:paraId="23F1E80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5-6 лет</w:t>
            </w:r>
          </w:p>
        </w:tc>
        <w:tc>
          <w:tcPr>
            <w:tcW w:w="520" w:type="dxa"/>
            <w:shd w:val="clear" w:color="auto" w:fill="auto"/>
          </w:tcPr>
          <w:p w14:paraId="125E48A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6-7 лет</w:t>
            </w:r>
          </w:p>
        </w:tc>
        <w:tc>
          <w:tcPr>
            <w:tcW w:w="1003" w:type="dxa"/>
            <w:vMerge/>
            <w:shd w:val="clear" w:color="auto" w:fill="auto"/>
          </w:tcPr>
          <w:p w14:paraId="461603C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21" w:type="dxa"/>
            <w:vMerge/>
            <w:shd w:val="clear" w:color="auto" w:fill="auto"/>
          </w:tcPr>
          <w:p w14:paraId="559C1D0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324" w:type="dxa"/>
            <w:vMerge/>
            <w:shd w:val="clear" w:color="auto" w:fill="auto"/>
          </w:tcPr>
          <w:p w14:paraId="611325D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61" w:type="dxa"/>
            <w:vMerge/>
            <w:shd w:val="clear" w:color="auto" w:fill="auto"/>
          </w:tcPr>
          <w:p w14:paraId="369F395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91" w:type="dxa"/>
            <w:vMerge/>
            <w:shd w:val="clear" w:color="auto" w:fill="auto"/>
          </w:tcPr>
          <w:p w14:paraId="15688E9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DE53819" w14:textId="77777777" w:rsidTr="007922D2">
        <w:tc>
          <w:tcPr>
            <w:tcW w:w="436" w:type="dxa"/>
            <w:shd w:val="clear" w:color="auto" w:fill="auto"/>
          </w:tcPr>
          <w:p w14:paraId="2452333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921" w:type="dxa"/>
            <w:shd w:val="clear" w:color="auto" w:fill="auto"/>
            <w:vAlign w:val="bottom"/>
          </w:tcPr>
          <w:p w14:paraId="00836FE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Акустическая система</w:t>
            </w:r>
          </w:p>
        </w:tc>
        <w:tc>
          <w:tcPr>
            <w:tcW w:w="520" w:type="dxa"/>
            <w:shd w:val="clear" w:color="auto" w:fill="auto"/>
          </w:tcPr>
          <w:p w14:paraId="4D6940E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59EC5A3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5B4D523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40589D5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003" w:type="dxa"/>
            <w:shd w:val="clear" w:color="auto" w:fill="auto"/>
          </w:tcPr>
          <w:p w14:paraId="2299E34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121" w:type="dxa"/>
            <w:shd w:val="clear" w:color="auto" w:fill="auto"/>
          </w:tcPr>
          <w:p w14:paraId="04B0391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324" w:type="dxa"/>
            <w:shd w:val="clear" w:color="auto" w:fill="auto"/>
          </w:tcPr>
          <w:p w14:paraId="778AE03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961" w:type="dxa"/>
            <w:shd w:val="clear" w:color="auto" w:fill="auto"/>
          </w:tcPr>
          <w:p w14:paraId="25C8E5B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291" w:type="dxa"/>
            <w:shd w:val="clear" w:color="auto" w:fill="auto"/>
          </w:tcPr>
          <w:p w14:paraId="2722676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r w:rsidR="00722D12" w:rsidRPr="00722D12" w14:paraId="1451C677" w14:textId="77777777" w:rsidTr="007922D2">
        <w:tc>
          <w:tcPr>
            <w:tcW w:w="436" w:type="dxa"/>
            <w:shd w:val="clear" w:color="auto" w:fill="auto"/>
          </w:tcPr>
          <w:p w14:paraId="0DA60FF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921" w:type="dxa"/>
            <w:shd w:val="clear" w:color="auto" w:fill="auto"/>
            <w:vAlign w:val="center"/>
          </w:tcPr>
          <w:p w14:paraId="36BE69F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Видеокамера цифро</w:t>
            </w:r>
            <w:r w:rsidRPr="00722D12">
              <w:rPr>
                <w:rFonts w:ascii="Times New Roman" w:eastAsia="Calibri" w:hAnsi="Times New Roman"/>
                <w:sz w:val="24"/>
                <w:szCs w:val="24"/>
                <w:shd w:val="clear" w:color="auto" w:fill="FFFFFF"/>
                <w:lang w:eastAsia="en-US"/>
              </w:rPr>
              <w:softHyphen/>
              <w:t>вая</w:t>
            </w:r>
          </w:p>
        </w:tc>
        <w:tc>
          <w:tcPr>
            <w:tcW w:w="520" w:type="dxa"/>
            <w:shd w:val="clear" w:color="auto" w:fill="auto"/>
          </w:tcPr>
          <w:p w14:paraId="41F310C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20" w:type="dxa"/>
            <w:shd w:val="clear" w:color="auto" w:fill="auto"/>
          </w:tcPr>
          <w:p w14:paraId="24D76E0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20" w:type="dxa"/>
            <w:shd w:val="clear" w:color="auto" w:fill="auto"/>
          </w:tcPr>
          <w:p w14:paraId="77A58E5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20" w:type="dxa"/>
            <w:shd w:val="clear" w:color="auto" w:fill="auto"/>
          </w:tcPr>
          <w:p w14:paraId="25525A2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03" w:type="dxa"/>
            <w:shd w:val="clear" w:color="auto" w:fill="auto"/>
          </w:tcPr>
          <w:p w14:paraId="6358523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21" w:type="dxa"/>
            <w:shd w:val="clear" w:color="auto" w:fill="auto"/>
          </w:tcPr>
          <w:p w14:paraId="4E570AF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324" w:type="dxa"/>
            <w:shd w:val="clear" w:color="auto" w:fill="auto"/>
          </w:tcPr>
          <w:p w14:paraId="7C4C1FF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61" w:type="dxa"/>
            <w:shd w:val="clear" w:color="auto" w:fill="auto"/>
          </w:tcPr>
          <w:p w14:paraId="0F72FAB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291" w:type="dxa"/>
            <w:shd w:val="clear" w:color="auto" w:fill="auto"/>
          </w:tcPr>
          <w:p w14:paraId="4909B42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423D079" w14:textId="77777777" w:rsidTr="007922D2">
        <w:tc>
          <w:tcPr>
            <w:tcW w:w="436" w:type="dxa"/>
            <w:shd w:val="clear" w:color="auto" w:fill="auto"/>
          </w:tcPr>
          <w:p w14:paraId="20378BD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w:t>
            </w:r>
          </w:p>
        </w:tc>
        <w:tc>
          <w:tcPr>
            <w:tcW w:w="1921" w:type="dxa"/>
            <w:shd w:val="clear" w:color="auto" w:fill="auto"/>
            <w:vAlign w:val="center"/>
          </w:tcPr>
          <w:p w14:paraId="0DFC6AF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Документ-камера</w:t>
            </w:r>
          </w:p>
        </w:tc>
        <w:tc>
          <w:tcPr>
            <w:tcW w:w="520" w:type="dxa"/>
            <w:shd w:val="clear" w:color="auto" w:fill="auto"/>
          </w:tcPr>
          <w:p w14:paraId="27A0072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413F4E5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34AC498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508D7A3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003" w:type="dxa"/>
            <w:shd w:val="clear" w:color="auto" w:fill="auto"/>
          </w:tcPr>
          <w:p w14:paraId="5E955B7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121" w:type="dxa"/>
            <w:shd w:val="clear" w:color="auto" w:fill="auto"/>
          </w:tcPr>
          <w:p w14:paraId="22E3419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324" w:type="dxa"/>
            <w:shd w:val="clear" w:color="auto" w:fill="auto"/>
          </w:tcPr>
          <w:p w14:paraId="0357473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961" w:type="dxa"/>
            <w:shd w:val="clear" w:color="auto" w:fill="auto"/>
          </w:tcPr>
          <w:p w14:paraId="4655011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291" w:type="dxa"/>
            <w:shd w:val="clear" w:color="auto" w:fill="auto"/>
          </w:tcPr>
          <w:p w14:paraId="4618D5C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p w14:paraId="41CF2DF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71B855C4" w14:textId="77777777" w:rsidTr="007922D2">
        <w:tc>
          <w:tcPr>
            <w:tcW w:w="436" w:type="dxa"/>
            <w:shd w:val="clear" w:color="auto" w:fill="auto"/>
          </w:tcPr>
          <w:p w14:paraId="2D01871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w:t>
            </w:r>
          </w:p>
        </w:tc>
        <w:tc>
          <w:tcPr>
            <w:tcW w:w="1921" w:type="dxa"/>
            <w:shd w:val="clear" w:color="auto" w:fill="auto"/>
            <w:vAlign w:val="bottom"/>
          </w:tcPr>
          <w:p w14:paraId="2EA7CAE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Интерактивная систе</w:t>
            </w:r>
            <w:r w:rsidRPr="00722D12">
              <w:rPr>
                <w:rFonts w:ascii="Times New Roman" w:eastAsia="Calibri" w:hAnsi="Times New Roman"/>
                <w:sz w:val="24"/>
                <w:szCs w:val="24"/>
                <w:shd w:val="clear" w:color="auto" w:fill="FFFFFF"/>
                <w:lang w:eastAsia="en-US"/>
              </w:rPr>
              <w:softHyphen/>
              <w:t>ма для групповой ра</w:t>
            </w:r>
            <w:r w:rsidRPr="00722D12">
              <w:rPr>
                <w:rFonts w:ascii="Times New Roman" w:eastAsia="Calibri" w:hAnsi="Times New Roman"/>
                <w:sz w:val="24"/>
                <w:szCs w:val="24"/>
                <w:shd w:val="clear" w:color="auto" w:fill="FFFFFF"/>
                <w:lang w:eastAsia="en-US"/>
              </w:rPr>
              <w:softHyphen/>
              <w:t>боты (интерактивная доска, интерактивный стол и т. д.) или экран для проектора</w:t>
            </w:r>
          </w:p>
        </w:tc>
        <w:tc>
          <w:tcPr>
            <w:tcW w:w="520" w:type="dxa"/>
            <w:shd w:val="clear" w:color="auto" w:fill="auto"/>
          </w:tcPr>
          <w:p w14:paraId="7620DCEE" w14:textId="7EDA5184" w:rsidR="00722D12" w:rsidRPr="00722D12" w:rsidRDefault="00766CDE"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520" w:type="dxa"/>
            <w:shd w:val="clear" w:color="auto" w:fill="auto"/>
          </w:tcPr>
          <w:p w14:paraId="65C899C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5BC1841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29F499A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003" w:type="dxa"/>
            <w:shd w:val="clear" w:color="auto" w:fill="auto"/>
          </w:tcPr>
          <w:p w14:paraId="27B68F54" w14:textId="458B5FA8"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21" w:type="dxa"/>
            <w:shd w:val="clear" w:color="auto" w:fill="auto"/>
          </w:tcPr>
          <w:p w14:paraId="21A55B31" w14:textId="68A2B875"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324" w:type="dxa"/>
            <w:shd w:val="clear" w:color="auto" w:fill="auto"/>
          </w:tcPr>
          <w:p w14:paraId="5FA819D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961" w:type="dxa"/>
            <w:shd w:val="clear" w:color="auto" w:fill="auto"/>
          </w:tcPr>
          <w:p w14:paraId="4EF3A83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291" w:type="dxa"/>
            <w:shd w:val="clear" w:color="auto" w:fill="auto"/>
          </w:tcPr>
          <w:p w14:paraId="748A1E4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r w:rsidR="00722D12" w:rsidRPr="00722D12" w14:paraId="4E7A31D8" w14:textId="77777777" w:rsidTr="007922D2">
        <w:tc>
          <w:tcPr>
            <w:tcW w:w="436" w:type="dxa"/>
            <w:shd w:val="clear" w:color="auto" w:fill="auto"/>
          </w:tcPr>
          <w:p w14:paraId="47BF479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1921" w:type="dxa"/>
            <w:shd w:val="clear" w:color="auto" w:fill="auto"/>
            <w:vAlign w:val="bottom"/>
          </w:tcPr>
          <w:p w14:paraId="102A9B1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Интерактивный дет</w:t>
            </w:r>
            <w:r w:rsidRPr="00722D12">
              <w:rPr>
                <w:rFonts w:ascii="Times New Roman" w:eastAsia="Calibri" w:hAnsi="Times New Roman"/>
                <w:sz w:val="24"/>
                <w:szCs w:val="24"/>
                <w:shd w:val="clear" w:color="auto" w:fill="FFFFFF"/>
                <w:lang w:eastAsia="en-US"/>
              </w:rPr>
              <w:softHyphen/>
              <w:t>ский планшет</w:t>
            </w:r>
          </w:p>
        </w:tc>
        <w:tc>
          <w:tcPr>
            <w:tcW w:w="520" w:type="dxa"/>
            <w:shd w:val="clear" w:color="auto" w:fill="auto"/>
          </w:tcPr>
          <w:p w14:paraId="4D8D7BE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520" w:type="dxa"/>
            <w:shd w:val="clear" w:color="auto" w:fill="auto"/>
          </w:tcPr>
          <w:p w14:paraId="47D73AF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520" w:type="dxa"/>
            <w:shd w:val="clear" w:color="auto" w:fill="auto"/>
          </w:tcPr>
          <w:p w14:paraId="26FECF3B" w14:textId="54DD7F9F" w:rsidR="00722D12" w:rsidRPr="00722D12" w:rsidRDefault="00766CDE"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w:t>
            </w:r>
          </w:p>
        </w:tc>
        <w:tc>
          <w:tcPr>
            <w:tcW w:w="520" w:type="dxa"/>
            <w:shd w:val="clear" w:color="auto" w:fill="auto"/>
          </w:tcPr>
          <w:p w14:paraId="1860E3AD" w14:textId="5075DB8A" w:rsidR="00722D12" w:rsidRPr="00722D12" w:rsidRDefault="00766CDE"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w:t>
            </w:r>
          </w:p>
        </w:tc>
        <w:tc>
          <w:tcPr>
            <w:tcW w:w="1003" w:type="dxa"/>
            <w:shd w:val="clear" w:color="auto" w:fill="auto"/>
          </w:tcPr>
          <w:p w14:paraId="580B242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1121" w:type="dxa"/>
            <w:shd w:val="clear" w:color="auto" w:fill="auto"/>
          </w:tcPr>
          <w:p w14:paraId="3E7626B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1324" w:type="dxa"/>
            <w:shd w:val="clear" w:color="auto" w:fill="auto"/>
          </w:tcPr>
          <w:p w14:paraId="55B7DF5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961" w:type="dxa"/>
            <w:shd w:val="clear" w:color="auto" w:fill="auto"/>
          </w:tcPr>
          <w:p w14:paraId="0A001AE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1291" w:type="dxa"/>
            <w:shd w:val="clear" w:color="auto" w:fill="auto"/>
          </w:tcPr>
          <w:p w14:paraId="41149A8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r>
      <w:tr w:rsidR="00722D12" w:rsidRPr="00722D12" w14:paraId="16D47C63" w14:textId="77777777" w:rsidTr="007922D2">
        <w:tc>
          <w:tcPr>
            <w:tcW w:w="436" w:type="dxa"/>
            <w:shd w:val="clear" w:color="auto" w:fill="auto"/>
          </w:tcPr>
          <w:p w14:paraId="40D719C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w:t>
            </w:r>
          </w:p>
        </w:tc>
        <w:tc>
          <w:tcPr>
            <w:tcW w:w="1921" w:type="dxa"/>
            <w:shd w:val="clear" w:color="auto" w:fill="auto"/>
            <w:vAlign w:val="bottom"/>
          </w:tcPr>
          <w:p w14:paraId="1704361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Комплект монтажного оборудования и ком</w:t>
            </w:r>
            <w:r w:rsidRPr="00722D12">
              <w:rPr>
                <w:rFonts w:ascii="Times New Roman" w:eastAsia="Calibri" w:hAnsi="Times New Roman"/>
                <w:sz w:val="24"/>
                <w:szCs w:val="24"/>
                <w:shd w:val="clear" w:color="auto" w:fill="FFFFFF"/>
                <w:lang w:eastAsia="en-US"/>
              </w:rPr>
              <w:softHyphen/>
              <w:t>мутации</w:t>
            </w:r>
          </w:p>
        </w:tc>
        <w:tc>
          <w:tcPr>
            <w:tcW w:w="520" w:type="dxa"/>
            <w:shd w:val="clear" w:color="auto" w:fill="auto"/>
          </w:tcPr>
          <w:p w14:paraId="179AF70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520" w:type="dxa"/>
            <w:shd w:val="clear" w:color="auto" w:fill="auto"/>
          </w:tcPr>
          <w:p w14:paraId="2F04958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5DE818E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2C113C9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003" w:type="dxa"/>
            <w:shd w:val="clear" w:color="auto" w:fill="auto"/>
          </w:tcPr>
          <w:p w14:paraId="2C4EA72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121" w:type="dxa"/>
            <w:shd w:val="clear" w:color="auto" w:fill="auto"/>
          </w:tcPr>
          <w:p w14:paraId="606E65E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324" w:type="dxa"/>
            <w:shd w:val="clear" w:color="auto" w:fill="auto"/>
          </w:tcPr>
          <w:p w14:paraId="0647D1E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961" w:type="dxa"/>
            <w:shd w:val="clear" w:color="auto" w:fill="auto"/>
          </w:tcPr>
          <w:p w14:paraId="0C4CE20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291" w:type="dxa"/>
            <w:shd w:val="clear" w:color="auto" w:fill="auto"/>
          </w:tcPr>
          <w:p w14:paraId="7C885FE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r w:rsidR="00722D12" w:rsidRPr="00722D12" w14:paraId="6A04B21F" w14:textId="77777777" w:rsidTr="007922D2">
        <w:tc>
          <w:tcPr>
            <w:tcW w:w="436" w:type="dxa"/>
            <w:shd w:val="clear" w:color="auto" w:fill="auto"/>
          </w:tcPr>
          <w:p w14:paraId="70B4967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7</w:t>
            </w:r>
          </w:p>
        </w:tc>
        <w:tc>
          <w:tcPr>
            <w:tcW w:w="1921" w:type="dxa"/>
            <w:shd w:val="clear" w:color="auto" w:fill="auto"/>
            <w:vAlign w:val="bottom"/>
          </w:tcPr>
          <w:p w14:paraId="5AFE1FE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Компьютер </w:t>
            </w:r>
            <w:r w:rsidRPr="00722D12">
              <w:rPr>
                <w:rFonts w:ascii="Times New Roman" w:eastAsia="Calibri" w:hAnsi="Times New Roman"/>
                <w:sz w:val="24"/>
                <w:szCs w:val="24"/>
                <w:shd w:val="clear" w:color="auto" w:fill="FFFFFF"/>
                <w:lang w:eastAsia="en-US"/>
              </w:rPr>
              <w:lastRenderedPageBreak/>
              <w:t>воспита</w:t>
            </w:r>
            <w:r w:rsidRPr="00722D12">
              <w:rPr>
                <w:rFonts w:ascii="Times New Roman" w:eastAsia="Calibri" w:hAnsi="Times New Roman"/>
                <w:sz w:val="24"/>
                <w:szCs w:val="24"/>
                <w:shd w:val="clear" w:color="auto" w:fill="FFFFFF"/>
                <w:lang w:eastAsia="en-US"/>
              </w:rPr>
              <w:softHyphen/>
              <w:t xml:space="preserve">теля (ноутбук) с </w:t>
            </w:r>
            <w:r w:rsidRPr="00722D12">
              <w:rPr>
                <w:rFonts w:ascii="Times New Roman" w:eastAsia="Calibri" w:hAnsi="Times New Roman"/>
                <w:sz w:val="24"/>
                <w:szCs w:val="24"/>
                <w:shd w:val="clear" w:color="auto" w:fill="FFFFFF"/>
                <w:lang w:val="en-US" w:eastAsia="en-US" w:bidi="en-US"/>
              </w:rPr>
              <w:t>DVD</w:t>
            </w:r>
            <w:r w:rsidRPr="00722D12">
              <w:rPr>
                <w:rFonts w:ascii="Times New Roman" w:eastAsia="Calibri" w:hAnsi="Times New Roman"/>
                <w:sz w:val="24"/>
                <w:szCs w:val="24"/>
                <w:shd w:val="clear" w:color="auto" w:fill="FFFFFF"/>
                <w:lang w:eastAsia="en-US"/>
              </w:rPr>
              <w:t>приводом и беспро</w:t>
            </w:r>
            <w:r w:rsidRPr="00722D12">
              <w:rPr>
                <w:rFonts w:ascii="Times New Roman" w:eastAsia="Calibri" w:hAnsi="Times New Roman"/>
                <w:sz w:val="24"/>
                <w:szCs w:val="24"/>
                <w:shd w:val="clear" w:color="auto" w:fill="FFFFFF"/>
                <w:lang w:eastAsia="en-US"/>
              </w:rPr>
              <w:softHyphen/>
              <w:t>водным доступом</w:t>
            </w:r>
          </w:p>
        </w:tc>
        <w:tc>
          <w:tcPr>
            <w:tcW w:w="520" w:type="dxa"/>
            <w:shd w:val="clear" w:color="auto" w:fill="auto"/>
          </w:tcPr>
          <w:p w14:paraId="621B1A1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lastRenderedPageBreak/>
              <w:t>1</w:t>
            </w:r>
          </w:p>
        </w:tc>
        <w:tc>
          <w:tcPr>
            <w:tcW w:w="520" w:type="dxa"/>
            <w:shd w:val="clear" w:color="auto" w:fill="auto"/>
          </w:tcPr>
          <w:p w14:paraId="44C3D1A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274E8E1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0BAEF35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003" w:type="dxa"/>
            <w:shd w:val="clear" w:color="auto" w:fill="auto"/>
          </w:tcPr>
          <w:p w14:paraId="51B8F27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121" w:type="dxa"/>
            <w:shd w:val="clear" w:color="auto" w:fill="auto"/>
          </w:tcPr>
          <w:p w14:paraId="3F39C39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324" w:type="dxa"/>
            <w:shd w:val="clear" w:color="auto" w:fill="auto"/>
          </w:tcPr>
          <w:p w14:paraId="2611A9AA" w14:textId="06656BD4" w:rsidR="00722D12" w:rsidRPr="00722D12" w:rsidRDefault="00766CDE"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961" w:type="dxa"/>
            <w:shd w:val="clear" w:color="auto" w:fill="auto"/>
          </w:tcPr>
          <w:p w14:paraId="0EA6938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291" w:type="dxa"/>
            <w:shd w:val="clear" w:color="auto" w:fill="auto"/>
          </w:tcPr>
          <w:p w14:paraId="2775B74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r w:rsidR="00722D12" w:rsidRPr="00722D12" w14:paraId="1F6F98C0" w14:textId="77777777" w:rsidTr="007922D2">
        <w:tc>
          <w:tcPr>
            <w:tcW w:w="436" w:type="dxa"/>
            <w:shd w:val="clear" w:color="auto" w:fill="auto"/>
          </w:tcPr>
          <w:p w14:paraId="51324A3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8</w:t>
            </w:r>
          </w:p>
        </w:tc>
        <w:tc>
          <w:tcPr>
            <w:tcW w:w="1921" w:type="dxa"/>
            <w:shd w:val="clear" w:color="auto" w:fill="auto"/>
            <w:vAlign w:val="center"/>
          </w:tcPr>
          <w:p w14:paraId="115622F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Музыкальный центр</w:t>
            </w:r>
          </w:p>
        </w:tc>
        <w:tc>
          <w:tcPr>
            <w:tcW w:w="520" w:type="dxa"/>
            <w:shd w:val="clear" w:color="auto" w:fill="auto"/>
          </w:tcPr>
          <w:p w14:paraId="3087D7F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520" w:type="dxa"/>
            <w:shd w:val="clear" w:color="auto" w:fill="auto"/>
          </w:tcPr>
          <w:p w14:paraId="6674D2B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520" w:type="dxa"/>
            <w:shd w:val="clear" w:color="auto" w:fill="auto"/>
          </w:tcPr>
          <w:p w14:paraId="2AC52C0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520" w:type="dxa"/>
            <w:shd w:val="clear" w:color="auto" w:fill="auto"/>
          </w:tcPr>
          <w:p w14:paraId="69369EB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1003" w:type="dxa"/>
            <w:shd w:val="clear" w:color="auto" w:fill="auto"/>
          </w:tcPr>
          <w:p w14:paraId="6F73F00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1121" w:type="dxa"/>
            <w:shd w:val="clear" w:color="auto" w:fill="auto"/>
          </w:tcPr>
          <w:p w14:paraId="4DCD228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1324" w:type="dxa"/>
            <w:shd w:val="clear" w:color="auto" w:fill="auto"/>
          </w:tcPr>
          <w:p w14:paraId="51B3509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61" w:type="dxa"/>
            <w:shd w:val="clear" w:color="auto" w:fill="auto"/>
          </w:tcPr>
          <w:p w14:paraId="6726A03E" w14:textId="4F6C664C" w:rsidR="00722D12" w:rsidRPr="00722D12" w:rsidRDefault="00766CDE"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1291" w:type="dxa"/>
            <w:shd w:val="clear" w:color="auto" w:fill="auto"/>
          </w:tcPr>
          <w:p w14:paraId="4FDE54F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r>
      <w:tr w:rsidR="00722D12" w:rsidRPr="00722D12" w14:paraId="2365642E" w14:textId="77777777" w:rsidTr="007922D2">
        <w:tc>
          <w:tcPr>
            <w:tcW w:w="436" w:type="dxa"/>
            <w:shd w:val="clear" w:color="auto" w:fill="auto"/>
          </w:tcPr>
          <w:p w14:paraId="1743B6A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9</w:t>
            </w:r>
          </w:p>
        </w:tc>
        <w:tc>
          <w:tcPr>
            <w:tcW w:w="1921" w:type="dxa"/>
            <w:shd w:val="clear" w:color="auto" w:fill="auto"/>
            <w:vAlign w:val="bottom"/>
          </w:tcPr>
          <w:p w14:paraId="1BC1C66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Мультимедийный</w:t>
            </w:r>
          </w:p>
          <w:p w14:paraId="73E64D8A" w14:textId="77777777" w:rsidR="00722D12" w:rsidRPr="00722D12" w:rsidRDefault="00722D12" w:rsidP="00722D12">
            <w:pPr>
              <w:widowControl w:val="0"/>
              <w:spacing w:after="0" w:line="240" w:lineRule="auto"/>
              <w:ind w:firstLine="14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проектор</w:t>
            </w:r>
          </w:p>
        </w:tc>
        <w:tc>
          <w:tcPr>
            <w:tcW w:w="520" w:type="dxa"/>
            <w:shd w:val="clear" w:color="auto" w:fill="auto"/>
          </w:tcPr>
          <w:p w14:paraId="6539905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520" w:type="dxa"/>
            <w:shd w:val="clear" w:color="auto" w:fill="auto"/>
          </w:tcPr>
          <w:p w14:paraId="6C62E79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295C70F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5A66822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003" w:type="dxa"/>
            <w:shd w:val="clear" w:color="auto" w:fill="auto"/>
          </w:tcPr>
          <w:p w14:paraId="299CFF5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121" w:type="dxa"/>
            <w:shd w:val="clear" w:color="auto" w:fill="auto"/>
          </w:tcPr>
          <w:p w14:paraId="06FD9F2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324" w:type="dxa"/>
            <w:shd w:val="clear" w:color="auto" w:fill="auto"/>
          </w:tcPr>
          <w:p w14:paraId="4ACE70A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961" w:type="dxa"/>
            <w:shd w:val="clear" w:color="auto" w:fill="auto"/>
          </w:tcPr>
          <w:p w14:paraId="6CC3C0C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291" w:type="dxa"/>
            <w:shd w:val="clear" w:color="auto" w:fill="auto"/>
          </w:tcPr>
          <w:p w14:paraId="2CC8836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r w:rsidR="00722D12" w:rsidRPr="00722D12" w14:paraId="47D9B36A" w14:textId="77777777" w:rsidTr="007922D2">
        <w:tc>
          <w:tcPr>
            <w:tcW w:w="436" w:type="dxa"/>
            <w:shd w:val="clear" w:color="auto" w:fill="auto"/>
          </w:tcPr>
          <w:p w14:paraId="03C0EBD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w:t>
            </w:r>
          </w:p>
        </w:tc>
        <w:tc>
          <w:tcPr>
            <w:tcW w:w="1921" w:type="dxa"/>
            <w:shd w:val="clear" w:color="auto" w:fill="auto"/>
            <w:vAlign w:val="center"/>
          </w:tcPr>
          <w:p w14:paraId="1B235FC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МФУ</w:t>
            </w:r>
          </w:p>
        </w:tc>
        <w:tc>
          <w:tcPr>
            <w:tcW w:w="520" w:type="dxa"/>
            <w:shd w:val="clear" w:color="auto" w:fill="auto"/>
          </w:tcPr>
          <w:p w14:paraId="371D5D1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7C89C78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4CB83D0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530A8F0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003" w:type="dxa"/>
            <w:shd w:val="clear" w:color="auto" w:fill="auto"/>
          </w:tcPr>
          <w:p w14:paraId="571F17E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121" w:type="dxa"/>
            <w:shd w:val="clear" w:color="auto" w:fill="auto"/>
          </w:tcPr>
          <w:p w14:paraId="5EE4D08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324" w:type="dxa"/>
            <w:shd w:val="clear" w:color="auto" w:fill="auto"/>
          </w:tcPr>
          <w:p w14:paraId="0B1FF20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961" w:type="dxa"/>
            <w:shd w:val="clear" w:color="auto" w:fill="auto"/>
          </w:tcPr>
          <w:p w14:paraId="6394D87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291" w:type="dxa"/>
            <w:shd w:val="clear" w:color="auto" w:fill="auto"/>
          </w:tcPr>
          <w:p w14:paraId="6041834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p w14:paraId="4C57300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2B8A1CAF" w14:textId="77777777" w:rsidTr="007922D2">
        <w:tc>
          <w:tcPr>
            <w:tcW w:w="436" w:type="dxa"/>
            <w:shd w:val="clear" w:color="auto" w:fill="auto"/>
          </w:tcPr>
          <w:p w14:paraId="05C4B89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11</w:t>
            </w:r>
          </w:p>
        </w:tc>
        <w:tc>
          <w:tcPr>
            <w:tcW w:w="1921" w:type="dxa"/>
            <w:shd w:val="clear" w:color="auto" w:fill="auto"/>
            <w:vAlign w:val="bottom"/>
          </w:tcPr>
          <w:p w14:paraId="66E911A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Оптический </w:t>
            </w:r>
            <w:proofErr w:type="spellStart"/>
            <w:r w:rsidRPr="00722D12">
              <w:rPr>
                <w:rFonts w:ascii="Times New Roman" w:eastAsia="Calibri" w:hAnsi="Times New Roman"/>
                <w:sz w:val="24"/>
                <w:szCs w:val="24"/>
                <w:shd w:val="clear" w:color="auto" w:fill="FFFFFF"/>
                <w:lang w:eastAsia="en-US"/>
              </w:rPr>
              <w:t>местоука</w:t>
            </w:r>
            <w:r w:rsidRPr="00722D12">
              <w:rPr>
                <w:rFonts w:ascii="Times New Roman" w:eastAsia="Calibri" w:hAnsi="Times New Roman"/>
                <w:sz w:val="24"/>
                <w:szCs w:val="24"/>
                <w:shd w:val="clear" w:color="auto" w:fill="FFFFFF"/>
                <w:lang w:eastAsia="en-US"/>
              </w:rPr>
              <w:softHyphen/>
              <w:t>затель</w:t>
            </w:r>
            <w:proofErr w:type="spellEnd"/>
            <w:r w:rsidRPr="00722D12">
              <w:rPr>
                <w:rFonts w:ascii="Times New Roman" w:eastAsia="Calibri" w:hAnsi="Times New Roman"/>
                <w:sz w:val="24"/>
                <w:szCs w:val="24"/>
                <w:shd w:val="clear" w:color="auto" w:fill="FFFFFF"/>
                <w:lang w:eastAsia="en-US"/>
              </w:rPr>
              <w:t xml:space="preserve"> (компьютерная мышь)</w:t>
            </w:r>
          </w:p>
        </w:tc>
        <w:tc>
          <w:tcPr>
            <w:tcW w:w="520" w:type="dxa"/>
            <w:shd w:val="clear" w:color="auto" w:fill="auto"/>
          </w:tcPr>
          <w:p w14:paraId="1656128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7F10772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35B7743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59F287F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003" w:type="dxa"/>
            <w:shd w:val="clear" w:color="auto" w:fill="auto"/>
          </w:tcPr>
          <w:p w14:paraId="4856359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121" w:type="dxa"/>
            <w:shd w:val="clear" w:color="auto" w:fill="auto"/>
          </w:tcPr>
          <w:p w14:paraId="2E51CFA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324" w:type="dxa"/>
            <w:shd w:val="clear" w:color="auto" w:fill="auto"/>
          </w:tcPr>
          <w:p w14:paraId="1398C4B7" w14:textId="0AABFDB6" w:rsidR="00722D12" w:rsidRPr="00722D12" w:rsidRDefault="00766CDE"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961" w:type="dxa"/>
            <w:shd w:val="clear" w:color="auto" w:fill="auto"/>
          </w:tcPr>
          <w:p w14:paraId="66BF620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291" w:type="dxa"/>
            <w:shd w:val="clear" w:color="auto" w:fill="auto"/>
          </w:tcPr>
          <w:p w14:paraId="5721175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r w:rsidR="00722D12" w:rsidRPr="00722D12" w14:paraId="79DDB72A" w14:textId="77777777" w:rsidTr="007922D2">
        <w:tc>
          <w:tcPr>
            <w:tcW w:w="436" w:type="dxa"/>
            <w:shd w:val="clear" w:color="auto" w:fill="auto"/>
          </w:tcPr>
          <w:p w14:paraId="6C7B2D8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12</w:t>
            </w:r>
          </w:p>
        </w:tc>
        <w:tc>
          <w:tcPr>
            <w:tcW w:w="1921" w:type="dxa"/>
            <w:shd w:val="clear" w:color="auto" w:fill="auto"/>
            <w:vAlign w:val="bottom"/>
          </w:tcPr>
          <w:p w14:paraId="4C8D961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Система организации беспроводной сети (на всю ДОО)</w:t>
            </w:r>
          </w:p>
        </w:tc>
        <w:tc>
          <w:tcPr>
            <w:tcW w:w="520" w:type="dxa"/>
            <w:shd w:val="clear" w:color="auto" w:fill="auto"/>
          </w:tcPr>
          <w:p w14:paraId="6EC3BD4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6642481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17D4131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20" w:type="dxa"/>
            <w:shd w:val="clear" w:color="auto" w:fill="auto"/>
          </w:tcPr>
          <w:p w14:paraId="3DED1B7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003" w:type="dxa"/>
            <w:shd w:val="clear" w:color="auto" w:fill="auto"/>
          </w:tcPr>
          <w:p w14:paraId="4C429FD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121" w:type="dxa"/>
            <w:shd w:val="clear" w:color="auto" w:fill="auto"/>
          </w:tcPr>
          <w:p w14:paraId="32FA89C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324" w:type="dxa"/>
            <w:shd w:val="clear" w:color="auto" w:fill="auto"/>
          </w:tcPr>
          <w:p w14:paraId="5084FB4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61" w:type="dxa"/>
            <w:shd w:val="clear" w:color="auto" w:fill="auto"/>
          </w:tcPr>
          <w:p w14:paraId="18A9888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291" w:type="dxa"/>
            <w:shd w:val="clear" w:color="auto" w:fill="auto"/>
          </w:tcPr>
          <w:p w14:paraId="3AE838F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r w:rsidR="00722D12" w:rsidRPr="00722D12" w14:paraId="31300D59" w14:textId="77777777" w:rsidTr="007922D2">
        <w:tc>
          <w:tcPr>
            <w:tcW w:w="436" w:type="dxa"/>
            <w:shd w:val="clear" w:color="auto" w:fill="auto"/>
          </w:tcPr>
          <w:p w14:paraId="49C8ADE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13</w:t>
            </w:r>
          </w:p>
        </w:tc>
        <w:tc>
          <w:tcPr>
            <w:tcW w:w="1921" w:type="dxa"/>
            <w:shd w:val="clear" w:color="auto" w:fill="auto"/>
          </w:tcPr>
          <w:p w14:paraId="32C3990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Фотоаппарат цифро</w:t>
            </w:r>
            <w:r w:rsidRPr="00722D12">
              <w:rPr>
                <w:rFonts w:ascii="Times New Roman" w:eastAsia="Calibri" w:hAnsi="Times New Roman"/>
                <w:sz w:val="24"/>
                <w:szCs w:val="24"/>
                <w:shd w:val="clear" w:color="auto" w:fill="FFFFFF"/>
                <w:lang w:eastAsia="en-US"/>
              </w:rPr>
              <w:softHyphen/>
              <w:t>вой</w:t>
            </w:r>
          </w:p>
        </w:tc>
        <w:tc>
          <w:tcPr>
            <w:tcW w:w="520" w:type="dxa"/>
            <w:shd w:val="clear" w:color="auto" w:fill="auto"/>
          </w:tcPr>
          <w:p w14:paraId="14D2B14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520" w:type="dxa"/>
            <w:shd w:val="clear" w:color="auto" w:fill="auto"/>
          </w:tcPr>
          <w:p w14:paraId="71E6F34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520" w:type="dxa"/>
            <w:shd w:val="clear" w:color="auto" w:fill="auto"/>
          </w:tcPr>
          <w:p w14:paraId="44102E3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520" w:type="dxa"/>
            <w:shd w:val="clear" w:color="auto" w:fill="auto"/>
          </w:tcPr>
          <w:p w14:paraId="3BC9764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1003" w:type="dxa"/>
            <w:shd w:val="clear" w:color="auto" w:fill="auto"/>
          </w:tcPr>
          <w:p w14:paraId="3ACC5A0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1121" w:type="dxa"/>
            <w:shd w:val="clear" w:color="auto" w:fill="auto"/>
          </w:tcPr>
          <w:p w14:paraId="4CA6107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1324" w:type="dxa"/>
            <w:shd w:val="clear" w:color="auto" w:fill="auto"/>
          </w:tcPr>
          <w:p w14:paraId="19D263E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61" w:type="dxa"/>
            <w:shd w:val="clear" w:color="auto" w:fill="auto"/>
          </w:tcPr>
          <w:p w14:paraId="374E362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1291" w:type="dxa"/>
            <w:shd w:val="clear" w:color="auto" w:fill="auto"/>
          </w:tcPr>
          <w:p w14:paraId="4E8075B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r>
    </w:tbl>
    <w:p w14:paraId="1B7CE773" w14:textId="77777777" w:rsidR="00722D12" w:rsidRPr="00722D12" w:rsidRDefault="00722D12" w:rsidP="00722D12">
      <w:pPr>
        <w:spacing w:after="0" w:line="240" w:lineRule="auto"/>
        <w:ind w:right="140"/>
        <w:jc w:val="center"/>
        <w:rPr>
          <w:rFonts w:ascii="Times New Roman" w:eastAsia="Calibri" w:hAnsi="Times New Roman"/>
          <w:i/>
          <w:sz w:val="24"/>
          <w:szCs w:val="24"/>
          <w:lang w:eastAsia="en-US"/>
        </w:rPr>
      </w:pPr>
      <w:r w:rsidRPr="00722D12">
        <w:rPr>
          <w:rFonts w:ascii="Times New Roman" w:eastAsia="Calibri" w:hAnsi="Times New Roman"/>
          <w:i/>
          <w:sz w:val="24"/>
          <w:szCs w:val="24"/>
          <w:lang w:eastAsia="en-US"/>
        </w:rPr>
        <w:t>Общее оборудование: Мебель и разное сопутствующее оборудование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1942"/>
        <w:gridCol w:w="567"/>
        <w:gridCol w:w="567"/>
        <w:gridCol w:w="567"/>
        <w:gridCol w:w="567"/>
        <w:gridCol w:w="993"/>
        <w:gridCol w:w="1134"/>
        <w:gridCol w:w="1275"/>
        <w:gridCol w:w="993"/>
        <w:gridCol w:w="1098"/>
      </w:tblGrid>
      <w:tr w:rsidR="00722D12" w:rsidRPr="00722D12" w14:paraId="162C0623" w14:textId="77777777" w:rsidTr="007922D2">
        <w:tc>
          <w:tcPr>
            <w:tcW w:w="468" w:type="dxa"/>
            <w:vMerge w:val="restart"/>
            <w:shd w:val="clear" w:color="auto" w:fill="auto"/>
          </w:tcPr>
          <w:p w14:paraId="21C7F1A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w:t>
            </w:r>
          </w:p>
        </w:tc>
        <w:tc>
          <w:tcPr>
            <w:tcW w:w="1942" w:type="dxa"/>
            <w:vMerge w:val="restart"/>
            <w:shd w:val="clear" w:color="auto" w:fill="auto"/>
          </w:tcPr>
          <w:p w14:paraId="0E8D98F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Наименование</w:t>
            </w:r>
          </w:p>
        </w:tc>
        <w:tc>
          <w:tcPr>
            <w:tcW w:w="7761" w:type="dxa"/>
            <w:gridSpan w:val="9"/>
            <w:shd w:val="clear" w:color="auto" w:fill="auto"/>
          </w:tcPr>
          <w:p w14:paraId="6930F4C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Количество на модуль</w:t>
            </w:r>
          </w:p>
        </w:tc>
      </w:tr>
      <w:tr w:rsidR="00722D12" w:rsidRPr="00722D12" w14:paraId="5AB81DF5" w14:textId="77777777" w:rsidTr="007922D2">
        <w:tc>
          <w:tcPr>
            <w:tcW w:w="468" w:type="dxa"/>
            <w:vMerge/>
            <w:shd w:val="clear" w:color="auto" w:fill="auto"/>
          </w:tcPr>
          <w:p w14:paraId="31F41FE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942" w:type="dxa"/>
            <w:vMerge/>
            <w:shd w:val="clear" w:color="auto" w:fill="auto"/>
          </w:tcPr>
          <w:p w14:paraId="7D7849F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2268" w:type="dxa"/>
            <w:gridSpan w:val="4"/>
            <w:shd w:val="clear" w:color="auto" w:fill="auto"/>
          </w:tcPr>
          <w:p w14:paraId="0ABB58C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Игровая</w:t>
            </w:r>
          </w:p>
        </w:tc>
        <w:tc>
          <w:tcPr>
            <w:tcW w:w="993" w:type="dxa"/>
            <w:vMerge w:val="restart"/>
            <w:shd w:val="clear" w:color="auto" w:fill="auto"/>
          </w:tcPr>
          <w:p w14:paraId="5049E3D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Логопед</w:t>
            </w:r>
          </w:p>
        </w:tc>
        <w:tc>
          <w:tcPr>
            <w:tcW w:w="1134" w:type="dxa"/>
            <w:vMerge w:val="restart"/>
            <w:shd w:val="clear" w:color="auto" w:fill="auto"/>
          </w:tcPr>
          <w:p w14:paraId="3DB5D01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Психолог</w:t>
            </w:r>
          </w:p>
        </w:tc>
        <w:tc>
          <w:tcPr>
            <w:tcW w:w="1275" w:type="dxa"/>
            <w:vMerge w:val="restart"/>
            <w:shd w:val="clear" w:color="auto" w:fill="auto"/>
          </w:tcPr>
          <w:p w14:paraId="02FD1CA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Физическая культура</w:t>
            </w:r>
          </w:p>
        </w:tc>
        <w:tc>
          <w:tcPr>
            <w:tcW w:w="993" w:type="dxa"/>
            <w:vMerge w:val="restart"/>
            <w:shd w:val="clear" w:color="auto" w:fill="auto"/>
          </w:tcPr>
          <w:p w14:paraId="43404C9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Музыка</w:t>
            </w:r>
          </w:p>
        </w:tc>
        <w:tc>
          <w:tcPr>
            <w:tcW w:w="1098" w:type="dxa"/>
            <w:vMerge w:val="restart"/>
            <w:shd w:val="clear" w:color="auto" w:fill="auto"/>
          </w:tcPr>
          <w:p w14:paraId="14C8141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Творчество</w:t>
            </w:r>
          </w:p>
        </w:tc>
      </w:tr>
      <w:tr w:rsidR="00722D12" w:rsidRPr="00722D12" w14:paraId="447A7AC4" w14:textId="77777777" w:rsidTr="007922D2">
        <w:tc>
          <w:tcPr>
            <w:tcW w:w="468" w:type="dxa"/>
            <w:vMerge/>
            <w:shd w:val="clear" w:color="auto" w:fill="auto"/>
          </w:tcPr>
          <w:p w14:paraId="64622B2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942" w:type="dxa"/>
            <w:vMerge/>
            <w:shd w:val="clear" w:color="auto" w:fill="auto"/>
          </w:tcPr>
          <w:p w14:paraId="251E474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15A0DC3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2-4 лет</w:t>
            </w:r>
          </w:p>
        </w:tc>
        <w:tc>
          <w:tcPr>
            <w:tcW w:w="567" w:type="dxa"/>
            <w:shd w:val="clear" w:color="auto" w:fill="auto"/>
          </w:tcPr>
          <w:p w14:paraId="572CDBA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4-5 лет</w:t>
            </w:r>
          </w:p>
        </w:tc>
        <w:tc>
          <w:tcPr>
            <w:tcW w:w="567" w:type="dxa"/>
            <w:shd w:val="clear" w:color="auto" w:fill="auto"/>
          </w:tcPr>
          <w:p w14:paraId="6EF3A64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5-6 лет</w:t>
            </w:r>
          </w:p>
        </w:tc>
        <w:tc>
          <w:tcPr>
            <w:tcW w:w="567" w:type="dxa"/>
            <w:shd w:val="clear" w:color="auto" w:fill="auto"/>
          </w:tcPr>
          <w:p w14:paraId="143EE15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6-7 лет</w:t>
            </w:r>
          </w:p>
        </w:tc>
        <w:tc>
          <w:tcPr>
            <w:tcW w:w="993" w:type="dxa"/>
            <w:vMerge/>
            <w:shd w:val="clear" w:color="auto" w:fill="auto"/>
          </w:tcPr>
          <w:p w14:paraId="4B58721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vMerge/>
            <w:shd w:val="clear" w:color="auto" w:fill="auto"/>
          </w:tcPr>
          <w:p w14:paraId="1B1DDD3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vMerge/>
            <w:shd w:val="clear" w:color="auto" w:fill="auto"/>
          </w:tcPr>
          <w:p w14:paraId="63BD0A7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vMerge/>
            <w:shd w:val="clear" w:color="auto" w:fill="auto"/>
          </w:tcPr>
          <w:p w14:paraId="6647052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vMerge/>
            <w:shd w:val="clear" w:color="auto" w:fill="auto"/>
          </w:tcPr>
          <w:p w14:paraId="4D9E143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37FD0EF5" w14:textId="77777777" w:rsidTr="007922D2">
        <w:tc>
          <w:tcPr>
            <w:tcW w:w="468" w:type="dxa"/>
            <w:shd w:val="clear" w:color="auto" w:fill="auto"/>
          </w:tcPr>
          <w:p w14:paraId="29C4838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942" w:type="dxa"/>
            <w:shd w:val="clear" w:color="auto" w:fill="auto"/>
            <w:vAlign w:val="bottom"/>
          </w:tcPr>
          <w:p w14:paraId="72F7839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Аптечка  </w:t>
            </w:r>
          </w:p>
        </w:tc>
        <w:tc>
          <w:tcPr>
            <w:tcW w:w="567" w:type="dxa"/>
            <w:shd w:val="clear" w:color="auto" w:fill="auto"/>
          </w:tcPr>
          <w:p w14:paraId="1C807A7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07E6369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25C9FEA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513B096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60E5CD1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134" w:type="dxa"/>
            <w:shd w:val="clear" w:color="auto" w:fill="auto"/>
          </w:tcPr>
          <w:p w14:paraId="6AF9455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275" w:type="dxa"/>
            <w:shd w:val="clear" w:color="auto" w:fill="auto"/>
          </w:tcPr>
          <w:p w14:paraId="77E6FD7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7396A1A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098" w:type="dxa"/>
            <w:shd w:val="clear" w:color="auto" w:fill="auto"/>
          </w:tcPr>
          <w:p w14:paraId="74C4ABB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r w:rsidR="00722D12" w:rsidRPr="00722D12" w14:paraId="47094B41" w14:textId="77777777" w:rsidTr="007922D2">
        <w:tc>
          <w:tcPr>
            <w:tcW w:w="468" w:type="dxa"/>
            <w:shd w:val="clear" w:color="auto" w:fill="auto"/>
          </w:tcPr>
          <w:p w14:paraId="0233A7B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942" w:type="dxa"/>
            <w:shd w:val="clear" w:color="auto" w:fill="auto"/>
            <w:vAlign w:val="center"/>
          </w:tcPr>
          <w:p w14:paraId="12B6FC9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Банкетка для групповой </w:t>
            </w:r>
          </w:p>
          <w:p w14:paraId="1104FB2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раздевалки</w:t>
            </w:r>
          </w:p>
        </w:tc>
        <w:tc>
          <w:tcPr>
            <w:tcW w:w="567" w:type="dxa"/>
            <w:shd w:val="clear" w:color="auto" w:fill="auto"/>
          </w:tcPr>
          <w:p w14:paraId="0724174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567" w:type="dxa"/>
            <w:shd w:val="clear" w:color="auto" w:fill="auto"/>
          </w:tcPr>
          <w:p w14:paraId="0E9CFDC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567" w:type="dxa"/>
            <w:shd w:val="clear" w:color="auto" w:fill="auto"/>
          </w:tcPr>
          <w:p w14:paraId="37C02A4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567" w:type="dxa"/>
            <w:shd w:val="clear" w:color="auto" w:fill="auto"/>
          </w:tcPr>
          <w:p w14:paraId="6223037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993" w:type="dxa"/>
            <w:shd w:val="clear" w:color="auto" w:fill="auto"/>
          </w:tcPr>
          <w:p w14:paraId="7447E67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0561F42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19DF116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1DAC0CA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6C6DB01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16F09D21" w14:textId="77777777" w:rsidTr="007922D2">
        <w:tc>
          <w:tcPr>
            <w:tcW w:w="468" w:type="dxa"/>
            <w:shd w:val="clear" w:color="auto" w:fill="auto"/>
          </w:tcPr>
          <w:p w14:paraId="4A98E1D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w:t>
            </w:r>
          </w:p>
        </w:tc>
        <w:tc>
          <w:tcPr>
            <w:tcW w:w="1942" w:type="dxa"/>
            <w:shd w:val="clear" w:color="auto" w:fill="auto"/>
            <w:vAlign w:val="center"/>
          </w:tcPr>
          <w:p w14:paraId="661CDE2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Вешалки с </w:t>
            </w:r>
          </w:p>
          <w:p w14:paraId="7C83715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индивидуальными </w:t>
            </w:r>
          </w:p>
          <w:p w14:paraId="599FAAA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ячейками (5 ячеек)  </w:t>
            </w:r>
          </w:p>
        </w:tc>
        <w:tc>
          <w:tcPr>
            <w:tcW w:w="567" w:type="dxa"/>
            <w:shd w:val="clear" w:color="auto" w:fill="auto"/>
          </w:tcPr>
          <w:p w14:paraId="5D63EF7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567" w:type="dxa"/>
            <w:shd w:val="clear" w:color="auto" w:fill="auto"/>
          </w:tcPr>
          <w:p w14:paraId="5DE7682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567" w:type="dxa"/>
            <w:shd w:val="clear" w:color="auto" w:fill="auto"/>
          </w:tcPr>
          <w:p w14:paraId="1194510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567" w:type="dxa"/>
            <w:shd w:val="clear" w:color="auto" w:fill="auto"/>
          </w:tcPr>
          <w:p w14:paraId="01F63D3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993" w:type="dxa"/>
            <w:shd w:val="clear" w:color="auto" w:fill="auto"/>
          </w:tcPr>
          <w:p w14:paraId="5E97F4A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0691539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10404C5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0DBDEEA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4A78CA2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0BC1D4B" w14:textId="77777777" w:rsidTr="007922D2">
        <w:tc>
          <w:tcPr>
            <w:tcW w:w="468" w:type="dxa"/>
            <w:shd w:val="clear" w:color="auto" w:fill="auto"/>
          </w:tcPr>
          <w:p w14:paraId="27C8B5B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w:t>
            </w:r>
          </w:p>
        </w:tc>
        <w:tc>
          <w:tcPr>
            <w:tcW w:w="1942" w:type="dxa"/>
            <w:shd w:val="clear" w:color="auto" w:fill="auto"/>
            <w:vAlign w:val="bottom"/>
          </w:tcPr>
          <w:p w14:paraId="59F0B05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proofErr w:type="spellStart"/>
            <w:r w:rsidRPr="00722D12">
              <w:rPr>
                <w:rFonts w:ascii="Times New Roman" w:eastAsia="Calibri" w:hAnsi="Times New Roman"/>
                <w:sz w:val="24"/>
                <w:szCs w:val="24"/>
                <w:shd w:val="clear" w:color="auto" w:fill="FFFFFF"/>
                <w:lang w:eastAsia="en-US"/>
              </w:rPr>
              <w:t>Горшечница</w:t>
            </w:r>
            <w:proofErr w:type="spellEnd"/>
          </w:p>
        </w:tc>
        <w:tc>
          <w:tcPr>
            <w:tcW w:w="567" w:type="dxa"/>
            <w:shd w:val="clear" w:color="auto" w:fill="auto"/>
          </w:tcPr>
          <w:p w14:paraId="01AA82B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0564FF9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0EAE39A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4CE64E1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3A4EAD2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775646D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43E8F92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5BAC276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7670CED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5D2D7498" w14:textId="77777777" w:rsidTr="007922D2">
        <w:tc>
          <w:tcPr>
            <w:tcW w:w="468" w:type="dxa"/>
            <w:shd w:val="clear" w:color="auto" w:fill="auto"/>
          </w:tcPr>
          <w:p w14:paraId="2BBCA49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1942" w:type="dxa"/>
            <w:shd w:val="clear" w:color="auto" w:fill="auto"/>
            <w:vAlign w:val="bottom"/>
          </w:tcPr>
          <w:p w14:paraId="7F02B5E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Двугнездная мойка для </w:t>
            </w:r>
          </w:p>
          <w:p w14:paraId="26094D9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мытья детской столовой и </w:t>
            </w:r>
          </w:p>
          <w:p w14:paraId="4DF2584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чайной посуды</w:t>
            </w:r>
          </w:p>
        </w:tc>
        <w:tc>
          <w:tcPr>
            <w:tcW w:w="567" w:type="dxa"/>
            <w:shd w:val="clear" w:color="auto" w:fill="auto"/>
          </w:tcPr>
          <w:p w14:paraId="653134A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2BBE69A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42E7E3D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551D77F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6690210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42503C1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1B1E5F2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77352D5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4E1A2C9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29D3DCEA" w14:textId="77777777" w:rsidTr="007922D2">
        <w:tc>
          <w:tcPr>
            <w:tcW w:w="468" w:type="dxa"/>
            <w:shd w:val="clear" w:color="auto" w:fill="auto"/>
          </w:tcPr>
          <w:p w14:paraId="33DEDFF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6</w:t>
            </w:r>
          </w:p>
        </w:tc>
        <w:tc>
          <w:tcPr>
            <w:tcW w:w="1942" w:type="dxa"/>
            <w:shd w:val="clear" w:color="auto" w:fill="auto"/>
            <w:vAlign w:val="bottom"/>
          </w:tcPr>
          <w:p w14:paraId="084293B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Держатель для </w:t>
            </w:r>
          </w:p>
          <w:p w14:paraId="7D28D76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огнетушителя</w:t>
            </w:r>
          </w:p>
        </w:tc>
        <w:tc>
          <w:tcPr>
            <w:tcW w:w="567" w:type="dxa"/>
            <w:shd w:val="clear" w:color="auto" w:fill="auto"/>
          </w:tcPr>
          <w:p w14:paraId="22DC45B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776A3E7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41EC1B2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19DB583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993" w:type="dxa"/>
            <w:shd w:val="clear" w:color="auto" w:fill="auto"/>
          </w:tcPr>
          <w:p w14:paraId="0ED387F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134" w:type="dxa"/>
            <w:shd w:val="clear" w:color="auto" w:fill="auto"/>
          </w:tcPr>
          <w:p w14:paraId="6414476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275" w:type="dxa"/>
            <w:shd w:val="clear" w:color="auto" w:fill="auto"/>
          </w:tcPr>
          <w:p w14:paraId="790516F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993" w:type="dxa"/>
            <w:shd w:val="clear" w:color="auto" w:fill="auto"/>
          </w:tcPr>
          <w:p w14:paraId="534F9B1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098" w:type="dxa"/>
            <w:shd w:val="clear" w:color="auto" w:fill="auto"/>
          </w:tcPr>
          <w:p w14:paraId="2FFD773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r>
      <w:tr w:rsidR="00722D12" w:rsidRPr="00722D12" w14:paraId="2088930E" w14:textId="77777777" w:rsidTr="007922D2">
        <w:tc>
          <w:tcPr>
            <w:tcW w:w="468" w:type="dxa"/>
            <w:shd w:val="clear" w:color="auto" w:fill="auto"/>
          </w:tcPr>
          <w:p w14:paraId="3FCEC59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7</w:t>
            </w:r>
          </w:p>
        </w:tc>
        <w:tc>
          <w:tcPr>
            <w:tcW w:w="1942" w:type="dxa"/>
            <w:shd w:val="clear" w:color="auto" w:fill="auto"/>
            <w:vAlign w:val="bottom"/>
          </w:tcPr>
          <w:p w14:paraId="7A7FF23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Диван мягкий детский</w:t>
            </w:r>
          </w:p>
        </w:tc>
        <w:tc>
          <w:tcPr>
            <w:tcW w:w="567" w:type="dxa"/>
            <w:shd w:val="clear" w:color="auto" w:fill="auto"/>
          </w:tcPr>
          <w:p w14:paraId="197D4F6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775BE74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1BC465D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5884857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6F00BFD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0ACD130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786068C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25A0AE0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20420A0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1D4D97E3" w14:textId="77777777" w:rsidTr="007922D2">
        <w:tc>
          <w:tcPr>
            <w:tcW w:w="468" w:type="dxa"/>
            <w:shd w:val="clear" w:color="auto" w:fill="auto"/>
          </w:tcPr>
          <w:p w14:paraId="327E3D0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8</w:t>
            </w:r>
          </w:p>
        </w:tc>
        <w:tc>
          <w:tcPr>
            <w:tcW w:w="1942" w:type="dxa"/>
            <w:shd w:val="clear" w:color="auto" w:fill="auto"/>
            <w:vAlign w:val="center"/>
          </w:tcPr>
          <w:p w14:paraId="2FF71CB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Информационный уголок </w:t>
            </w:r>
          </w:p>
          <w:p w14:paraId="3614772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«Безопасность»  </w:t>
            </w:r>
          </w:p>
        </w:tc>
        <w:tc>
          <w:tcPr>
            <w:tcW w:w="567" w:type="dxa"/>
            <w:shd w:val="clear" w:color="auto" w:fill="auto"/>
          </w:tcPr>
          <w:p w14:paraId="4A2C36F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1D4557C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08445F8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4211A4C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39EAF48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05B3CC8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5DB9A5E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361DEFA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35807D2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1BE8E4D7" w14:textId="77777777" w:rsidTr="007922D2">
        <w:tc>
          <w:tcPr>
            <w:tcW w:w="468" w:type="dxa"/>
            <w:shd w:val="clear" w:color="auto" w:fill="auto"/>
          </w:tcPr>
          <w:p w14:paraId="44C88FB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9</w:t>
            </w:r>
          </w:p>
        </w:tc>
        <w:tc>
          <w:tcPr>
            <w:tcW w:w="1942" w:type="dxa"/>
            <w:shd w:val="clear" w:color="auto" w:fill="auto"/>
            <w:vAlign w:val="bottom"/>
          </w:tcPr>
          <w:p w14:paraId="5D3E5EC8" w14:textId="77777777" w:rsidR="00722D12" w:rsidRPr="00722D12" w:rsidRDefault="00722D12" w:rsidP="00722D12">
            <w:pPr>
              <w:widowControl w:val="0"/>
              <w:spacing w:after="0" w:line="240" w:lineRule="auto"/>
              <w:ind w:firstLine="14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Информацион</w:t>
            </w:r>
            <w:r w:rsidRPr="00722D12">
              <w:rPr>
                <w:rFonts w:ascii="Times New Roman" w:eastAsia="Calibri" w:hAnsi="Times New Roman"/>
                <w:sz w:val="24"/>
                <w:szCs w:val="24"/>
                <w:shd w:val="clear" w:color="auto" w:fill="FFFFFF"/>
                <w:lang w:eastAsia="en-US"/>
              </w:rPr>
              <w:lastRenderedPageBreak/>
              <w:t xml:space="preserve">ный уголок </w:t>
            </w:r>
          </w:p>
          <w:p w14:paraId="3CC70FCC" w14:textId="77777777" w:rsidR="00722D12" w:rsidRPr="00722D12" w:rsidRDefault="00722D12" w:rsidP="00722D12">
            <w:pPr>
              <w:widowControl w:val="0"/>
              <w:spacing w:after="0" w:line="240" w:lineRule="auto"/>
              <w:ind w:firstLine="142"/>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«Мир природы»  </w:t>
            </w:r>
          </w:p>
        </w:tc>
        <w:tc>
          <w:tcPr>
            <w:tcW w:w="567" w:type="dxa"/>
            <w:shd w:val="clear" w:color="auto" w:fill="auto"/>
          </w:tcPr>
          <w:p w14:paraId="3BB5E99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lastRenderedPageBreak/>
              <w:t>1</w:t>
            </w:r>
          </w:p>
        </w:tc>
        <w:tc>
          <w:tcPr>
            <w:tcW w:w="567" w:type="dxa"/>
            <w:shd w:val="clear" w:color="auto" w:fill="auto"/>
          </w:tcPr>
          <w:p w14:paraId="4CCF0F9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3E95BD2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1185EB2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599A8E7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1958ECB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037CD3E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66DA5F6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628B7A8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7C673B8D" w14:textId="77777777" w:rsidTr="007922D2">
        <w:tc>
          <w:tcPr>
            <w:tcW w:w="468" w:type="dxa"/>
            <w:shd w:val="clear" w:color="auto" w:fill="auto"/>
          </w:tcPr>
          <w:p w14:paraId="509FC46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w:t>
            </w:r>
          </w:p>
        </w:tc>
        <w:tc>
          <w:tcPr>
            <w:tcW w:w="1942" w:type="dxa"/>
            <w:shd w:val="clear" w:color="auto" w:fill="auto"/>
            <w:vAlign w:val="center"/>
          </w:tcPr>
          <w:p w14:paraId="1C3D808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Информационный уголок </w:t>
            </w:r>
          </w:p>
          <w:p w14:paraId="7E7872D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для родителей</w:t>
            </w:r>
          </w:p>
        </w:tc>
        <w:tc>
          <w:tcPr>
            <w:tcW w:w="567" w:type="dxa"/>
            <w:shd w:val="clear" w:color="auto" w:fill="auto"/>
          </w:tcPr>
          <w:p w14:paraId="6DDB6E7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162A81F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77C8780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60B1B78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993" w:type="dxa"/>
            <w:shd w:val="clear" w:color="auto" w:fill="auto"/>
          </w:tcPr>
          <w:p w14:paraId="1CDB84C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2C807C2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5827220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705071A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5925061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739F6FE4" w14:textId="77777777" w:rsidTr="007922D2">
        <w:tc>
          <w:tcPr>
            <w:tcW w:w="468" w:type="dxa"/>
            <w:shd w:val="clear" w:color="auto" w:fill="auto"/>
          </w:tcPr>
          <w:p w14:paraId="1F648DF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11</w:t>
            </w:r>
          </w:p>
        </w:tc>
        <w:tc>
          <w:tcPr>
            <w:tcW w:w="1942" w:type="dxa"/>
            <w:shd w:val="clear" w:color="auto" w:fill="auto"/>
            <w:vAlign w:val="bottom"/>
          </w:tcPr>
          <w:p w14:paraId="6FA69BA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Кресло</w:t>
            </w:r>
          </w:p>
        </w:tc>
        <w:tc>
          <w:tcPr>
            <w:tcW w:w="567" w:type="dxa"/>
            <w:shd w:val="clear" w:color="auto" w:fill="auto"/>
          </w:tcPr>
          <w:p w14:paraId="65AF84C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1986B2F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5F8CAFA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333B988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1057140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77A78DE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275" w:type="dxa"/>
            <w:shd w:val="clear" w:color="auto" w:fill="auto"/>
          </w:tcPr>
          <w:p w14:paraId="71FCD14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0AF6824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2DF037F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517DF3B0" w14:textId="77777777" w:rsidTr="007922D2">
        <w:tc>
          <w:tcPr>
            <w:tcW w:w="468" w:type="dxa"/>
            <w:shd w:val="clear" w:color="auto" w:fill="auto"/>
          </w:tcPr>
          <w:p w14:paraId="46947F6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12</w:t>
            </w:r>
          </w:p>
        </w:tc>
        <w:tc>
          <w:tcPr>
            <w:tcW w:w="1942" w:type="dxa"/>
            <w:shd w:val="clear" w:color="auto" w:fill="auto"/>
            <w:vAlign w:val="bottom"/>
          </w:tcPr>
          <w:p w14:paraId="49E7885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Кресло мягкое детское</w:t>
            </w:r>
          </w:p>
        </w:tc>
        <w:tc>
          <w:tcPr>
            <w:tcW w:w="567" w:type="dxa"/>
            <w:shd w:val="clear" w:color="auto" w:fill="auto"/>
          </w:tcPr>
          <w:p w14:paraId="5265BB0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23C5FF4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7DDFE01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10A40E1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993" w:type="dxa"/>
            <w:shd w:val="clear" w:color="auto" w:fill="auto"/>
          </w:tcPr>
          <w:p w14:paraId="00BD9CCB"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0534C4B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546B06A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28EA40A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3DBE884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511785BE" w14:textId="77777777" w:rsidTr="007922D2">
        <w:tc>
          <w:tcPr>
            <w:tcW w:w="468" w:type="dxa"/>
            <w:shd w:val="clear" w:color="auto" w:fill="auto"/>
          </w:tcPr>
          <w:p w14:paraId="67FA8B1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13</w:t>
            </w:r>
          </w:p>
        </w:tc>
        <w:tc>
          <w:tcPr>
            <w:tcW w:w="1942" w:type="dxa"/>
            <w:shd w:val="clear" w:color="auto" w:fill="auto"/>
          </w:tcPr>
          <w:p w14:paraId="11B7D21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Кресло офисное, </w:t>
            </w:r>
          </w:p>
          <w:p w14:paraId="5404A90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поворотное  </w:t>
            </w:r>
          </w:p>
        </w:tc>
        <w:tc>
          <w:tcPr>
            <w:tcW w:w="567" w:type="dxa"/>
            <w:shd w:val="clear" w:color="auto" w:fill="auto"/>
          </w:tcPr>
          <w:p w14:paraId="51D5737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04BB9B1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2C39625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307DE0F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682D5E1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134" w:type="dxa"/>
            <w:shd w:val="clear" w:color="auto" w:fill="auto"/>
          </w:tcPr>
          <w:p w14:paraId="2F8089A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712E977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2374FC4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5A001AF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75D505B1" w14:textId="77777777" w:rsidTr="007922D2">
        <w:tc>
          <w:tcPr>
            <w:tcW w:w="468" w:type="dxa"/>
            <w:shd w:val="clear" w:color="auto" w:fill="auto"/>
          </w:tcPr>
          <w:p w14:paraId="0E72A83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14</w:t>
            </w:r>
          </w:p>
        </w:tc>
        <w:tc>
          <w:tcPr>
            <w:tcW w:w="1942" w:type="dxa"/>
            <w:shd w:val="clear" w:color="auto" w:fill="auto"/>
          </w:tcPr>
          <w:p w14:paraId="5FABDF74"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Кровать для отдыха детей  </w:t>
            </w:r>
          </w:p>
        </w:tc>
        <w:tc>
          <w:tcPr>
            <w:tcW w:w="567" w:type="dxa"/>
            <w:shd w:val="clear" w:color="auto" w:fill="auto"/>
          </w:tcPr>
          <w:p w14:paraId="5FA85C0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w:t>
            </w:r>
          </w:p>
        </w:tc>
        <w:tc>
          <w:tcPr>
            <w:tcW w:w="567" w:type="dxa"/>
            <w:shd w:val="clear" w:color="auto" w:fill="auto"/>
          </w:tcPr>
          <w:p w14:paraId="58E042A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w:t>
            </w:r>
          </w:p>
        </w:tc>
        <w:tc>
          <w:tcPr>
            <w:tcW w:w="567" w:type="dxa"/>
            <w:shd w:val="clear" w:color="auto" w:fill="auto"/>
          </w:tcPr>
          <w:p w14:paraId="2E6ACC8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w:t>
            </w:r>
          </w:p>
        </w:tc>
        <w:tc>
          <w:tcPr>
            <w:tcW w:w="567" w:type="dxa"/>
            <w:shd w:val="clear" w:color="auto" w:fill="auto"/>
          </w:tcPr>
          <w:p w14:paraId="52351D2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w:t>
            </w:r>
          </w:p>
        </w:tc>
        <w:tc>
          <w:tcPr>
            <w:tcW w:w="993" w:type="dxa"/>
            <w:shd w:val="clear" w:color="auto" w:fill="auto"/>
          </w:tcPr>
          <w:p w14:paraId="5AAD21C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3EF5FF1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7E475AA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126EE32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430D71D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057AECDF" w14:textId="77777777" w:rsidTr="007922D2">
        <w:tc>
          <w:tcPr>
            <w:tcW w:w="468" w:type="dxa"/>
            <w:shd w:val="clear" w:color="auto" w:fill="auto"/>
          </w:tcPr>
          <w:p w14:paraId="0848472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15</w:t>
            </w:r>
          </w:p>
        </w:tc>
        <w:tc>
          <w:tcPr>
            <w:tcW w:w="1942" w:type="dxa"/>
            <w:shd w:val="clear" w:color="auto" w:fill="auto"/>
          </w:tcPr>
          <w:p w14:paraId="57DF1DC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Логопедический уголок с </w:t>
            </w:r>
          </w:p>
          <w:p w14:paraId="258731D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зеркалом  </w:t>
            </w:r>
          </w:p>
        </w:tc>
        <w:tc>
          <w:tcPr>
            <w:tcW w:w="567" w:type="dxa"/>
            <w:shd w:val="clear" w:color="auto" w:fill="auto"/>
          </w:tcPr>
          <w:p w14:paraId="4E90D6C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258D8FC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42D1913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7CBC051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541BA8E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134" w:type="dxa"/>
            <w:shd w:val="clear" w:color="auto" w:fill="auto"/>
          </w:tcPr>
          <w:p w14:paraId="442BA1A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58E44CB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495F0CC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5E79E60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40CD705" w14:textId="77777777" w:rsidTr="007922D2">
        <w:tc>
          <w:tcPr>
            <w:tcW w:w="468" w:type="dxa"/>
            <w:shd w:val="clear" w:color="auto" w:fill="auto"/>
          </w:tcPr>
          <w:p w14:paraId="57DDD55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16</w:t>
            </w:r>
          </w:p>
        </w:tc>
        <w:tc>
          <w:tcPr>
            <w:tcW w:w="1942" w:type="dxa"/>
            <w:shd w:val="clear" w:color="auto" w:fill="auto"/>
          </w:tcPr>
          <w:p w14:paraId="744D680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Модульный стеллаж для </w:t>
            </w:r>
          </w:p>
          <w:p w14:paraId="589BD79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хранения литературы, </w:t>
            </w:r>
          </w:p>
          <w:p w14:paraId="6DA98A0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игрушек (для детей)</w:t>
            </w:r>
          </w:p>
        </w:tc>
        <w:tc>
          <w:tcPr>
            <w:tcW w:w="567" w:type="dxa"/>
            <w:shd w:val="clear" w:color="auto" w:fill="auto"/>
          </w:tcPr>
          <w:p w14:paraId="1C21ED4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5C98FE5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7461E38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6A62E4BF" w14:textId="03F643F7" w:rsidR="00722D12" w:rsidRPr="00722D12" w:rsidRDefault="00766CDE" w:rsidP="00722D12">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4</w:t>
            </w:r>
          </w:p>
        </w:tc>
        <w:tc>
          <w:tcPr>
            <w:tcW w:w="993" w:type="dxa"/>
            <w:shd w:val="clear" w:color="auto" w:fill="auto"/>
          </w:tcPr>
          <w:p w14:paraId="6EEE557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134" w:type="dxa"/>
            <w:shd w:val="clear" w:color="auto" w:fill="auto"/>
          </w:tcPr>
          <w:p w14:paraId="4851AD8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275" w:type="dxa"/>
            <w:shd w:val="clear" w:color="auto" w:fill="auto"/>
          </w:tcPr>
          <w:p w14:paraId="007A816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76C2840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098" w:type="dxa"/>
            <w:shd w:val="clear" w:color="auto" w:fill="auto"/>
          </w:tcPr>
          <w:p w14:paraId="1F503BA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r w:rsidR="00722D12" w:rsidRPr="00722D12" w14:paraId="43F8DFA0" w14:textId="77777777" w:rsidTr="007922D2">
        <w:tc>
          <w:tcPr>
            <w:tcW w:w="468" w:type="dxa"/>
            <w:shd w:val="clear" w:color="auto" w:fill="auto"/>
          </w:tcPr>
          <w:p w14:paraId="5BA1CFD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17</w:t>
            </w:r>
          </w:p>
        </w:tc>
        <w:tc>
          <w:tcPr>
            <w:tcW w:w="1942" w:type="dxa"/>
            <w:shd w:val="clear" w:color="auto" w:fill="auto"/>
          </w:tcPr>
          <w:p w14:paraId="69AFD3C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Модульный стеллаж для </w:t>
            </w:r>
          </w:p>
          <w:p w14:paraId="195B931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хранения методической </w:t>
            </w:r>
          </w:p>
          <w:p w14:paraId="6926BC7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литературы  </w:t>
            </w:r>
          </w:p>
        </w:tc>
        <w:tc>
          <w:tcPr>
            <w:tcW w:w="567" w:type="dxa"/>
            <w:shd w:val="clear" w:color="auto" w:fill="auto"/>
          </w:tcPr>
          <w:p w14:paraId="0E19C6C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0DEC739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431AA4B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702E0A4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314CFAB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134" w:type="dxa"/>
            <w:shd w:val="clear" w:color="auto" w:fill="auto"/>
          </w:tcPr>
          <w:p w14:paraId="713A3B6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275" w:type="dxa"/>
            <w:shd w:val="clear" w:color="auto" w:fill="auto"/>
          </w:tcPr>
          <w:p w14:paraId="6206D0B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3A81C9B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098" w:type="dxa"/>
            <w:shd w:val="clear" w:color="auto" w:fill="auto"/>
          </w:tcPr>
          <w:p w14:paraId="2024EF3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r>
      <w:tr w:rsidR="00722D12" w:rsidRPr="00722D12" w14:paraId="767A50B5" w14:textId="77777777" w:rsidTr="007922D2">
        <w:tc>
          <w:tcPr>
            <w:tcW w:w="468" w:type="dxa"/>
            <w:shd w:val="clear" w:color="auto" w:fill="auto"/>
          </w:tcPr>
          <w:p w14:paraId="3DA7D92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18</w:t>
            </w:r>
          </w:p>
        </w:tc>
        <w:tc>
          <w:tcPr>
            <w:tcW w:w="1942" w:type="dxa"/>
            <w:shd w:val="clear" w:color="auto" w:fill="auto"/>
          </w:tcPr>
          <w:p w14:paraId="6B41EFA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Набор коробов для </w:t>
            </w:r>
          </w:p>
          <w:p w14:paraId="5B93AEA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хранения деталей, игрушек</w:t>
            </w:r>
          </w:p>
        </w:tc>
        <w:tc>
          <w:tcPr>
            <w:tcW w:w="567" w:type="dxa"/>
            <w:shd w:val="clear" w:color="auto" w:fill="auto"/>
          </w:tcPr>
          <w:p w14:paraId="4B9F7C7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407654C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169FC3B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0A251B4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4C934E2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4A2AEBB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6BA19D6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321F5A2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77D30BD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r>
      <w:tr w:rsidR="00722D12" w:rsidRPr="00722D12" w14:paraId="5D1FDA91" w14:textId="77777777" w:rsidTr="007922D2">
        <w:tc>
          <w:tcPr>
            <w:tcW w:w="468" w:type="dxa"/>
            <w:shd w:val="clear" w:color="auto" w:fill="auto"/>
          </w:tcPr>
          <w:p w14:paraId="4D7717A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19</w:t>
            </w:r>
          </w:p>
        </w:tc>
        <w:tc>
          <w:tcPr>
            <w:tcW w:w="1942" w:type="dxa"/>
            <w:shd w:val="clear" w:color="auto" w:fill="auto"/>
          </w:tcPr>
          <w:p w14:paraId="6CD445A6"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Огнетушитель  </w:t>
            </w:r>
          </w:p>
        </w:tc>
        <w:tc>
          <w:tcPr>
            <w:tcW w:w="567" w:type="dxa"/>
            <w:shd w:val="clear" w:color="auto" w:fill="auto"/>
          </w:tcPr>
          <w:p w14:paraId="2680F08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3B987BB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63CF851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2B32444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993" w:type="dxa"/>
            <w:shd w:val="clear" w:color="auto" w:fill="auto"/>
          </w:tcPr>
          <w:p w14:paraId="4272787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134" w:type="dxa"/>
            <w:shd w:val="clear" w:color="auto" w:fill="auto"/>
          </w:tcPr>
          <w:p w14:paraId="3C834B5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275" w:type="dxa"/>
            <w:shd w:val="clear" w:color="auto" w:fill="auto"/>
          </w:tcPr>
          <w:p w14:paraId="13ED01C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993" w:type="dxa"/>
            <w:shd w:val="clear" w:color="auto" w:fill="auto"/>
          </w:tcPr>
          <w:p w14:paraId="0668D36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098" w:type="dxa"/>
            <w:shd w:val="clear" w:color="auto" w:fill="auto"/>
          </w:tcPr>
          <w:p w14:paraId="7E8205A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r>
      <w:tr w:rsidR="00722D12" w:rsidRPr="00722D12" w14:paraId="63428A3D" w14:textId="77777777" w:rsidTr="007922D2">
        <w:tc>
          <w:tcPr>
            <w:tcW w:w="468" w:type="dxa"/>
            <w:shd w:val="clear" w:color="auto" w:fill="auto"/>
          </w:tcPr>
          <w:p w14:paraId="2A10D31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20</w:t>
            </w:r>
          </w:p>
        </w:tc>
        <w:tc>
          <w:tcPr>
            <w:tcW w:w="1942" w:type="dxa"/>
            <w:shd w:val="clear" w:color="auto" w:fill="auto"/>
          </w:tcPr>
          <w:p w14:paraId="627F71E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Предупредительные </w:t>
            </w:r>
          </w:p>
          <w:p w14:paraId="4E415C2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указатели  </w:t>
            </w:r>
          </w:p>
        </w:tc>
        <w:tc>
          <w:tcPr>
            <w:tcW w:w="567" w:type="dxa"/>
            <w:shd w:val="clear" w:color="auto" w:fill="auto"/>
          </w:tcPr>
          <w:p w14:paraId="3C78DE3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03F2D27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1580957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567" w:type="dxa"/>
            <w:shd w:val="clear" w:color="auto" w:fill="auto"/>
          </w:tcPr>
          <w:p w14:paraId="00F3C51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993" w:type="dxa"/>
            <w:shd w:val="clear" w:color="auto" w:fill="auto"/>
          </w:tcPr>
          <w:p w14:paraId="22DCAD5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134" w:type="dxa"/>
            <w:shd w:val="clear" w:color="auto" w:fill="auto"/>
          </w:tcPr>
          <w:p w14:paraId="06F1CB7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275" w:type="dxa"/>
            <w:shd w:val="clear" w:color="auto" w:fill="auto"/>
          </w:tcPr>
          <w:p w14:paraId="0517DE8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993" w:type="dxa"/>
            <w:shd w:val="clear" w:color="auto" w:fill="auto"/>
          </w:tcPr>
          <w:p w14:paraId="7FBFA82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098" w:type="dxa"/>
            <w:shd w:val="clear" w:color="auto" w:fill="auto"/>
          </w:tcPr>
          <w:p w14:paraId="76A2EBF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r>
      <w:tr w:rsidR="00722D12" w:rsidRPr="00722D12" w14:paraId="7DFA3A1B" w14:textId="77777777" w:rsidTr="007922D2">
        <w:tc>
          <w:tcPr>
            <w:tcW w:w="468" w:type="dxa"/>
            <w:shd w:val="clear" w:color="auto" w:fill="auto"/>
          </w:tcPr>
          <w:p w14:paraId="0ABE329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21</w:t>
            </w:r>
          </w:p>
        </w:tc>
        <w:tc>
          <w:tcPr>
            <w:tcW w:w="1942" w:type="dxa"/>
            <w:shd w:val="clear" w:color="auto" w:fill="auto"/>
          </w:tcPr>
          <w:p w14:paraId="3DA7519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Рабочий стол педагога</w:t>
            </w:r>
          </w:p>
        </w:tc>
        <w:tc>
          <w:tcPr>
            <w:tcW w:w="567" w:type="dxa"/>
            <w:shd w:val="clear" w:color="auto" w:fill="auto"/>
          </w:tcPr>
          <w:p w14:paraId="56F241C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26D18DE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503D123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51F065C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0E7E4E8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134" w:type="dxa"/>
            <w:shd w:val="clear" w:color="auto" w:fill="auto"/>
          </w:tcPr>
          <w:p w14:paraId="1E98525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275" w:type="dxa"/>
            <w:shd w:val="clear" w:color="auto" w:fill="auto"/>
          </w:tcPr>
          <w:p w14:paraId="549B824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6CE20A9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098" w:type="dxa"/>
            <w:shd w:val="clear" w:color="auto" w:fill="auto"/>
          </w:tcPr>
          <w:p w14:paraId="36BCA45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r w:rsidR="00722D12" w:rsidRPr="00722D12" w14:paraId="2F30B9B0" w14:textId="77777777" w:rsidTr="007922D2">
        <w:tc>
          <w:tcPr>
            <w:tcW w:w="468" w:type="dxa"/>
            <w:shd w:val="clear" w:color="auto" w:fill="auto"/>
          </w:tcPr>
          <w:p w14:paraId="0394121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22</w:t>
            </w:r>
          </w:p>
        </w:tc>
        <w:tc>
          <w:tcPr>
            <w:tcW w:w="1942" w:type="dxa"/>
            <w:shd w:val="clear" w:color="auto" w:fill="auto"/>
          </w:tcPr>
          <w:p w14:paraId="62871F53"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Стол для образовательной </w:t>
            </w:r>
          </w:p>
          <w:p w14:paraId="74C98F9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деятельности детей (2 </w:t>
            </w:r>
          </w:p>
          <w:p w14:paraId="7397596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места, соответствующие </w:t>
            </w:r>
          </w:p>
          <w:p w14:paraId="104E408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росту ребенка)</w:t>
            </w:r>
          </w:p>
        </w:tc>
        <w:tc>
          <w:tcPr>
            <w:tcW w:w="567" w:type="dxa"/>
            <w:shd w:val="clear" w:color="auto" w:fill="auto"/>
          </w:tcPr>
          <w:p w14:paraId="250F439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10</w:t>
            </w:r>
          </w:p>
        </w:tc>
        <w:tc>
          <w:tcPr>
            <w:tcW w:w="567" w:type="dxa"/>
            <w:shd w:val="clear" w:color="auto" w:fill="auto"/>
          </w:tcPr>
          <w:p w14:paraId="55A157B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w:t>
            </w:r>
          </w:p>
        </w:tc>
        <w:tc>
          <w:tcPr>
            <w:tcW w:w="567" w:type="dxa"/>
            <w:shd w:val="clear" w:color="auto" w:fill="auto"/>
          </w:tcPr>
          <w:p w14:paraId="29AFE3F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w:t>
            </w:r>
          </w:p>
        </w:tc>
        <w:tc>
          <w:tcPr>
            <w:tcW w:w="567" w:type="dxa"/>
            <w:shd w:val="clear" w:color="auto" w:fill="auto"/>
          </w:tcPr>
          <w:p w14:paraId="5BC99A0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w:t>
            </w:r>
          </w:p>
        </w:tc>
        <w:tc>
          <w:tcPr>
            <w:tcW w:w="993" w:type="dxa"/>
            <w:shd w:val="clear" w:color="auto" w:fill="auto"/>
          </w:tcPr>
          <w:p w14:paraId="6026DED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134" w:type="dxa"/>
            <w:shd w:val="clear" w:color="auto" w:fill="auto"/>
          </w:tcPr>
          <w:p w14:paraId="4E3F2E2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275" w:type="dxa"/>
            <w:shd w:val="clear" w:color="auto" w:fill="auto"/>
          </w:tcPr>
          <w:p w14:paraId="68DA5E6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1C64F6F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098" w:type="dxa"/>
            <w:shd w:val="clear" w:color="auto" w:fill="auto"/>
          </w:tcPr>
          <w:p w14:paraId="6862BE7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15</w:t>
            </w:r>
          </w:p>
        </w:tc>
      </w:tr>
      <w:tr w:rsidR="00722D12" w:rsidRPr="00722D12" w14:paraId="3E63278B" w14:textId="77777777" w:rsidTr="007922D2">
        <w:tc>
          <w:tcPr>
            <w:tcW w:w="468" w:type="dxa"/>
            <w:shd w:val="clear" w:color="auto" w:fill="auto"/>
          </w:tcPr>
          <w:p w14:paraId="7B50571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23</w:t>
            </w:r>
          </w:p>
        </w:tc>
        <w:tc>
          <w:tcPr>
            <w:tcW w:w="1942" w:type="dxa"/>
            <w:shd w:val="clear" w:color="auto" w:fill="auto"/>
          </w:tcPr>
          <w:p w14:paraId="542A42D5"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Стол для раздачи пищи</w:t>
            </w:r>
          </w:p>
        </w:tc>
        <w:tc>
          <w:tcPr>
            <w:tcW w:w="567" w:type="dxa"/>
            <w:shd w:val="clear" w:color="auto" w:fill="auto"/>
          </w:tcPr>
          <w:p w14:paraId="7452BCD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25229D2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3BF3CB7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12D270F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2E43DB6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7C445F3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6606DE8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30930D5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1473ED4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45FA5144" w14:textId="77777777" w:rsidTr="007922D2">
        <w:tc>
          <w:tcPr>
            <w:tcW w:w="468" w:type="dxa"/>
            <w:shd w:val="clear" w:color="auto" w:fill="auto"/>
          </w:tcPr>
          <w:p w14:paraId="7CF0DC6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24</w:t>
            </w:r>
          </w:p>
        </w:tc>
        <w:tc>
          <w:tcPr>
            <w:tcW w:w="1942" w:type="dxa"/>
            <w:shd w:val="clear" w:color="auto" w:fill="auto"/>
          </w:tcPr>
          <w:p w14:paraId="3F44649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Стол малый</w:t>
            </w:r>
          </w:p>
        </w:tc>
        <w:tc>
          <w:tcPr>
            <w:tcW w:w="567" w:type="dxa"/>
            <w:shd w:val="clear" w:color="auto" w:fill="auto"/>
          </w:tcPr>
          <w:p w14:paraId="3DD4A4F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21CA627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6C303FE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121158F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3E8FBF5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2BAC803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275" w:type="dxa"/>
            <w:shd w:val="clear" w:color="auto" w:fill="auto"/>
          </w:tcPr>
          <w:p w14:paraId="13BF916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3738F01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1E5F3829"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3A600B69" w14:textId="77777777" w:rsidTr="007922D2">
        <w:tc>
          <w:tcPr>
            <w:tcW w:w="468" w:type="dxa"/>
            <w:shd w:val="clear" w:color="auto" w:fill="auto"/>
          </w:tcPr>
          <w:p w14:paraId="2F0C656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w:t>
            </w:r>
          </w:p>
        </w:tc>
        <w:tc>
          <w:tcPr>
            <w:tcW w:w="1942" w:type="dxa"/>
            <w:shd w:val="clear" w:color="auto" w:fill="auto"/>
          </w:tcPr>
          <w:p w14:paraId="099B407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Столик маленький, </w:t>
            </w:r>
          </w:p>
          <w:p w14:paraId="2404EE7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lastRenderedPageBreak/>
              <w:t xml:space="preserve">журнальный  </w:t>
            </w:r>
          </w:p>
        </w:tc>
        <w:tc>
          <w:tcPr>
            <w:tcW w:w="567" w:type="dxa"/>
            <w:shd w:val="clear" w:color="auto" w:fill="auto"/>
          </w:tcPr>
          <w:p w14:paraId="6C3D583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086F3CE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2E7F756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567" w:type="dxa"/>
            <w:shd w:val="clear" w:color="auto" w:fill="auto"/>
          </w:tcPr>
          <w:p w14:paraId="6AC7DF4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10CED35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698D500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275" w:type="dxa"/>
            <w:shd w:val="clear" w:color="auto" w:fill="auto"/>
          </w:tcPr>
          <w:p w14:paraId="6D44A7B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7DE3CD2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27426D1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559F8DA2" w14:textId="77777777" w:rsidTr="007922D2">
        <w:tc>
          <w:tcPr>
            <w:tcW w:w="468" w:type="dxa"/>
            <w:shd w:val="clear" w:color="auto" w:fill="auto"/>
          </w:tcPr>
          <w:p w14:paraId="11A27EE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26</w:t>
            </w:r>
          </w:p>
        </w:tc>
        <w:tc>
          <w:tcPr>
            <w:tcW w:w="1942" w:type="dxa"/>
            <w:shd w:val="clear" w:color="auto" w:fill="auto"/>
          </w:tcPr>
          <w:p w14:paraId="21EA5F5F"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Стул для работы педагога</w:t>
            </w:r>
          </w:p>
        </w:tc>
        <w:tc>
          <w:tcPr>
            <w:tcW w:w="567" w:type="dxa"/>
            <w:shd w:val="clear" w:color="auto" w:fill="auto"/>
          </w:tcPr>
          <w:p w14:paraId="37598CF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018298B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0A29269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67B9D8E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5FC2F2C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134" w:type="dxa"/>
            <w:shd w:val="clear" w:color="auto" w:fill="auto"/>
          </w:tcPr>
          <w:p w14:paraId="54E921D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275" w:type="dxa"/>
            <w:shd w:val="clear" w:color="auto" w:fill="auto"/>
          </w:tcPr>
          <w:p w14:paraId="0EC556D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43A0F5A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c>
          <w:tcPr>
            <w:tcW w:w="1098" w:type="dxa"/>
            <w:shd w:val="clear" w:color="auto" w:fill="auto"/>
          </w:tcPr>
          <w:p w14:paraId="10FD046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w:t>
            </w:r>
          </w:p>
        </w:tc>
      </w:tr>
      <w:tr w:rsidR="00722D12" w:rsidRPr="00722D12" w14:paraId="2C2209F7" w14:textId="77777777" w:rsidTr="007922D2">
        <w:tc>
          <w:tcPr>
            <w:tcW w:w="468" w:type="dxa"/>
            <w:shd w:val="clear" w:color="auto" w:fill="auto"/>
          </w:tcPr>
          <w:p w14:paraId="650956F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27</w:t>
            </w:r>
          </w:p>
        </w:tc>
        <w:tc>
          <w:tcPr>
            <w:tcW w:w="1942" w:type="dxa"/>
            <w:shd w:val="clear" w:color="auto" w:fill="auto"/>
          </w:tcPr>
          <w:p w14:paraId="325B31A1"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Стулья детские (</w:t>
            </w:r>
            <w:proofErr w:type="spellStart"/>
            <w:r w:rsidRPr="00722D12">
              <w:rPr>
                <w:rFonts w:ascii="Times New Roman" w:eastAsia="Calibri" w:hAnsi="Times New Roman"/>
                <w:sz w:val="24"/>
                <w:szCs w:val="24"/>
                <w:shd w:val="clear" w:color="auto" w:fill="FFFFFF"/>
                <w:lang w:eastAsia="en-US"/>
              </w:rPr>
              <w:t>соот</w:t>
            </w:r>
            <w:proofErr w:type="spellEnd"/>
            <w:r w:rsidRPr="00722D12">
              <w:rPr>
                <w:rFonts w:ascii="Times New Roman" w:eastAsia="Calibri" w:hAnsi="Times New Roman"/>
                <w:sz w:val="24"/>
                <w:szCs w:val="24"/>
                <w:shd w:val="clear" w:color="auto" w:fill="FFFFFF"/>
                <w:lang w:eastAsia="en-US"/>
              </w:rPr>
              <w:t>-</w:t>
            </w:r>
          </w:p>
          <w:p w14:paraId="6F8BC1C8"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proofErr w:type="spellStart"/>
            <w:r w:rsidRPr="00722D12">
              <w:rPr>
                <w:rFonts w:ascii="Times New Roman" w:eastAsia="Calibri" w:hAnsi="Times New Roman"/>
                <w:sz w:val="24"/>
                <w:szCs w:val="24"/>
                <w:shd w:val="clear" w:color="auto" w:fill="FFFFFF"/>
                <w:lang w:eastAsia="en-US"/>
              </w:rPr>
              <w:t>ветствующие</w:t>
            </w:r>
            <w:proofErr w:type="spellEnd"/>
            <w:r w:rsidRPr="00722D12">
              <w:rPr>
                <w:rFonts w:ascii="Times New Roman" w:eastAsia="Calibri" w:hAnsi="Times New Roman"/>
                <w:sz w:val="24"/>
                <w:szCs w:val="24"/>
                <w:shd w:val="clear" w:color="auto" w:fill="FFFFFF"/>
                <w:lang w:eastAsia="en-US"/>
              </w:rPr>
              <w:t xml:space="preserve"> росту </w:t>
            </w:r>
          </w:p>
          <w:p w14:paraId="5F95FCC2"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ребенка)  </w:t>
            </w:r>
          </w:p>
        </w:tc>
        <w:tc>
          <w:tcPr>
            <w:tcW w:w="567" w:type="dxa"/>
            <w:shd w:val="clear" w:color="auto" w:fill="auto"/>
          </w:tcPr>
          <w:p w14:paraId="180E75E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20</w:t>
            </w:r>
          </w:p>
        </w:tc>
        <w:tc>
          <w:tcPr>
            <w:tcW w:w="567" w:type="dxa"/>
            <w:shd w:val="clear" w:color="auto" w:fill="auto"/>
          </w:tcPr>
          <w:p w14:paraId="7DCE913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w:t>
            </w:r>
          </w:p>
        </w:tc>
        <w:tc>
          <w:tcPr>
            <w:tcW w:w="567" w:type="dxa"/>
            <w:shd w:val="clear" w:color="auto" w:fill="auto"/>
          </w:tcPr>
          <w:p w14:paraId="78A694F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w:t>
            </w:r>
          </w:p>
        </w:tc>
        <w:tc>
          <w:tcPr>
            <w:tcW w:w="567" w:type="dxa"/>
            <w:shd w:val="clear" w:color="auto" w:fill="auto"/>
          </w:tcPr>
          <w:p w14:paraId="29ADD6C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25</w:t>
            </w:r>
          </w:p>
        </w:tc>
        <w:tc>
          <w:tcPr>
            <w:tcW w:w="993" w:type="dxa"/>
            <w:shd w:val="clear" w:color="auto" w:fill="auto"/>
          </w:tcPr>
          <w:p w14:paraId="0D1513F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8</w:t>
            </w:r>
          </w:p>
        </w:tc>
        <w:tc>
          <w:tcPr>
            <w:tcW w:w="1134" w:type="dxa"/>
            <w:shd w:val="clear" w:color="auto" w:fill="auto"/>
          </w:tcPr>
          <w:p w14:paraId="7CABC0B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w:t>
            </w:r>
          </w:p>
        </w:tc>
        <w:tc>
          <w:tcPr>
            <w:tcW w:w="1275" w:type="dxa"/>
            <w:shd w:val="clear" w:color="auto" w:fill="auto"/>
          </w:tcPr>
          <w:p w14:paraId="640E4D4E"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13B8952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40</w:t>
            </w:r>
          </w:p>
        </w:tc>
        <w:tc>
          <w:tcPr>
            <w:tcW w:w="1098" w:type="dxa"/>
            <w:shd w:val="clear" w:color="auto" w:fill="auto"/>
          </w:tcPr>
          <w:p w14:paraId="2B3F07F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15</w:t>
            </w:r>
          </w:p>
        </w:tc>
      </w:tr>
      <w:tr w:rsidR="00722D12" w:rsidRPr="00722D12" w14:paraId="13B17445" w14:textId="77777777" w:rsidTr="007922D2">
        <w:tc>
          <w:tcPr>
            <w:tcW w:w="468" w:type="dxa"/>
            <w:shd w:val="clear" w:color="auto" w:fill="auto"/>
          </w:tcPr>
          <w:p w14:paraId="30E5242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28</w:t>
            </w:r>
          </w:p>
        </w:tc>
        <w:tc>
          <w:tcPr>
            <w:tcW w:w="1942" w:type="dxa"/>
            <w:shd w:val="clear" w:color="auto" w:fill="auto"/>
          </w:tcPr>
          <w:p w14:paraId="61A869F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Тумба выкатная</w:t>
            </w:r>
          </w:p>
        </w:tc>
        <w:tc>
          <w:tcPr>
            <w:tcW w:w="567" w:type="dxa"/>
            <w:shd w:val="clear" w:color="auto" w:fill="auto"/>
          </w:tcPr>
          <w:p w14:paraId="14F72B3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69418CB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12BFF0A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687FAB3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04D7CBC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134" w:type="dxa"/>
            <w:shd w:val="clear" w:color="auto" w:fill="auto"/>
          </w:tcPr>
          <w:p w14:paraId="65B040C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275" w:type="dxa"/>
            <w:shd w:val="clear" w:color="auto" w:fill="auto"/>
          </w:tcPr>
          <w:p w14:paraId="35B18C0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7754ABF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098" w:type="dxa"/>
            <w:shd w:val="clear" w:color="auto" w:fill="auto"/>
          </w:tcPr>
          <w:p w14:paraId="06555BD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r w:rsidR="00722D12" w:rsidRPr="00722D12" w14:paraId="34E9F70F" w14:textId="77777777" w:rsidTr="007922D2">
        <w:tc>
          <w:tcPr>
            <w:tcW w:w="468" w:type="dxa"/>
            <w:shd w:val="clear" w:color="auto" w:fill="auto"/>
          </w:tcPr>
          <w:p w14:paraId="19C625C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29</w:t>
            </w:r>
          </w:p>
        </w:tc>
        <w:tc>
          <w:tcPr>
            <w:tcW w:w="1942" w:type="dxa"/>
            <w:shd w:val="clear" w:color="auto" w:fill="auto"/>
          </w:tcPr>
          <w:p w14:paraId="61A40B4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Хозяйственный шкаф</w:t>
            </w:r>
          </w:p>
        </w:tc>
        <w:tc>
          <w:tcPr>
            <w:tcW w:w="567" w:type="dxa"/>
            <w:shd w:val="clear" w:color="auto" w:fill="auto"/>
          </w:tcPr>
          <w:p w14:paraId="6D5251C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0A19149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7F37CD1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1AC36B8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56001BC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5D36EBB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1EFEF6A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3649063D"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2A81140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1B3762FA" w14:textId="77777777" w:rsidTr="007922D2">
        <w:tc>
          <w:tcPr>
            <w:tcW w:w="468" w:type="dxa"/>
            <w:shd w:val="clear" w:color="auto" w:fill="auto"/>
          </w:tcPr>
          <w:p w14:paraId="0EB7BBDD"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30</w:t>
            </w:r>
          </w:p>
        </w:tc>
        <w:tc>
          <w:tcPr>
            <w:tcW w:w="1942" w:type="dxa"/>
            <w:shd w:val="clear" w:color="auto" w:fill="auto"/>
          </w:tcPr>
          <w:p w14:paraId="39AED6B7"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Шкаф для белья</w:t>
            </w:r>
          </w:p>
        </w:tc>
        <w:tc>
          <w:tcPr>
            <w:tcW w:w="567" w:type="dxa"/>
            <w:shd w:val="clear" w:color="auto" w:fill="auto"/>
          </w:tcPr>
          <w:p w14:paraId="037004A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7B6E0EF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484022D2"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5F84A21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7E4B10F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20D7A27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0B7F6527"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31584111"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21C4EFF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19222773" w14:textId="77777777" w:rsidTr="007922D2">
        <w:tc>
          <w:tcPr>
            <w:tcW w:w="468" w:type="dxa"/>
            <w:shd w:val="clear" w:color="auto" w:fill="auto"/>
          </w:tcPr>
          <w:p w14:paraId="36DCCEC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31</w:t>
            </w:r>
          </w:p>
        </w:tc>
        <w:tc>
          <w:tcPr>
            <w:tcW w:w="1942" w:type="dxa"/>
            <w:shd w:val="clear" w:color="auto" w:fill="auto"/>
          </w:tcPr>
          <w:p w14:paraId="4FF5D72D"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Шкаф для одежды и обуви </w:t>
            </w:r>
          </w:p>
          <w:p w14:paraId="254CB13E"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(оснащен полочками, </w:t>
            </w:r>
          </w:p>
          <w:p w14:paraId="0A384D7A"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крючками)  </w:t>
            </w:r>
          </w:p>
        </w:tc>
        <w:tc>
          <w:tcPr>
            <w:tcW w:w="567" w:type="dxa"/>
            <w:shd w:val="clear" w:color="auto" w:fill="auto"/>
          </w:tcPr>
          <w:p w14:paraId="2D00EC6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567" w:type="dxa"/>
            <w:shd w:val="clear" w:color="auto" w:fill="auto"/>
          </w:tcPr>
          <w:p w14:paraId="177A1645"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567" w:type="dxa"/>
            <w:shd w:val="clear" w:color="auto" w:fill="auto"/>
          </w:tcPr>
          <w:p w14:paraId="41B5094B"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567" w:type="dxa"/>
            <w:shd w:val="clear" w:color="auto" w:fill="auto"/>
          </w:tcPr>
          <w:p w14:paraId="59324CE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5</w:t>
            </w:r>
          </w:p>
        </w:tc>
        <w:tc>
          <w:tcPr>
            <w:tcW w:w="993" w:type="dxa"/>
            <w:shd w:val="clear" w:color="auto" w:fill="auto"/>
          </w:tcPr>
          <w:p w14:paraId="79BC03E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3CEF205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3CB89F0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11B94E7F"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0D052326"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0F999BFB" w14:textId="77777777" w:rsidTr="007922D2">
        <w:tc>
          <w:tcPr>
            <w:tcW w:w="468" w:type="dxa"/>
            <w:shd w:val="clear" w:color="auto" w:fill="auto"/>
          </w:tcPr>
          <w:p w14:paraId="4E50148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32</w:t>
            </w:r>
          </w:p>
        </w:tc>
        <w:tc>
          <w:tcPr>
            <w:tcW w:w="1942" w:type="dxa"/>
            <w:shd w:val="clear" w:color="auto" w:fill="auto"/>
          </w:tcPr>
          <w:p w14:paraId="71318B1C"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Шкаф для одежды и обуви </w:t>
            </w:r>
          </w:p>
          <w:p w14:paraId="14B2B739"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 xml:space="preserve">педагогов  </w:t>
            </w:r>
          </w:p>
        </w:tc>
        <w:tc>
          <w:tcPr>
            <w:tcW w:w="567" w:type="dxa"/>
            <w:shd w:val="clear" w:color="auto" w:fill="auto"/>
          </w:tcPr>
          <w:p w14:paraId="272BB78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532CD49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79E48C2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4FE2AD0E"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4615E51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134" w:type="dxa"/>
            <w:shd w:val="clear" w:color="auto" w:fill="auto"/>
          </w:tcPr>
          <w:p w14:paraId="5102E95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275" w:type="dxa"/>
            <w:shd w:val="clear" w:color="auto" w:fill="auto"/>
          </w:tcPr>
          <w:p w14:paraId="77BD9E37"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406BA35C"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1098" w:type="dxa"/>
            <w:shd w:val="clear" w:color="auto" w:fill="auto"/>
          </w:tcPr>
          <w:p w14:paraId="7C66D22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r>
      <w:tr w:rsidR="00722D12" w:rsidRPr="00722D12" w14:paraId="527ADC1E" w14:textId="77777777" w:rsidTr="007922D2">
        <w:tc>
          <w:tcPr>
            <w:tcW w:w="468" w:type="dxa"/>
            <w:shd w:val="clear" w:color="auto" w:fill="auto"/>
          </w:tcPr>
          <w:p w14:paraId="1301B671"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33</w:t>
            </w:r>
          </w:p>
        </w:tc>
        <w:tc>
          <w:tcPr>
            <w:tcW w:w="1942" w:type="dxa"/>
            <w:shd w:val="clear" w:color="auto" w:fill="auto"/>
          </w:tcPr>
          <w:p w14:paraId="43C0C0C0"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Шкаф сушильный</w:t>
            </w:r>
          </w:p>
        </w:tc>
        <w:tc>
          <w:tcPr>
            <w:tcW w:w="567" w:type="dxa"/>
            <w:shd w:val="clear" w:color="auto" w:fill="auto"/>
          </w:tcPr>
          <w:p w14:paraId="54AF6C53"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68DB9F8A"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4C8466D8"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0E6A5406"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20261EB5"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7174C5E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27D8A840"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3DBB72CC"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5B2FC3E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r w:rsidR="00722D12" w:rsidRPr="00722D12" w14:paraId="61CE3E93" w14:textId="77777777" w:rsidTr="007922D2">
        <w:tc>
          <w:tcPr>
            <w:tcW w:w="468" w:type="dxa"/>
            <w:shd w:val="clear" w:color="auto" w:fill="auto"/>
          </w:tcPr>
          <w:p w14:paraId="4E5B400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34</w:t>
            </w:r>
          </w:p>
        </w:tc>
        <w:tc>
          <w:tcPr>
            <w:tcW w:w="1942" w:type="dxa"/>
            <w:shd w:val="clear" w:color="auto" w:fill="auto"/>
          </w:tcPr>
          <w:p w14:paraId="1DB3C07B" w14:textId="77777777" w:rsidR="00722D12" w:rsidRPr="00722D12" w:rsidRDefault="00722D12" w:rsidP="00722D12">
            <w:pPr>
              <w:widowControl w:val="0"/>
              <w:spacing w:after="0" w:line="240" w:lineRule="auto"/>
              <w:jc w:val="both"/>
              <w:rPr>
                <w:rFonts w:ascii="Times New Roman" w:eastAsia="Calibri" w:hAnsi="Times New Roman"/>
                <w:sz w:val="24"/>
                <w:szCs w:val="24"/>
                <w:shd w:val="clear" w:color="auto" w:fill="FFFFFF"/>
                <w:lang w:eastAsia="en-US"/>
              </w:rPr>
            </w:pPr>
            <w:r w:rsidRPr="00722D12">
              <w:rPr>
                <w:rFonts w:ascii="Times New Roman" w:eastAsia="Calibri" w:hAnsi="Times New Roman"/>
                <w:sz w:val="24"/>
                <w:szCs w:val="24"/>
                <w:shd w:val="clear" w:color="auto" w:fill="FFFFFF"/>
                <w:lang w:eastAsia="en-US"/>
              </w:rPr>
              <w:t>Шкаф-сушка для буфетной</w:t>
            </w:r>
          </w:p>
        </w:tc>
        <w:tc>
          <w:tcPr>
            <w:tcW w:w="567" w:type="dxa"/>
            <w:shd w:val="clear" w:color="auto" w:fill="auto"/>
          </w:tcPr>
          <w:p w14:paraId="13EBFF29"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5FA87E84"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5E0A77C0"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567" w:type="dxa"/>
            <w:shd w:val="clear" w:color="auto" w:fill="auto"/>
          </w:tcPr>
          <w:p w14:paraId="52A0ECDF" w14:textId="77777777" w:rsidR="00722D12" w:rsidRPr="00722D12" w:rsidRDefault="00722D12" w:rsidP="00722D12">
            <w:pPr>
              <w:spacing w:after="0" w:line="240" w:lineRule="auto"/>
              <w:jc w:val="center"/>
              <w:rPr>
                <w:rFonts w:ascii="Times New Roman" w:eastAsia="Calibri" w:hAnsi="Times New Roman"/>
                <w:sz w:val="24"/>
                <w:szCs w:val="24"/>
                <w:lang w:eastAsia="en-US"/>
              </w:rPr>
            </w:pPr>
            <w:r w:rsidRPr="00722D12">
              <w:rPr>
                <w:rFonts w:ascii="Times New Roman" w:eastAsia="Calibri" w:hAnsi="Times New Roman"/>
                <w:sz w:val="24"/>
                <w:szCs w:val="24"/>
                <w:lang w:eastAsia="en-US"/>
              </w:rPr>
              <w:t>1</w:t>
            </w:r>
          </w:p>
        </w:tc>
        <w:tc>
          <w:tcPr>
            <w:tcW w:w="993" w:type="dxa"/>
            <w:shd w:val="clear" w:color="auto" w:fill="auto"/>
          </w:tcPr>
          <w:p w14:paraId="02AC04FA"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134" w:type="dxa"/>
            <w:shd w:val="clear" w:color="auto" w:fill="auto"/>
          </w:tcPr>
          <w:p w14:paraId="1C4795C2"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275" w:type="dxa"/>
            <w:shd w:val="clear" w:color="auto" w:fill="auto"/>
          </w:tcPr>
          <w:p w14:paraId="0148EA08"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993" w:type="dxa"/>
            <w:shd w:val="clear" w:color="auto" w:fill="auto"/>
          </w:tcPr>
          <w:p w14:paraId="6546E203"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c>
          <w:tcPr>
            <w:tcW w:w="1098" w:type="dxa"/>
            <w:shd w:val="clear" w:color="auto" w:fill="auto"/>
          </w:tcPr>
          <w:p w14:paraId="6B597444" w14:textId="77777777" w:rsidR="00722D12" w:rsidRPr="00722D12" w:rsidRDefault="00722D12" w:rsidP="00722D12">
            <w:pPr>
              <w:spacing w:after="0" w:line="240" w:lineRule="auto"/>
              <w:jc w:val="center"/>
              <w:rPr>
                <w:rFonts w:ascii="Times New Roman" w:eastAsia="Calibri" w:hAnsi="Times New Roman"/>
                <w:sz w:val="24"/>
                <w:szCs w:val="24"/>
                <w:lang w:eastAsia="en-US"/>
              </w:rPr>
            </w:pPr>
          </w:p>
        </w:tc>
      </w:tr>
    </w:tbl>
    <w:p w14:paraId="18D71DD8" w14:textId="77777777" w:rsidR="00BD535A" w:rsidRPr="00722D12" w:rsidRDefault="00BD535A" w:rsidP="00BD535A">
      <w:pPr>
        <w:autoSpaceDE w:val="0"/>
        <w:autoSpaceDN w:val="0"/>
        <w:adjustRightInd w:val="0"/>
        <w:spacing w:after="0" w:line="240" w:lineRule="auto"/>
        <w:rPr>
          <w:rFonts w:ascii="Times New Roman" w:eastAsia="Calibri" w:hAnsi="Times New Roman"/>
          <w:sz w:val="24"/>
          <w:szCs w:val="24"/>
          <w:lang w:eastAsia="en-US"/>
          <w14:ligatures w14:val="standardContextual"/>
        </w:rPr>
      </w:pPr>
    </w:p>
    <w:p w14:paraId="07906CFB" w14:textId="77777777" w:rsidR="00BD535A" w:rsidRPr="00722D12" w:rsidRDefault="00BD535A" w:rsidP="00BD535A">
      <w:pPr>
        <w:spacing w:after="0" w:line="240" w:lineRule="auto"/>
        <w:ind w:firstLine="709"/>
        <w:jc w:val="both"/>
        <w:rPr>
          <w:rFonts w:ascii="Times New Roman" w:eastAsia="Calibri" w:hAnsi="Times New Roman"/>
          <w:kern w:val="2"/>
          <w:sz w:val="24"/>
          <w:szCs w:val="24"/>
          <w:lang w:eastAsia="en-US"/>
          <w14:ligatures w14:val="standardContextual"/>
        </w:rPr>
      </w:pPr>
    </w:p>
    <w:p w14:paraId="38374BDC" w14:textId="3E251A9A" w:rsidR="00BD535A" w:rsidRPr="00722D12" w:rsidRDefault="00BD535A">
      <w:pPr>
        <w:rPr>
          <w:rFonts w:ascii="Times New Roman" w:hAnsi="Times New Roman"/>
          <w:i/>
          <w:color w:val="000000" w:themeColor="text1"/>
          <w:sz w:val="24"/>
          <w:szCs w:val="24"/>
        </w:rPr>
      </w:pPr>
      <w:r w:rsidRPr="00722D12">
        <w:rPr>
          <w:rFonts w:ascii="Times New Roman" w:hAnsi="Times New Roman"/>
          <w:i/>
          <w:color w:val="000000" w:themeColor="text1"/>
          <w:sz w:val="24"/>
          <w:szCs w:val="24"/>
        </w:rPr>
        <w:br w:type="page"/>
      </w:r>
    </w:p>
    <w:p w14:paraId="02217DA9" w14:textId="43B8D5F7" w:rsidR="000912C7" w:rsidRDefault="000912C7" w:rsidP="000912C7">
      <w:pPr>
        <w:spacing w:after="0" w:line="240" w:lineRule="auto"/>
        <w:jc w:val="right"/>
        <w:rPr>
          <w:rFonts w:ascii="Times New Roman" w:hAnsi="Times New Roman"/>
          <w:b/>
          <w:sz w:val="24"/>
          <w:szCs w:val="24"/>
        </w:rPr>
      </w:pPr>
      <w:bookmarkStart w:id="49" w:name="_Hlk163487235"/>
      <w:r>
        <w:rPr>
          <w:rFonts w:ascii="Times New Roman" w:hAnsi="Times New Roman"/>
          <w:b/>
          <w:sz w:val="24"/>
          <w:szCs w:val="24"/>
        </w:rPr>
        <w:lastRenderedPageBreak/>
        <w:t>Приложение 6</w:t>
      </w:r>
    </w:p>
    <w:p w14:paraId="22ABBAC7" w14:textId="77777777" w:rsidR="00975725" w:rsidRPr="004310D1" w:rsidRDefault="00975725" w:rsidP="00975725">
      <w:pPr>
        <w:pStyle w:val="af5"/>
        <w:jc w:val="center"/>
        <w:rPr>
          <w:rFonts w:ascii="Times New Roman" w:hAnsi="Times New Roman" w:cs="Times New Roman"/>
          <w:b/>
          <w:bCs/>
        </w:rPr>
      </w:pPr>
      <w:r w:rsidRPr="004310D1">
        <w:rPr>
          <w:rFonts w:ascii="Times New Roman" w:hAnsi="Times New Roman" w:cs="Times New Roman"/>
          <w:b/>
          <w:bCs/>
        </w:rPr>
        <w:t>Примерный перечень литературных, музыкальных, художественных, анимационных произведений для реализации образовательной программы</w:t>
      </w:r>
    </w:p>
    <w:p w14:paraId="3129269B"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Примерный перечень художественной литературы</w:t>
      </w:r>
    </w:p>
    <w:p w14:paraId="12BAD8A3"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От 1 года до 2 лет.</w:t>
      </w:r>
    </w:p>
    <w:p w14:paraId="25158DE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 </w:t>
      </w:r>
    </w:p>
    <w:p w14:paraId="46F1A298"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Русские народные сказки. «Козлятки и волк» (обработка К.Д. Ушинского), «Колобок» (обработка К.Д. Ушинского), «Золотое яичко» (обработка К.Д. Ушинского), «Маша и медведь» (обработка М.А. Булатова), «Репка» (обработка К.Д. Ушинского), «Теремок» (обработка М.А. Булатова). </w:t>
      </w:r>
    </w:p>
    <w:p w14:paraId="3EF78C9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Поэзия. Александрова З.Н. «Прятки», «</w:t>
      </w:r>
      <w:proofErr w:type="spellStart"/>
      <w:r w:rsidRPr="004310D1">
        <w:rPr>
          <w:rFonts w:ascii="Times New Roman" w:hAnsi="Times New Roman" w:cs="Times New Roman"/>
        </w:rPr>
        <w:t>Топотушки</w:t>
      </w:r>
      <w:proofErr w:type="spellEnd"/>
      <w:r w:rsidRPr="004310D1">
        <w:rPr>
          <w:rFonts w:ascii="Times New Roman" w:hAnsi="Times New Roman" w:cs="Times New Roman"/>
        </w:rPr>
        <w:t xml:space="preserve">»,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w:t>
      </w:r>
      <w:proofErr w:type="spellStart"/>
      <w:r w:rsidRPr="004310D1">
        <w:rPr>
          <w:rFonts w:ascii="Times New Roman" w:hAnsi="Times New Roman" w:cs="Times New Roman"/>
        </w:rPr>
        <w:t>Ивенсен</w:t>
      </w:r>
      <w:proofErr w:type="spellEnd"/>
      <w:r w:rsidRPr="004310D1">
        <w:rPr>
          <w:rFonts w:ascii="Times New Roman" w:hAnsi="Times New Roman" w:cs="Times New Roman"/>
        </w:rPr>
        <w:t xml:space="preserve"> М.И. «Поглядите, зайка плачет», Клокова М. «Мой конь», «Гоп-гоп», </w:t>
      </w:r>
      <w:proofErr w:type="spellStart"/>
      <w:r w:rsidRPr="004310D1">
        <w:rPr>
          <w:rFonts w:ascii="Times New Roman" w:hAnsi="Times New Roman" w:cs="Times New Roman"/>
        </w:rPr>
        <w:t>Лагздынь</w:t>
      </w:r>
      <w:proofErr w:type="spellEnd"/>
      <w:r w:rsidRPr="004310D1">
        <w:rPr>
          <w:rFonts w:ascii="Times New Roman" w:hAnsi="Times New Roman" w:cs="Times New Roman"/>
        </w:rPr>
        <w:t xml:space="preserve">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 </w:t>
      </w:r>
    </w:p>
    <w:p w14:paraId="39D961DC"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 </w:t>
      </w:r>
    </w:p>
    <w:p w14:paraId="638C0911"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 xml:space="preserve">От 2 до 3 лет. </w:t>
      </w:r>
    </w:p>
    <w:p w14:paraId="0E44AA58"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Малые формы фольклора. «А баиньки-баиньки», «Бежала лесочком лиса с </w:t>
      </w:r>
      <w:proofErr w:type="spellStart"/>
      <w:r w:rsidRPr="004310D1">
        <w:rPr>
          <w:rFonts w:ascii="Times New Roman" w:hAnsi="Times New Roman" w:cs="Times New Roman"/>
        </w:rPr>
        <w:t>кузовочком</w:t>
      </w:r>
      <w:proofErr w:type="spellEnd"/>
      <w:r w:rsidRPr="004310D1">
        <w:rPr>
          <w:rFonts w:ascii="Times New Roman" w:hAnsi="Times New Roman" w:cs="Times New Roman"/>
        </w:rPr>
        <w:t>…», «Большие ноги», «Водичка, водичка», «Вот и люди спят», «Дождик, дождик, полно лить…», «Заяц Егорка…», «Идет коза рогатая», «Из-за леса, из-за гор…», «Катя, Катя…», «Кисонька-</w:t>
      </w:r>
      <w:proofErr w:type="spellStart"/>
      <w:r w:rsidRPr="004310D1">
        <w:rPr>
          <w:rFonts w:ascii="Times New Roman" w:hAnsi="Times New Roman" w:cs="Times New Roman"/>
        </w:rPr>
        <w:t>мурысонька</w:t>
      </w:r>
      <w:proofErr w:type="spellEnd"/>
      <w:r w:rsidRPr="004310D1">
        <w:rPr>
          <w:rFonts w:ascii="Times New Roman" w:hAnsi="Times New Roman" w:cs="Times New Roman"/>
        </w:rPr>
        <w:t xml:space="preserve">…», «Наша Маша </w:t>
      </w:r>
      <w:proofErr w:type="spellStart"/>
      <w:r w:rsidRPr="004310D1">
        <w:rPr>
          <w:rFonts w:ascii="Times New Roman" w:hAnsi="Times New Roman" w:cs="Times New Roman"/>
        </w:rPr>
        <w:t>маленька</w:t>
      </w:r>
      <w:proofErr w:type="spellEnd"/>
      <w:r w:rsidRPr="004310D1">
        <w:rPr>
          <w:rFonts w:ascii="Times New Roman" w:hAnsi="Times New Roman" w:cs="Times New Roman"/>
        </w:rPr>
        <w:t>…», «Наши уточки с утра», «Огуречик, огуречик…», «Ой ду-ду, ду-ду, ду-ду! Сидит ворон на дубу», «Поехали, поехали», «Пошел котик на Торжок…», «Тили-</w:t>
      </w:r>
      <w:proofErr w:type="gramStart"/>
      <w:r w:rsidRPr="004310D1">
        <w:rPr>
          <w:rFonts w:ascii="Times New Roman" w:hAnsi="Times New Roman" w:cs="Times New Roman"/>
        </w:rPr>
        <w:t>бом!...</w:t>
      </w:r>
      <w:proofErr w:type="gramEnd"/>
      <w:r w:rsidRPr="004310D1">
        <w:rPr>
          <w:rFonts w:ascii="Times New Roman" w:hAnsi="Times New Roman" w:cs="Times New Roman"/>
        </w:rPr>
        <w:t xml:space="preserve">», «Уж ты, радуга-дуга», «Улитка, улитка…», «Чики, чики, кички…». </w:t>
      </w:r>
    </w:p>
    <w:p w14:paraId="7B47AB49"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Русские народные сказки. «</w:t>
      </w:r>
      <w:proofErr w:type="spellStart"/>
      <w:r w:rsidRPr="004310D1">
        <w:rPr>
          <w:rFonts w:ascii="Times New Roman" w:hAnsi="Times New Roman" w:cs="Times New Roman"/>
        </w:rPr>
        <w:t>Заюшкина</w:t>
      </w:r>
      <w:proofErr w:type="spellEnd"/>
      <w:r w:rsidRPr="004310D1">
        <w:rPr>
          <w:rFonts w:ascii="Times New Roman" w:hAnsi="Times New Roman" w:cs="Times New Roman"/>
        </w:rPr>
        <w:t xml:space="preserve"> избушка» (обработка О. Капицы), «Как коза избушку построила» (обработка М.А. Булатова), «Кот, петух и лиса» (обработка М. Боголюбской), «Лиса и заяц» (обработка В. Даля), «Маша и медведь» (обработка М.А. Булатова), «</w:t>
      </w:r>
      <w:proofErr w:type="spellStart"/>
      <w:r w:rsidRPr="004310D1">
        <w:rPr>
          <w:rFonts w:ascii="Times New Roman" w:hAnsi="Times New Roman" w:cs="Times New Roman"/>
        </w:rPr>
        <w:t>Снегурушка</w:t>
      </w:r>
      <w:proofErr w:type="spellEnd"/>
      <w:r w:rsidRPr="004310D1">
        <w:rPr>
          <w:rFonts w:ascii="Times New Roman" w:hAnsi="Times New Roman" w:cs="Times New Roman"/>
        </w:rPr>
        <w:t xml:space="preserve"> и лиса» (обработка А.Н. Толстого). </w:t>
      </w:r>
    </w:p>
    <w:p w14:paraId="07830E01"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Фольклор народов мира. «В гостях у королевы», «Разговор», англ. нар. песенки (пер. и обработка С. Маршака); «Ой ты </w:t>
      </w:r>
      <w:proofErr w:type="spellStart"/>
      <w:r w:rsidRPr="004310D1">
        <w:rPr>
          <w:rFonts w:ascii="Times New Roman" w:hAnsi="Times New Roman" w:cs="Times New Roman"/>
        </w:rPr>
        <w:t>заюшка</w:t>
      </w:r>
      <w:proofErr w:type="spellEnd"/>
      <w:r w:rsidRPr="004310D1">
        <w:rPr>
          <w:rFonts w:ascii="Times New Roman" w:hAnsi="Times New Roman" w:cs="Times New Roman"/>
        </w:rPr>
        <w:t>-пострел…», пер. с молд. И. Токмаковой; «</w:t>
      </w:r>
      <w:proofErr w:type="spellStart"/>
      <w:r w:rsidRPr="004310D1">
        <w:rPr>
          <w:rFonts w:ascii="Times New Roman" w:hAnsi="Times New Roman" w:cs="Times New Roman"/>
        </w:rPr>
        <w:t>Снегирек</w:t>
      </w:r>
      <w:proofErr w:type="spellEnd"/>
      <w:r w:rsidRPr="004310D1">
        <w:rPr>
          <w:rFonts w:ascii="Times New Roman" w:hAnsi="Times New Roman" w:cs="Times New Roman"/>
        </w:rPr>
        <w:t xml:space="preserve">», пер. с нем. В. Викторова, «Три веселых братца», пер. с нем. Л. Яхнина; «Ты, собачка, не лай…», пер. с молд. И. Токмаковой; «У солнышка в гостях», </w:t>
      </w:r>
      <w:proofErr w:type="spellStart"/>
      <w:r w:rsidRPr="004310D1">
        <w:rPr>
          <w:rFonts w:ascii="Times New Roman" w:hAnsi="Times New Roman" w:cs="Times New Roman"/>
        </w:rPr>
        <w:t>словацк</w:t>
      </w:r>
      <w:proofErr w:type="spellEnd"/>
      <w:r w:rsidRPr="004310D1">
        <w:rPr>
          <w:rFonts w:ascii="Times New Roman" w:hAnsi="Times New Roman" w:cs="Times New Roman"/>
        </w:rPr>
        <w:t xml:space="preserve">. нар. сказка (пер. и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С. Могилевской и Л. Зориной).</w:t>
      </w:r>
    </w:p>
    <w:p w14:paraId="49BCE0DA"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Произведения поэтов и писателей России. </w:t>
      </w:r>
    </w:p>
    <w:p w14:paraId="6E0AF6A4"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w:t>
      </w:r>
      <w:proofErr w:type="spellStart"/>
      <w:r w:rsidRPr="004310D1">
        <w:rPr>
          <w:rFonts w:ascii="Times New Roman" w:hAnsi="Times New Roman" w:cs="Times New Roman"/>
        </w:rPr>
        <w:t>Лагздынь</w:t>
      </w:r>
      <w:proofErr w:type="spellEnd"/>
      <w:r w:rsidRPr="004310D1">
        <w:rPr>
          <w:rFonts w:ascii="Times New Roman" w:hAnsi="Times New Roman" w:cs="Times New Roman"/>
        </w:rPr>
        <w:t xml:space="preserve"> Г.Р. «Петушок»; Лермонтов М.Ю. «Спи, младенец…» (из стихотворения «Казачья колыбельная»); Маршак С.Я. «Сказка о глупом мышонке»; Мошковская Э.Э. «Приказ» (в сокр.), «Мчится поезд»; </w:t>
      </w:r>
      <w:proofErr w:type="spellStart"/>
      <w:r w:rsidRPr="004310D1">
        <w:rPr>
          <w:rFonts w:ascii="Times New Roman" w:hAnsi="Times New Roman" w:cs="Times New Roman"/>
        </w:rPr>
        <w:t>Пикулева</w:t>
      </w:r>
      <w:proofErr w:type="spellEnd"/>
      <w:r w:rsidRPr="004310D1">
        <w:rPr>
          <w:rFonts w:ascii="Times New Roman" w:hAnsi="Times New Roman" w:cs="Times New Roman"/>
        </w:rPr>
        <w:t xml:space="preserve"> Н.В. «Лисий хвостик», «Надувала кашка шар…»; Плещеев А.Н. «Травка зеленеет…»; </w:t>
      </w:r>
      <w:proofErr w:type="spellStart"/>
      <w:r w:rsidRPr="004310D1">
        <w:rPr>
          <w:rFonts w:ascii="Times New Roman" w:hAnsi="Times New Roman" w:cs="Times New Roman"/>
        </w:rPr>
        <w:t>Саконская</w:t>
      </w:r>
      <w:proofErr w:type="spellEnd"/>
      <w:r w:rsidRPr="004310D1">
        <w:rPr>
          <w:rFonts w:ascii="Times New Roman" w:hAnsi="Times New Roman" w:cs="Times New Roman"/>
        </w:rPr>
        <w:t xml:space="preserve"> Н.П. «Где мой пальчик?»; Сапгир Г.В. «Кошка»; Хармс Д.И. «Кораблик»; Чуковский К.И. «Путаница». </w:t>
      </w:r>
    </w:p>
    <w:p w14:paraId="35A4DD8D"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w:t>
      </w:r>
      <w:proofErr w:type="spellStart"/>
      <w:r w:rsidRPr="004310D1">
        <w:rPr>
          <w:rFonts w:ascii="Times New Roman" w:hAnsi="Times New Roman" w:cs="Times New Roman"/>
        </w:rPr>
        <w:t>Волчишко</w:t>
      </w:r>
      <w:proofErr w:type="spellEnd"/>
      <w:r w:rsidRPr="004310D1">
        <w:rPr>
          <w:rFonts w:ascii="Times New Roman" w:hAnsi="Times New Roman" w:cs="Times New Roman"/>
        </w:rPr>
        <w:t xml:space="preserve">»; Чуковский К.И. «Мойдодыр». </w:t>
      </w:r>
    </w:p>
    <w:p w14:paraId="10D43A53"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Произведения поэтов и писателей разных стран. Биссет Д. «Га-га-га!», пер. с англ. Н. Шерешевской; Дональдсон Д. «Мишка-почтальон», пер. М. </w:t>
      </w:r>
      <w:proofErr w:type="spellStart"/>
      <w:r w:rsidRPr="004310D1">
        <w:rPr>
          <w:rFonts w:ascii="Times New Roman" w:hAnsi="Times New Roman" w:cs="Times New Roman"/>
        </w:rPr>
        <w:t>Бородицкой</w:t>
      </w:r>
      <w:proofErr w:type="spellEnd"/>
      <w:r w:rsidRPr="004310D1">
        <w:rPr>
          <w:rFonts w:ascii="Times New Roman" w:hAnsi="Times New Roman" w:cs="Times New Roman"/>
        </w:rPr>
        <w:t xml:space="preserve">; </w:t>
      </w:r>
      <w:proofErr w:type="spellStart"/>
      <w:r w:rsidRPr="004310D1">
        <w:rPr>
          <w:rFonts w:ascii="Times New Roman" w:hAnsi="Times New Roman" w:cs="Times New Roman"/>
        </w:rPr>
        <w:t>Капутикян</w:t>
      </w:r>
      <w:proofErr w:type="spellEnd"/>
      <w:r w:rsidRPr="004310D1">
        <w:rPr>
          <w:rFonts w:ascii="Times New Roman" w:hAnsi="Times New Roman" w:cs="Times New Roman"/>
        </w:rPr>
        <w:t xml:space="preserve"> С.Б. «Все спят», «Маша обедает», пер. с </w:t>
      </w:r>
      <w:proofErr w:type="spellStart"/>
      <w:r w:rsidRPr="004310D1">
        <w:rPr>
          <w:rFonts w:ascii="Times New Roman" w:hAnsi="Times New Roman" w:cs="Times New Roman"/>
        </w:rPr>
        <w:t>арм</w:t>
      </w:r>
      <w:proofErr w:type="spellEnd"/>
      <w:r w:rsidRPr="004310D1">
        <w:rPr>
          <w:rFonts w:ascii="Times New Roman" w:hAnsi="Times New Roman" w:cs="Times New Roman"/>
        </w:rPr>
        <w:t xml:space="preserve">. Т. Спендиаровой; </w:t>
      </w:r>
      <w:proofErr w:type="spellStart"/>
      <w:r w:rsidRPr="004310D1">
        <w:rPr>
          <w:rFonts w:ascii="Times New Roman" w:hAnsi="Times New Roman" w:cs="Times New Roman"/>
        </w:rPr>
        <w:t>Остервальдер</w:t>
      </w:r>
      <w:proofErr w:type="spellEnd"/>
      <w:r w:rsidRPr="004310D1">
        <w:rPr>
          <w:rFonts w:ascii="Times New Roman" w:hAnsi="Times New Roman" w:cs="Times New Roman"/>
        </w:rPr>
        <w:t xml:space="preserve"> М. «Приключения маленького Бобо. Истории в картинках для самых маленьких», пер. Т. Зборовская; Эрик К. «Очень голодная гусеница». </w:t>
      </w:r>
    </w:p>
    <w:p w14:paraId="38CE3C4C"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 xml:space="preserve">От 3 до 4 лет. </w:t>
      </w:r>
    </w:p>
    <w:p w14:paraId="5AEC07A6"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Малые формы фольклора. «Ай, </w:t>
      </w:r>
      <w:proofErr w:type="spellStart"/>
      <w:r w:rsidRPr="004310D1">
        <w:rPr>
          <w:rFonts w:ascii="Times New Roman" w:hAnsi="Times New Roman" w:cs="Times New Roman"/>
        </w:rPr>
        <w:t>качи-качи-качи</w:t>
      </w:r>
      <w:proofErr w:type="spellEnd"/>
      <w:r w:rsidRPr="004310D1">
        <w:rPr>
          <w:rFonts w:ascii="Times New Roman" w:hAnsi="Times New Roman" w:cs="Times New Roman"/>
        </w:rPr>
        <w:t>...»,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w:t>
      </w:r>
      <w:proofErr w:type="spellStart"/>
      <w:r w:rsidRPr="004310D1">
        <w:rPr>
          <w:rFonts w:ascii="Times New Roman" w:hAnsi="Times New Roman" w:cs="Times New Roman"/>
        </w:rPr>
        <w:t>мурысенька</w:t>
      </w:r>
      <w:proofErr w:type="spellEnd"/>
      <w:r w:rsidRPr="004310D1">
        <w:rPr>
          <w:rFonts w:ascii="Times New Roman" w:hAnsi="Times New Roman" w:cs="Times New Roman"/>
        </w:rPr>
        <w:t>...», «Курочка-</w:t>
      </w:r>
      <w:proofErr w:type="spellStart"/>
      <w:r w:rsidRPr="004310D1">
        <w:rPr>
          <w:rFonts w:ascii="Times New Roman" w:hAnsi="Times New Roman" w:cs="Times New Roman"/>
        </w:rPr>
        <w:t>рябушечка</w:t>
      </w:r>
      <w:proofErr w:type="spellEnd"/>
      <w:r w:rsidRPr="004310D1">
        <w:rPr>
          <w:rFonts w:ascii="Times New Roman" w:hAnsi="Times New Roman" w:cs="Times New Roman"/>
        </w:rPr>
        <w:t xml:space="preserve">...», «На улице три курицы...», «Ночь пришла...», «Пальчик-мальчик...», «Привяжу я козлика», «Радуга-дуга...», «Сидит белка на тележке...», «Сорока, сорока...», «Тень, тень, </w:t>
      </w:r>
      <w:proofErr w:type="spellStart"/>
      <w:r w:rsidRPr="004310D1">
        <w:rPr>
          <w:rFonts w:ascii="Times New Roman" w:hAnsi="Times New Roman" w:cs="Times New Roman"/>
        </w:rPr>
        <w:t>потетень</w:t>
      </w:r>
      <w:proofErr w:type="spellEnd"/>
      <w:r w:rsidRPr="004310D1">
        <w:rPr>
          <w:rFonts w:ascii="Times New Roman" w:hAnsi="Times New Roman" w:cs="Times New Roman"/>
        </w:rPr>
        <w:t>...», «Тили-бом! Тили-бом!..», «Травка-муравка...», «Чики-чики-</w:t>
      </w:r>
      <w:proofErr w:type="spellStart"/>
      <w:r w:rsidRPr="004310D1">
        <w:rPr>
          <w:rFonts w:ascii="Times New Roman" w:hAnsi="Times New Roman" w:cs="Times New Roman"/>
        </w:rPr>
        <w:t>чикалочки</w:t>
      </w:r>
      <w:proofErr w:type="spellEnd"/>
      <w:r w:rsidRPr="004310D1">
        <w:rPr>
          <w:rFonts w:ascii="Times New Roman" w:hAnsi="Times New Roman" w:cs="Times New Roman"/>
        </w:rPr>
        <w:t xml:space="preserve">...». </w:t>
      </w:r>
    </w:p>
    <w:p w14:paraId="2BEE558E"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lastRenderedPageBreak/>
        <w:t xml:space="preserve">Русские народные сказки. «Бычок – черный бочок, белые копытца» (обработка М. Булатова; «Волк и козлята» (обработка А.Н. Толстого); «Кот, петух и лиса» (обработка М. Боголюбской); «Лиса и заяц» (обработка В. Даля); «Снегурочка и лиса» (обработка М. Булатова); «У страха глаза велики» (обработка М. Серовой). </w:t>
      </w:r>
    </w:p>
    <w:p w14:paraId="7154F1CA"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Фольклор народов мира. Песенки. «Кораблик», «Храбрецы», «Маленькие феи», «Три зверолова» англ., обр. С. Маршака; «Что за грохот», пер. с латыша. С.</w:t>
      </w:r>
    </w:p>
    <w:p w14:paraId="62CCBDFA"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Маршака; «Купите лук...», пер. с шотл. И. Токмаковой; «Разговор лягушек», «Несговорчивый удод», «Помогите!» пер. с </w:t>
      </w:r>
      <w:proofErr w:type="spellStart"/>
      <w:r w:rsidRPr="004310D1">
        <w:rPr>
          <w:rFonts w:ascii="Times New Roman" w:hAnsi="Times New Roman" w:cs="Times New Roman"/>
        </w:rPr>
        <w:t>чеш</w:t>
      </w:r>
      <w:proofErr w:type="spellEnd"/>
      <w:r w:rsidRPr="004310D1">
        <w:rPr>
          <w:rFonts w:ascii="Times New Roman" w:hAnsi="Times New Roman" w:cs="Times New Roman"/>
        </w:rPr>
        <w:t xml:space="preserve">. С. Маршака. </w:t>
      </w:r>
    </w:p>
    <w:p w14:paraId="63A119BA"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Сказки. «Два жадных медвежонка», венг., обр. А. Краснова и В. </w:t>
      </w:r>
      <w:proofErr w:type="spellStart"/>
      <w:r w:rsidRPr="004310D1">
        <w:rPr>
          <w:rFonts w:ascii="Times New Roman" w:hAnsi="Times New Roman" w:cs="Times New Roman"/>
        </w:rPr>
        <w:t>Важдаева</w:t>
      </w:r>
      <w:proofErr w:type="spellEnd"/>
      <w:r w:rsidRPr="004310D1">
        <w:rPr>
          <w:rFonts w:ascii="Times New Roman" w:hAnsi="Times New Roman" w:cs="Times New Roman"/>
        </w:rPr>
        <w:t xml:space="preserve">; «Упрямые козы», узб. обр. Ш. </w:t>
      </w:r>
      <w:proofErr w:type="spellStart"/>
      <w:r w:rsidRPr="004310D1">
        <w:rPr>
          <w:rFonts w:ascii="Times New Roman" w:hAnsi="Times New Roman" w:cs="Times New Roman"/>
        </w:rPr>
        <w:t>Сагдуллы</w:t>
      </w:r>
      <w:proofErr w:type="spellEnd"/>
      <w:r w:rsidRPr="004310D1">
        <w:rPr>
          <w:rFonts w:ascii="Times New Roman" w:hAnsi="Times New Roman" w:cs="Times New Roman"/>
        </w:rPr>
        <w:t xml:space="preserve">; «У солнышка в гостях», пер. с </w:t>
      </w:r>
      <w:proofErr w:type="spellStart"/>
      <w:r w:rsidRPr="004310D1">
        <w:rPr>
          <w:rFonts w:ascii="Times New Roman" w:hAnsi="Times New Roman" w:cs="Times New Roman"/>
        </w:rPr>
        <w:t>словац</w:t>
      </w:r>
      <w:proofErr w:type="spellEnd"/>
      <w:r w:rsidRPr="004310D1">
        <w:rPr>
          <w:rFonts w:ascii="Times New Roman" w:hAnsi="Times New Roman" w:cs="Times New Roman"/>
        </w:rPr>
        <w:t xml:space="preserve">. С. Могилевской и Л. Зориной; «Храбрец-молодец», пер. с </w:t>
      </w:r>
      <w:proofErr w:type="spellStart"/>
      <w:r w:rsidRPr="004310D1">
        <w:rPr>
          <w:rFonts w:ascii="Times New Roman" w:hAnsi="Times New Roman" w:cs="Times New Roman"/>
        </w:rPr>
        <w:t>болг</w:t>
      </w:r>
      <w:proofErr w:type="spellEnd"/>
      <w:r w:rsidRPr="004310D1">
        <w:rPr>
          <w:rFonts w:ascii="Times New Roman" w:hAnsi="Times New Roman" w:cs="Times New Roman"/>
        </w:rPr>
        <w:t xml:space="preserve">. Л. Грибовой; «Пых», белорус. обр. Н. </w:t>
      </w:r>
      <w:proofErr w:type="spellStart"/>
      <w:r w:rsidRPr="004310D1">
        <w:rPr>
          <w:rFonts w:ascii="Times New Roman" w:hAnsi="Times New Roman" w:cs="Times New Roman"/>
        </w:rPr>
        <w:t>Мялика</w:t>
      </w:r>
      <w:proofErr w:type="spellEnd"/>
      <w:r w:rsidRPr="004310D1">
        <w:rPr>
          <w:rFonts w:ascii="Times New Roman" w:hAnsi="Times New Roman" w:cs="Times New Roman"/>
        </w:rPr>
        <w:t xml:space="preserve">: «Лесной мишка и проказница мышка», латыш., обр. Ю. </w:t>
      </w:r>
      <w:proofErr w:type="spellStart"/>
      <w:r w:rsidRPr="004310D1">
        <w:rPr>
          <w:rFonts w:ascii="Times New Roman" w:hAnsi="Times New Roman" w:cs="Times New Roman"/>
        </w:rPr>
        <w:t>Ванага</w:t>
      </w:r>
      <w:proofErr w:type="spellEnd"/>
      <w:r w:rsidRPr="004310D1">
        <w:rPr>
          <w:rFonts w:ascii="Times New Roman" w:hAnsi="Times New Roman" w:cs="Times New Roman"/>
        </w:rPr>
        <w:t xml:space="preserve">, пер. Л. Воронковой. </w:t>
      </w:r>
    </w:p>
    <w:p w14:paraId="3664E2B7"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 xml:space="preserve">Произведения поэтов и писателей России. </w:t>
      </w:r>
    </w:p>
    <w:p w14:paraId="575A60C5"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 </w:t>
      </w:r>
    </w:p>
    <w:p w14:paraId="413F3AAF"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Проза. Бианки В.В. «Купание медвежат»; Воронкова Л.Ф. «Снег идет» (из книги «Снег идет»); Дмитриев Ю. «Синий шалашик»; Житков Б.С. «Что я видел» (1-2 рассказа по выбору); </w:t>
      </w:r>
      <w:proofErr w:type="spellStart"/>
      <w:r w:rsidRPr="004310D1">
        <w:rPr>
          <w:rFonts w:ascii="Times New Roman" w:hAnsi="Times New Roman" w:cs="Times New Roman"/>
        </w:rPr>
        <w:t>Зартайская</w:t>
      </w:r>
      <w:proofErr w:type="spellEnd"/>
      <w:r w:rsidRPr="004310D1">
        <w:rPr>
          <w:rFonts w:ascii="Times New Roman" w:hAnsi="Times New Roman" w:cs="Times New Roman"/>
        </w:rPr>
        <w:t xml:space="preserve"> И. «Душевные истории про Пряника и Вареника»; Зощенко М.М. «Умная птичка»; Прокофьева С.Л. «Маша и </w:t>
      </w:r>
      <w:proofErr w:type="spellStart"/>
      <w:r w:rsidRPr="004310D1">
        <w:rPr>
          <w:rFonts w:ascii="Times New Roman" w:hAnsi="Times New Roman" w:cs="Times New Roman"/>
        </w:rPr>
        <w:t>Ойка</w:t>
      </w:r>
      <w:proofErr w:type="spellEnd"/>
      <w:r w:rsidRPr="004310D1">
        <w:rPr>
          <w:rFonts w:ascii="Times New Roman" w:hAnsi="Times New Roman" w:cs="Times New Roman"/>
        </w:rPr>
        <w:t xml:space="preserve">»,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 </w:t>
      </w:r>
    </w:p>
    <w:p w14:paraId="31BB329A"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 xml:space="preserve">Произведения поэтов и писателей разных стран. </w:t>
      </w:r>
    </w:p>
    <w:p w14:paraId="75910E6A"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Поэзия. Виеру Г. «Ежик и барабан», пер. с молд. Я. Акима; Воронько П. «Хитрый ежик», пер. с укр. С. Маршака; </w:t>
      </w:r>
      <w:proofErr w:type="spellStart"/>
      <w:r w:rsidRPr="004310D1">
        <w:rPr>
          <w:rFonts w:ascii="Times New Roman" w:hAnsi="Times New Roman" w:cs="Times New Roman"/>
        </w:rPr>
        <w:t>Дьюдни</w:t>
      </w:r>
      <w:proofErr w:type="spellEnd"/>
      <w:r w:rsidRPr="004310D1">
        <w:rPr>
          <w:rFonts w:ascii="Times New Roman" w:hAnsi="Times New Roman" w:cs="Times New Roman"/>
        </w:rPr>
        <w:t xml:space="preserve"> А. «Лама красная пижама», пер. Т. </w:t>
      </w:r>
      <w:proofErr w:type="spellStart"/>
      <w:r w:rsidRPr="004310D1">
        <w:rPr>
          <w:rFonts w:ascii="Times New Roman" w:hAnsi="Times New Roman" w:cs="Times New Roman"/>
        </w:rPr>
        <w:t>Духановой</w:t>
      </w:r>
      <w:proofErr w:type="spellEnd"/>
      <w:r w:rsidRPr="004310D1">
        <w:rPr>
          <w:rFonts w:ascii="Times New Roman" w:hAnsi="Times New Roman" w:cs="Times New Roman"/>
        </w:rPr>
        <w:t xml:space="preserve">; Забила Н.Л. «Карандаш», пер. с укр. 3. Александровой; </w:t>
      </w:r>
      <w:proofErr w:type="spellStart"/>
      <w:r w:rsidRPr="004310D1">
        <w:rPr>
          <w:rFonts w:ascii="Times New Roman" w:hAnsi="Times New Roman" w:cs="Times New Roman"/>
        </w:rPr>
        <w:t>Капутикян</w:t>
      </w:r>
      <w:proofErr w:type="spellEnd"/>
      <w:r w:rsidRPr="004310D1">
        <w:rPr>
          <w:rFonts w:ascii="Times New Roman" w:hAnsi="Times New Roman" w:cs="Times New Roman"/>
        </w:rPr>
        <w:t xml:space="preserve"> С. «Кто скорее допьет», пер. с </w:t>
      </w:r>
      <w:proofErr w:type="spellStart"/>
      <w:r w:rsidRPr="004310D1">
        <w:rPr>
          <w:rFonts w:ascii="Times New Roman" w:hAnsi="Times New Roman" w:cs="Times New Roman"/>
        </w:rPr>
        <w:t>арм</w:t>
      </w:r>
      <w:proofErr w:type="spellEnd"/>
      <w:r w:rsidRPr="004310D1">
        <w:rPr>
          <w:rFonts w:ascii="Times New Roman" w:hAnsi="Times New Roman" w:cs="Times New Roman"/>
        </w:rPr>
        <w:t xml:space="preserve">. Спендиаровой; Карем М. «Мой кот», пер. с франц. М. Кудиновой; </w:t>
      </w:r>
      <w:proofErr w:type="spellStart"/>
      <w:r w:rsidRPr="004310D1">
        <w:rPr>
          <w:rFonts w:ascii="Times New Roman" w:hAnsi="Times New Roman" w:cs="Times New Roman"/>
        </w:rPr>
        <w:t>Макбратни</w:t>
      </w:r>
      <w:proofErr w:type="spellEnd"/>
      <w:r w:rsidRPr="004310D1">
        <w:rPr>
          <w:rFonts w:ascii="Times New Roman" w:hAnsi="Times New Roman" w:cs="Times New Roman"/>
        </w:rPr>
        <w:t xml:space="preserve"> С. «Знаешь, как я тебя люблю», пер. Е. Канищевой, Я. Шапиро; </w:t>
      </w:r>
      <w:proofErr w:type="spellStart"/>
      <w:r w:rsidRPr="004310D1">
        <w:rPr>
          <w:rFonts w:ascii="Times New Roman" w:hAnsi="Times New Roman" w:cs="Times New Roman"/>
        </w:rPr>
        <w:t>Милева</w:t>
      </w:r>
      <w:proofErr w:type="spellEnd"/>
      <w:r w:rsidRPr="004310D1">
        <w:rPr>
          <w:rFonts w:ascii="Times New Roman" w:hAnsi="Times New Roman" w:cs="Times New Roman"/>
        </w:rPr>
        <w:t xml:space="preserve"> Л. «</w:t>
      </w:r>
      <w:proofErr w:type="spellStart"/>
      <w:r w:rsidRPr="004310D1">
        <w:rPr>
          <w:rFonts w:ascii="Times New Roman" w:hAnsi="Times New Roman" w:cs="Times New Roman"/>
        </w:rPr>
        <w:t>Быстроножка</w:t>
      </w:r>
      <w:proofErr w:type="spellEnd"/>
      <w:r w:rsidRPr="004310D1">
        <w:rPr>
          <w:rFonts w:ascii="Times New Roman" w:hAnsi="Times New Roman" w:cs="Times New Roman"/>
        </w:rPr>
        <w:t xml:space="preserve"> и серая Одежка», пер. с </w:t>
      </w:r>
      <w:proofErr w:type="spellStart"/>
      <w:r w:rsidRPr="004310D1">
        <w:rPr>
          <w:rFonts w:ascii="Times New Roman" w:hAnsi="Times New Roman" w:cs="Times New Roman"/>
        </w:rPr>
        <w:t>болг</w:t>
      </w:r>
      <w:proofErr w:type="spellEnd"/>
      <w:r w:rsidRPr="004310D1">
        <w:rPr>
          <w:rFonts w:ascii="Times New Roman" w:hAnsi="Times New Roman" w:cs="Times New Roman"/>
        </w:rPr>
        <w:t xml:space="preserve">. М. Маринова. </w:t>
      </w:r>
    </w:p>
    <w:p w14:paraId="58E2FBDB"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Проза. </w:t>
      </w:r>
      <w:proofErr w:type="spellStart"/>
      <w:r w:rsidRPr="004310D1">
        <w:rPr>
          <w:rFonts w:ascii="Times New Roman" w:hAnsi="Times New Roman" w:cs="Times New Roman"/>
        </w:rPr>
        <w:t>Бехлерова</w:t>
      </w:r>
      <w:proofErr w:type="spellEnd"/>
      <w:r w:rsidRPr="004310D1">
        <w:rPr>
          <w:rFonts w:ascii="Times New Roman" w:hAnsi="Times New Roman" w:cs="Times New Roman"/>
        </w:rPr>
        <w:t xml:space="preserve"> Х. «Капустный лист», пер. с польск. Г. Лукина; Биссет Д. «Лягушка в зеркале», пер. с англ. Н. Шерешевской; </w:t>
      </w:r>
      <w:proofErr w:type="spellStart"/>
      <w:r w:rsidRPr="004310D1">
        <w:rPr>
          <w:rFonts w:ascii="Times New Roman" w:hAnsi="Times New Roman" w:cs="Times New Roman"/>
        </w:rPr>
        <w:t>Муур</w:t>
      </w:r>
      <w:proofErr w:type="spellEnd"/>
      <w:r w:rsidRPr="004310D1">
        <w:rPr>
          <w:rFonts w:ascii="Times New Roman" w:hAnsi="Times New Roman" w:cs="Times New Roman"/>
        </w:rPr>
        <w:t xml:space="preserve"> Л. «Крошка Енот и Тот, кто сидит в пруду», пер. с англ. О. Образцовой; Чапек Й. «В лесу» (из книги «Приключения песика и кошечки»), пер. </w:t>
      </w:r>
      <w:proofErr w:type="spellStart"/>
      <w:r w:rsidRPr="004310D1">
        <w:rPr>
          <w:rFonts w:ascii="Times New Roman" w:hAnsi="Times New Roman" w:cs="Times New Roman"/>
        </w:rPr>
        <w:t>чешск</w:t>
      </w:r>
      <w:proofErr w:type="spellEnd"/>
      <w:r w:rsidRPr="004310D1">
        <w:rPr>
          <w:rFonts w:ascii="Times New Roman" w:hAnsi="Times New Roman" w:cs="Times New Roman"/>
        </w:rPr>
        <w:t>. Г. Лукина.</w:t>
      </w:r>
    </w:p>
    <w:p w14:paraId="16E4EA6F"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 xml:space="preserve">От 4 до 5 лет. </w:t>
      </w:r>
    </w:p>
    <w:p w14:paraId="6702710C"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Малые формы фольклора. «</w:t>
      </w:r>
      <w:proofErr w:type="spellStart"/>
      <w:r w:rsidRPr="004310D1">
        <w:rPr>
          <w:rFonts w:ascii="Times New Roman" w:hAnsi="Times New Roman" w:cs="Times New Roman"/>
        </w:rPr>
        <w:t>Барашеньки</w:t>
      </w:r>
      <w:proofErr w:type="spellEnd"/>
      <w:r w:rsidRPr="004310D1">
        <w:rPr>
          <w:rFonts w:ascii="Times New Roman" w:hAnsi="Times New Roman" w:cs="Times New Roman"/>
        </w:rPr>
        <w:t xml:space="preserve">…»,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w:t>
      </w:r>
      <w:proofErr w:type="spellStart"/>
      <w:r w:rsidRPr="004310D1">
        <w:rPr>
          <w:rFonts w:ascii="Times New Roman" w:hAnsi="Times New Roman" w:cs="Times New Roman"/>
        </w:rPr>
        <w:t>потетень</w:t>
      </w:r>
      <w:proofErr w:type="spellEnd"/>
      <w:r w:rsidRPr="004310D1">
        <w:rPr>
          <w:rFonts w:ascii="Times New Roman" w:hAnsi="Times New Roman" w:cs="Times New Roman"/>
        </w:rPr>
        <w:t xml:space="preserve">». </w:t>
      </w:r>
    </w:p>
    <w:p w14:paraId="63B7D98F"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Русские народные сказки. «Гуси-лебеди» (обработка М.А. Булатова); «</w:t>
      </w:r>
      <w:proofErr w:type="spellStart"/>
      <w:r w:rsidRPr="004310D1">
        <w:rPr>
          <w:rFonts w:ascii="Times New Roman" w:hAnsi="Times New Roman" w:cs="Times New Roman"/>
        </w:rPr>
        <w:t>Жихарка</w:t>
      </w:r>
      <w:proofErr w:type="spellEnd"/>
      <w:r w:rsidRPr="004310D1">
        <w:rPr>
          <w:rFonts w:ascii="Times New Roman" w:hAnsi="Times New Roman" w:cs="Times New Roman"/>
        </w:rPr>
        <w:t xml:space="preserve">» (обработка И. Карнауховой); «Заяц-хваста» (обработка А.Н. Толстого); «Зимовье» (обр. И. Соколова-Микитова); «Коза-дереза» (обработка М.А. Булатова); «Петушок и бобовое зернышко» (обр. О. Капицы); «Лиса-лапотница» (обработка В. Даля); «Лисичка-сестричка и волк (обработка М.А. Булатова); «Смоляной бычок» (обработка М.А. Булатова); «Снегурочка» (обработка М.А. Булатова). </w:t>
      </w:r>
    </w:p>
    <w:p w14:paraId="1F223AFD"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 xml:space="preserve">Фольклор народов мира. </w:t>
      </w:r>
    </w:p>
    <w:p w14:paraId="7F3DAEEF"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Песенки. «Утята», франц., обр. Н. Гернет и С. Гиппиус; «Пальцы», пер. с нем. Л. Яхина; «Песня моряка» </w:t>
      </w:r>
      <w:proofErr w:type="spellStart"/>
      <w:r w:rsidRPr="004310D1">
        <w:rPr>
          <w:rFonts w:ascii="Times New Roman" w:hAnsi="Times New Roman" w:cs="Times New Roman"/>
        </w:rPr>
        <w:t>норвежск</w:t>
      </w:r>
      <w:proofErr w:type="spellEnd"/>
      <w:r w:rsidRPr="004310D1">
        <w:rPr>
          <w:rFonts w:ascii="Times New Roman" w:hAnsi="Times New Roman" w:cs="Times New Roman"/>
        </w:rPr>
        <w:t>. нар. песенка (обработка Ю. Вронского); «</w:t>
      </w:r>
      <w:proofErr w:type="spellStart"/>
      <w:r w:rsidRPr="004310D1">
        <w:rPr>
          <w:rFonts w:ascii="Times New Roman" w:hAnsi="Times New Roman" w:cs="Times New Roman"/>
        </w:rPr>
        <w:t>Барабек</w:t>
      </w:r>
      <w:proofErr w:type="spellEnd"/>
      <w:r w:rsidRPr="004310D1">
        <w:rPr>
          <w:rFonts w:ascii="Times New Roman" w:hAnsi="Times New Roman" w:cs="Times New Roman"/>
        </w:rPr>
        <w:t xml:space="preserve">», англ. (обработка К. Чуковского); «Шалтай-Болтай», англ. (обработка С. Маршака). </w:t>
      </w:r>
    </w:p>
    <w:p w14:paraId="7C6CFB69"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Сказки. «Бременские музыканты» из сказок братьев Гримм, пер. с. нем. А. Введенского, под ред. С. Маршака; «Два жадных медвежонка», </w:t>
      </w:r>
      <w:proofErr w:type="spellStart"/>
      <w:r w:rsidRPr="004310D1">
        <w:rPr>
          <w:rFonts w:ascii="Times New Roman" w:hAnsi="Times New Roman" w:cs="Times New Roman"/>
        </w:rPr>
        <w:t>венгер</w:t>
      </w:r>
      <w:proofErr w:type="spellEnd"/>
      <w:r w:rsidRPr="004310D1">
        <w:rPr>
          <w:rFonts w:ascii="Times New Roman" w:hAnsi="Times New Roman" w:cs="Times New Roman"/>
        </w:rPr>
        <w:t xml:space="preserve">. сказка (обработка А. Красновой и В. </w:t>
      </w:r>
      <w:proofErr w:type="spellStart"/>
      <w:r w:rsidRPr="004310D1">
        <w:rPr>
          <w:rFonts w:ascii="Times New Roman" w:hAnsi="Times New Roman" w:cs="Times New Roman"/>
        </w:rPr>
        <w:t>Важдаева</w:t>
      </w:r>
      <w:proofErr w:type="spellEnd"/>
      <w:r w:rsidRPr="004310D1">
        <w:rPr>
          <w:rFonts w:ascii="Times New Roman" w:hAnsi="Times New Roman" w:cs="Times New Roman"/>
        </w:rPr>
        <w:t xml:space="preserve">); «Колосок», укр. нар. сказка (обработка С. Могилевской); «Красная Шапочка», из сказок Ш. Перро, пер. с франц. Т. Габбе; «Три поросенка», пер. с англ. С. Михалкова. </w:t>
      </w:r>
    </w:p>
    <w:p w14:paraId="7BF5DD42"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 xml:space="preserve">Произведения поэтов и писателей России. </w:t>
      </w:r>
    </w:p>
    <w:p w14:paraId="22361F65"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w:t>
      </w:r>
      <w:r w:rsidRPr="004310D1">
        <w:rPr>
          <w:rFonts w:ascii="Times New Roman" w:hAnsi="Times New Roman" w:cs="Times New Roman"/>
        </w:rPr>
        <w:lastRenderedPageBreak/>
        <w:t>«</w:t>
      </w:r>
      <w:proofErr w:type="spellStart"/>
      <w:r w:rsidRPr="004310D1">
        <w:rPr>
          <w:rFonts w:ascii="Times New Roman" w:hAnsi="Times New Roman" w:cs="Times New Roman"/>
        </w:rPr>
        <w:t>Искалочка</w:t>
      </w:r>
      <w:proofErr w:type="spellEnd"/>
      <w:r w:rsidRPr="004310D1">
        <w:rPr>
          <w:rFonts w:ascii="Times New Roman" w:hAnsi="Times New Roman" w:cs="Times New Roman"/>
        </w:rPr>
        <w:t xml:space="preserve">»; Благинина Е.А. «Дождик, дождик…», «Посидим в тишине» (по выбору); Брюсов В.Я. «Колыбельная»; Бунин И.А. «Листопад» (отрывок); </w:t>
      </w:r>
      <w:proofErr w:type="spellStart"/>
      <w:r w:rsidRPr="004310D1">
        <w:rPr>
          <w:rFonts w:ascii="Times New Roman" w:hAnsi="Times New Roman" w:cs="Times New Roman"/>
        </w:rPr>
        <w:t>Гамазкова</w:t>
      </w:r>
      <w:proofErr w:type="spellEnd"/>
      <w:r w:rsidRPr="004310D1">
        <w:rPr>
          <w:rFonts w:ascii="Times New Roman" w:hAnsi="Times New Roman" w:cs="Times New Roman"/>
        </w:rPr>
        <w:t xml:space="preserve"> И. «Колыбельная для бабушки»; Гернет Н. и Хармс Д. «Очень-очень вкусный пирог»; Есенин С.А. «Поет зима – аукает…»; Заходер Б.В. «Волчок», «</w:t>
      </w:r>
      <w:proofErr w:type="spellStart"/>
      <w:r w:rsidRPr="004310D1">
        <w:rPr>
          <w:rFonts w:ascii="Times New Roman" w:hAnsi="Times New Roman" w:cs="Times New Roman"/>
        </w:rPr>
        <w:t>Кискино</w:t>
      </w:r>
      <w:proofErr w:type="spellEnd"/>
      <w:r w:rsidRPr="004310D1">
        <w:rPr>
          <w:rFonts w:ascii="Times New Roman" w:hAnsi="Times New Roman" w:cs="Times New Roman"/>
        </w:rPr>
        <w:t xml:space="preserve"> горе» (по выбору); Кушак Ю.Н. «Сорок </w:t>
      </w:r>
      <w:proofErr w:type="spellStart"/>
      <w:r w:rsidRPr="004310D1">
        <w:rPr>
          <w:rFonts w:ascii="Times New Roman" w:hAnsi="Times New Roman" w:cs="Times New Roman"/>
        </w:rPr>
        <w:t>сорок</w:t>
      </w:r>
      <w:proofErr w:type="spellEnd"/>
      <w:r w:rsidRPr="004310D1">
        <w:rPr>
          <w:rFonts w:ascii="Times New Roman" w:hAnsi="Times New Roman" w:cs="Times New Roman"/>
        </w:rPr>
        <w:t xml:space="preserve">»;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w:t>
      </w:r>
      <w:proofErr w:type="spellStart"/>
      <w:r w:rsidRPr="004310D1">
        <w:rPr>
          <w:rFonts w:ascii="Times New Roman" w:hAnsi="Times New Roman" w:cs="Times New Roman"/>
        </w:rPr>
        <w:t>мертвойцаревне</w:t>
      </w:r>
      <w:proofErr w:type="spellEnd"/>
      <w:r w:rsidRPr="004310D1">
        <w:rPr>
          <w:rFonts w:ascii="Times New Roman" w:hAnsi="Times New Roman" w:cs="Times New Roman"/>
        </w:rPr>
        <w:t>…»),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w:t>
      </w:r>
      <w:proofErr w:type="spellStart"/>
      <w:r w:rsidRPr="004310D1">
        <w:rPr>
          <w:rFonts w:ascii="Times New Roman" w:hAnsi="Times New Roman" w:cs="Times New Roman"/>
        </w:rPr>
        <w:t>Плим</w:t>
      </w:r>
      <w:proofErr w:type="spellEnd"/>
      <w:r w:rsidRPr="004310D1">
        <w:rPr>
          <w:rFonts w:ascii="Times New Roman" w:hAnsi="Times New Roman" w:cs="Times New Roman"/>
        </w:rPr>
        <w:t>»,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w:t>
      </w:r>
      <w:proofErr w:type="spellStart"/>
      <w:r w:rsidRPr="004310D1">
        <w:rPr>
          <w:rFonts w:ascii="Times New Roman" w:hAnsi="Times New Roman" w:cs="Times New Roman"/>
        </w:rPr>
        <w:t>Приставалка</w:t>
      </w:r>
      <w:proofErr w:type="spellEnd"/>
      <w:r w:rsidRPr="004310D1">
        <w:rPr>
          <w:rFonts w:ascii="Times New Roman" w:hAnsi="Times New Roman" w:cs="Times New Roman"/>
        </w:rPr>
        <w:t>»; Чуковский К.И. «Путаница», «</w:t>
      </w:r>
      <w:proofErr w:type="spellStart"/>
      <w:r w:rsidRPr="004310D1">
        <w:rPr>
          <w:rFonts w:ascii="Times New Roman" w:hAnsi="Times New Roman" w:cs="Times New Roman"/>
        </w:rPr>
        <w:t>Закаляка</w:t>
      </w:r>
      <w:proofErr w:type="spellEnd"/>
      <w:r w:rsidRPr="004310D1">
        <w:rPr>
          <w:rFonts w:ascii="Times New Roman" w:hAnsi="Times New Roman" w:cs="Times New Roman"/>
        </w:rPr>
        <w:t xml:space="preserve">», «Радость», «Тараканище» (по выбору). </w:t>
      </w:r>
    </w:p>
    <w:p w14:paraId="115F2742"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 </w:t>
      </w:r>
    </w:p>
    <w:p w14:paraId="0A71BFFC"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Литературные сказки. Горький М. «</w:t>
      </w:r>
      <w:proofErr w:type="spellStart"/>
      <w:r w:rsidRPr="004310D1">
        <w:rPr>
          <w:rFonts w:ascii="Times New Roman" w:hAnsi="Times New Roman" w:cs="Times New Roman"/>
        </w:rPr>
        <w:t>Воробьишко</w:t>
      </w:r>
      <w:proofErr w:type="spellEnd"/>
      <w:r w:rsidRPr="004310D1">
        <w:rPr>
          <w:rFonts w:ascii="Times New Roman" w:hAnsi="Times New Roman" w:cs="Times New Roman"/>
        </w:rPr>
        <w:t>»;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w:t>
      </w:r>
      <w:proofErr w:type="spellStart"/>
      <w:r w:rsidRPr="004310D1">
        <w:rPr>
          <w:rFonts w:ascii="Times New Roman" w:hAnsi="Times New Roman" w:cs="Times New Roman"/>
        </w:rPr>
        <w:t>Федорино</w:t>
      </w:r>
      <w:proofErr w:type="spellEnd"/>
      <w:r w:rsidRPr="004310D1">
        <w:rPr>
          <w:rFonts w:ascii="Times New Roman" w:hAnsi="Times New Roman" w:cs="Times New Roman"/>
        </w:rPr>
        <w:t xml:space="preserve"> горе», «Айболит и воробей» (1-2 рассказа по выбору). </w:t>
      </w:r>
    </w:p>
    <w:p w14:paraId="48DED214"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 xml:space="preserve">Произведения поэтов и писателей разных стран </w:t>
      </w:r>
    </w:p>
    <w:p w14:paraId="272E3790"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Поэзия. </w:t>
      </w:r>
      <w:proofErr w:type="spellStart"/>
      <w:r w:rsidRPr="004310D1">
        <w:rPr>
          <w:rFonts w:ascii="Times New Roman" w:hAnsi="Times New Roman" w:cs="Times New Roman"/>
        </w:rPr>
        <w:t>Бжехва</w:t>
      </w:r>
      <w:proofErr w:type="spellEnd"/>
      <w:r w:rsidRPr="004310D1">
        <w:rPr>
          <w:rFonts w:ascii="Times New Roman" w:hAnsi="Times New Roman" w:cs="Times New Roman"/>
        </w:rPr>
        <w:t xml:space="preserve"> Я. «Клей», пер. с польск. Б. Заходер; </w:t>
      </w:r>
      <w:proofErr w:type="spellStart"/>
      <w:r w:rsidRPr="004310D1">
        <w:rPr>
          <w:rFonts w:ascii="Times New Roman" w:hAnsi="Times New Roman" w:cs="Times New Roman"/>
        </w:rPr>
        <w:t>Грубин</w:t>
      </w:r>
      <w:proofErr w:type="spellEnd"/>
      <w:r w:rsidRPr="004310D1">
        <w:rPr>
          <w:rFonts w:ascii="Times New Roman" w:hAnsi="Times New Roman" w:cs="Times New Roman"/>
        </w:rPr>
        <w:t xml:space="preserve"> Ф. «Слезы», пер. с </w:t>
      </w:r>
      <w:proofErr w:type="spellStart"/>
      <w:r w:rsidRPr="004310D1">
        <w:rPr>
          <w:rFonts w:ascii="Times New Roman" w:hAnsi="Times New Roman" w:cs="Times New Roman"/>
        </w:rPr>
        <w:t>чеш</w:t>
      </w:r>
      <w:proofErr w:type="spellEnd"/>
      <w:r w:rsidRPr="004310D1">
        <w:rPr>
          <w:rFonts w:ascii="Times New Roman" w:hAnsi="Times New Roman" w:cs="Times New Roman"/>
        </w:rPr>
        <w:t xml:space="preserve">. Е. </w:t>
      </w:r>
      <w:proofErr w:type="spellStart"/>
      <w:r w:rsidRPr="004310D1">
        <w:rPr>
          <w:rFonts w:ascii="Times New Roman" w:hAnsi="Times New Roman" w:cs="Times New Roman"/>
        </w:rPr>
        <w:t>Солоновича</w:t>
      </w:r>
      <w:proofErr w:type="spellEnd"/>
      <w:r w:rsidRPr="004310D1">
        <w:rPr>
          <w:rFonts w:ascii="Times New Roman" w:hAnsi="Times New Roman" w:cs="Times New Roman"/>
        </w:rPr>
        <w:t xml:space="preserve">; Квитко Л.М. «Бабушкины руки» (пер. с евр. Т. Спендиаровой); Райнис Я. «Наперегонки», пер. </w:t>
      </w:r>
      <w:proofErr w:type="gramStart"/>
      <w:r w:rsidRPr="004310D1">
        <w:rPr>
          <w:rFonts w:ascii="Times New Roman" w:hAnsi="Times New Roman" w:cs="Times New Roman"/>
        </w:rPr>
        <w:t>с латыш</w:t>
      </w:r>
      <w:proofErr w:type="gramEnd"/>
      <w:r w:rsidRPr="004310D1">
        <w:rPr>
          <w:rFonts w:ascii="Times New Roman" w:hAnsi="Times New Roman" w:cs="Times New Roman"/>
        </w:rPr>
        <w:t xml:space="preserve">. Л. </w:t>
      </w:r>
      <w:proofErr w:type="spellStart"/>
      <w:r w:rsidRPr="004310D1">
        <w:rPr>
          <w:rFonts w:ascii="Times New Roman" w:hAnsi="Times New Roman" w:cs="Times New Roman"/>
        </w:rPr>
        <w:t>Мезинова</w:t>
      </w:r>
      <w:proofErr w:type="spellEnd"/>
      <w:r w:rsidRPr="004310D1">
        <w:rPr>
          <w:rFonts w:ascii="Times New Roman" w:hAnsi="Times New Roman" w:cs="Times New Roman"/>
        </w:rPr>
        <w:t xml:space="preserve">; </w:t>
      </w:r>
      <w:proofErr w:type="spellStart"/>
      <w:r w:rsidRPr="004310D1">
        <w:rPr>
          <w:rFonts w:ascii="Times New Roman" w:hAnsi="Times New Roman" w:cs="Times New Roman"/>
        </w:rPr>
        <w:t>Тувим</w:t>
      </w:r>
      <w:proofErr w:type="spellEnd"/>
      <w:r w:rsidRPr="004310D1">
        <w:rPr>
          <w:rFonts w:ascii="Times New Roman" w:hAnsi="Times New Roman" w:cs="Times New Roman"/>
        </w:rPr>
        <w:t xml:space="preserve"> Ю. «Чудеса», пер. с польск. В. Приходько; «Про пана </w:t>
      </w:r>
      <w:proofErr w:type="spellStart"/>
      <w:r w:rsidRPr="004310D1">
        <w:rPr>
          <w:rFonts w:ascii="Times New Roman" w:hAnsi="Times New Roman" w:cs="Times New Roman"/>
        </w:rPr>
        <w:t>Трулялинского</w:t>
      </w:r>
      <w:proofErr w:type="spellEnd"/>
      <w:r w:rsidRPr="004310D1">
        <w:rPr>
          <w:rFonts w:ascii="Times New Roman" w:hAnsi="Times New Roman" w:cs="Times New Roman"/>
        </w:rPr>
        <w:t xml:space="preserve">», пересказ с польск. Б. Заходера; «Овощи», пер с польск. С. Михалкова. </w:t>
      </w:r>
    </w:p>
    <w:p w14:paraId="3316512D"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Литературные сказки. </w:t>
      </w:r>
      <w:proofErr w:type="spellStart"/>
      <w:r w:rsidRPr="004310D1">
        <w:rPr>
          <w:rFonts w:ascii="Times New Roman" w:hAnsi="Times New Roman" w:cs="Times New Roman"/>
        </w:rPr>
        <w:t>Балинт</w:t>
      </w:r>
      <w:proofErr w:type="spellEnd"/>
      <w:r w:rsidRPr="004310D1">
        <w:rPr>
          <w:rFonts w:ascii="Times New Roman" w:hAnsi="Times New Roman" w:cs="Times New Roman"/>
        </w:rPr>
        <w:t xml:space="preserve"> А. «Гном </w:t>
      </w:r>
      <w:proofErr w:type="spellStart"/>
      <w:r w:rsidRPr="004310D1">
        <w:rPr>
          <w:rFonts w:ascii="Times New Roman" w:hAnsi="Times New Roman" w:cs="Times New Roman"/>
        </w:rPr>
        <w:t>Гномыч</w:t>
      </w:r>
      <w:proofErr w:type="spellEnd"/>
      <w:r w:rsidRPr="004310D1">
        <w:rPr>
          <w:rFonts w:ascii="Times New Roman" w:hAnsi="Times New Roman" w:cs="Times New Roman"/>
        </w:rPr>
        <w:t xml:space="preserve"> и </w:t>
      </w:r>
      <w:proofErr w:type="spellStart"/>
      <w:r w:rsidRPr="004310D1">
        <w:rPr>
          <w:rFonts w:ascii="Times New Roman" w:hAnsi="Times New Roman" w:cs="Times New Roman"/>
        </w:rPr>
        <w:t>Изюмка</w:t>
      </w:r>
      <w:proofErr w:type="spellEnd"/>
      <w:r w:rsidRPr="004310D1">
        <w:rPr>
          <w:rFonts w:ascii="Times New Roman" w:hAnsi="Times New Roman" w:cs="Times New Roman"/>
        </w:rPr>
        <w:t xml:space="preserve">» (1-2 главы из книги по выбору), пер. с венг. Г. </w:t>
      </w:r>
      <w:proofErr w:type="spellStart"/>
      <w:r w:rsidRPr="004310D1">
        <w:rPr>
          <w:rFonts w:ascii="Times New Roman" w:hAnsi="Times New Roman" w:cs="Times New Roman"/>
        </w:rPr>
        <w:t>Лейбутина</w:t>
      </w:r>
      <w:proofErr w:type="spellEnd"/>
      <w:r w:rsidRPr="004310D1">
        <w:rPr>
          <w:rFonts w:ascii="Times New Roman" w:hAnsi="Times New Roman" w:cs="Times New Roman"/>
        </w:rPr>
        <w:t>; Дональдсон Д. «</w:t>
      </w:r>
      <w:proofErr w:type="spellStart"/>
      <w:r w:rsidRPr="004310D1">
        <w:rPr>
          <w:rFonts w:ascii="Times New Roman" w:hAnsi="Times New Roman" w:cs="Times New Roman"/>
        </w:rPr>
        <w:t>Груффало</w:t>
      </w:r>
      <w:proofErr w:type="spellEnd"/>
      <w:r w:rsidRPr="004310D1">
        <w:rPr>
          <w:rFonts w:ascii="Times New Roman" w:hAnsi="Times New Roman" w:cs="Times New Roman"/>
        </w:rPr>
        <w:t xml:space="preserve">», «Хочу к маме» (пер. М. </w:t>
      </w:r>
      <w:proofErr w:type="spellStart"/>
      <w:r w:rsidRPr="004310D1">
        <w:rPr>
          <w:rFonts w:ascii="Times New Roman" w:hAnsi="Times New Roman" w:cs="Times New Roman"/>
        </w:rPr>
        <w:t>Бородицкой</w:t>
      </w:r>
      <w:proofErr w:type="spellEnd"/>
      <w:r w:rsidRPr="004310D1">
        <w:rPr>
          <w:rFonts w:ascii="Times New Roman" w:hAnsi="Times New Roman" w:cs="Times New Roman"/>
        </w:rPr>
        <w:t xml:space="preserve">) (по выбору); </w:t>
      </w:r>
      <w:proofErr w:type="spellStart"/>
      <w:r w:rsidRPr="004310D1">
        <w:rPr>
          <w:rFonts w:ascii="Times New Roman" w:hAnsi="Times New Roman" w:cs="Times New Roman"/>
        </w:rPr>
        <w:t>Ивамура</w:t>
      </w:r>
      <w:proofErr w:type="spellEnd"/>
      <w:r w:rsidRPr="004310D1">
        <w:rPr>
          <w:rFonts w:ascii="Times New Roman" w:hAnsi="Times New Roman" w:cs="Times New Roman"/>
        </w:rPr>
        <w:t xml:space="preserve"> К. «14 лесных мышей» (пер. Е. </w:t>
      </w:r>
      <w:proofErr w:type="spellStart"/>
      <w:r w:rsidRPr="004310D1">
        <w:rPr>
          <w:rFonts w:ascii="Times New Roman" w:hAnsi="Times New Roman" w:cs="Times New Roman"/>
        </w:rPr>
        <w:t>Байбиковой</w:t>
      </w:r>
      <w:proofErr w:type="spellEnd"/>
      <w:r w:rsidRPr="004310D1">
        <w:rPr>
          <w:rFonts w:ascii="Times New Roman" w:hAnsi="Times New Roman" w:cs="Times New Roman"/>
        </w:rPr>
        <w:t xml:space="preserve">); </w:t>
      </w:r>
      <w:proofErr w:type="spellStart"/>
      <w:r w:rsidRPr="004310D1">
        <w:rPr>
          <w:rFonts w:ascii="Times New Roman" w:hAnsi="Times New Roman" w:cs="Times New Roman"/>
        </w:rPr>
        <w:t>Ингавес</w:t>
      </w:r>
      <w:proofErr w:type="spellEnd"/>
      <w:r w:rsidRPr="004310D1">
        <w:rPr>
          <w:rFonts w:ascii="Times New Roman" w:hAnsi="Times New Roman" w:cs="Times New Roman"/>
        </w:rPr>
        <w:t xml:space="preserve"> Г. «Мишка Бруно» (пер. О. </w:t>
      </w:r>
      <w:proofErr w:type="spellStart"/>
      <w:r w:rsidRPr="004310D1">
        <w:rPr>
          <w:rFonts w:ascii="Times New Roman" w:hAnsi="Times New Roman" w:cs="Times New Roman"/>
        </w:rPr>
        <w:t>Мяэотс</w:t>
      </w:r>
      <w:proofErr w:type="spellEnd"/>
      <w:r w:rsidRPr="004310D1">
        <w:rPr>
          <w:rFonts w:ascii="Times New Roman" w:hAnsi="Times New Roman" w:cs="Times New Roman"/>
        </w:rPr>
        <w:t>); Керр Д. «</w:t>
      </w:r>
      <w:proofErr w:type="spellStart"/>
      <w:r w:rsidRPr="004310D1">
        <w:rPr>
          <w:rFonts w:ascii="Times New Roman" w:hAnsi="Times New Roman" w:cs="Times New Roman"/>
        </w:rPr>
        <w:t>Мяули</w:t>
      </w:r>
      <w:proofErr w:type="spellEnd"/>
      <w:r w:rsidRPr="004310D1">
        <w:rPr>
          <w:rFonts w:ascii="Times New Roman" w:hAnsi="Times New Roman" w:cs="Times New Roman"/>
        </w:rPr>
        <w:t xml:space="preserve">. Истории из жизни удивительной кошки» (пер. М. </w:t>
      </w:r>
      <w:proofErr w:type="spellStart"/>
      <w:r w:rsidRPr="004310D1">
        <w:rPr>
          <w:rFonts w:ascii="Times New Roman" w:hAnsi="Times New Roman" w:cs="Times New Roman"/>
        </w:rPr>
        <w:t>Аромштам</w:t>
      </w:r>
      <w:proofErr w:type="spellEnd"/>
      <w:r w:rsidRPr="004310D1">
        <w:rPr>
          <w:rFonts w:ascii="Times New Roman" w:hAnsi="Times New Roman" w:cs="Times New Roman"/>
        </w:rPr>
        <w:t xml:space="preserve">); </w:t>
      </w:r>
      <w:proofErr w:type="spellStart"/>
      <w:r w:rsidRPr="004310D1">
        <w:rPr>
          <w:rFonts w:ascii="Times New Roman" w:hAnsi="Times New Roman" w:cs="Times New Roman"/>
        </w:rPr>
        <w:t>Лангройтер</w:t>
      </w:r>
      <w:proofErr w:type="spellEnd"/>
      <w:r w:rsidRPr="004310D1">
        <w:rPr>
          <w:rFonts w:ascii="Times New Roman" w:hAnsi="Times New Roman" w:cs="Times New Roman"/>
        </w:rPr>
        <w:t xml:space="preserve"> Ю. «</w:t>
      </w:r>
      <w:proofErr w:type="spellStart"/>
      <w:r w:rsidRPr="004310D1">
        <w:rPr>
          <w:rFonts w:ascii="Times New Roman" w:hAnsi="Times New Roman" w:cs="Times New Roman"/>
        </w:rPr>
        <w:t>Адома</w:t>
      </w:r>
      <w:proofErr w:type="spellEnd"/>
      <w:r w:rsidRPr="004310D1">
        <w:rPr>
          <w:rFonts w:ascii="Times New Roman" w:hAnsi="Times New Roman" w:cs="Times New Roman"/>
        </w:rPr>
        <w:t xml:space="preserve"> лучше!» (пер. В. </w:t>
      </w:r>
      <w:proofErr w:type="spellStart"/>
      <w:r w:rsidRPr="004310D1">
        <w:rPr>
          <w:rFonts w:ascii="Times New Roman" w:hAnsi="Times New Roman" w:cs="Times New Roman"/>
        </w:rPr>
        <w:t>Фербикова</w:t>
      </w:r>
      <w:proofErr w:type="spellEnd"/>
      <w:r w:rsidRPr="004310D1">
        <w:rPr>
          <w:rFonts w:ascii="Times New Roman" w:hAnsi="Times New Roman" w:cs="Times New Roman"/>
        </w:rPr>
        <w:t>); Мугур Ф. «</w:t>
      </w:r>
      <w:proofErr w:type="spellStart"/>
      <w:r w:rsidRPr="004310D1">
        <w:rPr>
          <w:rFonts w:ascii="Times New Roman" w:hAnsi="Times New Roman" w:cs="Times New Roman"/>
        </w:rPr>
        <w:t>Рилэ-Йепурилэ</w:t>
      </w:r>
      <w:proofErr w:type="spellEnd"/>
      <w:r w:rsidRPr="004310D1">
        <w:rPr>
          <w:rFonts w:ascii="Times New Roman" w:hAnsi="Times New Roman" w:cs="Times New Roman"/>
        </w:rPr>
        <w:t xml:space="preserve"> и Жучок с золотыми крылышками» (пер. с </w:t>
      </w:r>
      <w:proofErr w:type="spellStart"/>
      <w:r w:rsidRPr="004310D1">
        <w:rPr>
          <w:rFonts w:ascii="Times New Roman" w:hAnsi="Times New Roman" w:cs="Times New Roman"/>
        </w:rPr>
        <w:t>румынск</w:t>
      </w:r>
      <w:proofErr w:type="spellEnd"/>
      <w:r w:rsidRPr="004310D1">
        <w:rPr>
          <w:rFonts w:ascii="Times New Roman" w:hAnsi="Times New Roman" w:cs="Times New Roman"/>
        </w:rPr>
        <w:t>.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w:t>
      </w:r>
      <w:proofErr w:type="spellStart"/>
      <w:r w:rsidRPr="004310D1">
        <w:rPr>
          <w:rFonts w:ascii="Times New Roman" w:hAnsi="Times New Roman" w:cs="Times New Roman"/>
        </w:rPr>
        <w:t>Мафин</w:t>
      </w:r>
      <w:proofErr w:type="spellEnd"/>
      <w:r w:rsidRPr="004310D1">
        <w:rPr>
          <w:rFonts w:ascii="Times New Roman" w:hAnsi="Times New Roman" w:cs="Times New Roman"/>
        </w:rPr>
        <w:t xml:space="preserve"> и его веселые друзья» (1-2 главы из книги по выбору), пер. с англ. О. Образцовой и Н. </w:t>
      </w:r>
      <w:proofErr w:type="spellStart"/>
      <w:r w:rsidRPr="004310D1">
        <w:rPr>
          <w:rFonts w:ascii="Times New Roman" w:hAnsi="Times New Roman" w:cs="Times New Roman"/>
        </w:rPr>
        <w:t>Шанько</w:t>
      </w:r>
      <w:proofErr w:type="spellEnd"/>
      <w:r w:rsidRPr="004310D1">
        <w:rPr>
          <w:rFonts w:ascii="Times New Roman" w:hAnsi="Times New Roman" w:cs="Times New Roman"/>
        </w:rPr>
        <w:t xml:space="preserve">; </w:t>
      </w:r>
      <w:proofErr w:type="spellStart"/>
      <w:r w:rsidRPr="004310D1">
        <w:rPr>
          <w:rFonts w:ascii="Times New Roman" w:hAnsi="Times New Roman" w:cs="Times New Roman"/>
        </w:rPr>
        <w:t>Юхансон</w:t>
      </w:r>
      <w:proofErr w:type="spellEnd"/>
      <w:r w:rsidRPr="004310D1">
        <w:rPr>
          <w:rFonts w:ascii="Times New Roman" w:hAnsi="Times New Roman" w:cs="Times New Roman"/>
        </w:rPr>
        <w:t xml:space="preserve"> Г. «Мулле </w:t>
      </w:r>
      <w:proofErr w:type="spellStart"/>
      <w:r w:rsidRPr="004310D1">
        <w:rPr>
          <w:rFonts w:ascii="Times New Roman" w:hAnsi="Times New Roman" w:cs="Times New Roman"/>
        </w:rPr>
        <w:t>Мек</w:t>
      </w:r>
      <w:proofErr w:type="spellEnd"/>
      <w:r w:rsidRPr="004310D1">
        <w:rPr>
          <w:rFonts w:ascii="Times New Roman" w:hAnsi="Times New Roman" w:cs="Times New Roman"/>
        </w:rPr>
        <w:t xml:space="preserve"> и </w:t>
      </w:r>
      <w:proofErr w:type="spellStart"/>
      <w:r w:rsidRPr="004310D1">
        <w:rPr>
          <w:rFonts w:ascii="Times New Roman" w:hAnsi="Times New Roman" w:cs="Times New Roman"/>
        </w:rPr>
        <w:t>Буффа</w:t>
      </w:r>
      <w:proofErr w:type="spellEnd"/>
      <w:r w:rsidRPr="004310D1">
        <w:rPr>
          <w:rFonts w:ascii="Times New Roman" w:hAnsi="Times New Roman" w:cs="Times New Roman"/>
        </w:rPr>
        <w:t xml:space="preserve">» (пер. Л. </w:t>
      </w:r>
      <w:proofErr w:type="spellStart"/>
      <w:r w:rsidRPr="004310D1">
        <w:rPr>
          <w:rFonts w:ascii="Times New Roman" w:hAnsi="Times New Roman" w:cs="Times New Roman"/>
        </w:rPr>
        <w:t>Затолокиной</w:t>
      </w:r>
      <w:proofErr w:type="spellEnd"/>
      <w:r w:rsidRPr="004310D1">
        <w:rPr>
          <w:rFonts w:ascii="Times New Roman" w:hAnsi="Times New Roman" w:cs="Times New Roman"/>
        </w:rPr>
        <w:t xml:space="preserve">). </w:t>
      </w:r>
    </w:p>
    <w:p w14:paraId="7A34F839"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 xml:space="preserve">От 5 до 6 лет. </w:t>
      </w:r>
    </w:p>
    <w:p w14:paraId="5D238A7B"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Малые формы фольклора. Загадки, небылицы, дразнилки, считалки, пословицы, поговорки, </w:t>
      </w:r>
      <w:proofErr w:type="spellStart"/>
      <w:r w:rsidRPr="004310D1">
        <w:rPr>
          <w:rFonts w:ascii="Times New Roman" w:hAnsi="Times New Roman" w:cs="Times New Roman"/>
        </w:rPr>
        <w:t>заклички</w:t>
      </w:r>
      <w:proofErr w:type="spellEnd"/>
      <w:r w:rsidRPr="004310D1">
        <w:rPr>
          <w:rFonts w:ascii="Times New Roman" w:hAnsi="Times New Roman" w:cs="Times New Roman"/>
        </w:rPr>
        <w:t xml:space="preserve">, народные песенки, прибаутки, скороговорки. </w:t>
      </w:r>
    </w:p>
    <w:p w14:paraId="3784808D"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Русские народные сказки. «Жил-был карась…» (докучная сказка); «Жили-были два братца…» (докучная сказка); «Заяц-хвастун» (обработка О.И. Капицы/ пересказ А.Н. Толстого); «Крылатый, мохнатый да масляный» (обработка И.В. Карнауховой); «Лиса и кувшин» (обработка О.И. Капицы); «Морозко» (пересказ М. Булатова); «По щучьему веленью» (обработка А.Н. Толстого); «Сестрица Алёнушка и братец Иванушка» (пересказ А.Н. Толстого); «Сивка-бурка» (обработка М.А. Булатова/ обработка А.Н. Толстого/ пересказ К.Д. Ушинского); «Царевна-лягушка» (обработка А.Н. Толстого/ обработка М. Булатова). </w:t>
      </w:r>
    </w:p>
    <w:p w14:paraId="71448254"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Сказки народов мира. «Госпожа Метелица», пересказ с нем. А. Введенского, под редакцией С.Я. Маршака, из сказок братьев Гримм; «Жёлтый аист», пер. с кит. Ф. </w:t>
      </w:r>
      <w:proofErr w:type="spellStart"/>
      <w:r w:rsidRPr="004310D1">
        <w:rPr>
          <w:rFonts w:ascii="Times New Roman" w:hAnsi="Times New Roman" w:cs="Times New Roman"/>
        </w:rPr>
        <w:t>Ярлина</w:t>
      </w:r>
      <w:proofErr w:type="spellEnd"/>
      <w:r w:rsidRPr="004310D1">
        <w:rPr>
          <w:rFonts w:ascii="Times New Roman" w:hAnsi="Times New Roman" w:cs="Times New Roman"/>
        </w:rPr>
        <w:t>; «</w:t>
      </w:r>
      <w:proofErr w:type="spellStart"/>
      <w:r w:rsidRPr="004310D1">
        <w:rPr>
          <w:rFonts w:ascii="Times New Roman" w:hAnsi="Times New Roman" w:cs="Times New Roman"/>
        </w:rPr>
        <w:t>Златовласка</w:t>
      </w:r>
      <w:proofErr w:type="spellEnd"/>
      <w:r w:rsidRPr="004310D1">
        <w:rPr>
          <w:rFonts w:ascii="Times New Roman" w:hAnsi="Times New Roman" w:cs="Times New Roman"/>
        </w:rPr>
        <w:t xml:space="preserve">», пер. с </w:t>
      </w:r>
      <w:proofErr w:type="spellStart"/>
      <w:r w:rsidRPr="004310D1">
        <w:rPr>
          <w:rFonts w:ascii="Times New Roman" w:hAnsi="Times New Roman" w:cs="Times New Roman"/>
        </w:rPr>
        <w:t>чешск</w:t>
      </w:r>
      <w:proofErr w:type="spellEnd"/>
      <w:r w:rsidRPr="004310D1">
        <w:rPr>
          <w:rFonts w:ascii="Times New Roman" w:hAnsi="Times New Roman" w:cs="Times New Roman"/>
        </w:rPr>
        <w:t>. К.Г. Паустовского; «Летучий корабль», пер. с укр. А. Нечаева; «</w:t>
      </w:r>
      <w:proofErr w:type="spellStart"/>
      <w:r w:rsidRPr="004310D1">
        <w:rPr>
          <w:rFonts w:ascii="Times New Roman" w:hAnsi="Times New Roman" w:cs="Times New Roman"/>
        </w:rPr>
        <w:t>Рапунцель</w:t>
      </w:r>
      <w:proofErr w:type="spellEnd"/>
      <w:r w:rsidRPr="004310D1">
        <w:rPr>
          <w:rFonts w:ascii="Times New Roman" w:hAnsi="Times New Roman" w:cs="Times New Roman"/>
        </w:rPr>
        <w:t xml:space="preserve">» пер. с нем. Г. </w:t>
      </w:r>
      <w:proofErr w:type="spellStart"/>
      <w:r w:rsidRPr="004310D1">
        <w:rPr>
          <w:rFonts w:ascii="Times New Roman" w:hAnsi="Times New Roman" w:cs="Times New Roman"/>
        </w:rPr>
        <w:t>Петникова</w:t>
      </w:r>
      <w:proofErr w:type="spellEnd"/>
      <w:r w:rsidRPr="004310D1">
        <w:rPr>
          <w:rFonts w:ascii="Times New Roman" w:hAnsi="Times New Roman" w:cs="Times New Roman"/>
        </w:rPr>
        <w:t xml:space="preserve">/ пер. и обработка И. Архангельской. </w:t>
      </w:r>
    </w:p>
    <w:p w14:paraId="6C48B9F0"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lastRenderedPageBreak/>
        <w:t xml:space="preserve">Произведения поэтов и писателей России. </w:t>
      </w:r>
    </w:p>
    <w:p w14:paraId="3D121BE8"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Поэзия. Аким Я.Л. «Жадина»; Барто А.Л. «Верёвочка», «Гуси-лебеди», «Есть такие мальчики», «Мы не заметили жука» (1-2 стихотворения по выбору); </w:t>
      </w:r>
      <w:proofErr w:type="spellStart"/>
      <w:r w:rsidRPr="004310D1">
        <w:rPr>
          <w:rFonts w:ascii="Times New Roman" w:hAnsi="Times New Roman" w:cs="Times New Roman"/>
        </w:rPr>
        <w:t>Бородицкая</w:t>
      </w:r>
      <w:proofErr w:type="spellEnd"/>
      <w:r w:rsidRPr="004310D1">
        <w:rPr>
          <w:rFonts w:ascii="Times New Roman" w:hAnsi="Times New Roman" w:cs="Times New Roman"/>
        </w:rPr>
        <w:t xml:space="preserve"> М. «Тетушка Луна»; Бунин И.А. «Первый снег»; Волкова Н. «Воздушные замки»; Городецкий С.М. «Котёнок»; Дядина Г. «Пуговичный городок»; Есенин С.А. «Берёза»; Заходер Б.В. «Моя </w:t>
      </w:r>
      <w:proofErr w:type="spellStart"/>
      <w:r w:rsidRPr="004310D1">
        <w:rPr>
          <w:rFonts w:ascii="Times New Roman" w:hAnsi="Times New Roman" w:cs="Times New Roman"/>
        </w:rPr>
        <w:t>Вообразилия</w:t>
      </w:r>
      <w:proofErr w:type="spellEnd"/>
      <w:r w:rsidRPr="004310D1">
        <w:rPr>
          <w:rFonts w:ascii="Times New Roman" w:hAnsi="Times New Roman" w:cs="Times New Roman"/>
        </w:rPr>
        <w:t xml:space="preserve">»; Маршак С.Я. «Пудель»; Мориц Ю.П. «Домик с трубой»; Мошковская Э.Э. «Какие бывают подарки»; Пивоварова И.М. «Сосчитать не могу»; Пушкин А.С. «У лукоморья дуб </w:t>
      </w:r>
      <w:proofErr w:type="gramStart"/>
      <w:r w:rsidRPr="004310D1">
        <w:rPr>
          <w:rFonts w:ascii="Times New Roman" w:hAnsi="Times New Roman" w:cs="Times New Roman"/>
        </w:rPr>
        <w:t>зелёный….</w:t>
      </w:r>
      <w:proofErr w:type="gramEnd"/>
      <w:r w:rsidRPr="004310D1">
        <w:rPr>
          <w:rFonts w:ascii="Times New Roman" w:hAnsi="Times New Roman" w:cs="Times New Roman"/>
        </w:rPr>
        <w:t xml:space="preserve">» (отрывок из поэмы «Руслан и Людмила»), «Ель растёт перед </w:t>
      </w:r>
      <w:proofErr w:type="gramStart"/>
      <w:r w:rsidRPr="004310D1">
        <w:rPr>
          <w:rFonts w:ascii="Times New Roman" w:hAnsi="Times New Roman" w:cs="Times New Roman"/>
        </w:rPr>
        <w:t>дворцом….</w:t>
      </w:r>
      <w:proofErr w:type="gramEnd"/>
      <w:r w:rsidRPr="004310D1">
        <w:rPr>
          <w:rFonts w:ascii="Times New Roman" w:hAnsi="Times New Roman" w:cs="Times New Roman"/>
        </w:rPr>
        <w:t xml:space="preserve">» (отрывок из «Сказки о царе </w:t>
      </w:r>
      <w:proofErr w:type="gramStart"/>
      <w:r w:rsidRPr="004310D1">
        <w:rPr>
          <w:rFonts w:ascii="Times New Roman" w:hAnsi="Times New Roman" w:cs="Times New Roman"/>
        </w:rPr>
        <w:t>Салтане….</w:t>
      </w:r>
      <w:proofErr w:type="gramEnd"/>
      <w:r w:rsidRPr="004310D1">
        <w:rPr>
          <w:rFonts w:ascii="Times New Roman" w:hAnsi="Times New Roman" w:cs="Times New Roman"/>
        </w:rPr>
        <w:t xml:space="preserve">»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w:t>
      </w:r>
      <w:proofErr w:type="gramStart"/>
      <w:r w:rsidRPr="004310D1">
        <w:rPr>
          <w:rFonts w:ascii="Times New Roman" w:hAnsi="Times New Roman" w:cs="Times New Roman"/>
        </w:rPr>
        <w:t>злится….</w:t>
      </w:r>
      <w:proofErr w:type="gramEnd"/>
      <w:r w:rsidRPr="004310D1">
        <w:rPr>
          <w:rFonts w:ascii="Times New Roman" w:hAnsi="Times New Roman" w:cs="Times New Roman"/>
        </w:rPr>
        <w:t xml:space="preserve">»;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 </w:t>
      </w:r>
    </w:p>
    <w:p w14:paraId="7AC56686"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w:t>
      </w:r>
      <w:proofErr w:type="spellStart"/>
      <w:r w:rsidRPr="004310D1">
        <w:rPr>
          <w:rFonts w:ascii="Times New Roman" w:hAnsi="Times New Roman" w:cs="Times New Roman"/>
        </w:rPr>
        <w:t>Голявкин</w:t>
      </w:r>
      <w:proofErr w:type="spellEnd"/>
      <w:r w:rsidRPr="004310D1">
        <w:rPr>
          <w:rFonts w:ascii="Times New Roman" w:hAnsi="Times New Roman" w:cs="Times New Roman"/>
        </w:rPr>
        <w:t xml:space="preserve">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w:t>
      </w:r>
      <w:proofErr w:type="spellStart"/>
      <w:r w:rsidRPr="004310D1">
        <w:rPr>
          <w:rFonts w:ascii="Times New Roman" w:hAnsi="Times New Roman" w:cs="Times New Roman"/>
        </w:rPr>
        <w:t>Карлуха</w:t>
      </w:r>
      <w:proofErr w:type="spellEnd"/>
      <w:r w:rsidRPr="004310D1">
        <w:rPr>
          <w:rFonts w:ascii="Times New Roman" w:hAnsi="Times New Roman" w:cs="Times New Roman"/>
        </w:rPr>
        <w:t xml:space="preserve">»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w:t>
      </w:r>
      <w:proofErr w:type="spellStart"/>
      <w:r w:rsidRPr="004310D1">
        <w:rPr>
          <w:rFonts w:ascii="Times New Roman" w:hAnsi="Times New Roman" w:cs="Times New Roman"/>
        </w:rPr>
        <w:t>Шим</w:t>
      </w:r>
      <w:proofErr w:type="spellEnd"/>
      <w:r w:rsidRPr="004310D1">
        <w:rPr>
          <w:rFonts w:ascii="Times New Roman" w:hAnsi="Times New Roman" w:cs="Times New Roman"/>
        </w:rPr>
        <w:t xml:space="preserve"> Э.Ю. «Петух и наседка», «Солнечная капля» (по выбору). </w:t>
      </w:r>
    </w:p>
    <w:p w14:paraId="01FB1B52"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w:t>
      </w:r>
      <w:proofErr w:type="spellStart"/>
      <w:r w:rsidRPr="004310D1">
        <w:rPr>
          <w:rFonts w:ascii="Times New Roman" w:hAnsi="Times New Roman" w:cs="Times New Roman"/>
        </w:rPr>
        <w:t>Алёнушкины</w:t>
      </w:r>
      <w:proofErr w:type="spellEnd"/>
      <w:r w:rsidRPr="004310D1">
        <w:rPr>
          <w:rFonts w:ascii="Times New Roman" w:hAnsi="Times New Roman" w:cs="Times New Roman"/>
        </w:rPr>
        <w:t xml:space="preserve">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w:t>
      </w:r>
      <w:proofErr w:type="spellStart"/>
      <w:r w:rsidRPr="004310D1">
        <w:rPr>
          <w:rFonts w:ascii="Times New Roman" w:hAnsi="Times New Roman" w:cs="Times New Roman"/>
        </w:rPr>
        <w:t>Салтановиче</w:t>
      </w:r>
      <w:proofErr w:type="spellEnd"/>
      <w:r w:rsidRPr="004310D1">
        <w:rPr>
          <w:rFonts w:ascii="Times New Roman" w:hAnsi="Times New Roman" w:cs="Times New Roman"/>
        </w:rPr>
        <w:t xml:space="preserve"> и о прекрасной царевне лебеди», «Сказка о мёртвой царевне и о семи богатырях» (по выбору); Сапгир Г.Л. «Как лягушку продавали»; Телешов Н.Д. «</w:t>
      </w:r>
      <w:proofErr w:type="spellStart"/>
      <w:r w:rsidRPr="004310D1">
        <w:rPr>
          <w:rFonts w:ascii="Times New Roman" w:hAnsi="Times New Roman" w:cs="Times New Roman"/>
        </w:rPr>
        <w:t>Крупеничка</w:t>
      </w:r>
      <w:proofErr w:type="spellEnd"/>
      <w:r w:rsidRPr="004310D1">
        <w:rPr>
          <w:rFonts w:ascii="Times New Roman" w:hAnsi="Times New Roman" w:cs="Times New Roman"/>
        </w:rPr>
        <w:t xml:space="preserve">»; Ушинский К.Д. «Слепая лошадь»; Чуковский К.И. «Доктор Айболит» (по мотивам романа Х. Лофтинга). </w:t>
      </w:r>
    </w:p>
    <w:p w14:paraId="1953B6FD"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 xml:space="preserve">Произведения поэтов и писателей разных стран. </w:t>
      </w:r>
    </w:p>
    <w:p w14:paraId="3B9FC31B"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Поэзия. </w:t>
      </w:r>
      <w:proofErr w:type="spellStart"/>
      <w:r w:rsidRPr="004310D1">
        <w:rPr>
          <w:rFonts w:ascii="Times New Roman" w:hAnsi="Times New Roman" w:cs="Times New Roman"/>
        </w:rPr>
        <w:t>Бжехва</w:t>
      </w:r>
      <w:proofErr w:type="spellEnd"/>
      <w:r w:rsidRPr="004310D1">
        <w:rPr>
          <w:rFonts w:ascii="Times New Roman" w:hAnsi="Times New Roman" w:cs="Times New Roman"/>
        </w:rPr>
        <w:t xml:space="preserve"> Я. «На </w:t>
      </w:r>
      <w:proofErr w:type="spellStart"/>
      <w:r w:rsidRPr="004310D1">
        <w:rPr>
          <w:rFonts w:ascii="Times New Roman" w:hAnsi="Times New Roman" w:cs="Times New Roman"/>
        </w:rPr>
        <w:t>Горизонтских</w:t>
      </w:r>
      <w:proofErr w:type="spellEnd"/>
      <w:r w:rsidRPr="004310D1">
        <w:rPr>
          <w:rFonts w:ascii="Times New Roman" w:hAnsi="Times New Roman" w:cs="Times New Roman"/>
        </w:rPr>
        <w:t xml:space="preserve"> островах» (пер. с польск. Б.В. Заходера); Валек М. «Мудрецы» (пер. со </w:t>
      </w:r>
      <w:proofErr w:type="spellStart"/>
      <w:r w:rsidRPr="004310D1">
        <w:rPr>
          <w:rFonts w:ascii="Times New Roman" w:hAnsi="Times New Roman" w:cs="Times New Roman"/>
        </w:rPr>
        <w:t>словацк</w:t>
      </w:r>
      <w:proofErr w:type="spellEnd"/>
      <w:r w:rsidRPr="004310D1">
        <w:rPr>
          <w:rFonts w:ascii="Times New Roman" w:hAnsi="Times New Roman" w:cs="Times New Roman"/>
        </w:rPr>
        <w:t xml:space="preserve">. Р.С. Сефа); </w:t>
      </w:r>
      <w:proofErr w:type="spellStart"/>
      <w:r w:rsidRPr="004310D1">
        <w:rPr>
          <w:rFonts w:ascii="Times New Roman" w:hAnsi="Times New Roman" w:cs="Times New Roman"/>
        </w:rPr>
        <w:t>Капутикян</w:t>
      </w:r>
      <w:proofErr w:type="spellEnd"/>
      <w:r w:rsidRPr="004310D1">
        <w:rPr>
          <w:rFonts w:ascii="Times New Roman" w:hAnsi="Times New Roman" w:cs="Times New Roman"/>
        </w:rPr>
        <w:t xml:space="preserve"> С.Б. «Моя бабушка» (пер. с </w:t>
      </w:r>
      <w:proofErr w:type="spellStart"/>
      <w:r w:rsidRPr="004310D1">
        <w:rPr>
          <w:rFonts w:ascii="Times New Roman" w:hAnsi="Times New Roman" w:cs="Times New Roman"/>
        </w:rPr>
        <w:t>армянск</w:t>
      </w:r>
      <w:proofErr w:type="spellEnd"/>
      <w:r w:rsidRPr="004310D1">
        <w:rPr>
          <w:rFonts w:ascii="Times New Roman" w:hAnsi="Times New Roman" w:cs="Times New Roman"/>
        </w:rPr>
        <w:t xml:space="preserve">. Т. Спендиаровой); Карем М. «Мирная считалка» (пер. с франц. В.Д. Берестова); </w:t>
      </w:r>
      <w:proofErr w:type="spellStart"/>
      <w:r w:rsidRPr="004310D1">
        <w:rPr>
          <w:rFonts w:ascii="Times New Roman" w:hAnsi="Times New Roman" w:cs="Times New Roman"/>
        </w:rPr>
        <w:t>Сиххад</w:t>
      </w:r>
      <w:proofErr w:type="spellEnd"/>
      <w:r w:rsidRPr="004310D1">
        <w:rPr>
          <w:rFonts w:ascii="Times New Roman" w:hAnsi="Times New Roman" w:cs="Times New Roman"/>
        </w:rPr>
        <w:t xml:space="preserve"> А. «Сад» (пер. с </w:t>
      </w:r>
      <w:proofErr w:type="spellStart"/>
      <w:r w:rsidRPr="004310D1">
        <w:rPr>
          <w:rFonts w:ascii="Times New Roman" w:hAnsi="Times New Roman" w:cs="Times New Roman"/>
        </w:rPr>
        <w:t>азербайдж</w:t>
      </w:r>
      <w:proofErr w:type="spellEnd"/>
      <w:r w:rsidRPr="004310D1">
        <w:rPr>
          <w:rFonts w:ascii="Times New Roman" w:hAnsi="Times New Roman" w:cs="Times New Roman"/>
        </w:rPr>
        <w:t xml:space="preserve">. А. Ахундовой); Смит У.Д. «Про летающую корову» (пер. с англ. Б.В. Заходера); Фройденберг А. «Великан и мышь» (пер. с нем. Ю.И. </w:t>
      </w:r>
      <w:proofErr w:type="spellStart"/>
      <w:r w:rsidRPr="004310D1">
        <w:rPr>
          <w:rFonts w:ascii="Times New Roman" w:hAnsi="Times New Roman" w:cs="Times New Roman"/>
        </w:rPr>
        <w:t>Коринца</w:t>
      </w:r>
      <w:proofErr w:type="spellEnd"/>
      <w:r w:rsidRPr="004310D1">
        <w:rPr>
          <w:rFonts w:ascii="Times New Roman" w:hAnsi="Times New Roman" w:cs="Times New Roman"/>
        </w:rPr>
        <w:t xml:space="preserve">); </w:t>
      </w:r>
      <w:proofErr w:type="spellStart"/>
      <w:r w:rsidRPr="004310D1">
        <w:rPr>
          <w:rFonts w:ascii="Times New Roman" w:hAnsi="Times New Roman" w:cs="Times New Roman"/>
        </w:rPr>
        <w:t>Чиарди</w:t>
      </w:r>
      <w:proofErr w:type="spellEnd"/>
      <w:r w:rsidRPr="004310D1">
        <w:rPr>
          <w:rFonts w:ascii="Times New Roman" w:hAnsi="Times New Roman" w:cs="Times New Roman"/>
        </w:rPr>
        <w:t xml:space="preserve"> Дж. «О том, у кого три глаза» (пер. с англ. Р.С. Сефа</w:t>
      </w:r>
      <w:proofErr w:type="gramStart"/>
      <w:r w:rsidRPr="004310D1">
        <w:rPr>
          <w:rFonts w:ascii="Times New Roman" w:hAnsi="Times New Roman" w:cs="Times New Roman"/>
        </w:rPr>
        <w:t>).Литературные</w:t>
      </w:r>
      <w:proofErr w:type="gramEnd"/>
      <w:r w:rsidRPr="004310D1">
        <w:rPr>
          <w:rFonts w:ascii="Times New Roman" w:hAnsi="Times New Roman" w:cs="Times New Roman"/>
        </w:rPr>
        <w:t xml:space="preserve"> сказки. Сказки-повести (для длительного чтения). Андерсен Г.Х. «Огниво» (пер. с </w:t>
      </w:r>
      <w:proofErr w:type="spellStart"/>
      <w:r w:rsidRPr="004310D1">
        <w:rPr>
          <w:rFonts w:ascii="Times New Roman" w:hAnsi="Times New Roman" w:cs="Times New Roman"/>
        </w:rPr>
        <w:t>датск</w:t>
      </w:r>
      <w:proofErr w:type="spellEnd"/>
      <w:r w:rsidRPr="004310D1">
        <w:rPr>
          <w:rFonts w:ascii="Times New Roman" w:hAnsi="Times New Roman" w:cs="Times New Roman"/>
        </w:rPr>
        <w:t xml:space="preserve">. А. Ганзен), «Свинопас» (пер. с датского А. Ганзен), «Дюймовочка» (пер. с </w:t>
      </w:r>
      <w:proofErr w:type="spellStart"/>
      <w:r w:rsidRPr="004310D1">
        <w:rPr>
          <w:rFonts w:ascii="Times New Roman" w:hAnsi="Times New Roman" w:cs="Times New Roman"/>
        </w:rPr>
        <w:t>датск</w:t>
      </w:r>
      <w:proofErr w:type="spellEnd"/>
      <w:proofErr w:type="gramStart"/>
      <w:r w:rsidRPr="004310D1">
        <w:rPr>
          <w:rFonts w:ascii="Times New Roman" w:hAnsi="Times New Roman" w:cs="Times New Roman"/>
        </w:rPr>
        <w:t>.</w:t>
      </w:r>
      <w:proofErr w:type="gramEnd"/>
      <w:r w:rsidRPr="004310D1">
        <w:rPr>
          <w:rFonts w:ascii="Times New Roman" w:hAnsi="Times New Roman" w:cs="Times New Roman"/>
        </w:rPr>
        <w:t xml:space="preserve"> и пересказ А. Ганзен), «Гадкий утёнок» (пер. с </w:t>
      </w:r>
      <w:proofErr w:type="spellStart"/>
      <w:r w:rsidRPr="004310D1">
        <w:rPr>
          <w:rFonts w:ascii="Times New Roman" w:hAnsi="Times New Roman" w:cs="Times New Roman"/>
        </w:rPr>
        <w:t>датск</w:t>
      </w:r>
      <w:proofErr w:type="spellEnd"/>
      <w:r w:rsidRPr="004310D1">
        <w:rPr>
          <w:rFonts w:ascii="Times New Roman" w:hAnsi="Times New Roman" w:cs="Times New Roman"/>
        </w:rPr>
        <w:t xml:space="preserve">. А. Ганзен, пересказ Т. Габбе и А. Любарской), «Новое платье короля» (пер. с </w:t>
      </w:r>
      <w:proofErr w:type="spellStart"/>
      <w:r w:rsidRPr="004310D1">
        <w:rPr>
          <w:rFonts w:ascii="Times New Roman" w:hAnsi="Times New Roman" w:cs="Times New Roman"/>
        </w:rPr>
        <w:t>датск</w:t>
      </w:r>
      <w:proofErr w:type="spellEnd"/>
      <w:r w:rsidRPr="004310D1">
        <w:rPr>
          <w:rFonts w:ascii="Times New Roman" w:hAnsi="Times New Roman" w:cs="Times New Roman"/>
        </w:rPr>
        <w:t xml:space="preserve">. А. Ганзен), «Ромашка» (пер. с </w:t>
      </w:r>
      <w:proofErr w:type="spellStart"/>
      <w:r w:rsidRPr="004310D1">
        <w:rPr>
          <w:rFonts w:ascii="Times New Roman" w:hAnsi="Times New Roman" w:cs="Times New Roman"/>
        </w:rPr>
        <w:t>датск</w:t>
      </w:r>
      <w:proofErr w:type="spellEnd"/>
      <w:r w:rsidRPr="004310D1">
        <w:rPr>
          <w:rFonts w:ascii="Times New Roman" w:hAnsi="Times New Roman" w:cs="Times New Roman"/>
        </w:rPr>
        <w:t xml:space="preserve">. А. Ганзен), «Дикие лебеди» (пер. с </w:t>
      </w:r>
      <w:proofErr w:type="spellStart"/>
      <w:r w:rsidRPr="004310D1">
        <w:rPr>
          <w:rFonts w:ascii="Times New Roman" w:hAnsi="Times New Roman" w:cs="Times New Roman"/>
        </w:rPr>
        <w:t>датск</w:t>
      </w:r>
      <w:proofErr w:type="spellEnd"/>
      <w:r w:rsidRPr="004310D1">
        <w:rPr>
          <w:rFonts w:ascii="Times New Roman" w:hAnsi="Times New Roman" w:cs="Times New Roman"/>
        </w:rPr>
        <w:t xml:space="preserve">.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w:t>
      </w:r>
      <w:proofErr w:type="spellStart"/>
      <w:r w:rsidRPr="004310D1">
        <w:rPr>
          <w:rFonts w:ascii="Times New Roman" w:hAnsi="Times New Roman" w:cs="Times New Roman"/>
        </w:rPr>
        <w:t>Лагерлёф</w:t>
      </w:r>
      <w:proofErr w:type="spellEnd"/>
      <w:r w:rsidRPr="004310D1">
        <w:rPr>
          <w:rFonts w:ascii="Times New Roman" w:hAnsi="Times New Roman" w:cs="Times New Roman"/>
        </w:rPr>
        <w:t xml:space="preserve">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w:t>
      </w:r>
      <w:proofErr w:type="spellStart"/>
      <w:r w:rsidRPr="004310D1">
        <w:rPr>
          <w:rFonts w:ascii="Times New Roman" w:hAnsi="Times New Roman" w:cs="Times New Roman"/>
        </w:rPr>
        <w:t>Пройслер</w:t>
      </w:r>
      <w:proofErr w:type="spellEnd"/>
      <w:r w:rsidRPr="004310D1">
        <w:rPr>
          <w:rFonts w:ascii="Times New Roman" w:hAnsi="Times New Roman" w:cs="Times New Roman"/>
        </w:rPr>
        <w:t xml:space="preserve"> О. «Маленькая Баба-яга» (пер. с нем. Ю. </w:t>
      </w:r>
      <w:proofErr w:type="spellStart"/>
      <w:r w:rsidRPr="004310D1">
        <w:rPr>
          <w:rFonts w:ascii="Times New Roman" w:hAnsi="Times New Roman" w:cs="Times New Roman"/>
        </w:rPr>
        <w:t>Коринца</w:t>
      </w:r>
      <w:proofErr w:type="spellEnd"/>
      <w:r w:rsidRPr="004310D1">
        <w:rPr>
          <w:rFonts w:ascii="Times New Roman" w:hAnsi="Times New Roman" w:cs="Times New Roman"/>
        </w:rPr>
        <w:t xml:space="preserve">), «Маленькое привидение» (пер. с нем. Ю. </w:t>
      </w:r>
      <w:proofErr w:type="spellStart"/>
      <w:r w:rsidRPr="004310D1">
        <w:rPr>
          <w:rFonts w:ascii="Times New Roman" w:hAnsi="Times New Roman" w:cs="Times New Roman"/>
        </w:rPr>
        <w:t>Коринца</w:t>
      </w:r>
      <w:proofErr w:type="spellEnd"/>
      <w:r w:rsidRPr="004310D1">
        <w:rPr>
          <w:rFonts w:ascii="Times New Roman" w:hAnsi="Times New Roman" w:cs="Times New Roman"/>
        </w:rPr>
        <w:t xml:space="preserve">); Родари Д. «Приключения </w:t>
      </w:r>
      <w:proofErr w:type="spellStart"/>
      <w:r w:rsidRPr="004310D1">
        <w:rPr>
          <w:rFonts w:ascii="Times New Roman" w:hAnsi="Times New Roman" w:cs="Times New Roman"/>
        </w:rPr>
        <w:t>Чипполино</w:t>
      </w:r>
      <w:proofErr w:type="spellEnd"/>
      <w:r w:rsidRPr="004310D1">
        <w:rPr>
          <w:rFonts w:ascii="Times New Roman" w:hAnsi="Times New Roman" w:cs="Times New Roman"/>
        </w:rPr>
        <w:t>» (пер. с итал. З. Потаповой), «Сказки, у которых три конца» (пер. с итал. И.Г. Константиновой).</w:t>
      </w:r>
    </w:p>
    <w:p w14:paraId="7B0CC051"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От 6 до 7 лет.</w:t>
      </w:r>
    </w:p>
    <w:p w14:paraId="333AD7A4"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Малые формы фольклора. Загадки, небылицы, дразнилки, считалки, пословицы, поговорки, </w:t>
      </w:r>
      <w:proofErr w:type="spellStart"/>
      <w:r w:rsidRPr="004310D1">
        <w:rPr>
          <w:rFonts w:ascii="Times New Roman" w:hAnsi="Times New Roman" w:cs="Times New Roman"/>
        </w:rPr>
        <w:t>заклички</w:t>
      </w:r>
      <w:proofErr w:type="spellEnd"/>
      <w:r w:rsidRPr="004310D1">
        <w:rPr>
          <w:rFonts w:ascii="Times New Roman" w:hAnsi="Times New Roman" w:cs="Times New Roman"/>
        </w:rPr>
        <w:t>, народные песенки, прибаутки, скороговорки.</w:t>
      </w:r>
    </w:p>
    <w:p w14:paraId="736F7DED"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Русские народные сказки. «Василиса Прекрасная» (из сборника А.Н. Афанасьева); «Вежливый Кот-</w:t>
      </w:r>
      <w:proofErr w:type="spellStart"/>
      <w:r w:rsidRPr="004310D1">
        <w:rPr>
          <w:rFonts w:ascii="Times New Roman" w:hAnsi="Times New Roman" w:cs="Times New Roman"/>
        </w:rPr>
        <w:t>воркот</w:t>
      </w:r>
      <w:proofErr w:type="spellEnd"/>
      <w:r w:rsidRPr="004310D1">
        <w:rPr>
          <w:rFonts w:ascii="Times New Roman" w:hAnsi="Times New Roman" w:cs="Times New Roman"/>
        </w:rPr>
        <w:t xml:space="preserve">» (обработка М. Булатова); «Иван Царевич и Серый Волк» (обработка А.Н. Толстого); «Зимовье зверей» (обработка </w:t>
      </w:r>
      <w:r w:rsidRPr="004310D1">
        <w:rPr>
          <w:rFonts w:ascii="Times New Roman" w:hAnsi="Times New Roman" w:cs="Times New Roman"/>
        </w:rPr>
        <w:lastRenderedPageBreak/>
        <w:t>А.Н. Толстого); «Кощей Бессмертный» (2 вариант) (из сборника А.Н. Афанасьева); «Рифмы» (авторизованный пересказ Б.В. Шергина); «Семь Симеонов – семь работников» (обработка И.В. Карнауховой); «Солдатская загадка» (из сборника А.Н. Афанасьева); «У страха глаза велики» (обработка О.И. Капицы); «Хвосты» (обработка О.И. Капицы).</w:t>
      </w:r>
    </w:p>
    <w:p w14:paraId="173ED4A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Былины. «Садко» (пересказ И.В. Карнауховой/ запись П.Н. Рыбникова); «Добрыня и Змей» (обработка Н.П. Колпаковой/ пересказ И.В. Карнауховой); «Илья Муромец и Соловей-Разбойник» (обработка А.Ф. </w:t>
      </w:r>
      <w:proofErr w:type="spellStart"/>
      <w:r w:rsidRPr="004310D1">
        <w:rPr>
          <w:rFonts w:ascii="Times New Roman" w:hAnsi="Times New Roman" w:cs="Times New Roman"/>
        </w:rPr>
        <w:t>Гильфердинга</w:t>
      </w:r>
      <w:proofErr w:type="spellEnd"/>
      <w:r w:rsidRPr="004310D1">
        <w:rPr>
          <w:rFonts w:ascii="Times New Roman" w:hAnsi="Times New Roman" w:cs="Times New Roman"/>
        </w:rPr>
        <w:t>/ пересказ И.В. Карнауховой).</w:t>
      </w:r>
    </w:p>
    <w:p w14:paraId="6070BF5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Сказки народов мира. «</w:t>
      </w:r>
      <w:proofErr w:type="spellStart"/>
      <w:r w:rsidRPr="004310D1">
        <w:rPr>
          <w:rFonts w:ascii="Times New Roman" w:hAnsi="Times New Roman" w:cs="Times New Roman"/>
        </w:rPr>
        <w:t>Айога</w:t>
      </w:r>
      <w:proofErr w:type="spellEnd"/>
      <w:r w:rsidRPr="004310D1">
        <w:rPr>
          <w:rFonts w:ascii="Times New Roman" w:hAnsi="Times New Roman" w:cs="Times New Roman"/>
        </w:rPr>
        <w:t xml:space="preserve">», </w:t>
      </w:r>
      <w:proofErr w:type="spellStart"/>
      <w:r w:rsidRPr="004310D1">
        <w:rPr>
          <w:rFonts w:ascii="Times New Roman" w:hAnsi="Times New Roman" w:cs="Times New Roman"/>
        </w:rPr>
        <w:t>нанайск</w:t>
      </w:r>
      <w:proofErr w:type="spellEnd"/>
      <w:r w:rsidRPr="004310D1">
        <w:rPr>
          <w:rFonts w:ascii="Times New Roman" w:hAnsi="Times New Roman" w:cs="Times New Roman"/>
        </w:rPr>
        <w:t xml:space="preserve">., обработка Д. </w:t>
      </w:r>
      <w:proofErr w:type="spellStart"/>
      <w:r w:rsidRPr="004310D1">
        <w:rPr>
          <w:rFonts w:ascii="Times New Roman" w:hAnsi="Times New Roman" w:cs="Times New Roman"/>
        </w:rPr>
        <w:t>Нагишкина</w:t>
      </w:r>
      <w:proofErr w:type="spellEnd"/>
      <w:r w:rsidRPr="004310D1">
        <w:rPr>
          <w:rFonts w:ascii="Times New Roman" w:hAnsi="Times New Roman" w:cs="Times New Roman"/>
        </w:rPr>
        <w:t xml:space="preserve">; «Беляночка и Розочка», нем. из сказок </w:t>
      </w:r>
      <w:proofErr w:type="spellStart"/>
      <w:r w:rsidRPr="004310D1">
        <w:rPr>
          <w:rFonts w:ascii="Times New Roman" w:hAnsi="Times New Roman" w:cs="Times New Roman"/>
        </w:rPr>
        <w:t>Бр</w:t>
      </w:r>
      <w:proofErr w:type="spellEnd"/>
      <w:r w:rsidRPr="004310D1">
        <w:rPr>
          <w:rFonts w:ascii="Times New Roman" w:hAnsi="Times New Roman" w:cs="Times New Roman"/>
        </w:rPr>
        <w:t xml:space="preserve">. Гримм, пересказ А.К. Покровской; «Самый красивый наряд на свете», пер. с </w:t>
      </w:r>
      <w:proofErr w:type="spellStart"/>
      <w:r w:rsidRPr="004310D1">
        <w:rPr>
          <w:rFonts w:ascii="Times New Roman" w:hAnsi="Times New Roman" w:cs="Times New Roman"/>
        </w:rPr>
        <w:t>япон</w:t>
      </w:r>
      <w:proofErr w:type="spellEnd"/>
      <w:r w:rsidRPr="004310D1">
        <w:rPr>
          <w:rFonts w:ascii="Times New Roman" w:hAnsi="Times New Roman" w:cs="Times New Roman"/>
        </w:rPr>
        <w:t xml:space="preserve">. В. Марковой; «Голубая птица», туркм. обработка А. Александровой и М. </w:t>
      </w:r>
      <w:proofErr w:type="spellStart"/>
      <w:r w:rsidRPr="004310D1">
        <w:rPr>
          <w:rFonts w:ascii="Times New Roman" w:hAnsi="Times New Roman" w:cs="Times New Roman"/>
        </w:rPr>
        <w:t>Туберовского</w:t>
      </w:r>
      <w:proofErr w:type="spellEnd"/>
      <w:r w:rsidRPr="004310D1">
        <w:rPr>
          <w:rFonts w:ascii="Times New Roman" w:hAnsi="Times New Roman" w:cs="Times New Roman"/>
        </w:rPr>
        <w:t xml:space="preserve">; «Кот в сапогах» (пер. с франц. Т. Габбе), «Волшебница» (пер. с франц. И.С. Тургенева), «Мальчик </w:t>
      </w:r>
      <w:proofErr w:type="spellStart"/>
      <w:r w:rsidRPr="004310D1">
        <w:rPr>
          <w:rFonts w:ascii="Times New Roman" w:hAnsi="Times New Roman" w:cs="Times New Roman"/>
        </w:rPr>
        <w:t>спальчик</w:t>
      </w:r>
      <w:proofErr w:type="spellEnd"/>
      <w:r w:rsidRPr="004310D1">
        <w:rPr>
          <w:rFonts w:ascii="Times New Roman" w:hAnsi="Times New Roman" w:cs="Times New Roman"/>
        </w:rPr>
        <w:t>» (пер. с франц. Б.А. Дехтерёва), «Золушка» (пер. с франц. Т. Габбе) из сказок Перро Ш.</w:t>
      </w:r>
    </w:p>
    <w:p w14:paraId="6069610B"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Произведения поэтов и писателей России.</w:t>
      </w:r>
    </w:p>
    <w:p w14:paraId="45BCC72D"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w:t>
      </w:r>
      <w:proofErr w:type="spellStart"/>
      <w:r w:rsidRPr="004310D1">
        <w:rPr>
          <w:rFonts w:ascii="Times New Roman" w:hAnsi="Times New Roman" w:cs="Times New Roman"/>
        </w:rPr>
        <w:t>Пляцковский</w:t>
      </w:r>
      <w:proofErr w:type="spellEnd"/>
      <w:r w:rsidRPr="004310D1">
        <w:rPr>
          <w:rFonts w:ascii="Times New Roman" w:hAnsi="Times New Roman" w:cs="Times New Roman"/>
        </w:rPr>
        <w:t xml:space="preserve">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w:t>
      </w:r>
      <w:proofErr w:type="gramStart"/>
      <w:r w:rsidRPr="004310D1">
        <w:rPr>
          <w:rFonts w:ascii="Times New Roman" w:hAnsi="Times New Roman" w:cs="Times New Roman"/>
        </w:rPr>
        <w:t>или Всё</w:t>
      </w:r>
      <w:proofErr w:type="gramEnd"/>
      <w:r w:rsidRPr="004310D1">
        <w:rPr>
          <w:rFonts w:ascii="Times New Roman" w:hAnsi="Times New Roman" w:cs="Times New Roman"/>
        </w:rPr>
        <w:t xml:space="preserve">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14:paraId="7631DD90"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w:t>
      </w:r>
      <w:proofErr w:type="spellStart"/>
      <w:r w:rsidRPr="004310D1">
        <w:rPr>
          <w:rFonts w:ascii="Times New Roman" w:hAnsi="Times New Roman" w:cs="Times New Roman"/>
        </w:rPr>
        <w:t>Серёжик</w:t>
      </w:r>
      <w:proofErr w:type="spellEnd"/>
      <w:r w:rsidRPr="004310D1">
        <w:rPr>
          <w:rFonts w:ascii="Times New Roman" w:hAnsi="Times New Roman" w:cs="Times New Roman"/>
        </w:rPr>
        <w:t>»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w:t>
      </w:r>
      <w:proofErr w:type="spellStart"/>
      <w:r w:rsidRPr="004310D1">
        <w:rPr>
          <w:rFonts w:ascii="Times New Roman" w:hAnsi="Times New Roman" w:cs="Times New Roman"/>
        </w:rPr>
        <w:t>Листопадничек</w:t>
      </w:r>
      <w:proofErr w:type="spellEnd"/>
      <w:r w:rsidRPr="004310D1">
        <w:rPr>
          <w:rFonts w:ascii="Times New Roman" w:hAnsi="Times New Roman" w:cs="Times New Roman"/>
        </w:rPr>
        <w:t xml:space="preserve">»; Толстой Л.Н. «Филипок», «Лев и собачка», «Прыжок», «Акула», «Пожарные собаки» (1-2 рассказа по выбору); Фадеева О. «Мне письмо!»; Чаплина В.В. «Кинули»; </w:t>
      </w:r>
      <w:proofErr w:type="spellStart"/>
      <w:r w:rsidRPr="004310D1">
        <w:rPr>
          <w:rFonts w:ascii="Times New Roman" w:hAnsi="Times New Roman" w:cs="Times New Roman"/>
        </w:rPr>
        <w:t>Шим</w:t>
      </w:r>
      <w:proofErr w:type="spellEnd"/>
      <w:r w:rsidRPr="004310D1">
        <w:rPr>
          <w:rFonts w:ascii="Times New Roman" w:hAnsi="Times New Roman" w:cs="Times New Roman"/>
        </w:rPr>
        <w:t xml:space="preserve"> Э.Ю. «Хлеб растет».</w:t>
      </w:r>
    </w:p>
    <w:p w14:paraId="720DE3CE"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Литературные сказки.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w:t>
      </w:r>
      <w:proofErr w:type="spellStart"/>
      <w:r w:rsidRPr="004310D1">
        <w:rPr>
          <w:rFonts w:ascii="Times New Roman" w:hAnsi="Times New Roman" w:cs="Times New Roman"/>
        </w:rPr>
        <w:t>повыбору</w:t>
      </w:r>
      <w:proofErr w:type="spellEnd"/>
      <w:r w:rsidRPr="004310D1">
        <w:rPr>
          <w:rFonts w:ascii="Times New Roman" w:hAnsi="Times New Roman" w:cs="Times New Roman"/>
        </w:rPr>
        <w:t xml:space="preserve">); Ремизов А.М. «Гуси-лебеди», «Хлебный голос»; </w:t>
      </w:r>
      <w:proofErr w:type="spellStart"/>
      <w:r w:rsidRPr="004310D1">
        <w:rPr>
          <w:rFonts w:ascii="Times New Roman" w:hAnsi="Times New Roman" w:cs="Times New Roman"/>
        </w:rPr>
        <w:t>Скребицкий</w:t>
      </w:r>
      <w:proofErr w:type="spellEnd"/>
      <w:r w:rsidRPr="004310D1">
        <w:rPr>
          <w:rFonts w:ascii="Times New Roman" w:hAnsi="Times New Roman" w:cs="Times New Roman"/>
        </w:rPr>
        <w:t xml:space="preserve"> Г.А. «Всяк по-своему»; Соколов-Микитов И.С. «Соль Земли».</w:t>
      </w:r>
    </w:p>
    <w:p w14:paraId="19E957D7"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Произведения поэтов и писателей разных стран.</w:t>
      </w:r>
    </w:p>
    <w:p w14:paraId="27DB8C4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Поэзия. Брехт Б. «Зимний вечер через форточку» (пер. с нем. К. Орешина); </w:t>
      </w:r>
      <w:proofErr w:type="spellStart"/>
      <w:r w:rsidRPr="004310D1">
        <w:rPr>
          <w:rFonts w:ascii="Times New Roman" w:hAnsi="Times New Roman" w:cs="Times New Roman"/>
        </w:rPr>
        <w:t>Дриз</w:t>
      </w:r>
      <w:proofErr w:type="spellEnd"/>
      <w:r w:rsidRPr="004310D1">
        <w:rPr>
          <w:rFonts w:ascii="Times New Roman" w:hAnsi="Times New Roman" w:cs="Times New Roman"/>
        </w:rPr>
        <w:t xml:space="preserve"> О.О. «Как сделать утро волшебным» (пер. с евр. Т. Спендиаровой); Лир Э. «Лимерики» (пер. с англ. Г. Кружкова); </w:t>
      </w:r>
      <w:proofErr w:type="spellStart"/>
      <w:r w:rsidRPr="004310D1">
        <w:rPr>
          <w:rFonts w:ascii="Times New Roman" w:hAnsi="Times New Roman" w:cs="Times New Roman"/>
        </w:rPr>
        <w:t>Станчев</w:t>
      </w:r>
      <w:proofErr w:type="spellEnd"/>
      <w:r w:rsidRPr="004310D1">
        <w:rPr>
          <w:rFonts w:ascii="Times New Roman" w:hAnsi="Times New Roman" w:cs="Times New Roman"/>
        </w:rPr>
        <w:t xml:space="preserve"> Л. «Осенняя гамма» (пер. с </w:t>
      </w:r>
      <w:proofErr w:type="spellStart"/>
      <w:r w:rsidRPr="004310D1">
        <w:rPr>
          <w:rFonts w:ascii="Times New Roman" w:hAnsi="Times New Roman" w:cs="Times New Roman"/>
        </w:rPr>
        <w:t>болг</w:t>
      </w:r>
      <w:proofErr w:type="spellEnd"/>
      <w:r w:rsidRPr="004310D1">
        <w:rPr>
          <w:rFonts w:ascii="Times New Roman" w:hAnsi="Times New Roman" w:cs="Times New Roman"/>
        </w:rPr>
        <w:t xml:space="preserve">. И.П. Токмаковой); Стивенсон Р.Л. «Вычитанные страны» (пер. с англ. </w:t>
      </w:r>
      <w:proofErr w:type="spellStart"/>
      <w:r w:rsidRPr="004310D1">
        <w:rPr>
          <w:rFonts w:ascii="Times New Roman" w:hAnsi="Times New Roman" w:cs="Times New Roman"/>
        </w:rPr>
        <w:t>Вл.Ф</w:t>
      </w:r>
      <w:proofErr w:type="spellEnd"/>
      <w:r w:rsidRPr="004310D1">
        <w:rPr>
          <w:rFonts w:ascii="Times New Roman" w:hAnsi="Times New Roman" w:cs="Times New Roman"/>
        </w:rPr>
        <w:t>. Ходасевича).</w:t>
      </w:r>
    </w:p>
    <w:p w14:paraId="2CA149F9"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Литературные сказки. Сказки-повести (для длительного чтения). Андерсен Г.Х. «Оле-Лукойе» (пер. с </w:t>
      </w:r>
      <w:proofErr w:type="spellStart"/>
      <w:r w:rsidRPr="004310D1">
        <w:rPr>
          <w:rFonts w:ascii="Times New Roman" w:hAnsi="Times New Roman" w:cs="Times New Roman"/>
        </w:rPr>
        <w:t>датск</w:t>
      </w:r>
      <w:proofErr w:type="spellEnd"/>
      <w:r w:rsidRPr="004310D1">
        <w:rPr>
          <w:rFonts w:ascii="Times New Roman" w:hAnsi="Times New Roman" w:cs="Times New Roman"/>
        </w:rPr>
        <w:t xml:space="preserve">. А. Ганзен), «Соловей» (пер. с </w:t>
      </w:r>
      <w:proofErr w:type="spellStart"/>
      <w:r w:rsidRPr="004310D1">
        <w:rPr>
          <w:rFonts w:ascii="Times New Roman" w:hAnsi="Times New Roman" w:cs="Times New Roman"/>
        </w:rPr>
        <w:t>датск</w:t>
      </w:r>
      <w:proofErr w:type="spellEnd"/>
      <w:r w:rsidRPr="004310D1">
        <w:rPr>
          <w:rFonts w:ascii="Times New Roman" w:hAnsi="Times New Roman" w:cs="Times New Roman"/>
        </w:rPr>
        <w:t xml:space="preserve">. А. Ганзен, пересказ Т. Габбе и А. Любарской), «Стойкий оловянный солдатик» (пер. с </w:t>
      </w:r>
      <w:proofErr w:type="spellStart"/>
      <w:r w:rsidRPr="004310D1">
        <w:rPr>
          <w:rFonts w:ascii="Times New Roman" w:hAnsi="Times New Roman" w:cs="Times New Roman"/>
        </w:rPr>
        <w:t>датск</w:t>
      </w:r>
      <w:proofErr w:type="spellEnd"/>
      <w:r w:rsidRPr="004310D1">
        <w:rPr>
          <w:rFonts w:ascii="Times New Roman" w:hAnsi="Times New Roman" w:cs="Times New Roman"/>
        </w:rPr>
        <w:t xml:space="preserve">. А. Ганзен, пересказ Т. Габбе и А. Любарской), «Снежная Королева» (пер. с </w:t>
      </w:r>
      <w:proofErr w:type="spellStart"/>
      <w:r w:rsidRPr="004310D1">
        <w:rPr>
          <w:rFonts w:ascii="Times New Roman" w:hAnsi="Times New Roman" w:cs="Times New Roman"/>
        </w:rPr>
        <w:t>датск</w:t>
      </w:r>
      <w:proofErr w:type="spellEnd"/>
      <w:r w:rsidRPr="004310D1">
        <w:rPr>
          <w:rFonts w:ascii="Times New Roman" w:hAnsi="Times New Roman" w:cs="Times New Roman"/>
        </w:rPr>
        <w:t xml:space="preserve">. А. Ганзен), «Русалочка» (пер. с </w:t>
      </w:r>
      <w:proofErr w:type="spellStart"/>
      <w:r w:rsidRPr="004310D1">
        <w:rPr>
          <w:rFonts w:ascii="Times New Roman" w:hAnsi="Times New Roman" w:cs="Times New Roman"/>
        </w:rPr>
        <w:t>датск</w:t>
      </w:r>
      <w:proofErr w:type="spellEnd"/>
      <w:r w:rsidRPr="004310D1">
        <w:rPr>
          <w:rFonts w:ascii="Times New Roman" w:hAnsi="Times New Roman" w:cs="Times New Roman"/>
        </w:rPr>
        <w:t xml:space="preserve">. А. Ганзен) (1-2 сказки по выбору); Гофман Э.Т.А. «Щелкунчик и мышиный Король» (пер. с нем. И. Татариновой); Киплинг Дж. Р. «Маугли» (пер. с англ. Н. </w:t>
      </w:r>
      <w:proofErr w:type="spellStart"/>
      <w:r w:rsidRPr="004310D1">
        <w:rPr>
          <w:rFonts w:ascii="Times New Roman" w:hAnsi="Times New Roman" w:cs="Times New Roman"/>
        </w:rPr>
        <w:t>Дарузес</w:t>
      </w:r>
      <w:proofErr w:type="spellEnd"/>
      <w:r w:rsidRPr="004310D1">
        <w:rPr>
          <w:rFonts w:ascii="Times New Roman" w:hAnsi="Times New Roman" w:cs="Times New Roman"/>
        </w:rPr>
        <w:t xml:space="preserve">/И. Шустовой), «Кошка, которая гуляла сама по себе» (пер. с англ. К.И. Чуковского/Н. </w:t>
      </w:r>
      <w:proofErr w:type="spellStart"/>
      <w:r w:rsidRPr="004310D1">
        <w:rPr>
          <w:rFonts w:ascii="Times New Roman" w:hAnsi="Times New Roman" w:cs="Times New Roman"/>
        </w:rPr>
        <w:t>Дарузерс</w:t>
      </w:r>
      <w:proofErr w:type="spellEnd"/>
      <w:r w:rsidRPr="004310D1">
        <w:rPr>
          <w:rFonts w:ascii="Times New Roman" w:hAnsi="Times New Roman" w:cs="Times New Roman"/>
        </w:rPr>
        <w:t xml:space="preserve">);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w:t>
      </w:r>
      <w:proofErr w:type="spellStart"/>
      <w:r w:rsidRPr="004310D1">
        <w:rPr>
          <w:rFonts w:ascii="Times New Roman" w:hAnsi="Times New Roman" w:cs="Times New Roman"/>
        </w:rPr>
        <w:t>шведск</w:t>
      </w:r>
      <w:proofErr w:type="spellEnd"/>
      <w:r w:rsidRPr="004310D1">
        <w:rPr>
          <w:rFonts w:ascii="Times New Roman" w:hAnsi="Times New Roman" w:cs="Times New Roman"/>
        </w:rPr>
        <w:t xml:space="preserve">. Л.З. Лунгиной); </w:t>
      </w:r>
      <w:proofErr w:type="spellStart"/>
      <w:r w:rsidRPr="004310D1">
        <w:rPr>
          <w:rFonts w:ascii="Times New Roman" w:hAnsi="Times New Roman" w:cs="Times New Roman"/>
        </w:rPr>
        <w:t>Нурдквист</w:t>
      </w:r>
      <w:proofErr w:type="spellEnd"/>
      <w:r w:rsidRPr="004310D1">
        <w:rPr>
          <w:rFonts w:ascii="Times New Roman" w:hAnsi="Times New Roman" w:cs="Times New Roman"/>
        </w:rPr>
        <w:t xml:space="preserve"> С. «История о том, как </w:t>
      </w:r>
      <w:proofErr w:type="spellStart"/>
      <w:r w:rsidRPr="004310D1">
        <w:rPr>
          <w:rFonts w:ascii="Times New Roman" w:hAnsi="Times New Roman" w:cs="Times New Roman"/>
        </w:rPr>
        <w:t>Финдус</w:t>
      </w:r>
      <w:proofErr w:type="spellEnd"/>
      <w:r w:rsidRPr="004310D1">
        <w:rPr>
          <w:rFonts w:ascii="Times New Roman" w:hAnsi="Times New Roman" w:cs="Times New Roman"/>
        </w:rPr>
        <w:t xml:space="preserve"> потерялся, когда был маленьким»; Поттер Б. «Сказка про </w:t>
      </w:r>
      <w:proofErr w:type="spellStart"/>
      <w:r w:rsidRPr="004310D1">
        <w:rPr>
          <w:rFonts w:ascii="Times New Roman" w:hAnsi="Times New Roman" w:cs="Times New Roman"/>
        </w:rPr>
        <w:t>Джемайму</w:t>
      </w:r>
      <w:proofErr w:type="spellEnd"/>
      <w:r w:rsidRPr="004310D1">
        <w:rPr>
          <w:rFonts w:ascii="Times New Roman" w:hAnsi="Times New Roman" w:cs="Times New Roman"/>
        </w:rPr>
        <w:t xml:space="preserve"> </w:t>
      </w:r>
      <w:proofErr w:type="spellStart"/>
      <w:r w:rsidRPr="004310D1">
        <w:rPr>
          <w:rFonts w:ascii="Times New Roman" w:hAnsi="Times New Roman" w:cs="Times New Roman"/>
        </w:rPr>
        <w:t>Нырнивлужу</w:t>
      </w:r>
      <w:proofErr w:type="spellEnd"/>
      <w:r w:rsidRPr="004310D1">
        <w:rPr>
          <w:rFonts w:ascii="Times New Roman" w:hAnsi="Times New Roman" w:cs="Times New Roman"/>
        </w:rPr>
        <w:t xml:space="preserve">» (пер. с англ. И.П. Токмаковой); Родари Дж. «Путешествие Голубой Стрелы» (пер. с итал. Ю. Ермаченко); </w:t>
      </w:r>
      <w:proofErr w:type="spellStart"/>
      <w:r w:rsidRPr="004310D1">
        <w:rPr>
          <w:rFonts w:ascii="Times New Roman" w:hAnsi="Times New Roman" w:cs="Times New Roman"/>
        </w:rPr>
        <w:t>Топпелиус</w:t>
      </w:r>
      <w:proofErr w:type="spellEnd"/>
      <w:r w:rsidRPr="004310D1">
        <w:rPr>
          <w:rFonts w:ascii="Times New Roman" w:hAnsi="Times New Roman" w:cs="Times New Roman"/>
        </w:rPr>
        <w:t xml:space="preserve"> С. «Три ржаных колоска» (пер. со </w:t>
      </w:r>
      <w:proofErr w:type="spellStart"/>
      <w:r w:rsidRPr="004310D1">
        <w:rPr>
          <w:rFonts w:ascii="Times New Roman" w:hAnsi="Times New Roman" w:cs="Times New Roman"/>
        </w:rPr>
        <w:t>шведск</w:t>
      </w:r>
      <w:proofErr w:type="spellEnd"/>
      <w:r w:rsidRPr="004310D1">
        <w:rPr>
          <w:rFonts w:ascii="Times New Roman" w:hAnsi="Times New Roman" w:cs="Times New Roman"/>
        </w:rPr>
        <w:t xml:space="preserve">. А. Любарской); </w:t>
      </w:r>
      <w:proofErr w:type="spellStart"/>
      <w:r w:rsidRPr="004310D1">
        <w:rPr>
          <w:rFonts w:ascii="Times New Roman" w:hAnsi="Times New Roman" w:cs="Times New Roman"/>
        </w:rPr>
        <w:t>Эме</w:t>
      </w:r>
      <w:proofErr w:type="spellEnd"/>
      <w:r w:rsidRPr="004310D1">
        <w:rPr>
          <w:rFonts w:ascii="Times New Roman" w:hAnsi="Times New Roman" w:cs="Times New Roman"/>
        </w:rPr>
        <w:t xml:space="preserve"> М. «Краски» (пер. с франц. И. Кузнецовой); Янссон Т. «Шляпа волшебника» (пер. со </w:t>
      </w:r>
      <w:proofErr w:type="spellStart"/>
      <w:r w:rsidRPr="004310D1">
        <w:rPr>
          <w:rFonts w:ascii="Times New Roman" w:hAnsi="Times New Roman" w:cs="Times New Roman"/>
        </w:rPr>
        <w:t>шведск</w:t>
      </w:r>
      <w:proofErr w:type="spellEnd"/>
      <w:r w:rsidRPr="004310D1">
        <w:rPr>
          <w:rFonts w:ascii="Times New Roman" w:hAnsi="Times New Roman" w:cs="Times New Roman"/>
        </w:rPr>
        <w:t>. языка В.А. Смирнова/Л. Брауде).</w:t>
      </w:r>
    </w:p>
    <w:p w14:paraId="429FA88D"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Примерный перечень музыкальных произведений</w:t>
      </w:r>
    </w:p>
    <w:p w14:paraId="021213ED"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lastRenderedPageBreak/>
        <w:t>От 2 месяцев до 1 года.</w:t>
      </w:r>
    </w:p>
    <w:p w14:paraId="0A931164"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w:t>
      </w:r>
      <w:proofErr w:type="spellStart"/>
      <w:r w:rsidRPr="004310D1">
        <w:rPr>
          <w:rFonts w:ascii="Times New Roman" w:hAnsi="Times New Roman" w:cs="Times New Roman"/>
        </w:rPr>
        <w:t>Старокадомского</w:t>
      </w:r>
      <w:proofErr w:type="spellEnd"/>
      <w:r w:rsidRPr="004310D1">
        <w:rPr>
          <w:rFonts w:ascii="Times New Roman" w:hAnsi="Times New Roman" w:cs="Times New Roman"/>
        </w:rPr>
        <w:t>.</w:t>
      </w:r>
    </w:p>
    <w:p w14:paraId="470ED5D6"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Подпевание. «Петушок», «Ладушки», «Идет коза рогатая», «Баюшки-баю», «Ой, </w:t>
      </w:r>
      <w:proofErr w:type="spellStart"/>
      <w:r w:rsidRPr="004310D1">
        <w:rPr>
          <w:rFonts w:ascii="Times New Roman" w:hAnsi="Times New Roman" w:cs="Times New Roman"/>
        </w:rPr>
        <w:t>люлюшки</w:t>
      </w:r>
      <w:proofErr w:type="spellEnd"/>
      <w:r w:rsidRPr="004310D1">
        <w:rPr>
          <w:rFonts w:ascii="Times New Roman" w:hAnsi="Times New Roman" w:cs="Times New Roman"/>
        </w:rPr>
        <w:t xml:space="preserve">, </w:t>
      </w:r>
      <w:proofErr w:type="spellStart"/>
      <w:r w:rsidRPr="004310D1">
        <w:rPr>
          <w:rFonts w:ascii="Times New Roman" w:hAnsi="Times New Roman" w:cs="Times New Roman"/>
        </w:rPr>
        <w:t>люлюшки</w:t>
      </w:r>
      <w:proofErr w:type="spellEnd"/>
      <w:r w:rsidRPr="004310D1">
        <w:rPr>
          <w:rFonts w:ascii="Times New Roman" w:hAnsi="Times New Roman" w:cs="Times New Roman"/>
        </w:rPr>
        <w:t xml:space="preserve">»; «Кап-кап»; прибаутки, скороговорки, </w:t>
      </w:r>
      <w:proofErr w:type="spellStart"/>
      <w:r w:rsidRPr="004310D1">
        <w:rPr>
          <w:rFonts w:ascii="Times New Roman" w:hAnsi="Times New Roman" w:cs="Times New Roman"/>
        </w:rPr>
        <w:t>пестушки</w:t>
      </w:r>
      <w:proofErr w:type="spellEnd"/>
      <w:r w:rsidRPr="004310D1">
        <w:rPr>
          <w:rFonts w:ascii="Times New Roman" w:hAnsi="Times New Roman" w:cs="Times New Roman"/>
        </w:rPr>
        <w:t xml:space="preserve"> и игры с пением.</w:t>
      </w:r>
    </w:p>
    <w:p w14:paraId="1F2E5F88"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Музыкально-ритмические движение. «Устали наши ножки», муз. Т. Ломовой, сл. Е. Соковниной; «Маленькая </w:t>
      </w:r>
      <w:proofErr w:type="spellStart"/>
      <w:r w:rsidRPr="004310D1">
        <w:rPr>
          <w:rFonts w:ascii="Times New Roman" w:hAnsi="Times New Roman" w:cs="Times New Roman"/>
        </w:rPr>
        <w:t>полечка</w:t>
      </w:r>
      <w:proofErr w:type="spellEnd"/>
      <w:r w:rsidRPr="004310D1">
        <w:rPr>
          <w:rFonts w:ascii="Times New Roman" w:hAnsi="Times New Roman" w:cs="Times New Roman"/>
        </w:rPr>
        <w:t xml:space="preserve">», муз. Е. Тиличеевой, сл. А. </w:t>
      </w:r>
      <w:proofErr w:type="spellStart"/>
      <w:r w:rsidRPr="004310D1">
        <w:rPr>
          <w:rFonts w:ascii="Times New Roman" w:hAnsi="Times New Roman" w:cs="Times New Roman"/>
        </w:rPr>
        <w:t>Шибицкой</w:t>
      </w:r>
      <w:proofErr w:type="spellEnd"/>
      <w:r w:rsidRPr="004310D1">
        <w:rPr>
          <w:rFonts w:ascii="Times New Roman" w:hAnsi="Times New Roman" w:cs="Times New Roman"/>
        </w:rPr>
        <w:t>;</w:t>
      </w:r>
    </w:p>
    <w:p w14:paraId="5113A512"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«Ой, летали птички»; «Ай-да!», муз. В. </w:t>
      </w:r>
      <w:proofErr w:type="spellStart"/>
      <w:r w:rsidRPr="004310D1">
        <w:rPr>
          <w:rFonts w:ascii="Times New Roman" w:hAnsi="Times New Roman" w:cs="Times New Roman"/>
        </w:rPr>
        <w:t>Верховинца</w:t>
      </w:r>
      <w:proofErr w:type="spellEnd"/>
      <w:r w:rsidRPr="004310D1">
        <w:rPr>
          <w:rFonts w:ascii="Times New Roman" w:hAnsi="Times New Roman" w:cs="Times New Roman"/>
        </w:rPr>
        <w:t xml:space="preserve">; «Поезд», муз. Н. </w:t>
      </w:r>
      <w:proofErr w:type="spellStart"/>
      <w:r w:rsidRPr="004310D1">
        <w:rPr>
          <w:rFonts w:ascii="Times New Roman" w:hAnsi="Times New Roman" w:cs="Times New Roman"/>
        </w:rPr>
        <w:t>Метлова</w:t>
      </w:r>
      <w:proofErr w:type="spellEnd"/>
      <w:r w:rsidRPr="004310D1">
        <w:rPr>
          <w:rFonts w:ascii="Times New Roman" w:hAnsi="Times New Roman" w:cs="Times New Roman"/>
        </w:rPr>
        <w:t>, сл. Т. Бабаджан.</w:t>
      </w:r>
    </w:p>
    <w:p w14:paraId="79B07402"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Пляски. «Зайчики и лисичка», муз. Б. </w:t>
      </w:r>
      <w:proofErr w:type="spellStart"/>
      <w:r w:rsidRPr="004310D1">
        <w:rPr>
          <w:rFonts w:ascii="Times New Roman" w:hAnsi="Times New Roman" w:cs="Times New Roman"/>
        </w:rPr>
        <w:t>Финоровского</w:t>
      </w:r>
      <w:proofErr w:type="spellEnd"/>
      <w:r w:rsidRPr="004310D1">
        <w:rPr>
          <w:rFonts w:ascii="Times New Roman" w:hAnsi="Times New Roman" w:cs="Times New Roman"/>
        </w:rPr>
        <w:t xml:space="preserve">, сл. В. </w:t>
      </w:r>
      <w:proofErr w:type="spellStart"/>
      <w:r w:rsidRPr="004310D1">
        <w:rPr>
          <w:rFonts w:ascii="Times New Roman" w:hAnsi="Times New Roman" w:cs="Times New Roman"/>
        </w:rPr>
        <w:t>Aнтоновой</w:t>
      </w:r>
      <w:proofErr w:type="spellEnd"/>
      <w:r w:rsidRPr="004310D1">
        <w:rPr>
          <w:rFonts w:ascii="Times New Roman" w:hAnsi="Times New Roman" w:cs="Times New Roman"/>
        </w:rPr>
        <w:t>; «Пляска с куклами», нем. нар. мелодия, сл. А. Ануфриевой; «Тихо-тихо мы сидим», рус. нар. мелодия, сл. А. Ануфриевой.</w:t>
      </w:r>
    </w:p>
    <w:p w14:paraId="015F7414"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От 1 года до 1 года 6 месяцев.</w:t>
      </w:r>
    </w:p>
    <w:p w14:paraId="45F4E6C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Слушание. «Полянка», 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Г. Фрида; «Колыбельная», муз. В. </w:t>
      </w:r>
      <w:proofErr w:type="spellStart"/>
      <w:r w:rsidRPr="004310D1">
        <w:rPr>
          <w:rFonts w:ascii="Times New Roman" w:hAnsi="Times New Roman" w:cs="Times New Roman"/>
        </w:rPr>
        <w:t>Агафонникова</w:t>
      </w:r>
      <w:proofErr w:type="spellEnd"/>
      <w:r w:rsidRPr="004310D1">
        <w:rPr>
          <w:rFonts w:ascii="Times New Roman" w:hAnsi="Times New Roman" w:cs="Times New Roman"/>
        </w:rPr>
        <w:t xml:space="preserve">; «Искупался Иванушка», рус. нар. мелодия; «Как у наших у ворот», 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А. </w:t>
      </w:r>
      <w:proofErr w:type="spellStart"/>
      <w:r w:rsidRPr="004310D1">
        <w:rPr>
          <w:rFonts w:ascii="Times New Roman" w:hAnsi="Times New Roman" w:cs="Times New Roman"/>
        </w:rPr>
        <w:t>Быканова</w:t>
      </w:r>
      <w:proofErr w:type="spellEnd"/>
      <w:r w:rsidRPr="004310D1">
        <w:rPr>
          <w:rFonts w:ascii="Times New Roman" w:hAnsi="Times New Roman" w:cs="Times New Roman"/>
        </w:rPr>
        <w:t xml:space="preserve">; «Мотылек», «Сказочка», муз. С. </w:t>
      </w:r>
      <w:proofErr w:type="spellStart"/>
      <w:r w:rsidRPr="004310D1">
        <w:rPr>
          <w:rFonts w:ascii="Times New Roman" w:hAnsi="Times New Roman" w:cs="Times New Roman"/>
        </w:rPr>
        <w:t>Майкапара</w:t>
      </w:r>
      <w:proofErr w:type="spellEnd"/>
      <w:r w:rsidRPr="004310D1">
        <w:rPr>
          <w:rFonts w:ascii="Times New Roman" w:hAnsi="Times New Roman" w:cs="Times New Roman"/>
        </w:rPr>
        <w:t>.</w:t>
      </w:r>
    </w:p>
    <w:p w14:paraId="5F462D05"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Пение и подпевание. «Кошка», муз. Ан. Александрова, сл. Н. Френкель; «Наша елочка», муз. М. </w:t>
      </w:r>
      <w:proofErr w:type="spellStart"/>
      <w:r w:rsidRPr="004310D1">
        <w:rPr>
          <w:rFonts w:ascii="Times New Roman" w:hAnsi="Times New Roman" w:cs="Times New Roman"/>
        </w:rPr>
        <w:t>Красева</w:t>
      </w:r>
      <w:proofErr w:type="spellEnd"/>
      <w:r w:rsidRPr="004310D1">
        <w:rPr>
          <w:rFonts w:ascii="Times New Roman" w:hAnsi="Times New Roman" w:cs="Times New Roman"/>
        </w:rPr>
        <w:t xml:space="preserve">, сл. М. Клоковой; «Бобик», муз. Т. </w:t>
      </w:r>
      <w:proofErr w:type="spellStart"/>
      <w:r w:rsidRPr="004310D1">
        <w:rPr>
          <w:rFonts w:ascii="Times New Roman" w:hAnsi="Times New Roman" w:cs="Times New Roman"/>
        </w:rPr>
        <w:t>Попатенко</w:t>
      </w:r>
      <w:proofErr w:type="spellEnd"/>
      <w:r w:rsidRPr="004310D1">
        <w:rPr>
          <w:rFonts w:ascii="Times New Roman" w:hAnsi="Times New Roman" w:cs="Times New Roman"/>
        </w:rPr>
        <w:t>, сл. Н. Найденовой; «Лиса», «Лягушка», «Сорока», «Чижик», рус. нар. попевки.</w:t>
      </w:r>
    </w:p>
    <w:p w14:paraId="2239FE1F"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Образные упражнения. «Зайка и мишка», муз. Е. Тиличеевой; «Идет коза рогатая», рус. нар. мелодия; «Собачка», муз. М. </w:t>
      </w:r>
      <w:proofErr w:type="spellStart"/>
      <w:r w:rsidRPr="004310D1">
        <w:rPr>
          <w:rFonts w:ascii="Times New Roman" w:hAnsi="Times New Roman" w:cs="Times New Roman"/>
        </w:rPr>
        <w:t>Раухвергера</w:t>
      </w:r>
      <w:proofErr w:type="spellEnd"/>
      <w:r w:rsidRPr="004310D1">
        <w:rPr>
          <w:rFonts w:ascii="Times New Roman" w:hAnsi="Times New Roman" w:cs="Times New Roman"/>
        </w:rPr>
        <w:t>.</w:t>
      </w:r>
    </w:p>
    <w:p w14:paraId="25D6B4EB"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Музыкально-ритмические движения. «Шарик мой голубой», муз. Е. Тиличеевой; «Мы идем», муз. Р. Рустамова, сл. Ю. Островского; «Маленькая кадриль», муз. М. </w:t>
      </w:r>
      <w:proofErr w:type="spellStart"/>
      <w:r w:rsidRPr="004310D1">
        <w:rPr>
          <w:rFonts w:ascii="Times New Roman" w:hAnsi="Times New Roman" w:cs="Times New Roman"/>
        </w:rPr>
        <w:t>Раухвергера</w:t>
      </w:r>
      <w:proofErr w:type="spellEnd"/>
      <w:r w:rsidRPr="004310D1">
        <w:rPr>
          <w:rFonts w:ascii="Times New Roman" w:hAnsi="Times New Roman" w:cs="Times New Roman"/>
        </w:rPr>
        <w:t>; «Вот так», белорус. нар. мелодия («</w:t>
      </w:r>
      <w:proofErr w:type="spellStart"/>
      <w:r w:rsidRPr="004310D1">
        <w:rPr>
          <w:rFonts w:ascii="Times New Roman" w:hAnsi="Times New Roman" w:cs="Times New Roman"/>
        </w:rPr>
        <w:t>Микита</w:t>
      </w:r>
      <w:proofErr w:type="spellEnd"/>
      <w:r w:rsidRPr="004310D1">
        <w:rPr>
          <w:rFonts w:ascii="Times New Roman" w:hAnsi="Times New Roman" w:cs="Times New Roman"/>
        </w:rPr>
        <w:t>»), обр. С. Полонского, сл. М. Александровской; «Юрочка», белорус. пляска, обр. Ан. Александрова; «Да, да, да!», муз. Е. Тиличеевой, сл. Ю. Островского.</w:t>
      </w:r>
    </w:p>
    <w:p w14:paraId="38E7640D"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От 1 года 6 месяцев до 2 лет.</w:t>
      </w:r>
    </w:p>
    <w:p w14:paraId="1FF627E8"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w:t>
      </w:r>
    </w:p>
    <w:p w14:paraId="4165B950"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Пение и подпевание. «Водичка», муз. Е. Тиличеевой, сл. А. </w:t>
      </w:r>
      <w:proofErr w:type="spellStart"/>
      <w:r w:rsidRPr="004310D1">
        <w:rPr>
          <w:rFonts w:ascii="Times New Roman" w:hAnsi="Times New Roman" w:cs="Times New Roman"/>
        </w:rPr>
        <w:t>Шибицкой</w:t>
      </w:r>
      <w:proofErr w:type="spellEnd"/>
      <w:r w:rsidRPr="004310D1">
        <w:rPr>
          <w:rFonts w:ascii="Times New Roman" w:hAnsi="Times New Roman" w:cs="Times New Roman"/>
        </w:rPr>
        <w:t xml:space="preserve">; «Колыбельная», муз. М. </w:t>
      </w:r>
      <w:proofErr w:type="spellStart"/>
      <w:r w:rsidRPr="004310D1">
        <w:rPr>
          <w:rFonts w:ascii="Times New Roman" w:hAnsi="Times New Roman" w:cs="Times New Roman"/>
        </w:rPr>
        <w:t>Красева</w:t>
      </w:r>
      <w:proofErr w:type="spellEnd"/>
      <w:r w:rsidRPr="004310D1">
        <w:rPr>
          <w:rFonts w:ascii="Times New Roman" w:hAnsi="Times New Roman" w:cs="Times New Roman"/>
        </w:rPr>
        <w:t xml:space="preserve">, сл. М. Чарной; «Машенька-Маша», 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В. </w:t>
      </w:r>
      <w:proofErr w:type="spellStart"/>
      <w:r w:rsidRPr="004310D1">
        <w:rPr>
          <w:rFonts w:ascii="Times New Roman" w:hAnsi="Times New Roman" w:cs="Times New Roman"/>
        </w:rPr>
        <w:t>Герчик</w:t>
      </w:r>
      <w:proofErr w:type="spellEnd"/>
      <w:r w:rsidRPr="004310D1">
        <w:rPr>
          <w:rFonts w:ascii="Times New Roman" w:hAnsi="Times New Roman" w:cs="Times New Roman"/>
        </w:rPr>
        <w:t xml:space="preserve">, сл. М. </w:t>
      </w:r>
      <w:proofErr w:type="spellStart"/>
      <w:r w:rsidRPr="004310D1">
        <w:rPr>
          <w:rFonts w:ascii="Times New Roman" w:hAnsi="Times New Roman" w:cs="Times New Roman"/>
        </w:rPr>
        <w:t>Невельштейн</w:t>
      </w:r>
      <w:proofErr w:type="spellEnd"/>
      <w:r w:rsidRPr="004310D1">
        <w:rPr>
          <w:rFonts w:ascii="Times New Roman" w:hAnsi="Times New Roman" w:cs="Times New Roman"/>
        </w:rPr>
        <w:t>; «Воробей», рус. нар. мелодия; «Гули», «Баю-бай», «Едет паровоз», «Лиса», «Петушок», «Сорока», муз. С. Железнова.</w:t>
      </w:r>
    </w:p>
    <w:p w14:paraId="7682F738"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Музыкально-ритмические движения. «Марш и бег», муз. Р. Рустамова; «Постучим палочками», рус. нар. мелодия; «Бубен», 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М. </w:t>
      </w:r>
      <w:proofErr w:type="spellStart"/>
      <w:r w:rsidRPr="004310D1">
        <w:rPr>
          <w:rFonts w:ascii="Times New Roman" w:hAnsi="Times New Roman" w:cs="Times New Roman"/>
        </w:rPr>
        <w:t>Раухвергера</w:t>
      </w:r>
      <w:proofErr w:type="spellEnd"/>
      <w:r w:rsidRPr="004310D1">
        <w:rPr>
          <w:rFonts w:ascii="Times New Roman" w:hAnsi="Times New Roman" w:cs="Times New Roman"/>
        </w:rPr>
        <w:t xml:space="preserve">; «Барабан», муз. Г. Фрида; «Мишка», муз. Е. Тиличеевой, сл. Н. Френкель; «Догонялки», муз. Н. Александровой, сл. Т. Бабаджан, И. </w:t>
      </w:r>
      <w:proofErr w:type="spellStart"/>
      <w:r w:rsidRPr="004310D1">
        <w:rPr>
          <w:rFonts w:ascii="Times New Roman" w:hAnsi="Times New Roman" w:cs="Times New Roman"/>
        </w:rPr>
        <w:t>Плакиды.Пляска</w:t>
      </w:r>
      <w:proofErr w:type="spellEnd"/>
      <w:r w:rsidRPr="004310D1">
        <w:rPr>
          <w:rFonts w:ascii="Times New Roman" w:hAnsi="Times New Roman" w:cs="Times New Roman"/>
        </w:rPr>
        <w:t xml:space="preserve">. «Вот как хорошо», муз. Т. </w:t>
      </w:r>
      <w:proofErr w:type="spellStart"/>
      <w:r w:rsidRPr="004310D1">
        <w:rPr>
          <w:rFonts w:ascii="Times New Roman" w:hAnsi="Times New Roman" w:cs="Times New Roman"/>
        </w:rPr>
        <w:t>Попатенко</w:t>
      </w:r>
      <w:proofErr w:type="spellEnd"/>
      <w:r w:rsidRPr="004310D1">
        <w:rPr>
          <w:rFonts w:ascii="Times New Roman" w:hAnsi="Times New Roman" w:cs="Times New Roman"/>
        </w:rPr>
        <w:t xml:space="preserve">, сл. О. </w:t>
      </w:r>
      <w:proofErr w:type="spellStart"/>
      <w:r w:rsidRPr="004310D1">
        <w:rPr>
          <w:rFonts w:ascii="Times New Roman" w:hAnsi="Times New Roman" w:cs="Times New Roman"/>
        </w:rPr>
        <w:t>Высотской</w:t>
      </w:r>
      <w:proofErr w:type="spellEnd"/>
      <w:r w:rsidRPr="004310D1">
        <w:rPr>
          <w:rFonts w:ascii="Times New Roman" w:hAnsi="Times New Roman" w:cs="Times New Roman"/>
        </w:rPr>
        <w:t>; «Вот как пляшем», белорус. нар. мелодия, обр. Р. Рустамова; «Солнышко сияет», сл. и муз. М. Чарной.</w:t>
      </w:r>
    </w:p>
    <w:p w14:paraId="19531249"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Образные упражнения. «Идет мишка», муз. В. </w:t>
      </w:r>
      <w:proofErr w:type="spellStart"/>
      <w:r w:rsidRPr="004310D1">
        <w:rPr>
          <w:rFonts w:ascii="Times New Roman" w:hAnsi="Times New Roman" w:cs="Times New Roman"/>
        </w:rPr>
        <w:t>Ребикова</w:t>
      </w:r>
      <w:proofErr w:type="spellEnd"/>
      <w:r w:rsidRPr="004310D1">
        <w:rPr>
          <w:rFonts w:ascii="Times New Roman" w:hAnsi="Times New Roman" w:cs="Times New Roman"/>
        </w:rPr>
        <w:t xml:space="preserve">; «Скачет зайка», рус. нар. мелодия, обр. Ан. Александрова; «Лошадка», муз. Е. Тиличеевой; «Зайчики и лисичка», муз. Б. </w:t>
      </w:r>
      <w:proofErr w:type="spellStart"/>
      <w:r w:rsidRPr="004310D1">
        <w:rPr>
          <w:rFonts w:ascii="Times New Roman" w:hAnsi="Times New Roman" w:cs="Times New Roman"/>
        </w:rPr>
        <w:t>Финоровского</w:t>
      </w:r>
      <w:proofErr w:type="spellEnd"/>
      <w:r w:rsidRPr="004310D1">
        <w:rPr>
          <w:rFonts w:ascii="Times New Roman" w:hAnsi="Times New Roman" w:cs="Times New Roman"/>
        </w:rPr>
        <w:t>, сл. В. Антоновой; «Птичка летает», «Птичка клюет», муз. Г. Фрида; «Цыплята и курочка», муз. А. Филиппенко.</w:t>
      </w:r>
    </w:p>
    <w:p w14:paraId="22F14693"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w:t>
      </w:r>
      <w:proofErr w:type="spellStart"/>
      <w:r w:rsidRPr="004310D1">
        <w:rPr>
          <w:rFonts w:ascii="Times New Roman" w:hAnsi="Times New Roman" w:cs="Times New Roman"/>
        </w:rPr>
        <w:t>Агафонникова</w:t>
      </w:r>
      <w:proofErr w:type="spellEnd"/>
      <w:r w:rsidRPr="004310D1">
        <w:rPr>
          <w:rFonts w:ascii="Times New Roman" w:hAnsi="Times New Roman" w:cs="Times New Roman"/>
        </w:rPr>
        <w:t xml:space="preserve"> и К. Козыревой, сл. И. Михайловой; «Мы умеем», «Прятки», муз. Т. Ломовой; «Разноцветные флажки», рус. нар. мелодия.</w:t>
      </w:r>
    </w:p>
    <w:p w14:paraId="1D2D36E4"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Инсценирование. рус. нар. сказок («Репка», «Курочка Ряба»), песен («Пастушок», муз. А. Филиппенко; «Петрушка и Бобик», муз. Е. </w:t>
      </w:r>
      <w:proofErr w:type="spellStart"/>
      <w:r w:rsidRPr="004310D1">
        <w:rPr>
          <w:rFonts w:ascii="Times New Roman" w:hAnsi="Times New Roman" w:cs="Times New Roman"/>
        </w:rPr>
        <w:t>Макшанцевой</w:t>
      </w:r>
      <w:proofErr w:type="spellEnd"/>
      <w:r w:rsidRPr="004310D1">
        <w:rPr>
          <w:rFonts w:ascii="Times New Roman" w:hAnsi="Times New Roman" w:cs="Times New Roman"/>
        </w:rPr>
        <w:t xml:space="preserve">), показ кукольных спектаклей («Петрушкины друзья», Т. </w:t>
      </w:r>
      <w:proofErr w:type="spellStart"/>
      <w:r w:rsidRPr="004310D1">
        <w:rPr>
          <w:rFonts w:ascii="Times New Roman" w:hAnsi="Times New Roman" w:cs="Times New Roman"/>
        </w:rPr>
        <w:t>Караманенко</w:t>
      </w:r>
      <w:proofErr w:type="spellEnd"/>
      <w:r w:rsidRPr="004310D1">
        <w:rPr>
          <w:rFonts w:ascii="Times New Roman" w:hAnsi="Times New Roman" w:cs="Times New Roman"/>
        </w:rPr>
        <w:t>; «Зайка простудился», М. Буш; «Любочка и ее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14:paraId="6A9F9939"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От 2 до 3 лет.</w:t>
      </w:r>
    </w:p>
    <w:p w14:paraId="07C61C1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Слушание. «Наша погремушка», муз. И. Арсеева, сл. И. Черницкой; «Весною», «Осенью», муз. С. </w:t>
      </w:r>
      <w:proofErr w:type="spellStart"/>
      <w:r w:rsidRPr="004310D1">
        <w:rPr>
          <w:rFonts w:ascii="Times New Roman" w:hAnsi="Times New Roman" w:cs="Times New Roman"/>
        </w:rPr>
        <w:t>Майкапара</w:t>
      </w:r>
      <w:proofErr w:type="spellEnd"/>
      <w:r w:rsidRPr="004310D1">
        <w:rPr>
          <w:rFonts w:ascii="Times New Roman" w:hAnsi="Times New Roman" w:cs="Times New Roman"/>
        </w:rPr>
        <w:t xml:space="preserve">;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w:t>
      </w:r>
      <w:r w:rsidRPr="004310D1">
        <w:rPr>
          <w:rFonts w:ascii="Times New Roman" w:hAnsi="Times New Roman" w:cs="Times New Roman"/>
        </w:rPr>
        <w:lastRenderedPageBreak/>
        <w:t>«</w:t>
      </w:r>
      <w:proofErr w:type="spellStart"/>
      <w:r w:rsidRPr="004310D1">
        <w:rPr>
          <w:rFonts w:ascii="Times New Roman" w:hAnsi="Times New Roman" w:cs="Times New Roman"/>
        </w:rPr>
        <w:t>Микита</w:t>
      </w:r>
      <w:proofErr w:type="spellEnd"/>
      <w:r w:rsidRPr="004310D1">
        <w:rPr>
          <w:rFonts w:ascii="Times New Roman" w:hAnsi="Times New Roman" w:cs="Times New Roman"/>
        </w:rPr>
        <w:t xml:space="preserve">», белорус.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С. Полонского; «Пляска с платочком», муз. Е. Тиличеевой, сл. И. </w:t>
      </w:r>
      <w:proofErr w:type="spellStart"/>
      <w:r w:rsidRPr="004310D1">
        <w:rPr>
          <w:rFonts w:ascii="Times New Roman" w:hAnsi="Times New Roman" w:cs="Times New Roman"/>
        </w:rPr>
        <w:t>Грантовской</w:t>
      </w:r>
      <w:proofErr w:type="spellEnd"/>
      <w:r w:rsidRPr="004310D1">
        <w:rPr>
          <w:rFonts w:ascii="Times New Roman" w:hAnsi="Times New Roman" w:cs="Times New Roman"/>
        </w:rPr>
        <w:t xml:space="preserve">; «Полянка», 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Г. Фрида; «Утро», муз. Г. Гриневича, сл. С. Прокофьевой.</w:t>
      </w:r>
    </w:p>
    <w:p w14:paraId="563065E9"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Пение. «Баю» (колыбельная), муз. М. </w:t>
      </w:r>
      <w:proofErr w:type="spellStart"/>
      <w:r w:rsidRPr="004310D1">
        <w:rPr>
          <w:rFonts w:ascii="Times New Roman" w:hAnsi="Times New Roman" w:cs="Times New Roman"/>
        </w:rPr>
        <w:t>Раухвергера</w:t>
      </w:r>
      <w:proofErr w:type="spellEnd"/>
      <w:r w:rsidRPr="004310D1">
        <w:rPr>
          <w:rFonts w:ascii="Times New Roman" w:hAnsi="Times New Roman" w:cs="Times New Roman"/>
        </w:rPr>
        <w:t xml:space="preserve">; «Белые гуси», муз. М. </w:t>
      </w:r>
      <w:proofErr w:type="spellStart"/>
      <w:r w:rsidRPr="004310D1">
        <w:rPr>
          <w:rFonts w:ascii="Times New Roman" w:hAnsi="Times New Roman" w:cs="Times New Roman"/>
        </w:rPr>
        <w:t>Красева</w:t>
      </w:r>
      <w:proofErr w:type="spellEnd"/>
      <w:r w:rsidRPr="004310D1">
        <w:rPr>
          <w:rFonts w:ascii="Times New Roman" w:hAnsi="Times New Roman" w:cs="Times New Roman"/>
        </w:rPr>
        <w:t xml:space="preserve">, сл. М. Клоковой; «Дождик», 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B. Фере; «Елочка», муз. Е. Тиличеевой, сл. М. Булатова; «Кошечка», муз. В. Витлина, сл. Н. Найденовой; «Ладушки», рус. нар. мелодия; «Птичка», муз. М. </w:t>
      </w:r>
      <w:proofErr w:type="spellStart"/>
      <w:r w:rsidRPr="004310D1">
        <w:rPr>
          <w:rFonts w:ascii="Times New Roman" w:hAnsi="Times New Roman" w:cs="Times New Roman"/>
        </w:rPr>
        <w:t>Раухвергера</w:t>
      </w:r>
      <w:proofErr w:type="spellEnd"/>
      <w:r w:rsidRPr="004310D1">
        <w:rPr>
          <w:rFonts w:ascii="Times New Roman" w:hAnsi="Times New Roman" w:cs="Times New Roman"/>
        </w:rPr>
        <w:t xml:space="preserve">, сл. А. Барто; «Собачка», муз. М. </w:t>
      </w:r>
      <w:proofErr w:type="spellStart"/>
      <w:r w:rsidRPr="004310D1">
        <w:rPr>
          <w:rFonts w:ascii="Times New Roman" w:hAnsi="Times New Roman" w:cs="Times New Roman"/>
        </w:rPr>
        <w:t>Раухвергера</w:t>
      </w:r>
      <w:proofErr w:type="spellEnd"/>
      <w:r w:rsidRPr="004310D1">
        <w:rPr>
          <w:rFonts w:ascii="Times New Roman" w:hAnsi="Times New Roman" w:cs="Times New Roman"/>
        </w:rPr>
        <w:t>, сл. Н. Комиссаровой; «Цыплята», муз. А. Филиппенко, сл. Т. Волгиной; «Колокольчик», муз. И. Арсеева, сл. И. Черницкой.</w:t>
      </w:r>
    </w:p>
    <w:p w14:paraId="19C28765"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Музыкально-ритмические движения. «Дождик», муз</w:t>
      </w:r>
      <w:proofErr w:type="gramStart"/>
      <w:r w:rsidRPr="004310D1">
        <w:rPr>
          <w:rFonts w:ascii="Times New Roman" w:hAnsi="Times New Roman" w:cs="Times New Roman"/>
        </w:rPr>
        <w:t>.</w:t>
      </w:r>
      <w:proofErr w:type="gramEnd"/>
      <w:r w:rsidRPr="004310D1">
        <w:rPr>
          <w:rFonts w:ascii="Times New Roman" w:hAnsi="Times New Roman" w:cs="Times New Roman"/>
        </w:rPr>
        <w:t xml:space="preserve"> и сл. Е. </w:t>
      </w:r>
      <w:proofErr w:type="spellStart"/>
      <w:r w:rsidRPr="004310D1">
        <w:rPr>
          <w:rFonts w:ascii="Times New Roman" w:hAnsi="Times New Roman" w:cs="Times New Roman"/>
        </w:rPr>
        <w:t>Макшанцевой</w:t>
      </w:r>
      <w:proofErr w:type="spellEnd"/>
      <w:r w:rsidRPr="004310D1">
        <w:rPr>
          <w:rFonts w:ascii="Times New Roman" w:hAnsi="Times New Roman" w:cs="Times New Roman"/>
        </w:rPr>
        <w:t xml:space="preserve">; «Воробушки», «Погремушка, попляши», «Колокольчик», «Погуляем», муз. И. Арсеева, сл. И. Черницкой; «Вот как мы умеем», муз. Е. Тиличеевой, сл. Н. </w:t>
      </w:r>
      <w:proofErr w:type="spellStart"/>
      <w:r w:rsidRPr="004310D1">
        <w:rPr>
          <w:rFonts w:ascii="Times New Roman" w:hAnsi="Times New Roman" w:cs="Times New Roman"/>
        </w:rPr>
        <w:t>Френкель.Рассказы</w:t>
      </w:r>
      <w:proofErr w:type="spellEnd"/>
      <w:r w:rsidRPr="004310D1">
        <w:rPr>
          <w:rFonts w:ascii="Times New Roman" w:hAnsi="Times New Roman" w:cs="Times New Roman"/>
        </w:rPr>
        <w:t xml:space="preserve"> с музыкальными иллюстрациями. «Птички», муз. Г. Фрида; «Праздничная прогулка», муз. Ан. Александрова.</w:t>
      </w:r>
    </w:p>
    <w:p w14:paraId="56D0E8CF"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Игры с пением. «Игра с мишкой», муз. Г. </w:t>
      </w:r>
      <w:proofErr w:type="spellStart"/>
      <w:r w:rsidRPr="004310D1">
        <w:rPr>
          <w:rFonts w:ascii="Times New Roman" w:hAnsi="Times New Roman" w:cs="Times New Roman"/>
        </w:rPr>
        <w:t>Финаровского</w:t>
      </w:r>
      <w:proofErr w:type="spellEnd"/>
      <w:r w:rsidRPr="004310D1">
        <w:rPr>
          <w:rFonts w:ascii="Times New Roman" w:hAnsi="Times New Roman" w:cs="Times New Roman"/>
        </w:rPr>
        <w:t>; «Кто у нас хороший?», рус. нар. песня.</w:t>
      </w:r>
    </w:p>
    <w:p w14:paraId="2780331A"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Музыкальные забавы. «Из-за леса, из-за гор», Т. Казакова; «Котик и козлик», муз. Ц. Кюи.</w:t>
      </w:r>
    </w:p>
    <w:p w14:paraId="7C35477B"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Инсценирование песен. «Кошка и котенок», муз. М. </w:t>
      </w:r>
      <w:proofErr w:type="spellStart"/>
      <w:r w:rsidRPr="004310D1">
        <w:rPr>
          <w:rFonts w:ascii="Times New Roman" w:hAnsi="Times New Roman" w:cs="Times New Roman"/>
        </w:rPr>
        <w:t>Красева</w:t>
      </w:r>
      <w:proofErr w:type="spellEnd"/>
      <w:r w:rsidRPr="004310D1">
        <w:rPr>
          <w:rFonts w:ascii="Times New Roman" w:hAnsi="Times New Roman" w:cs="Times New Roman"/>
        </w:rPr>
        <w:t xml:space="preserve">, сл. О. </w:t>
      </w:r>
      <w:proofErr w:type="spellStart"/>
      <w:r w:rsidRPr="004310D1">
        <w:rPr>
          <w:rFonts w:ascii="Times New Roman" w:hAnsi="Times New Roman" w:cs="Times New Roman"/>
        </w:rPr>
        <w:t>Высотской</w:t>
      </w:r>
      <w:proofErr w:type="spellEnd"/>
      <w:r w:rsidRPr="004310D1">
        <w:rPr>
          <w:rFonts w:ascii="Times New Roman" w:hAnsi="Times New Roman" w:cs="Times New Roman"/>
        </w:rPr>
        <w:t xml:space="preserve">; «Неваляшки», муз. З. Левиной; </w:t>
      </w:r>
      <w:proofErr w:type="spellStart"/>
      <w:r w:rsidRPr="004310D1">
        <w:rPr>
          <w:rFonts w:ascii="Times New Roman" w:hAnsi="Times New Roman" w:cs="Times New Roman"/>
        </w:rPr>
        <w:t>Компанейца</w:t>
      </w:r>
      <w:proofErr w:type="spellEnd"/>
      <w:r w:rsidRPr="004310D1">
        <w:rPr>
          <w:rFonts w:ascii="Times New Roman" w:hAnsi="Times New Roman" w:cs="Times New Roman"/>
        </w:rPr>
        <w:t>.</w:t>
      </w:r>
    </w:p>
    <w:p w14:paraId="23042E20"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От 3 до 4 лет.</w:t>
      </w:r>
    </w:p>
    <w:p w14:paraId="726A3F9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Слушание. «Осенью», муз. С. </w:t>
      </w:r>
      <w:proofErr w:type="spellStart"/>
      <w:r w:rsidRPr="004310D1">
        <w:rPr>
          <w:rFonts w:ascii="Times New Roman" w:hAnsi="Times New Roman" w:cs="Times New Roman"/>
        </w:rPr>
        <w:t>Майкапара</w:t>
      </w:r>
      <w:proofErr w:type="spellEnd"/>
      <w:r w:rsidRPr="004310D1">
        <w:rPr>
          <w:rFonts w:ascii="Times New Roman" w:hAnsi="Times New Roman" w:cs="Times New Roman"/>
        </w:rPr>
        <w:t xml:space="preserve">; «Ласковая песенка», муз. М. </w:t>
      </w:r>
      <w:proofErr w:type="spellStart"/>
      <w:r w:rsidRPr="004310D1">
        <w:rPr>
          <w:rFonts w:ascii="Times New Roman" w:hAnsi="Times New Roman" w:cs="Times New Roman"/>
        </w:rPr>
        <w:t>Раухвергера</w:t>
      </w:r>
      <w:proofErr w:type="spellEnd"/>
      <w:r w:rsidRPr="004310D1">
        <w:rPr>
          <w:rFonts w:ascii="Times New Roman" w:hAnsi="Times New Roman" w:cs="Times New Roman"/>
        </w:rPr>
        <w:t xml:space="preserve">, сл. Т. Мираджи; «Колыбельная», муз. С. </w:t>
      </w:r>
      <w:proofErr w:type="spellStart"/>
      <w:r w:rsidRPr="004310D1">
        <w:rPr>
          <w:rFonts w:ascii="Times New Roman" w:hAnsi="Times New Roman" w:cs="Times New Roman"/>
        </w:rPr>
        <w:t>Разаренова</w:t>
      </w:r>
      <w:proofErr w:type="spellEnd"/>
      <w:r w:rsidRPr="004310D1">
        <w:rPr>
          <w:rFonts w:ascii="Times New Roman" w:hAnsi="Times New Roman" w:cs="Times New Roman"/>
        </w:rPr>
        <w:t xml:space="preserve">; «Мишка с куклой пляшут </w:t>
      </w:r>
      <w:proofErr w:type="spellStart"/>
      <w:r w:rsidRPr="004310D1">
        <w:rPr>
          <w:rFonts w:ascii="Times New Roman" w:hAnsi="Times New Roman" w:cs="Times New Roman"/>
        </w:rPr>
        <w:t>полечку</w:t>
      </w:r>
      <w:proofErr w:type="spellEnd"/>
      <w:r w:rsidRPr="004310D1">
        <w:rPr>
          <w:rFonts w:ascii="Times New Roman" w:hAnsi="Times New Roman" w:cs="Times New Roman"/>
        </w:rPr>
        <w:t xml:space="preserve">», муз. М. </w:t>
      </w:r>
      <w:proofErr w:type="spellStart"/>
      <w:r w:rsidRPr="004310D1">
        <w:rPr>
          <w:rFonts w:ascii="Times New Roman" w:hAnsi="Times New Roman" w:cs="Times New Roman"/>
        </w:rPr>
        <w:t>Качурбиной</w:t>
      </w:r>
      <w:proofErr w:type="spellEnd"/>
      <w:r w:rsidRPr="004310D1">
        <w:rPr>
          <w:rFonts w:ascii="Times New Roman" w:hAnsi="Times New Roman" w:cs="Times New Roman"/>
        </w:rPr>
        <w:t xml:space="preserve">; «Зайчик», муз. Л. Лядовой; «Резвушка» и «Капризуля», муз. В. Волкова; «Воробей», муз. А. </w:t>
      </w:r>
      <w:proofErr w:type="spellStart"/>
      <w:r w:rsidRPr="004310D1">
        <w:rPr>
          <w:rFonts w:ascii="Times New Roman" w:hAnsi="Times New Roman" w:cs="Times New Roman"/>
        </w:rPr>
        <w:t>Руббах</w:t>
      </w:r>
      <w:proofErr w:type="spellEnd"/>
      <w:r w:rsidRPr="004310D1">
        <w:rPr>
          <w:rFonts w:ascii="Times New Roman" w:hAnsi="Times New Roman" w:cs="Times New Roman"/>
        </w:rPr>
        <w:t>; «Дождик и радуга», муз. С. Прокофьева; «Со вьюном я хожу», рус. нар. песня; «Лесные картинки», муз. Ю. Слонова.</w:t>
      </w:r>
    </w:p>
    <w:p w14:paraId="71166602"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Пение.</w:t>
      </w:r>
    </w:p>
    <w:p w14:paraId="03545922"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Упражнения на развитие слуха и голоса. «Лю-</w:t>
      </w:r>
      <w:proofErr w:type="spellStart"/>
      <w:r w:rsidRPr="004310D1">
        <w:rPr>
          <w:rFonts w:ascii="Times New Roman" w:hAnsi="Times New Roman" w:cs="Times New Roman"/>
        </w:rPr>
        <w:t>лю</w:t>
      </w:r>
      <w:proofErr w:type="spellEnd"/>
      <w:r w:rsidRPr="004310D1">
        <w:rPr>
          <w:rFonts w:ascii="Times New Roman" w:hAnsi="Times New Roman" w:cs="Times New Roman"/>
        </w:rPr>
        <w:t xml:space="preserve">, бай», рус. нар. колыбельная; «Я иду с цветами», муз. Е. Тиличеевой, сл. Л. Дымовой; «Маме улыбаемся», муз. В. </w:t>
      </w:r>
      <w:proofErr w:type="spellStart"/>
      <w:r w:rsidRPr="004310D1">
        <w:rPr>
          <w:rFonts w:ascii="Times New Roman" w:hAnsi="Times New Roman" w:cs="Times New Roman"/>
        </w:rPr>
        <w:t>Агафонникова</w:t>
      </w:r>
      <w:proofErr w:type="spellEnd"/>
      <w:r w:rsidRPr="004310D1">
        <w:rPr>
          <w:rFonts w:ascii="Times New Roman" w:hAnsi="Times New Roman" w:cs="Times New Roman"/>
        </w:rPr>
        <w:t>, сл. З. Петровой; пение народной потешки «Солнышко-ведрышко; муз. В. Карасевой, сл. Народные.</w:t>
      </w:r>
    </w:p>
    <w:p w14:paraId="55EC314F"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Песни. «Петушок» и «Ладушки», рус. нар. песни; «Зайчик», рус. нар. песня, обр. Н. Лобачева; «Зима», муз. В. Карасевой, сл. Н. Френкель; «Наша елочка», муз. М. </w:t>
      </w:r>
      <w:proofErr w:type="spellStart"/>
      <w:r w:rsidRPr="004310D1">
        <w:rPr>
          <w:rFonts w:ascii="Times New Roman" w:hAnsi="Times New Roman" w:cs="Times New Roman"/>
        </w:rPr>
        <w:t>Красева</w:t>
      </w:r>
      <w:proofErr w:type="spellEnd"/>
      <w:r w:rsidRPr="004310D1">
        <w:rPr>
          <w:rFonts w:ascii="Times New Roman" w:hAnsi="Times New Roman" w:cs="Times New Roman"/>
        </w:rPr>
        <w:t xml:space="preserve">, сл. М. Клоковой; «Прокати, лошадка, нас», муз. В. </w:t>
      </w:r>
      <w:proofErr w:type="spellStart"/>
      <w:r w:rsidRPr="004310D1">
        <w:rPr>
          <w:rFonts w:ascii="Times New Roman" w:hAnsi="Times New Roman" w:cs="Times New Roman"/>
        </w:rPr>
        <w:t>Агафонникова</w:t>
      </w:r>
      <w:proofErr w:type="spellEnd"/>
      <w:r w:rsidRPr="004310D1">
        <w:rPr>
          <w:rFonts w:ascii="Times New Roman" w:hAnsi="Times New Roman" w:cs="Times New Roman"/>
        </w:rPr>
        <w:t xml:space="preserve"> и К. Козыревой, сл. И. Михайловой; «Маме песенку пою», муз. Т. </w:t>
      </w:r>
      <w:proofErr w:type="spellStart"/>
      <w:r w:rsidRPr="004310D1">
        <w:rPr>
          <w:rFonts w:ascii="Times New Roman" w:hAnsi="Times New Roman" w:cs="Times New Roman"/>
        </w:rPr>
        <w:t>Попатенко</w:t>
      </w:r>
      <w:proofErr w:type="spellEnd"/>
      <w:r w:rsidRPr="004310D1">
        <w:rPr>
          <w:rFonts w:ascii="Times New Roman" w:hAnsi="Times New Roman" w:cs="Times New Roman"/>
        </w:rPr>
        <w:t>, сл. Е. Авдиенко; «Цыплята», муз. А. Филиппенко, сл. Т. Волгиной.</w:t>
      </w:r>
    </w:p>
    <w:p w14:paraId="612C9A3D"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Песенное творчество. «Бай-бай, бай-бай», «Лю-</w:t>
      </w:r>
      <w:proofErr w:type="spellStart"/>
      <w:r w:rsidRPr="004310D1">
        <w:rPr>
          <w:rFonts w:ascii="Times New Roman" w:hAnsi="Times New Roman" w:cs="Times New Roman"/>
        </w:rPr>
        <w:t>лю</w:t>
      </w:r>
      <w:proofErr w:type="spellEnd"/>
      <w:r w:rsidRPr="004310D1">
        <w:rPr>
          <w:rFonts w:ascii="Times New Roman" w:hAnsi="Times New Roman" w:cs="Times New Roman"/>
        </w:rPr>
        <w:t>, бай», рус. нар. колыбельные; «Как тебя зовут?», «</w:t>
      </w:r>
      <w:proofErr w:type="spellStart"/>
      <w:r w:rsidRPr="004310D1">
        <w:rPr>
          <w:rFonts w:ascii="Times New Roman" w:hAnsi="Times New Roman" w:cs="Times New Roman"/>
        </w:rPr>
        <w:t>Cпой</w:t>
      </w:r>
      <w:proofErr w:type="spellEnd"/>
      <w:r w:rsidRPr="004310D1">
        <w:rPr>
          <w:rFonts w:ascii="Times New Roman" w:hAnsi="Times New Roman" w:cs="Times New Roman"/>
        </w:rPr>
        <w:t xml:space="preserve"> колыбельную», «Ах ты, котенька-коток», рус. нар. колыбельная; придумывание колыбельной мелодии и плясовой мелодии.</w:t>
      </w:r>
    </w:p>
    <w:p w14:paraId="0725EE48"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Музыкально-ритмические движения.</w:t>
      </w:r>
    </w:p>
    <w:p w14:paraId="5532E4A5"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Игровые упражнения, ходьба и бег под музыку «Марш и бег» Ан. Александрова; «Скачут лошадки», муз. Т. </w:t>
      </w:r>
      <w:proofErr w:type="spellStart"/>
      <w:r w:rsidRPr="004310D1">
        <w:rPr>
          <w:rFonts w:ascii="Times New Roman" w:hAnsi="Times New Roman" w:cs="Times New Roman"/>
        </w:rPr>
        <w:t>Попатенко</w:t>
      </w:r>
      <w:proofErr w:type="spellEnd"/>
      <w:r w:rsidRPr="004310D1">
        <w:rPr>
          <w:rFonts w:ascii="Times New Roman" w:hAnsi="Times New Roman" w:cs="Times New Roman"/>
        </w:rPr>
        <w:t>; «Шагаем как физкультурники», муз. Т. Ломовой; «</w:t>
      </w:r>
      <w:proofErr w:type="spellStart"/>
      <w:r w:rsidRPr="004310D1">
        <w:rPr>
          <w:rFonts w:ascii="Times New Roman" w:hAnsi="Times New Roman" w:cs="Times New Roman"/>
        </w:rPr>
        <w:t>Топотушки</w:t>
      </w:r>
      <w:proofErr w:type="spellEnd"/>
      <w:r w:rsidRPr="004310D1">
        <w:rPr>
          <w:rFonts w:ascii="Times New Roman" w:hAnsi="Times New Roman" w:cs="Times New Roman"/>
        </w:rPr>
        <w:t xml:space="preserve">», муз. М. </w:t>
      </w:r>
      <w:proofErr w:type="spellStart"/>
      <w:r w:rsidRPr="004310D1">
        <w:rPr>
          <w:rFonts w:ascii="Times New Roman" w:hAnsi="Times New Roman" w:cs="Times New Roman"/>
        </w:rPr>
        <w:t>Раухвергера</w:t>
      </w:r>
      <w:proofErr w:type="spellEnd"/>
      <w:r w:rsidRPr="004310D1">
        <w:rPr>
          <w:rFonts w:ascii="Times New Roman" w:hAnsi="Times New Roman" w:cs="Times New Roman"/>
        </w:rPr>
        <w:t>; «Птички летают», муз. Л. Банниковой; перекатывание мяча под музыку Д. Шостаковича (вальс-шутка); бег с хлопками под музыку Р. Шумана (игра в жмурки).</w:t>
      </w:r>
    </w:p>
    <w:p w14:paraId="1C7A7964"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Этюды-драматизации. «Зайцы и лиса», муз. Е. Вихаревой; «Медвежата», муз. М. </w:t>
      </w:r>
      <w:proofErr w:type="spellStart"/>
      <w:r w:rsidRPr="004310D1">
        <w:rPr>
          <w:rFonts w:ascii="Times New Roman" w:hAnsi="Times New Roman" w:cs="Times New Roman"/>
        </w:rPr>
        <w:t>Красева</w:t>
      </w:r>
      <w:proofErr w:type="spellEnd"/>
      <w:r w:rsidRPr="004310D1">
        <w:rPr>
          <w:rFonts w:ascii="Times New Roman" w:hAnsi="Times New Roman" w:cs="Times New Roman"/>
        </w:rPr>
        <w:t xml:space="preserve">, сл. Н. Френкель; «Птички летают», муз. Л. Банниковой; «Жуки», </w:t>
      </w:r>
      <w:proofErr w:type="spellStart"/>
      <w:r w:rsidRPr="004310D1">
        <w:rPr>
          <w:rFonts w:ascii="Times New Roman" w:hAnsi="Times New Roman" w:cs="Times New Roman"/>
        </w:rPr>
        <w:t>венгер</w:t>
      </w:r>
      <w:proofErr w:type="spellEnd"/>
      <w:r w:rsidRPr="004310D1">
        <w:rPr>
          <w:rFonts w:ascii="Times New Roman" w:hAnsi="Times New Roman" w:cs="Times New Roman"/>
        </w:rPr>
        <w:t xml:space="preserve">.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Л. </w:t>
      </w:r>
      <w:proofErr w:type="spellStart"/>
      <w:r w:rsidRPr="004310D1">
        <w:rPr>
          <w:rFonts w:ascii="Times New Roman" w:hAnsi="Times New Roman" w:cs="Times New Roman"/>
        </w:rPr>
        <w:t>Вишкарева</w:t>
      </w:r>
      <w:proofErr w:type="spellEnd"/>
      <w:r w:rsidRPr="004310D1">
        <w:rPr>
          <w:rFonts w:ascii="Times New Roman" w:hAnsi="Times New Roman" w:cs="Times New Roman"/>
        </w:rPr>
        <w:t>.</w:t>
      </w:r>
    </w:p>
    <w:p w14:paraId="218FB6F0"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Игры. «Солнышко и дождик», муз. М. </w:t>
      </w:r>
      <w:proofErr w:type="spellStart"/>
      <w:r w:rsidRPr="004310D1">
        <w:rPr>
          <w:rFonts w:ascii="Times New Roman" w:hAnsi="Times New Roman" w:cs="Times New Roman"/>
        </w:rPr>
        <w:t>Раухвергера</w:t>
      </w:r>
      <w:proofErr w:type="spellEnd"/>
      <w:r w:rsidRPr="004310D1">
        <w:rPr>
          <w:rFonts w:ascii="Times New Roman" w:hAnsi="Times New Roman" w:cs="Times New Roman"/>
        </w:rPr>
        <w:t xml:space="preserve">, сл. А. Барто; «Жмурки с Мишкой», муз. Ф. </w:t>
      </w:r>
      <w:proofErr w:type="spellStart"/>
      <w:r w:rsidRPr="004310D1">
        <w:rPr>
          <w:rFonts w:ascii="Times New Roman" w:hAnsi="Times New Roman" w:cs="Times New Roman"/>
        </w:rPr>
        <w:t>Флотова</w:t>
      </w:r>
      <w:proofErr w:type="spellEnd"/>
      <w:r w:rsidRPr="004310D1">
        <w:rPr>
          <w:rFonts w:ascii="Times New Roman" w:hAnsi="Times New Roman" w:cs="Times New Roman"/>
        </w:rPr>
        <w:t>; «Где погремушки?», муз. Ан. Александрова; «</w:t>
      </w:r>
      <w:proofErr w:type="spellStart"/>
      <w:proofErr w:type="gramStart"/>
      <w:r w:rsidRPr="004310D1">
        <w:rPr>
          <w:rFonts w:ascii="Times New Roman" w:hAnsi="Times New Roman" w:cs="Times New Roman"/>
        </w:rPr>
        <w:t>Заинька,выходи</w:t>
      </w:r>
      <w:proofErr w:type="spellEnd"/>
      <w:proofErr w:type="gramEnd"/>
      <w:r w:rsidRPr="004310D1">
        <w:rPr>
          <w:rFonts w:ascii="Times New Roman" w:hAnsi="Times New Roman" w:cs="Times New Roman"/>
        </w:rPr>
        <w:t xml:space="preserve">», муз. Е. Тиличеевой; «Игра с куклой», муз. В. Карасевой; «Ходит Ваня», рус. нар. песня, обр. Н. </w:t>
      </w:r>
      <w:proofErr w:type="spellStart"/>
      <w:r w:rsidRPr="004310D1">
        <w:rPr>
          <w:rFonts w:ascii="Times New Roman" w:hAnsi="Times New Roman" w:cs="Times New Roman"/>
        </w:rPr>
        <w:t>Метлова</w:t>
      </w:r>
      <w:proofErr w:type="spellEnd"/>
      <w:r w:rsidRPr="004310D1">
        <w:rPr>
          <w:rFonts w:ascii="Times New Roman" w:hAnsi="Times New Roman" w:cs="Times New Roman"/>
        </w:rPr>
        <w:t>.</w:t>
      </w:r>
    </w:p>
    <w:p w14:paraId="2169E53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Хороводы и пляски. «Пляска с погремушками», муз</w:t>
      </w:r>
      <w:proofErr w:type="gramStart"/>
      <w:r w:rsidRPr="004310D1">
        <w:rPr>
          <w:rFonts w:ascii="Times New Roman" w:hAnsi="Times New Roman" w:cs="Times New Roman"/>
        </w:rPr>
        <w:t>.</w:t>
      </w:r>
      <w:proofErr w:type="gramEnd"/>
      <w:r w:rsidRPr="004310D1">
        <w:rPr>
          <w:rFonts w:ascii="Times New Roman" w:hAnsi="Times New Roman" w:cs="Times New Roman"/>
        </w:rPr>
        <w:t xml:space="preserve"> и сл. В. Антоновой; «Пальчики и ручки», 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М. </w:t>
      </w:r>
      <w:proofErr w:type="spellStart"/>
      <w:r w:rsidRPr="004310D1">
        <w:rPr>
          <w:rFonts w:ascii="Times New Roman" w:hAnsi="Times New Roman" w:cs="Times New Roman"/>
        </w:rPr>
        <w:t>Раухвергера</w:t>
      </w:r>
      <w:proofErr w:type="spellEnd"/>
      <w:r w:rsidRPr="004310D1">
        <w:rPr>
          <w:rFonts w:ascii="Times New Roman" w:hAnsi="Times New Roman" w:cs="Times New Roman"/>
        </w:rPr>
        <w:t xml:space="preserve">; танец с листочками под рус. нар. плясовую мелодию; «Пляска с листочками», муз. Н. Китаевой, сл. А. Ануфриевой; «Танец около елки», муз. Р. </w:t>
      </w:r>
      <w:proofErr w:type="spellStart"/>
      <w:r w:rsidRPr="004310D1">
        <w:rPr>
          <w:rFonts w:ascii="Times New Roman" w:hAnsi="Times New Roman" w:cs="Times New Roman"/>
        </w:rPr>
        <w:t>Равина</w:t>
      </w:r>
      <w:proofErr w:type="spellEnd"/>
      <w:r w:rsidRPr="004310D1">
        <w:rPr>
          <w:rFonts w:ascii="Times New Roman" w:hAnsi="Times New Roman" w:cs="Times New Roman"/>
        </w:rPr>
        <w:t xml:space="preserve">, сл. П. </w:t>
      </w:r>
      <w:proofErr w:type="spellStart"/>
      <w:r w:rsidRPr="004310D1">
        <w:rPr>
          <w:rFonts w:ascii="Times New Roman" w:hAnsi="Times New Roman" w:cs="Times New Roman"/>
        </w:rPr>
        <w:t>Границыной</w:t>
      </w:r>
      <w:proofErr w:type="spellEnd"/>
      <w:r w:rsidRPr="004310D1">
        <w:rPr>
          <w:rFonts w:ascii="Times New Roman" w:hAnsi="Times New Roman" w:cs="Times New Roman"/>
        </w:rPr>
        <w:t xml:space="preserve">; танец с платочками под рус. нар. мелодию; «Помирились», муз. Т. </w:t>
      </w:r>
      <w:proofErr w:type="spellStart"/>
      <w:r w:rsidRPr="004310D1">
        <w:rPr>
          <w:rFonts w:ascii="Times New Roman" w:hAnsi="Times New Roman" w:cs="Times New Roman"/>
        </w:rPr>
        <w:t>Вилькорейской</w:t>
      </w:r>
      <w:proofErr w:type="spellEnd"/>
      <w:r w:rsidRPr="004310D1">
        <w:rPr>
          <w:rFonts w:ascii="Times New Roman" w:hAnsi="Times New Roman" w:cs="Times New Roman"/>
        </w:rPr>
        <w:t>.</w:t>
      </w:r>
    </w:p>
    <w:p w14:paraId="768B222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Характерные танцы. «Танец снежинок», муз. Бекмана; «Фонарики», муз. Р. Рустамова; «Танец зайчиков», рус. нар. мелодия; «Вышли куклы танцевать», муз. В. Витлина.</w:t>
      </w:r>
    </w:p>
    <w:p w14:paraId="52AA34B1"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Развитие танцевально-игрового творчества. «Пляска», муз. Р. Рустамова; «Зайцы», муз. Е. Тиличеевой; «Веселые ножки», 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В. </w:t>
      </w:r>
      <w:proofErr w:type="spellStart"/>
      <w:r w:rsidRPr="004310D1">
        <w:rPr>
          <w:rFonts w:ascii="Times New Roman" w:hAnsi="Times New Roman" w:cs="Times New Roman"/>
        </w:rPr>
        <w:t>Агафонникова</w:t>
      </w:r>
      <w:proofErr w:type="spellEnd"/>
      <w:r w:rsidRPr="004310D1">
        <w:rPr>
          <w:rFonts w:ascii="Times New Roman" w:hAnsi="Times New Roman" w:cs="Times New Roman"/>
        </w:rPr>
        <w:t xml:space="preserve">; «Волшебные платочки», 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Р. Рустамова.</w:t>
      </w:r>
    </w:p>
    <w:p w14:paraId="66B45453"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Музыкально-дидактические игры.</w:t>
      </w:r>
    </w:p>
    <w:p w14:paraId="2F13CED1"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Развитие </w:t>
      </w:r>
      <w:proofErr w:type="spellStart"/>
      <w:r w:rsidRPr="004310D1">
        <w:rPr>
          <w:rFonts w:ascii="Times New Roman" w:hAnsi="Times New Roman" w:cs="Times New Roman"/>
        </w:rPr>
        <w:t>звуковысотного</w:t>
      </w:r>
      <w:proofErr w:type="spellEnd"/>
      <w:r w:rsidRPr="004310D1">
        <w:rPr>
          <w:rFonts w:ascii="Times New Roman" w:hAnsi="Times New Roman" w:cs="Times New Roman"/>
        </w:rPr>
        <w:t xml:space="preserve"> слуха. «Птицы и птенчики», «Веселые матрешки», «Три медведя».</w:t>
      </w:r>
    </w:p>
    <w:p w14:paraId="25F1F986"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14:paraId="4EFE5C1A"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Определение жанра и развитие памяти. «Что делает кукла?», «Узнай и спой песню по картинке».</w:t>
      </w:r>
    </w:p>
    <w:p w14:paraId="0F2023CB"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Подыгрывание на детских ударных музыкальных инструментах. Народные мелодии.</w:t>
      </w:r>
    </w:p>
    <w:p w14:paraId="5F09EE1F"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От 4 лет до 5 лет.</w:t>
      </w:r>
    </w:p>
    <w:p w14:paraId="1B011120"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lastRenderedPageBreak/>
        <w:t>Слушание. «Ах ты, береза», рус. нар. песня; «Осенняя песенка», муз. Д. Васильева-</w:t>
      </w:r>
      <w:proofErr w:type="spellStart"/>
      <w:r w:rsidRPr="004310D1">
        <w:rPr>
          <w:rFonts w:ascii="Times New Roman" w:hAnsi="Times New Roman" w:cs="Times New Roman"/>
        </w:rPr>
        <w:t>Буглая</w:t>
      </w:r>
      <w:proofErr w:type="spellEnd"/>
      <w:r w:rsidRPr="004310D1">
        <w:rPr>
          <w:rFonts w:ascii="Times New Roman" w:hAnsi="Times New Roman" w:cs="Times New Roman"/>
        </w:rPr>
        <w:t>,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14:paraId="12FAC7C1"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Пение</w:t>
      </w:r>
    </w:p>
    <w:p w14:paraId="39CDE366"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Упражнения на развитие слуха и голоса. «Путаница» ‒ песня-шутка; муз. Е. Тиличеевой, сл. К. Чуковского, «Кукушечка», рус. нар. песня,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И. Арсеева; «Паучок» и «Кисонька-</w:t>
      </w:r>
      <w:proofErr w:type="spellStart"/>
      <w:r w:rsidRPr="004310D1">
        <w:rPr>
          <w:rFonts w:ascii="Times New Roman" w:hAnsi="Times New Roman" w:cs="Times New Roman"/>
        </w:rPr>
        <w:t>мурысонька</w:t>
      </w:r>
      <w:proofErr w:type="spellEnd"/>
      <w:r w:rsidRPr="004310D1">
        <w:rPr>
          <w:rFonts w:ascii="Times New Roman" w:hAnsi="Times New Roman" w:cs="Times New Roman"/>
        </w:rPr>
        <w:t xml:space="preserve">», рус. нар. песни; </w:t>
      </w:r>
      <w:proofErr w:type="spellStart"/>
      <w:r w:rsidRPr="004310D1">
        <w:rPr>
          <w:rFonts w:ascii="Times New Roman" w:hAnsi="Times New Roman" w:cs="Times New Roman"/>
        </w:rPr>
        <w:t>заклички</w:t>
      </w:r>
      <w:proofErr w:type="spellEnd"/>
      <w:r w:rsidRPr="004310D1">
        <w:rPr>
          <w:rFonts w:ascii="Times New Roman" w:hAnsi="Times New Roman" w:cs="Times New Roman"/>
        </w:rPr>
        <w:t>: «Ой, кулики! Весна поет!» и «</w:t>
      </w:r>
      <w:proofErr w:type="spellStart"/>
      <w:r w:rsidRPr="004310D1">
        <w:rPr>
          <w:rFonts w:ascii="Times New Roman" w:hAnsi="Times New Roman" w:cs="Times New Roman"/>
        </w:rPr>
        <w:t>Жаворонушки</w:t>
      </w:r>
      <w:proofErr w:type="spellEnd"/>
      <w:r w:rsidRPr="004310D1">
        <w:rPr>
          <w:rFonts w:ascii="Times New Roman" w:hAnsi="Times New Roman" w:cs="Times New Roman"/>
        </w:rPr>
        <w:t>, прилетите!».</w:t>
      </w:r>
    </w:p>
    <w:p w14:paraId="2A9980F2"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Песни. «Осень», муз. И. Кишко, сл. Т. Волгиной; «Санки», муз. М. </w:t>
      </w:r>
      <w:proofErr w:type="spellStart"/>
      <w:r w:rsidRPr="004310D1">
        <w:rPr>
          <w:rFonts w:ascii="Times New Roman" w:hAnsi="Times New Roman" w:cs="Times New Roman"/>
        </w:rPr>
        <w:t>Красева</w:t>
      </w:r>
      <w:proofErr w:type="spellEnd"/>
      <w:r w:rsidRPr="004310D1">
        <w:rPr>
          <w:rFonts w:ascii="Times New Roman" w:hAnsi="Times New Roman" w:cs="Times New Roman"/>
        </w:rPr>
        <w:t xml:space="preserve">, сл. О. </w:t>
      </w:r>
      <w:proofErr w:type="spellStart"/>
      <w:r w:rsidRPr="004310D1">
        <w:rPr>
          <w:rFonts w:ascii="Times New Roman" w:hAnsi="Times New Roman" w:cs="Times New Roman"/>
        </w:rPr>
        <w:t>Высотской</w:t>
      </w:r>
      <w:proofErr w:type="spellEnd"/>
      <w:r w:rsidRPr="004310D1">
        <w:rPr>
          <w:rFonts w:ascii="Times New Roman" w:hAnsi="Times New Roman" w:cs="Times New Roman"/>
        </w:rPr>
        <w:t xml:space="preserve">; «Зима прошла», муз. Н. </w:t>
      </w:r>
      <w:proofErr w:type="spellStart"/>
      <w:r w:rsidRPr="004310D1">
        <w:rPr>
          <w:rFonts w:ascii="Times New Roman" w:hAnsi="Times New Roman" w:cs="Times New Roman"/>
        </w:rPr>
        <w:t>Метлова</w:t>
      </w:r>
      <w:proofErr w:type="spellEnd"/>
      <w:r w:rsidRPr="004310D1">
        <w:rPr>
          <w:rFonts w:ascii="Times New Roman" w:hAnsi="Times New Roman" w:cs="Times New Roman"/>
        </w:rPr>
        <w:t>, сл. М. Клоковой; «</w:t>
      </w:r>
      <w:proofErr w:type="spellStart"/>
      <w:r w:rsidRPr="004310D1">
        <w:rPr>
          <w:rFonts w:ascii="Times New Roman" w:hAnsi="Times New Roman" w:cs="Times New Roman"/>
        </w:rPr>
        <w:t>Подарокмаме</w:t>
      </w:r>
      <w:proofErr w:type="spellEnd"/>
      <w:r w:rsidRPr="004310D1">
        <w:rPr>
          <w:rFonts w:ascii="Times New Roman" w:hAnsi="Times New Roman" w:cs="Times New Roman"/>
        </w:rPr>
        <w:t xml:space="preserve">», муз. А. Филиппенко, сл. Т. Волгиной; «Воробей», муз. В. </w:t>
      </w:r>
      <w:proofErr w:type="spellStart"/>
      <w:r w:rsidRPr="004310D1">
        <w:rPr>
          <w:rFonts w:ascii="Times New Roman" w:hAnsi="Times New Roman" w:cs="Times New Roman"/>
        </w:rPr>
        <w:t>Герчик</w:t>
      </w:r>
      <w:proofErr w:type="spellEnd"/>
      <w:r w:rsidRPr="004310D1">
        <w:rPr>
          <w:rFonts w:ascii="Times New Roman" w:hAnsi="Times New Roman" w:cs="Times New Roman"/>
        </w:rPr>
        <w:t xml:space="preserve">, сл. А. Чельцова; «Дождик», муз. М. </w:t>
      </w:r>
      <w:proofErr w:type="spellStart"/>
      <w:r w:rsidRPr="004310D1">
        <w:rPr>
          <w:rFonts w:ascii="Times New Roman" w:hAnsi="Times New Roman" w:cs="Times New Roman"/>
        </w:rPr>
        <w:t>Красева</w:t>
      </w:r>
      <w:proofErr w:type="spellEnd"/>
      <w:r w:rsidRPr="004310D1">
        <w:rPr>
          <w:rFonts w:ascii="Times New Roman" w:hAnsi="Times New Roman" w:cs="Times New Roman"/>
        </w:rPr>
        <w:t>, сл. Н. Френкель.</w:t>
      </w:r>
    </w:p>
    <w:p w14:paraId="5DF482ED"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Музыкально-ритмические движения.</w:t>
      </w:r>
    </w:p>
    <w:p w14:paraId="084FB516"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Игровые упражнения. «Пружинки» под рус. нар. мелодию; ходьба под «Марш», муз. И. Беркович; «Веселые мячики» (подпрыгивание и бег), муз. М. </w:t>
      </w:r>
      <w:proofErr w:type="spellStart"/>
      <w:r w:rsidRPr="004310D1">
        <w:rPr>
          <w:rFonts w:ascii="Times New Roman" w:hAnsi="Times New Roman" w:cs="Times New Roman"/>
        </w:rPr>
        <w:t>Сатулиной</w:t>
      </w:r>
      <w:proofErr w:type="spellEnd"/>
      <w:r w:rsidRPr="004310D1">
        <w:rPr>
          <w:rFonts w:ascii="Times New Roman" w:hAnsi="Times New Roman" w:cs="Times New Roman"/>
        </w:rPr>
        <w:t xml:space="preserve">; лиса и зайцы под муз. А. </w:t>
      </w:r>
      <w:proofErr w:type="spellStart"/>
      <w:r w:rsidRPr="004310D1">
        <w:rPr>
          <w:rFonts w:ascii="Times New Roman" w:hAnsi="Times New Roman" w:cs="Times New Roman"/>
        </w:rPr>
        <w:t>Майкапара</w:t>
      </w:r>
      <w:proofErr w:type="spellEnd"/>
      <w:r w:rsidRPr="004310D1">
        <w:rPr>
          <w:rFonts w:ascii="Times New Roman" w:hAnsi="Times New Roman" w:cs="Times New Roman"/>
        </w:rPr>
        <w:t xml:space="preserve">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w:t>
      </w:r>
      <w:proofErr w:type="spellStart"/>
      <w:r w:rsidRPr="004310D1">
        <w:rPr>
          <w:rFonts w:ascii="Times New Roman" w:hAnsi="Times New Roman" w:cs="Times New Roman"/>
        </w:rPr>
        <w:t>Старокадомского</w:t>
      </w:r>
      <w:proofErr w:type="spellEnd"/>
      <w:r w:rsidRPr="004310D1">
        <w:rPr>
          <w:rFonts w:ascii="Times New Roman" w:hAnsi="Times New Roman" w:cs="Times New Roman"/>
        </w:rPr>
        <w:t>; «Упражнения с цветами» под муз. «Вальса» А. Жилина.</w:t>
      </w:r>
    </w:p>
    <w:p w14:paraId="74E2D18C"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Этюды-драматизации. «Барабанщик», муз. М. </w:t>
      </w:r>
      <w:proofErr w:type="spellStart"/>
      <w:r w:rsidRPr="004310D1">
        <w:rPr>
          <w:rFonts w:ascii="Times New Roman" w:hAnsi="Times New Roman" w:cs="Times New Roman"/>
        </w:rPr>
        <w:t>Красева</w:t>
      </w:r>
      <w:proofErr w:type="spellEnd"/>
      <w:r w:rsidRPr="004310D1">
        <w:rPr>
          <w:rFonts w:ascii="Times New Roman" w:hAnsi="Times New Roman" w:cs="Times New Roman"/>
        </w:rPr>
        <w:t xml:space="preserve">; «Танец осенних листочков», муз. А. Филиппенко, сл. Е. </w:t>
      </w:r>
      <w:proofErr w:type="spellStart"/>
      <w:r w:rsidRPr="004310D1">
        <w:rPr>
          <w:rFonts w:ascii="Times New Roman" w:hAnsi="Times New Roman" w:cs="Times New Roman"/>
        </w:rPr>
        <w:t>Макшанцевой</w:t>
      </w:r>
      <w:proofErr w:type="spellEnd"/>
      <w:r w:rsidRPr="004310D1">
        <w:rPr>
          <w:rFonts w:ascii="Times New Roman" w:hAnsi="Times New Roman" w:cs="Times New Roman"/>
        </w:rPr>
        <w:t xml:space="preserve">; «Барабанщики», муз. Д. Кабалевского и С. </w:t>
      </w:r>
      <w:proofErr w:type="spellStart"/>
      <w:r w:rsidRPr="004310D1">
        <w:rPr>
          <w:rFonts w:ascii="Times New Roman" w:hAnsi="Times New Roman" w:cs="Times New Roman"/>
        </w:rPr>
        <w:t>Левидова</w:t>
      </w:r>
      <w:proofErr w:type="spellEnd"/>
      <w:r w:rsidRPr="004310D1">
        <w:rPr>
          <w:rFonts w:ascii="Times New Roman" w:hAnsi="Times New Roman" w:cs="Times New Roman"/>
        </w:rPr>
        <w:t xml:space="preserve">; «Считалка», «Катилось яблоко», муз. В. </w:t>
      </w:r>
      <w:proofErr w:type="spellStart"/>
      <w:r w:rsidRPr="004310D1">
        <w:rPr>
          <w:rFonts w:ascii="Times New Roman" w:hAnsi="Times New Roman" w:cs="Times New Roman"/>
        </w:rPr>
        <w:t>Агафонникова</w:t>
      </w:r>
      <w:proofErr w:type="spellEnd"/>
      <w:r w:rsidRPr="004310D1">
        <w:rPr>
          <w:rFonts w:ascii="Times New Roman" w:hAnsi="Times New Roman" w:cs="Times New Roman"/>
        </w:rPr>
        <w:t>.</w:t>
      </w:r>
    </w:p>
    <w:p w14:paraId="3C8DEFC8"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Хороводы и пляски. «Топ и хлоп», муз. Т. Назарова-</w:t>
      </w:r>
      <w:proofErr w:type="spellStart"/>
      <w:r w:rsidRPr="004310D1">
        <w:rPr>
          <w:rFonts w:ascii="Times New Roman" w:hAnsi="Times New Roman" w:cs="Times New Roman"/>
        </w:rPr>
        <w:t>Метнер</w:t>
      </w:r>
      <w:proofErr w:type="spellEnd"/>
      <w:r w:rsidRPr="004310D1">
        <w:rPr>
          <w:rFonts w:ascii="Times New Roman" w:hAnsi="Times New Roman" w:cs="Times New Roman"/>
        </w:rPr>
        <w:t>, сл. Е. Каргановой; «Танец с ложками» под рус. нар. мелодию; новогодние хороводы по выбору музыкального руководителя.</w:t>
      </w:r>
    </w:p>
    <w:p w14:paraId="2C349251"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Характерные танцы. «Снежинки», муз. О. Берта,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Н. </w:t>
      </w:r>
      <w:proofErr w:type="spellStart"/>
      <w:r w:rsidRPr="004310D1">
        <w:rPr>
          <w:rFonts w:ascii="Times New Roman" w:hAnsi="Times New Roman" w:cs="Times New Roman"/>
        </w:rPr>
        <w:t>Метлова</w:t>
      </w:r>
      <w:proofErr w:type="spellEnd"/>
      <w:r w:rsidRPr="004310D1">
        <w:rPr>
          <w:rFonts w:ascii="Times New Roman" w:hAnsi="Times New Roman" w:cs="Times New Roman"/>
        </w:rPr>
        <w:t>; «Танец зайчат» под «Польку» И. Штрауса; «Снежинки», муз. Т. Ломовой; «Бусинки» под «Галоп» И. Дунаевского.</w:t>
      </w:r>
    </w:p>
    <w:p w14:paraId="77DDEBEA"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Музыкальные игры. «Курочка и петушок», муз. Г. Фрида; «Жмурки», муз. Ф. </w:t>
      </w:r>
      <w:proofErr w:type="spellStart"/>
      <w:r w:rsidRPr="004310D1">
        <w:rPr>
          <w:rFonts w:ascii="Times New Roman" w:hAnsi="Times New Roman" w:cs="Times New Roman"/>
        </w:rPr>
        <w:t>Флотова</w:t>
      </w:r>
      <w:proofErr w:type="spellEnd"/>
      <w:r w:rsidRPr="004310D1">
        <w:rPr>
          <w:rFonts w:ascii="Times New Roman" w:hAnsi="Times New Roman" w:cs="Times New Roman"/>
        </w:rPr>
        <w:t xml:space="preserve">; «Медведь и заяц», муз. В. </w:t>
      </w:r>
      <w:proofErr w:type="spellStart"/>
      <w:r w:rsidRPr="004310D1">
        <w:rPr>
          <w:rFonts w:ascii="Times New Roman" w:hAnsi="Times New Roman" w:cs="Times New Roman"/>
        </w:rPr>
        <w:t>Ребикова</w:t>
      </w:r>
      <w:proofErr w:type="spellEnd"/>
      <w:r w:rsidRPr="004310D1">
        <w:rPr>
          <w:rFonts w:ascii="Times New Roman" w:hAnsi="Times New Roman" w:cs="Times New Roman"/>
        </w:rPr>
        <w:t>; «Самолеты», муз. М. Магиденко; «Найди себе пару», муз. Т. Ломовой; «Займи домик», муз. М. Магиденко.</w:t>
      </w:r>
    </w:p>
    <w:p w14:paraId="17B05C95"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Игры с пением. «Огородная-хороводная», муз. Б. </w:t>
      </w:r>
      <w:proofErr w:type="spellStart"/>
      <w:r w:rsidRPr="004310D1">
        <w:rPr>
          <w:rFonts w:ascii="Times New Roman" w:hAnsi="Times New Roman" w:cs="Times New Roman"/>
        </w:rPr>
        <w:t>Можжевелова</w:t>
      </w:r>
      <w:proofErr w:type="spellEnd"/>
      <w:r w:rsidRPr="004310D1">
        <w:rPr>
          <w:rFonts w:ascii="Times New Roman" w:hAnsi="Times New Roman" w:cs="Times New Roman"/>
        </w:rPr>
        <w:t xml:space="preserve">, сл. А. </w:t>
      </w:r>
      <w:proofErr w:type="spellStart"/>
      <w:r w:rsidRPr="004310D1">
        <w:rPr>
          <w:rFonts w:ascii="Times New Roman" w:hAnsi="Times New Roman" w:cs="Times New Roman"/>
        </w:rPr>
        <w:t>Пассовой</w:t>
      </w:r>
      <w:proofErr w:type="spellEnd"/>
      <w:r w:rsidRPr="004310D1">
        <w:rPr>
          <w:rFonts w:ascii="Times New Roman" w:hAnsi="Times New Roman" w:cs="Times New Roman"/>
        </w:rPr>
        <w:t xml:space="preserve">; «Гуси, лебеди и волк», муз. Е. Тиличеевой, сл. М. Булатова; «Мы на луг ходили», муз. А. Филиппенко, сл. Н. </w:t>
      </w:r>
      <w:proofErr w:type="spellStart"/>
      <w:r w:rsidRPr="004310D1">
        <w:rPr>
          <w:rFonts w:ascii="Times New Roman" w:hAnsi="Times New Roman" w:cs="Times New Roman"/>
        </w:rPr>
        <w:t>Кукловской</w:t>
      </w:r>
      <w:proofErr w:type="spellEnd"/>
      <w:r w:rsidRPr="004310D1">
        <w:rPr>
          <w:rFonts w:ascii="Times New Roman" w:hAnsi="Times New Roman" w:cs="Times New Roman"/>
        </w:rPr>
        <w:t>.</w:t>
      </w:r>
    </w:p>
    <w:p w14:paraId="63DC7B3F"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Песенное творчество. «Как тебя зовут?»; «Что ты хочешь, кошечка?»; «Наша песенка простая», муз. Ан. Александрова, сл. М. </w:t>
      </w:r>
      <w:proofErr w:type="spellStart"/>
      <w:r w:rsidRPr="004310D1">
        <w:rPr>
          <w:rFonts w:ascii="Times New Roman" w:hAnsi="Times New Roman" w:cs="Times New Roman"/>
        </w:rPr>
        <w:t>Ивенсен</w:t>
      </w:r>
      <w:proofErr w:type="spellEnd"/>
      <w:r w:rsidRPr="004310D1">
        <w:rPr>
          <w:rFonts w:ascii="Times New Roman" w:hAnsi="Times New Roman" w:cs="Times New Roman"/>
        </w:rPr>
        <w:t>; «Курочка-</w:t>
      </w:r>
      <w:proofErr w:type="spellStart"/>
      <w:r w:rsidRPr="004310D1">
        <w:rPr>
          <w:rFonts w:ascii="Times New Roman" w:hAnsi="Times New Roman" w:cs="Times New Roman"/>
        </w:rPr>
        <w:t>рябушечка</w:t>
      </w:r>
      <w:proofErr w:type="spellEnd"/>
      <w:r w:rsidRPr="004310D1">
        <w:rPr>
          <w:rFonts w:ascii="Times New Roman" w:hAnsi="Times New Roman" w:cs="Times New Roman"/>
        </w:rPr>
        <w:t>», муз. Г. Лобачева, сл. Народные.</w:t>
      </w:r>
    </w:p>
    <w:p w14:paraId="1C7105CB"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Развитие танцевально-игрового творчества. «Лошадка», муз. Н. </w:t>
      </w:r>
      <w:proofErr w:type="spellStart"/>
      <w:r w:rsidRPr="004310D1">
        <w:rPr>
          <w:rFonts w:ascii="Times New Roman" w:hAnsi="Times New Roman" w:cs="Times New Roman"/>
        </w:rPr>
        <w:t>Потоловского</w:t>
      </w:r>
      <w:proofErr w:type="spellEnd"/>
      <w:r w:rsidRPr="004310D1">
        <w:rPr>
          <w:rFonts w:ascii="Times New Roman" w:hAnsi="Times New Roman" w:cs="Times New Roman"/>
        </w:rPr>
        <w:t xml:space="preserve">; «Зайчики», «Наседка и цыплята», «Воробей», муз. Т. Ломовой; «Ой, хмель мой, хмелек», 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М. </w:t>
      </w:r>
      <w:proofErr w:type="spellStart"/>
      <w:r w:rsidRPr="004310D1">
        <w:rPr>
          <w:rFonts w:ascii="Times New Roman" w:hAnsi="Times New Roman" w:cs="Times New Roman"/>
        </w:rPr>
        <w:t>Раухвергера</w:t>
      </w:r>
      <w:proofErr w:type="spellEnd"/>
      <w:r w:rsidRPr="004310D1">
        <w:rPr>
          <w:rFonts w:ascii="Times New Roman" w:hAnsi="Times New Roman" w:cs="Times New Roman"/>
        </w:rPr>
        <w:t xml:space="preserve">; «Кукла», муз. М. </w:t>
      </w:r>
      <w:proofErr w:type="spellStart"/>
      <w:r w:rsidRPr="004310D1">
        <w:rPr>
          <w:rFonts w:ascii="Times New Roman" w:hAnsi="Times New Roman" w:cs="Times New Roman"/>
        </w:rPr>
        <w:t>Старокадомского</w:t>
      </w:r>
      <w:proofErr w:type="spellEnd"/>
      <w:r w:rsidRPr="004310D1">
        <w:rPr>
          <w:rFonts w:ascii="Times New Roman" w:hAnsi="Times New Roman" w:cs="Times New Roman"/>
        </w:rPr>
        <w:t xml:space="preserve">; «Медвежата», муз. М. </w:t>
      </w:r>
      <w:proofErr w:type="spellStart"/>
      <w:r w:rsidRPr="004310D1">
        <w:rPr>
          <w:rFonts w:ascii="Times New Roman" w:hAnsi="Times New Roman" w:cs="Times New Roman"/>
        </w:rPr>
        <w:t>Красева</w:t>
      </w:r>
      <w:proofErr w:type="spellEnd"/>
      <w:r w:rsidRPr="004310D1">
        <w:rPr>
          <w:rFonts w:ascii="Times New Roman" w:hAnsi="Times New Roman" w:cs="Times New Roman"/>
        </w:rPr>
        <w:t>, сл. Н. Френкель.</w:t>
      </w:r>
    </w:p>
    <w:p w14:paraId="36F7F16C"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Музыкально-дидактические игры.</w:t>
      </w:r>
    </w:p>
    <w:p w14:paraId="60F58A4F"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Развитие </w:t>
      </w:r>
      <w:proofErr w:type="spellStart"/>
      <w:r w:rsidRPr="004310D1">
        <w:rPr>
          <w:rFonts w:ascii="Times New Roman" w:hAnsi="Times New Roman" w:cs="Times New Roman"/>
        </w:rPr>
        <w:t>звуковысотного</w:t>
      </w:r>
      <w:proofErr w:type="spellEnd"/>
      <w:r w:rsidRPr="004310D1">
        <w:rPr>
          <w:rFonts w:ascii="Times New Roman" w:hAnsi="Times New Roman" w:cs="Times New Roman"/>
        </w:rPr>
        <w:t xml:space="preserve"> слуха. «Птицы и птенчики», «Качели».</w:t>
      </w:r>
    </w:p>
    <w:p w14:paraId="46C7DCE1"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Развитие ритмического слуха. «Петушок, курочка и цыпленок», «Кто как идет?», «Веселые дудочки»; «Сыграй, как я».</w:t>
      </w:r>
    </w:p>
    <w:p w14:paraId="7C7177F4"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w:t>
      </w:r>
      <w:proofErr w:type="spellStart"/>
      <w:r w:rsidRPr="004310D1">
        <w:rPr>
          <w:rFonts w:ascii="Times New Roman" w:hAnsi="Times New Roman" w:cs="Times New Roman"/>
        </w:rPr>
        <w:t>магазин</w:t>
      </w:r>
      <w:proofErr w:type="gramStart"/>
      <w:r w:rsidRPr="004310D1">
        <w:rPr>
          <w:rFonts w:ascii="Times New Roman" w:hAnsi="Times New Roman" w:cs="Times New Roman"/>
        </w:rPr>
        <w:t>».Игра</w:t>
      </w:r>
      <w:proofErr w:type="spellEnd"/>
      <w:proofErr w:type="gramEnd"/>
      <w:r w:rsidRPr="004310D1">
        <w:rPr>
          <w:rFonts w:ascii="Times New Roman" w:hAnsi="Times New Roman" w:cs="Times New Roman"/>
        </w:rPr>
        <w:t xml:space="preserve"> на детских музыкальных инструментах. «Гармошка», «Небо синее», «Андрей-воробей», муз. Е. Тиличеевой, сл. М. </w:t>
      </w:r>
      <w:proofErr w:type="spellStart"/>
      <w:r w:rsidRPr="004310D1">
        <w:rPr>
          <w:rFonts w:ascii="Times New Roman" w:hAnsi="Times New Roman" w:cs="Times New Roman"/>
        </w:rPr>
        <w:t>Долинова</w:t>
      </w:r>
      <w:proofErr w:type="spellEnd"/>
      <w:r w:rsidRPr="004310D1">
        <w:rPr>
          <w:rFonts w:ascii="Times New Roman" w:hAnsi="Times New Roman" w:cs="Times New Roman"/>
        </w:rPr>
        <w:t xml:space="preserve">; «Сорока-сорока», рус. нар. прибаутка, обр. Т. </w:t>
      </w:r>
      <w:proofErr w:type="spellStart"/>
      <w:r w:rsidRPr="004310D1">
        <w:rPr>
          <w:rFonts w:ascii="Times New Roman" w:hAnsi="Times New Roman" w:cs="Times New Roman"/>
        </w:rPr>
        <w:t>Попатенко</w:t>
      </w:r>
      <w:proofErr w:type="spellEnd"/>
      <w:r w:rsidRPr="004310D1">
        <w:rPr>
          <w:rFonts w:ascii="Times New Roman" w:hAnsi="Times New Roman" w:cs="Times New Roman"/>
        </w:rPr>
        <w:t>.</w:t>
      </w:r>
    </w:p>
    <w:p w14:paraId="2813D224"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От 5 лет до 6 лет.</w:t>
      </w:r>
    </w:p>
    <w:p w14:paraId="1B71645B"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Слушание. «Зима», муз. П. Чайковского, сл. А. Плещеева; «Осенняя песня», из цикла «Времена года» П. Чайковского; «Полька»; муз. Д. Львова-</w:t>
      </w:r>
      <w:proofErr w:type="spellStart"/>
      <w:r w:rsidRPr="004310D1">
        <w:rPr>
          <w:rFonts w:ascii="Times New Roman" w:hAnsi="Times New Roman" w:cs="Times New Roman"/>
        </w:rPr>
        <w:t>Компанейца</w:t>
      </w:r>
      <w:proofErr w:type="spellEnd"/>
      <w:r w:rsidRPr="004310D1">
        <w:rPr>
          <w:rFonts w:ascii="Times New Roman" w:hAnsi="Times New Roman" w:cs="Times New Roman"/>
        </w:rPr>
        <w:t xml:space="preserve">, сл. З. Петровой; «Моя Россия», муз. Г. Струве, сл. Н. Соловьевой; «Детская полька», муз. М. Глинки; «Жаворонок», муз. М. Глинки; «Мотылек», муз. С. </w:t>
      </w:r>
      <w:proofErr w:type="spellStart"/>
      <w:r w:rsidRPr="004310D1">
        <w:rPr>
          <w:rFonts w:ascii="Times New Roman" w:hAnsi="Times New Roman" w:cs="Times New Roman"/>
        </w:rPr>
        <w:t>Майкапара</w:t>
      </w:r>
      <w:proofErr w:type="spellEnd"/>
      <w:r w:rsidRPr="004310D1">
        <w:rPr>
          <w:rFonts w:ascii="Times New Roman" w:hAnsi="Times New Roman" w:cs="Times New Roman"/>
        </w:rPr>
        <w:t>; «Пляска птиц», «Колыбельная», муз. Н. Римского-Корсакова.</w:t>
      </w:r>
    </w:p>
    <w:p w14:paraId="6823B02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Пение.</w:t>
      </w:r>
    </w:p>
    <w:p w14:paraId="3C29B1BE"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Упражнения на развитие слуха и голоса. «Ворон», рус. нар. песня,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Е. Тиличеевой; «Андрей-воробей», рус. нар. песня, обр. Ю. Слонова; «Бубенчики», «Гармошка», муз. Е. Тиличеевой; «Паровоз», «Барабан», муз. Е. Тиличеевой, сл. Н. Найденовой.</w:t>
      </w:r>
    </w:p>
    <w:p w14:paraId="26949D3E"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Песни. «К нам гости пришли», муз. Ан. Александрова, сл. М. </w:t>
      </w:r>
      <w:proofErr w:type="spellStart"/>
      <w:r w:rsidRPr="004310D1">
        <w:rPr>
          <w:rFonts w:ascii="Times New Roman" w:hAnsi="Times New Roman" w:cs="Times New Roman"/>
        </w:rPr>
        <w:t>Ивенсен</w:t>
      </w:r>
      <w:proofErr w:type="spellEnd"/>
      <w:r w:rsidRPr="004310D1">
        <w:rPr>
          <w:rFonts w:ascii="Times New Roman" w:hAnsi="Times New Roman" w:cs="Times New Roman"/>
        </w:rPr>
        <w:t xml:space="preserve">; «Огородная-хороводная», муз. Б. </w:t>
      </w:r>
      <w:proofErr w:type="spellStart"/>
      <w:r w:rsidRPr="004310D1">
        <w:rPr>
          <w:rFonts w:ascii="Times New Roman" w:hAnsi="Times New Roman" w:cs="Times New Roman"/>
        </w:rPr>
        <w:t>Можжевелова</w:t>
      </w:r>
      <w:proofErr w:type="spellEnd"/>
      <w:r w:rsidRPr="004310D1">
        <w:rPr>
          <w:rFonts w:ascii="Times New Roman" w:hAnsi="Times New Roman" w:cs="Times New Roman"/>
        </w:rPr>
        <w:t xml:space="preserve">, сл. Н. </w:t>
      </w:r>
      <w:proofErr w:type="spellStart"/>
      <w:r w:rsidRPr="004310D1">
        <w:rPr>
          <w:rFonts w:ascii="Times New Roman" w:hAnsi="Times New Roman" w:cs="Times New Roman"/>
        </w:rPr>
        <w:t>Пассовой</w:t>
      </w:r>
      <w:proofErr w:type="spellEnd"/>
      <w:r w:rsidRPr="004310D1">
        <w:rPr>
          <w:rFonts w:ascii="Times New Roman" w:hAnsi="Times New Roman" w:cs="Times New Roman"/>
        </w:rPr>
        <w:t>; «Голубые санки», муз. М. Иорданского, сл. М. Клоковой; «Гуси-</w:t>
      </w:r>
      <w:proofErr w:type="spellStart"/>
      <w:r w:rsidRPr="004310D1">
        <w:rPr>
          <w:rFonts w:ascii="Times New Roman" w:hAnsi="Times New Roman" w:cs="Times New Roman"/>
        </w:rPr>
        <w:t>гусенята</w:t>
      </w:r>
      <w:proofErr w:type="spellEnd"/>
      <w:r w:rsidRPr="004310D1">
        <w:rPr>
          <w:rFonts w:ascii="Times New Roman" w:hAnsi="Times New Roman" w:cs="Times New Roman"/>
        </w:rPr>
        <w:t xml:space="preserve">», муз. Ан. Александрова, сл. Г. Бойко; «Рыбка», муз. М. </w:t>
      </w:r>
      <w:proofErr w:type="spellStart"/>
      <w:r w:rsidRPr="004310D1">
        <w:rPr>
          <w:rFonts w:ascii="Times New Roman" w:hAnsi="Times New Roman" w:cs="Times New Roman"/>
        </w:rPr>
        <w:t>Красева</w:t>
      </w:r>
      <w:proofErr w:type="spellEnd"/>
      <w:r w:rsidRPr="004310D1">
        <w:rPr>
          <w:rFonts w:ascii="Times New Roman" w:hAnsi="Times New Roman" w:cs="Times New Roman"/>
        </w:rPr>
        <w:t>, сл. М. Клоковой.</w:t>
      </w:r>
    </w:p>
    <w:p w14:paraId="2E61177C"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Песенное творчество.</w:t>
      </w:r>
    </w:p>
    <w:p w14:paraId="5DCEC038"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Произведения. «Колыбельная», рус. нар. песня; «Марш», муз. М. </w:t>
      </w:r>
      <w:proofErr w:type="spellStart"/>
      <w:r w:rsidRPr="004310D1">
        <w:rPr>
          <w:rFonts w:ascii="Times New Roman" w:hAnsi="Times New Roman" w:cs="Times New Roman"/>
        </w:rPr>
        <w:t>Красева</w:t>
      </w:r>
      <w:proofErr w:type="spellEnd"/>
      <w:r w:rsidRPr="004310D1">
        <w:rPr>
          <w:rFonts w:ascii="Times New Roman" w:hAnsi="Times New Roman" w:cs="Times New Roman"/>
        </w:rPr>
        <w:t>; «Дили-</w:t>
      </w:r>
      <w:proofErr w:type="spellStart"/>
      <w:r w:rsidRPr="004310D1">
        <w:rPr>
          <w:rFonts w:ascii="Times New Roman" w:hAnsi="Times New Roman" w:cs="Times New Roman"/>
        </w:rPr>
        <w:t>дили</w:t>
      </w:r>
      <w:proofErr w:type="spellEnd"/>
      <w:r w:rsidRPr="004310D1">
        <w:rPr>
          <w:rFonts w:ascii="Times New Roman" w:hAnsi="Times New Roman" w:cs="Times New Roman"/>
        </w:rPr>
        <w:t xml:space="preserve">! Бом! Бом!», укр. нар. песня, сл. Е. </w:t>
      </w:r>
      <w:proofErr w:type="spellStart"/>
      <w:r w:rsidRPr="004310D1">
        <w:rPr>
          <w:rFonts w:ascii="Times New Roman" w:hAnsi="Times New Roman" w:cs="Times New Roman"/>
        </w:rPr>
        <w:t>Макшанцевой</w:t>
      </w:r>
      <w:proofErr w:type="spellEnd"/>
      <w:r w:rsidRPr="004310D1">
        <w:rPr>
          <w:rFonts w:ascii="Times New Roman" w:hAnsi="Times New Roman" w:cs="Times New Roman"/>
        </w:rPr>
        <w:t>; Потешки, дразнилки, считалки и другие рус. нар. попевки.</w:t>
      </w:r>
    </w:p>
    <w:p w14:paraId="5FB10BD1"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lastRenderedPageBreak/>
        <w:t>Музыкально-ритмические движения.</w:t>
      </w:r>
    </w:p>
    <w:p w14:paraId="261F4B36"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Упражнения. «Шаг и бег», муз. Н. Надененко; «Плавные руки», муз. Р. Глиэра («Вальс», фрагмент); «Кто лучше скачет», муз. Т. Ломовой; «Росинки», муз. С. </w:t>
      </w:r>
      <w:proofErr w:type="spellStart"/>
      <w:r w:rsidRPr="004310D1">
        <w:rPr>
          <w:rFonts w:ascii="Times New Roman" w:hAnsi="Times New Roman" w:cs="Times New Roman"/>
        </w:rPr>
        <w:t>Майкапара</w:t>
      </w:r>
      <w:proofErr w:type="spellEnd"/>
      <w:r w:rsidRPr="004310D1">
        <w:rPr>
          <w:rFonts w:ascii="Times New Roman" w:hAnsi="Times New Roman" w:cs="Times New Roman"/>
        </w:rPr>
        <w:t>.</w:t>
      </w:r>
    </w:p>
    <w:p w14:paraId="19951AE1"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Упражнения с предметами. «Упражнения с мячами», муз. Т. Ломовой; «Вальс», муз. Ф. </w:t>
      </w:r>
      <w:proofErr w:type="spellStart"/>
      <w:r w:rsidRPr="004310D1">
        <w:rPr>
          <w:rFonts w:ascii="Times New Roman" w:hAnsi="Times New Roman" w:cs="Times New Roman"/>
        </w:rPr>
        <w:t>Бургмюллера</w:t>
      </w:r>
      <w:proofErr w:type="spellEnd"/>
      <w:r w:rsidRPr="004310D1">
        <w:rPr>
          <w:rFonts w:ascii="Times New Roman" w:hAnsi="Times New Roman" w:cs="Times New Roman"/>
        </w:rPr>
        <w:t>.</w:t>
      </w:r>
    </w:p>
    <w:p w14:paraId="0834EF6D"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Этюды. «Тихий танец» (тема из вариаций), муз. В. Моцарта.</w:t>
      </w:r>
    </w:p>
    <w:p w14:paraId="71D1D939"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Танцы и пляски. «Дружные пары», муз. И. Штрауса («Полька»); «Приглашение», рус. нар. мелодия «Лен»,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М. </w:t>
      </w:r>
      <w:proofErr w:type="spellStart"/>
      <w:r w:rsidRPr="004310D1">
        <w:rPr>
          <w:rFonts w:ascii="Times New Roman" w:hAnsi="Times New Roman" w:cs="Times New Roman"/>
        </w:rPr>
        <w:t>Раухвергера</w:t>
      </w:r>
      <w:proofErr w:type="spellEnd"/>
      <w:r w:rsidRPr="004310D1">
        <w:rPr>
          <w:rFonts w:ascii="Times New Roman" w:hAnsi="Times New Roman" w:cs="Times New Roman"/>
        </w:rPr>
        <w:t xml:space="preserve">; «Круговая пляска», рус. нар. мелодия, обр. С. </w:t>
      </w:r>
      <w:proofErr w:type="spellStart"/>
      <w:r w:rsidRPr="004310D1">
        <w:rPr>
          <w:rFonts w:ascii="Times New Roman" w:hAnsi="Times New Roman" w:cs="Times New Roman"/>
        </w:rPr>
        <w:t>Разоренова</w:t>
      </w:r>
      <w:proofErr w:type="spellEnd"/>
      <w:r w:rsidRPr="004310D1">
        <w:rPr>
          <w:rFonts w:ascii="Times New Roman" w:hAnsi="Times New Roman" w:cs="Times New Roman"/>
        </w:rPr>
        <w:t>.</w:t>
      </w:r>
    </w:p>
    <w:p w14:paraId="1A875B7E"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Характерные танцы. «Матрешки», муз. Б. Мокроусова; «Пляска Петрушек», «Танец Снегурочки и снежинок», муз. Р. Глиэра.</w:t>
      </w:r>
    </w:p>
    <w:p w14:paraId="55CDA6F2"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Хороводы. «Урожайная», муз. А. Филиппенко, сл. О. Волгиной; «Новогодняя хороводная», муз. С. </w:t>
      </w:r>
      <w:proofErr w:type="spellStart"/>
      <w:r w:rsidRPr="004310D1">
        <w:rPr>
          <w:rFonts w:ascii="Times New Roman" w:hAnsi="Times New Roman" w:cs="Times New Roman"/>
        </w:rPr>
        <w:t>Шайдар</w:t>
      </w:r>
      <w:proofErr w:type="spellEnd"/>
      <w:r w:rsidRPr="004310D1">
        <w:rPr>
          <w:rFonts w:ascii="Times New Roman" w:hAnsi="Times New Roman" w:cs="Times New Roman"/>
        </w:rPr>
        <w:t xml:space="preserve">; «Пошла млада за водой», рус. нар. песня,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В. </w:t>
      </w:r>
      <w:proofErr w:type="spellStart"/>
      <w:r w:rsidRPr="004310D1">
        <w:rPr>
          <w:rFonts w:ascii="Times New Roman" w:hAnsi="Times New Roman" w:cs="Times New Roman"/>
        </w:rPr>
        <w:t>Агафонникова</w:t>
      </w:r>
      <w:proofErr w:type="spellEnd"/>
      <w:r w:rsidRPr="004310D1">
        <w:rPr>
          <w:rFonts w:ascii="Times New Roman" w:hAnsi="Times New Roman" w:cs="Times New Roman"/>
        </w:rPr>
        <w:t>.</w:t>
      </w:r>
    </w:p>
    <w:p w14:paraId="4D8A7844"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Музыкальные </w:t>
      </w:r>
      <w:proofErr w:type="spellStart"/>
      <w:proofErr w:type="gramStart"/>
      <w:r w:rsidRPr="004310D1">
        <w:rPr>
          <w:rFonts w:ascii="Times New Roman" w:hAnsi="Times New Roman" w:cs="Times New Roman"/>
        </w:rPr>
        <w:t>игры.Игры</w:t>
      </w:r>
      <w:proofErr w:type="spellEnd"/>
      <w:proofErr w:type="gramEnd"/>
      <w:r w:rsidRPr="004310D1">
        <w:rPr>
          <w:rFonts w:ascii="Times New Roman" w:hAnsi="Times New Roman" w:cs="Times New Roman"/>
        </w:rPr>
        <w:t xml:space="preserve">. «Не выпустим», муз. Т. Ломовой; «Будь ловким!», муз. Н. </w:t>
      </w:r>
      <w:proofErr w:type="spellStart"/>
      <w:r w:rsidRPr="004310D1">
        <w:rPr>
          <w:rFonts w:ascii="Times New Roman" w:hAnsi="Times New Roman" w:cs="Times New Roman"/>
        </w:rPr>
        <w:t>Ладухина</w:t>
      </w:r>
      <w:proofErr w:type="spellEnd"/>
      <w:r w:rsidRPr="004310D1">
        <w:rPr>
          <w:rFonts w:ascii="Times New Roman" w:hAnsi="Times New Roman" w:cs="Times New Roman"/>
        </w:rPr>
        <w:t xml:space="preserve">; «Ищи игрушку», «Найди себе пару», </w:t>
      </w:r>
      <w:proofErr w:type="spellStart"/>
      <w:r w:rsidRPr="004310D1">
        <w:rPr>
          <w:rFonts w:ascii="Times New Roman" w:hAnsi="Times New Roman" w:cs="Times New Roman"/>
        </w:rPr>
        <w:t>латв</w:t>
      </w:r>
      <w:proofErr w:type="spellEnd"/>
      <w:r w:rsidRPr="004310D1">
        <w:rPr>
          <w:rFonts w:ascii="Times New Roman" w:hAnsi="Times New Roman" w:cs="Times New Roman"/>
        </w:rPr>
        <w:t xml:space="preserve">.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Т. </w:t>
      </w:r>
      <w:proofErr w:type="spellStart"/>
      <w:r w:rsidRPr="004310D1">
        <w:rPr>
          <w:rFonts w:ascii="Times New Roman" w:hAnsi="Times New Roman" w:cs="Times New Roman"/>
        </w:rPr>
        <w:t>Попатенко</w:t>
      </w:r>
      <w:proofErr w:type="spellEnd"/>
      <w:r w:rsidRPr="004310D1">
        <w:rPr>
          <w:rFonts w:ascii="Times New Roman" w:hAnsi="Times New Roman" w:cs="Times New Roman"/>
        </w:rPr>
        <w:t>.</w:t>
      </w:r>
    </w:p>
    <w:p w14:paraId="5434A730"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Игры с пением. «Колпачок», «Ворон», рус. нар. песни; «Заинька», рус. нар. песня,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Н. Римского-Корсакова; «Как на тоненький ледок», рус. нар. песня,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А. Рубца.</w:t>
      </w:r>
    </w:p>
    <w:p w14:paraId="02FEB82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Музыкально-дидактические игры.</w:t>
      </w:r>
    </w:p>
    <w:p w14:paraId="00EB703C"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Развитие </w:t>
      </w:r>
      <w:proofErr w:type="spellStart"/>
      <w:r w:rsidRPr="004310D1">
        <w:rPr>
          <w:rFonts w:ascii="Times New Roman" w:hAnsi="Times New Roman" w:cs="Times New Roman"/>
        </w:rPr>
        <w:t>звуковысотного</w:t>
      </w:r>
      <w:proofErr w:type="spellEnd"/>
      <w:r w:rsidRPr="004310D1">
        <w:rPr>
          <w:rFonts w:ascii="Times New Roman" w:hAnsi="Times New Roman" w:cs="Times New Roman"/>
        </w:rPr>
        <w:t xml:space="preserve"> слуха. «Музыкальное лото», «Ступеньки», «Где мои детки?», «Мама и детки». Развитие чувства ритма. «Определи по ритму», «Ритмические полоски», «Учись танцевать», «Ищи».</w:t>
      </w:r>
    </w:p>
    <w:p w14:paraId="633D6CE3"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Развитие тембрового слуха. «На чем играю?», «Музыкальные загадки», «Музыкальный домик».</w:t>
      </w:r>
    </w:p>
    <w:p w14:paraId="46872F0E"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Развитие диатонического слуха. «Громко, тихо запоем», «Звенящие колокольчики».</w:t>
      </w:r>
    </w:p>
    <w:p w14:paraId="4B24F6B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Развитие восприятия музыки и музыкальной памяти. «Будь внимательным», «Буратино», «Музыкальный магазин», «Времена года», «Наши песни».</w:t>
      </w:r>
    </w:p>
    <w:p w14:paraId="6419A105"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Инсценировки и музыкальные спектакли. «Где был, Иванушка?», 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М. Иорданского; «Моя любимая кукла», автор Т. Коренева; «Полянка» (музыкальная </w:t>
      </w:r>
      <w:proofErr w:type="spellStart"/>
      <w:r w:rsidRPr="004310D1">
        <w:rPr>
          <w:rFonts w:ascii="Times New Roman" w:hAnsi="Times New Roman" w:cs="Times New Roman"/>
        </w:rPr>
        <w:t>играсказка</w:t>
      </w:r>
      <w:proofErr w:type="spellEnd"/>
      <w:r w:rsidRPr="004310D1">
        <w:rPr>
          <w:rFonts w:ascii="Times New Roman" w:hAnsi="Times New Roman" w:cs="Times New Roman"/>
        </w:rPr>
        <w:t xml:space="preserve">), муз. Т. </w:t>
      </w:r>
      <w:proofErr w:type="spellStart"/>
      <w:r w:rsidRPr="004310D1">
        <w:rPr>
          <w:rFonts w:ascii="Times New Roman" w:hAnsi="Times New Roman" w:cs="Times New Roman"/>
        </w:rPr>
        <w:t>Вилькорейской</w:t>
      </w:r>
      <w:proofErr w:type="spellEnd"/>
      <w:r w:rsidRPr="004310D1">
        <w:rPr>
          <w:rFonts w:ascii="Times New Roman" w:hAnsi="Times New Roman" w:cs="Times New Roman"/>
        </w:rPr>
        <w:t>.</w:t>
      </w:r>
    </w:p>
    <w:p w14:paraId="4643352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Развитие танцевально-игрового творчества «Я полю, полю лук», муз. Е. Тиличеевой; «Вальс кошки», муз. В. Золотарева; «Гори, гори ясно!», 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Р. Рустамова; «А я по лугу», 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Т. Смирновой.</w:t>
      </w:r>
    </w:p>
    <w:p w14:paraId="1B5AE812"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Игра на детских музыкальных инструментах. «Дон-дон», рус. нар. песня,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Р. Рустамова; «Гори, гори ясно!», рус. нар. мелодия; ««Часики», муз. С. </w:t>
      </w:r>
      <w:proofErr w:type="spellStart"/>
      <w:r w:rsidRPr="004310D1">
        <w:rPr>
          <w:rFonts w:ascii="Times New Roman" w:hAnsi="Times New Roman" w:cs="Times New Roman"/>
        </w:rPr>
        <w:t>Вольфензона</w:t>
      </w:r>
      <w:proofErr w:type="spellEnd"/>
      <w:r w:rsidRPr="004310D1">
        <w:rPr>
          <w:rFonts w:ascii="Times New Roman" w:hAnsi="Times New Roman" w:cs="Times New Roman"/>
        </w:rPr>
        <w:t>.</w:t>
      </w:r>
    </w:p>
    <w:p w14:paraId="0985B849" w14:textId="77777777" w:rsidR="00975725" w:rsidRPr="004310D1" w:rsidRDefault="00975725" w:rsidP="00975725">
      <w:pPr>
        <w:pStyle w:val="af5"/>
        <w:ind w:firstLine="426"/>
        <w:jc w:val="both"/>
        <w:rPr>
          <w:rFonts w:ascii="Times New Roman" w:hAnsi="Times New Roman" w:cs="Times New Roman"/>
          <w:b/>
          <w:bCs/>
        </w:rPr>
      </w:pPr>
      <w:r w:rsidRPr="004310D1">
        <w:rPr>
          <w:rFonts w:ascii="Times New Roman" w:hAnsi="Times New Roman" w:cs="Times New Roman"/>
          <w:b/>
          <w:bCs/>
        </w:rPr>
        <w:t>От 6 лет до 7 лет.</w:t>
      </w:r>
    </w:p>
    <w:p w14:paraId="69FB6F68"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14:paraId="6DEDCD08"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Пение.</w:t>
      </w:r>
    </w:p>
    <w:p w14:paraId="56DFAD75"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Упражнения на развитие слуха и голоса. «Бубенчики», «Наш дом», «Дудка», «Кукушечка», муз. Е. Тиличеевой, сл. М. </w:t>
      </w:r>
      <w:proofErr w:type="spellStart"/>
      <w:r w:rsidRPr="004310D1">
        <w:rPr>
          <w:rFonts w:ascii="Times New Roman" w:hAnsi="Times New Roman" w:cs="Times New Roman"/>
        </w:rPr>
        <w:t>Долинова</w:t>
      </w:r>
      <w:proofErr w:type="spellEnd"/>
      <w:r w:rsidRPr="004310D1">
        <w:rPr>
          <w:rFonts w:ascii="Times New Roman" w:hAnsi="Times New Roman" w:cs="Times New Roman"/>
        </w:rPr>
        <w:t xml:space="preserve">; «В школу», муз. Е. Тиличеевой, сл. М. </w:t>
      </w:r>
      <w:proofErr w:type="spellStart"/>
      <w:r w:rsidRPr="004310D1">
        <w:rPr>
          <w:rFonts w:ascii="Times New Roman" w:hAnsi="Times New Roman" w:cs="Times New Roman"/>
        </w:rPr>
        <w:t>Долинова</w:t>
      </w:r>
      <w:proofErr w:type="spellEnd"/>
      <w:r w:rsidRPr="004310D1">
        <w:rPr>
          <w:rFonts w:ascii="Times New Roman" w:hAnsi="Times New Roman" w:cs="Times New Roman"/>
        </w:rPr>
        <w:t xml:space="preserve">; «Котя-коток», «Колыбельная», «Горошина», муз. В. Карасевой; «Качели», муз. Е. Тиличеевой, сл. М. </w:t>
      </w:r>
      <w:proofErr w:type="spellStart"/>
      <w:r w:rsidRPr="004310D1">
        <w:rPr>
          <w:rFonts w:ascii="Times New Roman" w:hAnsi="Times New Roman" w:cs="Times New Roman"/>
        </w:rPr>
        <w:t>Долинова</w:t>
      </w:r>
      <w:proofErr w:type="spellEnd"/>
      <w:r w:rsidRPr="004310D1">
        <w:rPr>
          <w:rFonts w:ascii="Times New Roman" w:hAnsi="Times New Roman" w:cs="Times New Roman"/>
        </w:rPr>
        <w:t>.</w:t>
      </w:r>
    </w:p>
    <w:p w14:paraId="5E0E3D9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Песни. «Листопад», муз. Т. </w:t>
      </w:r>
      <w:proofErr w:type="spellStart"/>
      <w:r w:rsidRPr="004310D1">
        <w:rPr>
          <w:rFonts w:ascii="Times New Roman" w:hAnsi="Times New Roman" w:cs="Times New Roman"/>
        </w:rPr>
        <w:t>Попатенко</w:t>
      </w:r>
      <w:proofErr w:type="spellEnd"/>
      <w:r w:rsidRPr="004310D1">
        <w:rPr>
          <w:rFonts w:ascii="Times New Roman" w:hAnsi="Times New Roman" w:cs="Times New Roman"/>
        </w:rPr>
        <w:t xml:space="preserve">, сл. Е. Авдиенко; «Здравствуй, Родина моя!», муз. Ю. </w:t>
      </w:r>
      <w:proofErr w:type="spellStart"/>
      <w:r w:rsidRPr="004310D1">
        <w:rPr>
          <w:rFonts w:ascii="Times New Roman" w:hAnsi="Times New Roman" w:cs="Times New Roman"/>
        </w:rPr>
        <w:t>Чичкова</w:t>
      </w:r>
      <w:proofErr w:type="spellEnd"/>
      <w:r w:rsidRPr="004310D1">
        <w:rPr>
          <w:rFonts w:ascii="Times New Roman" w:hAnsi="Times New Roman" w:cs="Times New Roman"/>
        </w:rPr>
        <w:t xml:space="preserve">, сл. К. </w:t>
      </w:r>
      <w:proofErr w:type="spellStart"/>
      <w:r w:rsidRPr="004310D1">
        <w:rPr>
          <w:rFonts w:ascii="Times New Roman" w:hAnsi="Times New Roman" w:cs="Times New Roman"/>
        </w:rPr>
        <w:t>Ибряева</w:t>
      </w:r>
      <w:proofErr w:type="spellEnd"/>
      <w:r w:rsidRPr="004310D1">
        <w:rPr>
          <w:rFonts w:ascii="Times New Roman" w:hAnsi="Times New Roman" w:cs="Times New Roman"/>
        </w:rPr>
        <w:t xml:space="preserve">; «Зимняя песенка», муз. М. </w:t>
      </w:r>
      <w:proofErr w:type="spellStart"/>
      <w:r w:rsidRPr="004310D1">
        <w:rPr>
          <w:rFonts w:ascii="Times New Roman" w:hAnsi="Times New Roman" w:cs="Times New Roman"/>
        </w:rPr>
        <w:t>Kpaсева</w:t>
      </w:r>
      <w:proofErr w:type="spellEnd"/>
      <w:r w:rsidRPr="004310D1">
        <w:rPr>
          <w:rFonts w:ascii="Times New Roman" w:hAnsi="Times New Roman" w:cs="Times New Roman"/>
        </w:rPr>
        <w:t xml:space="preserve">, сл. С. Вышеславцевой; «Елка», муз. Е. Тиличеевой, сл. Е. </w:t>
      </w:r>
      <w:proofErr w:type="spellStart"/>
      <w:r w:rsidRPr="004310D1">
        <w:rPr>
          <w:rFonts w:ascii="Times New Roman" w:hAnsi="Times New Roman" w:cs="Times New Roman"/>
        </w:rPr>
        <w:t>Шмановой</w:t>
      </w:r>
      <w:proofErr w:type="spellEnd"/>
      <w:r w:rsidRPr="004310D1">
        <w:rPr>
          <w:rFonts w:ascii="Times New Roman" w:hAnsi="Times New Roman" w:cs="Times New Roman"/>
        </w:rPr>
        <w:t xml:space="preserve">; сл. З. Петровой; «Самая хорошая», муз. В. Иванникова, сл. О. Фадеевой; «Хорошо у нас в саду», муз. В. </w:t>
      </w:r>
      <w:proofErr w:type="spellStart"/>
      <w:r w:rsidRPr="004310D1">
        <w:rPr>
          <w:rFonts w:ascii="Times New Roman" w:hAnsi="Times New Roman" w:cs="Times New Roman"/>
        </w:rPr>
        <w:t>Герчик</w:t>
      </w:r>
      <w:proofErr w:type="spellEnd"/>
      <w:r w:rsidRPr="004310D1">
        <w:rPr>
          <w:rFonts w:ascii="Times New Roman" w:hAnsi="Times New Roman" w:cs="Times New Roman"/>
        </w:rPr>
        <w:t xml:space="preserve">, сл. А. Пришельца; «Новогодний хоровод», муз. Т. </w:t>
      </w:r>
      <w:proofErr w:type="spellStart"/>
      <w:r w:rsidRPr="004310D1">
        <w:rPr>
          <w:rFonts w:ascii="Times New Roman" w:hAnsi="Times New Roman" w:cs="Times New Roman"/>
        </w:rPr>
        <w:t>Попатенко</w:t>
      </w:r>
      <w:proofErr w:type="spellEnd"/>
      <w:r w:rsidRPr="004310D1">
        <w:rPr>
          <w:rFonts w:ascii="Times New Roman" w:hAnsi="Times New Roman" w:cs="Times New Roman"/>
        </w:rPr>
        <w:t>; «Новогодняя хороводная», муз. С. Шнайдера; «Песенка про бабушку», муз. М. Парцхаладзе; «До свиданья, детский сад», муз. Ю. Слонова, сл. B. Малкова; «Мы теперь ученики», муз. Г. Струве; «Праздник Победы», муз. М. Парцхаладзе; «Песня о Москве», муз. Г. Свиридова.</w:t>
      </w:r>
    </w:p>
    <w:p w14:paraId="635DACC2"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Песенное творчество. «Веселая песенка», муз. Г. Струве, сл. В. Викторова; «Плясовая», муз. Т. Ломовой; «Весной», муз. Г. Зингера.</w:t>
      </w:r>
    </w:p>
    <w:p w14:paraId="1BB985B1"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Музыкально-ритмические движения</w:t>
      </w:r>
    </w:p>
    <w:p w14:paraId="374A8A6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w:t>
      </w:r>
      <w:proofErr w:type="spellStart"/>
      <w:r w:rsidRPr="004310D1">
        <w:rPr>
          <w:rFonts w:ascii="Times New Roman" w:hAnsi="Times New Roman" w:cs="Times New Roman"/>
        </w:rPr>
        <w:t>Гуритта</w:t>
      </w:r>
      <w:proofErr w:type="spellEnd"/>
      <w:r w:rsidRPr="004310D1">
        <w:rPr>
          <w:rFonts w:ascii="Times New Roman" w:hAnsi="Times New Roman" w:cs="Times New Roman"/>
        </w:rPr>
        <w:t xml:space="preserve">); полоскать платочки: «Ой, </w:t>
      </w:r>
      <w:proofErr w:type="spellStart"/>
      <w:r w:rsidRPr="004310D1">
        <w:rPr>
          <w:rFonts w:ascii="Times New Roman" w:hAnsi="Times New Roman" w:cs="Times New Roman"/>
        </w:rPr>
        <w:t>утушка</w:t>
      </w:r>
      <w:proofErr w:type="spellEnd"/>
      <w:r w:rsidRPr="004310D1">
        <w:rPr>
          <w:rFonts w:ascii="Times New Roman" w:hAnsi="Times New Roman" w:cs="Times New Roman"/>
        </w:rPr>
        <w:t xml:space="preserve"> луговая», 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Т. Ломовой; «Упражнение с кубиками», муз. С. Соснина.</w:t>
      </w:r>
    </w:p>
    <w:p w14:paraId="41AC669D"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Этюды. «Медведи пляшут», муз. М. </w:t>
      </w:r>
      <w:proofErr w:type="spellStart"/>
      <w:r w:rsidRPr="004310D1">
        <w:rPr>
          <w:rFonts w:ascii="Times New Roman" w:hAnsi="Times New Roman" w:cs="Times New Roman"/>
        </w:rPr>
        <w:t>Красева</w:t>
      </w:r>
      <w:proofErr w:type="spellEnd"/>
      <w:r w:rsidRPr="004310D1">
        <w:rPr>
          <w:rFonts w:ascii="Times New Roman" w:hAnsi="Times New Roman" w:cs="Times New Roman"/>
        </w:rPr>
        <w:t>; Показывай направление («Марш», муз. Д. Кабалевского); каждая пара пляшет по-своему («Ах ты, береза», рус. нар. мелодия); «Попрыгунья», «Лягушки и аисты», муз. В. Витлина.</w:t>
      </w:r>
    </w:p>
    <w:p w14:paraId="0DE95CAC"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lastRenderedPageBreak/>
        <w:t>Танцы и пляски. «Задорный танец», муз. В. Золотарева; «Полька», муз. В. Косенко; «Вальс», муз. Е. Макарова; «Яблочко», муз. Р. Глиэра (из балета «Красный мак»); «</w:t>
      </w:r>
      <w:proofErr w:type="spellStart"/>
      <w:r w:rsidRPr="004310D1">
        <w:rPr>
          <w:rFonts w:ascii="Times New Roman" w:hAnsi="Times New Roman" w:cs="Times New Roman"/>
        </w:rPr>
        <w:t>Прялица</w:t>
      </w:r>
      <w:proofErr w:type="spellEnd"/>
      <w:r w:rsidRPr="004310D1">
        <w:rPr>
          <w:rFonts w:ascii="Times New Roman" w:hAnsi="Times New Roman" w:cs="Times New Roman"/>
        </w:rPr>
        <w:t xml:space="preserve">», 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Т. Ломовой; «Сударушка», 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Ю. Слонова.</w:t>
      </w:r>
    </w:p>
    <w:p w14:paraId="4C94D879"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Характерные танцы. «Танец снежинок», муз. А. Жилина; «Выход к пляске медвежат», муз. М. </w:t>
      </w:r>
      <w:proofErr w:type="spellStart"/>
      <w:r w:rsidRPr="004310D1">
        <w:rPr>
          <w:rFonts w:ascii="Times New Roman" w:hAnsi="Times New Roman" w:cs="Times New Roman"/>
        </w:rPr>
        <w:t>Красева</w:t>
      </w:r>
      <w:proofErr w:type="spellEnd"/>
      <w:r w:rsidRPr="004310D1">
        <w:rPr>
          <w:rFonts w:ascii="Times New Roman" w:hAnsi="Times New Roman" w:cs="Times New Roman"/>
        </w:rPr>
        <w:t>; «Матрешки», муз. Ю. Слонова, сл. Л. Некрасовой.</w:t>
      </w:r>
    </w:p>
    <w:p w14:paraId="05417752"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Хороводы. «Выйду ль я на реченьку», рус. нар. песня,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В. Иванникова; «На горе-то калина», рус.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А. Новикова.</w:t>
      </w:r>
    </w:p>
    <w:p w14:paraId="3B8B44B4"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Музыкальные игры</w:t>
      </w:r>
    </w:p>
    <w:p w14:paraId="68D784E8"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Игры. Кот и мыши», муз. Т. Ломовой; «Кто скорей?», муз. М. Шварца; «Игра с погремушками», муз. Ф. Шуберта «Экоссез»; «Поездка», «Пастух и козлята», рус. нар. песня,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В. </w:t>
      </w:r>
      <w:proofErr w:type="spellStart"/>
      <w:r w:rsidRPr="004310D1">
        <w:rPr>
          <w:rFonts w:ascii="Times New Roman" w:hAnsi="Times New Roman" w:cs="Times New Roman"/>
        </w:rPr>
        <w:t>Трутовского</w:t>
      </w:r>
      <w:proofErr w:type="spellEnd"/>
      <w:r w:rsidRPr="004310D1">
        <w:rPr>
          <w:rFonts w:ascii="Times New Roman" w:hAnsi="Times New Roman" w:cs="Times New Roman"/>
        </w:rPr>
        <w:t>.</w:t>
      </w:r>
    </w:p>
    <w:p w14:paraId="2F12981E"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Игры с пением. «Плетень», рус. нар. мелодия «Сеяли девушки», обр. И. Кишко; «Узнай по голосу», муз. В. </w:t>
      </w:r>
      <w:proofErr w:type="spellStart"/>
      <w:r w:rsidRPr="004310D1">
        <w:rPr>
          <w:rFonts w:ascii="Times New Roman" w:hAnsi="Times New Roman" w:cs="Times New Roman"/>
        </w:rPr>
        <w:t>Ребикова</w:t>
      </w:r>
      <w:proofErr w:type="spellEnd"/>
      <w:r w:rsidRPr="004310D1">
        <w:rPr>
          <w:rFonts w:ascii="Times New Roman" w:hAnsi="Times New Roman" w:cs="Times New Roman"/>
        </w:rPr>
        <w:t xml:space="preserve"> («Пьеса»); «Теремок», рус. нар. песня; «Метелица», «Ой, вставала я </w:t>
      </w:r>
      <w:proofErr w:type="spellStart"/>
      <w:r w:rsidRPr="004310D1">
        <w:rPr>
          <w:rFonts w:ascii="Times New Roman" w:hAnsi="Times New Roman" w:cs="Times New Roman"/>
        </w:rPr>
        <w:t>ранешенько</w:t>
      </w:r>
      <w:proofErr w:type="spellEnd"/>
      <w:r w:rsidRPr="004310D1">
        <w:rPr>
          <w:rFonts w:ascii="Times New Roman" w:hAnsi="Times New Roman" w:cs="Times New Roman"/>
        </w:rPr>
        <w:t xml:space="preserve">», рус. нар. песни; «Ищи», муз. Т. Ломовой; «Со вьюном я хожу», рус. нар. песня,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А. Гречанинова; «Савка и Гришка», белорус. нар. песня.</w:t>
      </w:r>
    </w:p>
    <w:p w14:paraId="77627696"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Музыкально-дидактические игры.</w:t>
      </w:r>
    </w:p>
    <w:p w14:paraId="176C4178"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Развитие </w:t>
      </w:r>
      <w:proofErr w:type="spellStart"/>
      <w:r w:rsidRPr="004310D1">
        <w:rPr>
          <w:rFonts w:ascii="Times New Roman" w:hAnsi="Times New Roman" w:cs="Times New Roman"/>
        </w:rPr>
        <w:t>звуковысотного</w:t>
      </w:r>
      <w:proofErr w:type="spellEnd"/>
      <w:r w:rsidRPr="004310D1">
        <w:rPr>
          <w:rFonts w:ascii="Times New Roman" w:hAnsi="Times New Roman" w:cs="Times New Roman"/>
        </w:rPr>
        <w:t xml:space="preserve"> слуха. «Три поросенка», «Подумай, отгадай», «Звуки разные бывают», «Веселые Петрушки».</w:t>
      </w:r>
    </w:p>
    <w:p w14:paraId="2F185E81"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14:paraId="54EE4065"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Развитие диатонического слуха. «Громко-тихо запоем», «Звенящие колокольчики, ищи».</w:t>
      </w:r>
    </w:p>
    <w:p w14:paraId="5329521C"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Развитие восприятия музыки. «На лугу», «Песня ‒ танец ‒ марш», «Времена года», «Наши любимые произведения».</w:t>
      </w:r>
    </w:p>
    <w:p w14:paraId="733FD9D4"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Развитие музыкальной памяти. «Назови композитора», «Угадай песню», «Повтори мелодию», «Узнай произведение».</w:t>
      </w:r>
    </w:p>
    <w:p w14:paraId="73949C2A"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Инсценировки и музыкальные спектакли. «Как у наших у ворот», рус. нар. мелодия, обр. В. </w:t>
      </w:r>
      <w:proofErr w:type="spellStart"/>
      <w:r w:rsidRPr="004310D1">
        <w:rPr>
          <w:rFonts w:ascii="Times New Roman" w:hAnsi="Times New Roman" w:cs="Times New Roman"/>
        </w:rPr>
        <w:t>Агафонникова</w:t>
      </w:r>
      <w:proofErr w:type="spellEnd"/>
      <w:r w:rsidRPr="004310D1">
        <w:rPr>
          <w:rFonts w:ascii="Times New Roman" w:hAnsi="Times New Roman" w:cs="Times New Roman"/>
        </w:rPr>
        <w:t xml:space="preserve">; «Как на тоненький ледок», рус. нар. песня; «На зеленом лугу», рус. нар. мелодия; «Заинька, выходи», рус. нар. песня,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Е. Тиличеевой; «Золушка», авт. Т. Коренева, «Муха-цокотуха» (опера-игра по мотивам сказки К. Чуковского), муз. М. </w:t>
      </w:r>
      <w:proofErr w:type="spellStart"/>
      <w:r w:rsidRPr="004310D1">
        <w:rPr>
          <w:rFonts w:ascii="Times New Roman" w:hAnsi="Times New Roman" w:cs="Times New Roman"/>
        </w:rPr>
        <w:t>Красева</w:t>
      </w:r>
      <w:proofErr w:type="spellEnd"/>
      <w:r w:rsidRPr="004310D1">
        <w:rPr>
          <w:rFonts w:ascii="Times New Roman" w:hAnsi="Times New Roman" w:cs="Times New Roman"/>
        </w:rPr>
        <w:t>.</w:t>
      </w:r>
    </w:p>
    <w:p w14:paraId="2737E4BB"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Развитие танцевально-игрового творчества. «Полька», муз. Ю. </w:t>
      </w:r>
      <w:proofErr w:type="spellStart"/>
      <w:r w:rsidRPr="004310D1">
        <w:rPr>
          <w:rFonts w:ascii="Times New Roman" w:hAnsi="Times New Roman" w:cs="Times New Roman"/>
        </w:rPr>
        <w:t>Чичкова</w:t>
      </w:r>
      <w:proofErr w:type="spellEnd"/>
      <w:r w:rsidRPr="004310D1">
        <w:rPr>
          <w:rFonts w:ascii="Times New Roman" w:hAnsi="Times New Roman" w:cs="Times New Roman"/>
        </w:rPr>
        <w:t xml:space="preserve">; «Хожу я по улице», рус. нар. песня,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А. Б. </w:t>
      </w:r>
      <w:proofErr w:type="spellStart"/>
      <w:r w:rsidRPr="004310D1">
        <w:rPr>
          <w:rFonts w:ascii="Times New Roman" w:hAnsi="Times New Roman" w:cs="Times New Roman"/>
        </w:rPr>
        <w:t>Дюбюк</w:t>
      </w:r>
      <w:proofErr w:type="spellEnd"/>
      <w:r w:rsidRPr="004310D1">
        <w:rPr>
          <w:rFonts w:ascii="Times New Roman" w:hAnsi="Times New Roman" w:cs="Times New Roman"/>
        </w:rPr>
        <w:t xml:space="preserve">; «Зимний праздник», муз. М. </w:t>
      </w:r>
      <w:proofErr w:type="spellStart"/>
      <w:r w:rsidRPr="004310D1">
        <w:rPr>
          <w:rFonts w:ascii="Times New Roman" w:hAnsi="Times New Roman" w:cs="Times New Roman"/>
        </w:rPr>
        <w:t>Старокадомского</w:t>
      </w:r>
      <w:proofErr w:type="spellEnd"/>
      <w:r w:rsidRPr="004310D1">
        <w:rPr>
          <w:rFonts w:ascii="Times New Roman" w:hAnsi="Times New Roman" w:cs="Times New Roman"/>
        </w:rPr>
        <w:t xml:space="preserve">; «Вальс», муз. Е. Макарова; «Тачанка», муз. К. Листова; «Два петуха», муз. С. </w:t>
      </w:r>
      <w:proofErr w:type="spellStart"/>
      <w:r w:rsidRPr="004310D1">
        <w:rPr>
          <w:rFonts w:ascii="Times New Roman" w:hAnsi="Times New Roman" w:cs="Times New Roman"/>
        </w:rPr>
        <w:t>Разоренова</w:t>
      </w:r>
      <w:proofErr w:type="spellEnd"/>
      <w:r w:rsidRPr="004310D1">
        <w:rPr>
          <w:rFonts w:ascii="Times New Roman" w:hAnsi="Times New Roman" w:cs="Times New Roman"/>
        </w:rPr>
        <w:t xml:space="preserve">; «Вышли куклы танцевать», муз. В. Витлина; «Полька», </w:t>
      </w:r>
      <w:proofErr w:type="spellStart"/>
      <w:r w:rsidRPr="004310D1">
        <w:rPr>
          <w:rFonts w:ascii="Times New Roman" w:hAnsi="Times New Roman" w:cs="Times New Roman"/>
        </w:rPr>
        <w:t>латв</w:t>
      </w:r>
      <w:proofErr w:type="spellEnd"/>
      <w:r w:rsidRPr="004310D1">
        <w:rPr>
          <w:rFonts w:ascii="Times New Roman" w:hAnsi="Times New Roman" w:cs="Times New Roman"/>
        </w:rPr>
        <w:t xml:space="preserve">. нар. мелодия,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xml:space="preserve">. А. Жилинского; «Русский перепляс», рус. нар. песня, </w:t>
      </w:r>
      <w:proofErr w:type="spellStart"/>
      <w:r w:rsidRPr="004310D1">
        <w:rPr>
          <w:rFonts w:ascii="Times New Roman" w:hAnsi="Times New Roman" w:cs="Times New Roman"/>
        </w:rPr>
        <w:t>обраб</w:t>
      </w:r>
      <w:proofErr w:type="spellEnd"/>
      <w:r w:rsidRPr="004310D1">
        <w:rPr>
          <w:rFonts w:ascii="Times New Roman" w:hAnsi="Times New Roman" w:cs="Times New Roman"/>
        </w:rPr>
        <w:t>. К. Волкова.</w:t>
      </w:r>
    </w:p>
    <w:p w14:paraId="264E9BF3"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Игра на детских музыкальных инструментах. «Бубенчики», «Гармошка», муз. Е. Тиличеевой, сл. М. </w:t>
      </w:r>
      <w:proofErr w:type="spellStart"/>
      <w:r w:rsidRPr="004310D1">
        <w:rPr>
          <w:rFonts w:ascii="Times New Roman" w:hAnsi="Times New Roman" w:cs="Times New Roman"/>
        </w:rPr>
        <w:t>Долинова</w:t>
      </w:r>
      <w:proofErr w:type="spellEnd"/>
      <w:r w:rsidRPr="004310D1">
        <w:rPr>
          <w:rFonts w:ascii="Times New Roman" w:hAnsi="Times New Roman" w:cs="Times New Roman"/>
        </w:rPr>
        <w:t>;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Ан. Александрова; «Вальс», муз. Е. Тиличеевой.</w:t>
      </w:r>
    </w:p>
    <w:p w14:paraId="30C16DBA"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Примерный перечень произведений изобразительного искусства</w:t>
      </w:r>
    </w:p>
    <w:p w14:paraId="079B581C"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от 2 до 3 лет </w:t>
      </w:r>
    </w:p>
    <w:p w14:paraId="6D8FCDFC"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Иллюстрации к книгам: </w:t>
      </w:r>
      <w:proofErr w:type="spellStart"/>
      <w:r w:rsidRPr="004310D1">
        <w:rPr>
          <w:rFonts w:ascii="Times New Roman" w:hAnsi="Times New Roman" w:cs="Times New Roman"/>
        </w:rPr>
        <w:t>В.Г.Сутеев</w:t>
      </w:r>
      <w:proofErr w:type="spellEnd"/>
      <w:r w:rsidRPr="004310D1">
        <w:rPr>
          <w:rFonts w:ascii="Times New Roman" w:hAnsi="Times New Roman" w:cs="Times New Roman"/>
        </w:rPr>
        <w:t xml:space="preserve"> «Кораблик», «Кто сказал мяу?», «Цыпленок и Утенок»; Ю.А. Васнецов к книге «Колобок», «Теремок». </w:t>
      </w:r>
    </w:p>
    <w:p w14:paraId="40DE3602"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от 3 до 4 лет </w:t>
      </w:r>
    </w:p>
    <w:p w14:paraId="27CAAF23"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Иллюстрации к книгам: </w:t>
      </w:r>
      <w:proofErr w:type="spellStart"/>
      <w:r w:rsidRPr="004310D1">
        <w:rPr>
          <w:rFonts w:ascii="Times New Roman" w:hAnsi="Times New Roman" w:cs="Times New Roman"/>
        </w:rPr>
        <w:t>Е.И.Чарушин</w:t>
      </w:r>
      <w:proofErr w:type="spellEnd"/>
      <w:r w:rsidRPr="004310D1">
        <w:rPr>
          <w:rFonts w:ascii="Times New Roman" w:hAnsi="Times New Roman" w:cs="Times New Roman"/>
        </w:rPr>
        <w:t xml:space="preserve"> «Рассказы о животных»; </w:t>
      </w:r>
      <w:proofErr w:type="spellStart"/>
      <w:r w:rsidRPr="004310D1">
        <w:rPr>
          <w:rFonts w:ascii="Times New Roman" w:hAnsi="Times New Roman" w:cs="Times New Roman"/>
        </w:rPr>
        <w:t>Ю.А.Васнецов</w:t>
      </w:r>
      <w:proofErr w:type="spellEnd"/>
      <w:r w:rsidRPr="004310D1">
        <w:rPr>
          <w:rFonts w:ascii="Times New Roman" w:hAnsi="Times New Roman" w:cs="Times New Roman"/>
        </w:rPr>
        <w:t xml:space="preserve"> к книге Л.Н. Толстого «Три медведя».</w:t>
      </w:r>
    </w:p>
    <w:p w14:paraId="25ADA556"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Иллюстрации, репродукции картин: </w:t>
      </w:r>
      <w:proofErr w:type="spellStart"/>
      <w:r w:rsidRPr="004310D1">
        <w:rPr>
          <w:rFonts w:ascii="Times New Roman" w:hAnsi="Times New Roman" w:cs="Times New Roman"/>
        </w:rPr>
        <w:t>П.П.Кончаловский</w:t>
      </w:r>
      <w:proofErr w:type="spellEnd"/>
      <w:r w:rsidRPr="004310D1">
        <w:rPr>
          <w:rFonts w:ascii="Times New Roman" w:hAnsi="Times New Roman" w:cs="Times New Roman"/>
        </w:rPr>
        <w:t xml:space="preserve"> «Клубника», «Сирень в корзине»; </w:t>
      </w:r>
      <w:proofErr w:type="spellStart"/>
      <w:r w:rsidRPr="004310D1">
        <w:rPr>
          <w:rFonts w:ascii="Times New Roman" w:hAnsi="Times New Roman" w:cs="Times New Roman"/>
        </w:rPr>
        <w:t>К.С.Петров</w:t>
      </w:r>
      <w:proofErr w:type="spellEnd"/>
      <w:r w:rsidRPr="004310D1">
        <w:rPr>
          <w:rFonts w:ascii="Times New Roman" w:hAnsi="Times New Roman" w:cs="Times New Roman"/>
        </w:rPr>
        <w:t xml:space="preserve">-Водкин «Яблоки на красном фоне»; </w:t>
      </w:r>
      <w:proofErr w:type="spellStart"/>
      <w:r w:rsidRPr="004310D1">
        <w:rPr>
          <w:rFonts w:ascii="Times New Roman" w:hAnsi="Times New Roman" w:cs="Times New Roman"/>
        </w:rPr>
        <w:t>Н.Н.Жуков</w:t>
      </w:r>
      <w:proofErr w:type="spellEnd"/>
      <w:r w:rsidRPr="004310D1">
        <w:rPr>
          <w:rFonts w:ascii="Times New Roman" w:hAnsi="Times New Roman" w:cs="Times New Roman"/>
        </w:rPr>
        <w:t xml:space="preserve"> «Ёлка в нашей гостиной»; </w:t>
      </w:r>
      <w:proofErr w:type="spellStart"/>
      <w:r w:rsidRPr="004310D1">
        <w:rPr>
          <w:rFonts w:ascii="Times New Roman" w:hAnsi="Times New Roman" w:cs="Times New Roman"/>
        </w:rPr>
        <w:t>М.И.Климентов</w:t>
      </w:r>
      <w:proofErr w:type="spellEnd"/>
      <w:r w:rsidRPr="004310D1">
        <w:rPr>
          <w:rFonts w:ascii="Times New Roman" w:hAnsi="Times New Roman" w:cs="Times New Roman"/>
        </w:rPr>
        <w:t xml:space="preserve"> «Курица с цыплятами».</w:t>
      </w:r>
    </w:p>
    <w:p w14:paraId="11ACA2FF"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от 4 до 5 лет</w:t>
      </w:r>
    </w:p>
    <w:p w14:paraId="26F5C071"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14:paraId="3CE4848B"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Иллюстрации к книгам: В.В. Лебедев к книге С.Я. Маршака «Усатый-полосатый».</w:t>
      </w:r>
    </w:p>
    <w:p w14:paraId="25BDAC01"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от 5 до 6 лет</w:t>
      </w:r>
    </w:p>
    <w:p w14:paraId="787C5E3A"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w:t>
      </w:r>
      <w:proofErr w:type="spellStart"/>
      <w:r w:rsidRPr="004310D1">
        <w:rPr>
          <w:rFonts w:ascii="Times New Roman" w:hAnsi="Times New Roman" w:cs="Times New Roman"/>
        </w:rPr>
        <w:t>Сычков</w:t>
      </w:r>
      <w:proofErr w:type="spellEnd"/>
      <w:r w:rsidRPr="004310D1">
        <w:rPr>
          <w:rFonts w:ascii="Times New Roman" w:hAnsi="Times New Roman" w:cs="Times New Roman"/>
        </w:rPr>
        <w:t xml:space="preserve"> «Катание с горы зимой»; И.И. Левитан «Березовая роща», «Зимой в лесу»; Т.Н. Яблонская «Весна»; В.Т. </w:t>
      </w:r>
      <w:r w:rsidRPr="004310D1">
        <w:rPr>
          <w:rFonts w:ascii="Times New Roman" w:hAnsi="Times New Roman" w:cs="Times New Roman"/>
        </w:rPr>
        <w:lastRenderedPageBreak/>
        <w:t>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14:paraId="5637DC4B"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Иллюстрации к книгам: И.Я. Билибин «Сестрица Алёнушка и братец Иванушка», «Царевна-лягушка», «Василиса Прекрасная».</w:t>
      </w:r>
    </w:p>
    <w:p w14:paraId="380B0196"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от 6 до 7 лет</w:t>
      </w:r>
    </w:p>
    <w:p w14:paraId="1948B741"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w:t>
      </w:r>
      <w:proofErr w:type="spellStart"/>
      <w:r w:rsidRPr="004310D1">
        <w:rPr>
          <w:rFonts w:ascii="Times New Roman" w:hAnsi="Times New Roman" w:cs="Times New Roman"/>
        </w:rPr>
        <w:t>Ю.Кугач</w:t>
      </w:r>
      <w:proofErr w:type="spellEnd"/>
      <w:r w:rsidRPr="004310D1">
        <w:rPr>
          <w:rFonts w:ascii="Times New Roman" w:hAnsi="Times New Roman" w:cs="Times New Roman"/>
        </w:rPr>
        <w:t xml:space="preserve">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14:paraId="15AAF156"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Иллюстрации к книгам: И.Я. Билибин «Марья </w:t>
      </w:r>
      <w:proofErr w:type="spellStart"/>
      <w:r w:rsidRPr="004310D1">
        <w:rPr>
          <w:rFonts w:ascii="Times New Roman" w:hAnsi="Times New Roman" w:cs="Times New Roman"/>
        </w:rPr>
        <w:t>Моревна</w:t>
      </w:r>
      <w:proofErr w:type="spellEnd"/>
      <w:r w:rsidRPr="004310D1">
        <w:rPr>
          <w:rFonts w:ascii="Times New Roman" w:hAnsi="Times New Roman" w:cs="Times New Roman"/>
        </w:rPr>
        <w:t xml:space="preserve">», «Сказка о царе Салтане», «Сказке о рыбаке и рыбке»; Л.В. Владимирский к книге А.Н. Толстой «Приключения Буратино, или Золотой ключик»; </w:t>
      </w:r>
      <w:proofErr w:type="spellStart"/>
      <w:r w:rsidRPr="004310D1">
        <w:rPr>
          <w:rFonts w:ascii="Times New Roman" w:hAnsi="Times New Roman" w:cs="Times New Roman"/>
        </w:rPr>
        <w:t>Е.М.Рачев</w:t>
      </w:r>
      <w:proofErr w:type="spellEnd"/>
      <w:r w:rsidRPr="004310D1">
        <w:rPr>
          <w:rFonts w:ascii="Times New Roman" w:hAnsi="Times New Roman" w:cs="Times New Roman"/>
        </w:rPr>
        <w:t xml:space="preserve"> «Терем-теремок».</w:t>
      </w:r>
    </w:p>
    <w:p w14:paraId="59F936F9"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Примерный перечень анимационных произведений</w:t>
      </w:r>
    </w:p>
    <w:p w14:paraId="48BEDA4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14:paraId="5CC8BE3E"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14:paraId="1C37324F" w14:textId="344CA4A9"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Выбор цифрового контента, медиа продукции, в том числе анимационных фильмов, должен осуществляться в соответствии с нормами, ограничивающими доступ к информации, причиняющей вред здоровью и развитию детей в Российской Федерации. </w:t>
      </w:r>
    </w:p>
    <w:p w14:paraId="4CF6514E"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Анимационные произведения </w:t>
      </w:r>
    </w:p>
    <w:p w14:paraId="2099ECE9"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Для детей дошкольного возраста (с пяти лет). </w:t>
      </w:r>
    </w:p>
    <w:p w14:paraId="4C227CBD"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Анимационный сериал «Тима и Тома», студия «Рики», </w:t>
      </w:r>
      <w:proofErr w:type="spellStart"/>
      <w:r w:rsidRPr="004310D1">
        <w:rPr>
          <w:rFonts w:ascii="Times New Roman" w:hAnsi="Times New Roman" w:cs="Times New Roman"/>
        </w:rPr>
        <w:t>реж</w:t>
      </w:r>
      <w:proofErr w:type="spellEnd"/>
      <w:r w:rsidRPr="004310D1">
        <w:rPr>
          <w:rFonts w:ascii="Times New Roman" w:hAnsi="Times New Roman" w:cs="Times New Roman"/>
        </w:rPr>
        <w:t xml:space="preserve">. </w:t>
      </w:r>
      <w:proofErr w:type="spellStart"/>
      <w:r w:rsidRPr="004310D1">
        <w:rPr>
          <w:rFonts w:ascii="Times New Roman" w:hAnsi="Times New Roman" w:cs="Times New Roman"/>
        </w:rPr>
        <w:t>А.Борисова</w:t>
      </w:r>
      <w:proofErr w:type="spellEnd"/>
      <w:r w:rsidRPr="004310D1">
        <w:rPr>
          <w:rFonts w:ascii="Times New Roman" w:hAnsi="Times New Roman" w:cs="Times New Roman"/>
        </w:rPr>
        <w:t xml:space="preserve">, А. Жидков, О. Мусин, А. </w:t>
      </w:r>
      <w:proofErr w:type="spellStart"/>
      <w:r w:rsidRPr="004310D1">
        <w:rPr>
          <w:rFonts w:ascii="Times New Roman" w:hAnsi="Times New Roman" w:cs="Times New Roman"/>
        </w:rPr>
        <w:t>Бахурин</w:t>
      </w:r>
      <w:proofErr w:type="spellEnd"/>
      <w:r w:rsidRPr="004310D1">
        <w:rPr>
          <w:rFonts w:ascii="Times New Roman" w:hAnsi="Times New Roman" w:cs="Times New Roman"/>
        </w:rPr>
        <w:t xml:space="preserve"> и др., 2015. </w:t>
      </w:r>
    </w:p>
    <w:p w14:paraId="62182D2F"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«Паровозик из Ромашкова», студия Союзмультфильм, </w:t>
      </w:r>
      <w:proofErr w:type="spellStart"/>
      <w:r w:rsidRPr="004310D1">
        <w:rPr>
          <w:rFonts w:ascii="Times New Roman" w:hAnsi="Times New Roman" w:cs="Times New Roman"/>
        </w:rPr>
        <w:t>реж</w:t>
      </w:r>
      <w:proofErr w:type="spellEnd"/>
      <w:r w:rsidRPr="004310D1">
        <w:rPr>
          <w:rFonts w:ascii="Times New Roman" w:hAnsi="Times New Roman" w:cs="Times New Roman"/>
        </w:rPr>
        <w:t xml:space="preserve">. В. Дегтярев, 1967. </w:t>
      </w:r>
    </w:p>
    <w:p w14:paraId="548A4BB3"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«Как львенок и черепаха пели песню», студия Союзмультфильм, режиссер И. Ковалевская, 1974. </w:t>
      </w:r>
    </w:p>
    <w:p w14:paraId="5886F3E2"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«Мама для мамонтенка», студия «Союзмультфильм», режиссер О. Чуркин, 1981.</w:t>
      </w:r>
    </w:p>
    <w:p w14:paraId="4C47077B"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«Катерок», студия «Союзмультфильм», режиссёр И. Ковалевская ,1970. Фильм «Мешок яблок», студия «Союзмультфильм», режиссёр В. Бордзиловский, 1974.</w:t>
      </w:r>
    </w:p>
    <w:p w14:paraId="5BF6E67A"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«Крошка енот», ТО «Экран», режиссер О. Чуркин, 1974.</w:t>
      </w:r>
    </w:p>
    <w:p w14:paraId="29F4CCA2"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«Гадкий утенок», студия «Союзмультфильм», режиссер </w:t>
      </w:r>
      <w:proofErr w:type="spellStart"/>
      <w:r w:rsidRPr="004310D1">
        <w:rPr>
          <w:rFonts w:ascii="Times New Roman" w:hAnsi="Times New Roman" w:cs="Times New Roman"/>
        </w:rPr>
        <w:t>В.Дегтярев</w:t>
      </w:r>
      <w:proofErr w:type="spellEnd"/>
      <w:r w:rsidRPr="004310D1">
        <w:rPr>
          <w:rFonts w:ascii="Times New Roman" w:hAnsi="Times New Roman" w:cs="Times New Roman"/>
        </w:rPr>
        <w:t>.</w:t>
      </w:r>
    </w:p>
    <w:p w14:paraId="2F5B356D"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«Котенок по имени Гав», студия Союзмультфильм, режиссер Л. Атаманов</w:t>
      </w:r>
    </w:p>
    <w:p w14:paraId="591D5084"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«Маугли», студия «Союзмультфильм», режиссер Р. Давыдов, 1971.</w:t>
      </w:r>
    </w:p>
    <w:p w14:paraId="54A6C174"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«Кот Леопольд», студия «Экран», режиссер А. Резников, 1975 – 1987.</w:t>
      </w:r>
    </w:p>
    <w:p w14:paraId="1C584F64"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«Рикки-Тикки-Тави», студия «Союзмультфильм», режиссер А. Снежко-Блоцкой, 1965.</w:t>
      </w:r>
    </w:p>
    <w:p w14:paraId="02EA776A"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«Дюймовочка», студия «</w:t>
      </w:r>
      <w:proofErr w:type="spellStart"/>
      <w:r w:rsidRPr="004310D1">
        <w:rPr>
          <w:rFonts w:ascii="Times New Roman" w:hAnsi="Times New Roman" w:cs="Times New Roman"/>
        </w:rPr>
        <w:t>Союзмульфильм</w:t>
      </w:r>
      <w:proofErr w:type="spellEnd"/>
      <w:r w:rsidRPr="004310D1">
        <w:rPr>
          <w:rFonts w:ascii="Times New Roman" w:hAnsi="Times New Roman" w:cs="Times New Roman"/>
        </w:rPr>
        <w:t>», режиссер Л. Амальрик, 1964.</w:t>
      </w:r>
    </w:p>
    <w:p w14:paraId="77F3C6F1"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«Пластилиновая ворона», ТО «Экран», режиссер А. Татарский, 1981.</w:t>
      </w:r>
    </w:p>
    <w:p w14:paraId="5E23F68D"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«Каникулы Бонифация», студия «Союзмультфильм», режиссер Ф. Хитрук, 1965.</w:t>
      </w:r>
    </w:p>
    <w:p w14:paraId="24B6587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«Последний лепесток», студия «Союзмультфильм», режиссер Р. Качанов, 1977.</w:t>
      </w:r>
    </w:p>
    <w:p w14:paraId="026C8D86"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«Умка» и «Умка ищет друга», студия «Союзмультфильм», </w:t>
      </w:r>
      <w:proofErr w:type="spellStart"/>
      <w:r w:rsidRPr="004310D1">
        <w:rPr>
          <w:rFonts w:ascii="Times New Roman" w:hAnsi="Times New Roman" w:cs="Times New Roman"/>
        </w:rPr>
        <w:t>реж</w:t>
      </w:r>
      <w:proofErr w:type="spellEnd"/>
      <w:r w:rsidRPr="004310D1">
        <w:rPr>
          <w:rFonts w:ascii="Times New Roman" w:hAnsi="Times New Roman" w:cs="Times New Roman"/>
        </w:rPr>
        <w:t>. В. Попов, В. Пекарь, 1969, 1970.</w:t>
      </w:r>
    </w:p>
    <w:p w14:paraId="197DFB50"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«Умка на елке», студия «Союзмультфильм», режиссер А. Воробьев, 2019.</w:t>
      </w:r>
    </w:p>
    <w:p w14:paraId="111EF74C"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«Сладкая сказка», студия Союзмультфильм, режиссёр В. Дегтярев, 1970.</w:t>
      </w:r>
    </w:p>
    <w:p w14:paraId="6C01D0CF"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Цикл фильмов «Чебурашка и крокодил Гена», студия «Союзмультфильм», режиссер Р. Качанов, 1969-1983.</w:t>
      </w:r>
    </w:p>
    <w:p w14:paraId="1CB489DD"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Цикл фильмов «38 попугаев», студия «Союзмультфильм», режиссер </w:t>
      </w:r>
      <w:proofErr w:type="spellStart"/>
      <w:r w:rsidRPr="004310D1">
        <w:rPr>
          <w:rFonts w:ascii="Times New Roman" w:hAnsi="Times New Roman" w:cs="Times New Roman"/>
        </w:rPr>
        <w:t>И.Уфимцев</w:t>
      </w:r>
      <w:proofErr w:type="spellEnd"/>
      <w:r w:rsidRPr="004310D1">
        <w:rPr>
          <w:rFonts w:ascii="Times New Roman" w:hAnsi="Times New Roman" w:cs="Times New Roman"/>
        </w:rPr>
        <w:t>, 1976-91.</w:t>
      </w:r>
    </w:p>
    <w:p w14:paraId="5519B614"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lastRenderedPageBreak/>
        <w:t>Цикл фильмов «Винни-Пух», студия «Союзмультфильм», режиссер Ф. Хитрук, 1969 – 1972.</w:t>
      </w:r>
    </w:p>
    <w:p w14:paraId="566B1274"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«Серая шейка», студия «Союзмультфильм», режиссер Л. Амальрик, В. Полковников, 1948.</w:t>
      </w:r>
    </w:p>
    <w:p w14:paraId="64AFC946"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«Золушка», студия «Союзмультфильм», режиссер И. </w:t>
      </w:r>
      <w:proofErr w:type="spellStart"/>
      <w:r w:rsidRPr="004310D1">
        <w:rPr>
          <w:rFonts w:ascii="Times New Roman" w:hAnsi="Times New Roman" w:cs="Times New Roman"/>
        </w:rPr>
        <w:t>Аксенчук</w:t>
      </w:r>
      <w:proofErr w:type="spellEnd"/>
      <w:r w:rsidRPr="004310D1">
        <w:rPr>
          <w:rFonts w:ascii="Times New Roman" w:hAnsi="Times New Roman" w:cs="Times New Roman"/>
        </w:rPr>
        <w:t>, 1979.</w:t>
      </w:r>
    </w:p>
    <w:p w14:paraId="46C97A2A"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«Новогодняя сказка», студия «Союзмультфильм», режиссёр В. Дегтярев, 1972.</w:t>
      </w:r>
    </w:p>
    <w:p w14:paraId="3A608123"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«Серебряное копытце», студия Союзмультфильм, режиссёр Г. Сокольский, 1977.</w:t>
      </w:r>
    </w:p>
    <w:p w14:paraId="2346FA6D"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«Щелкунчик», студия «Союзмультфильм», режиссер Б. Степанцев,1973.</w:t>
      </w:r>
    </w:p>
    <w:p w14:paraId="7501F1D9"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Фильм «Гуси-лебеди», студия Союзмультфильм, режиссёры И. Иванов-Вано, А. Снежко-Блоцкая, 1949.</w:t>
      </w:r>
    </w:p>
    <w:p w14:paraId="66A81242"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Цикл фильмов «Приключение Незнайки и его друзей», студия «ТО Экран», режиссер коллектив авторов, 1971-1973.</w:t>
      </w:r>
    </w:p>
    <w:p w14:paraId="58D154B4"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Для детей старшего дошкольного возраста (6-7 лет). </w:t>
      </w:r>
    </w:p>
    <w:p w14:paraId="71AB585A"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«Малыш и Карлсон», студия «Союзмультфильм», режиссер Б. Степанцев, 1969. </w:t>
      </w:r>
    </w:p>
    <w:p w14:paraId="5569622A"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«Лягушка-путешественница», студия «Союзмультфильм», режиссёры </w:t>
      </w:r>
    </w:p>
    <w:p w14:paraId="46E7CDA2"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В. Котёночкин, А. Трусов, 1965. </w:t>
      </w:r>
    </w:p>
    <w:p w14:paraId="45C89AAA"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«Варежка», студия «Союзмультфильм», режиссер Р. Качанов, 1967. </w:t>
      </w:r>
    </w:p>
    <w:p w14:paraId="3BE24B4B"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«Честное слово», студия «Экран», режиссер М. Новогрудская, 1978. </w:t>
      </w:r>
    </w:p>
    <w:p w14:paraId="736F466C"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«Вовка в тридевятом царстве», студия «Союзмультфильм», режиссер Б. Степанцев, 1965. </w:t>
      </w:r>
    </w:p>
    <w:p w14:paraId="0EED96B2"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«Заколдованный мальчик», студия «Союзмультфильм», режиссер А. Снежко-Блоцкая, </w:t>
      </w:r>
      <w:proofErr w:type="spellStart"/>
      <w:r w:rsidRPr="004310D1">
        <w:rPr>
          <w:rFonts w:ascii="Times New Roman" w:hAnsi="Times New Roman" w:cs="Times New Roman"/>
        </w:rPr>
        <w:t>В.Полковников</w:t>
      </w:r>
      <w:proofErr w:type="spellEnd"/>
      <w:r w:rsidRPr="004310D1">
        <w:rPr>
          <w:rFonts w:ascii="Times New Roman" w:hAnsi="Times New Roman" w:cs="Times New Roman"/>
        </w:rPr>
        <w:t xml:space="preserve">, 1955. </w:t>
      </w:r>
    </w:p>
    <w:p w14:paraId="4BBAEF13"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«Золотая антилопа», студия «Союзмультфильм», режиссер Л. Атаманов, 1954. </w:t>
      </w:r>
    </w:p>
    <w:p w14:paraId="5D727F85"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«Бременские музыканты», студия «Союзмультфильм», режиссер И. Ковалевская, 1969. </w:t>
      </w:r>
    </w:p>
    <w:p w14:paraId="0C93066F"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«Двенадцать месяцев», студия «Союзмультфильм», режиссер И. Иванов-Вано, М. Ботов, 1956. </w:t>
      </w:r>
    </w:p>
    <w:p w14:paraId="7F6A8020"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«Ежик в тумане», студия «Союзмультфильм», режиссер Ю. Норштейн, 1975. </w:t>
      </w:r>
    </w:p>
    <w:p w14:paraId="33C2477C"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«Девочка и дельфин», студия «Союзмультфильм», режиссер Р. Зельма, 1979. </w:t>
      </w:r>
    </w:p>
    <w:p w14:paraId="3F3D1D43"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«Верните Рекса», студия «Союзмультфильм», режиссер В. Пекарь, В. Попов. 1975. </w:t>
      </w:r>
    </w:p>
    <w:p w14:paraId="26987C8B"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«Сказка сказок», студия «Союзмультфильм», режиссер Ю. Норштейн, 1979. </w:t>
      </w:r>
    </w:p>
    <w:p w14:paraId="42EE94DF"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Фильм Сериал «Простоквашино» и «Возвращение в Простоквашино» (2 сезона), студия «Союзмультфильм», режиссеры: коллектив авторов, 2018. </w:t>
      </w:r>
    </w:p>
    <w:p w14:paraId="55D20793"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Сериал «Смешарики», студии «Петербург», «</w:t>
      </w:r>
      <w:proofErr w:type="spellStart"/>
      <w:r w:rsidRPr="004310D1">
        <w:rPr>
          <w:rFonts w:ascii="Times New Roman" w:hAnsi="Times New Roman" w:cs="Times New Roman"/>
        </w:rPr>
        <w:t>Мастерфильм</w:t>
      </w:r>
      <w:proofErr w:type="spellEnd"/>
      <w:r w:rsidRPr="004310D1">
        <w:rPr>
          <w:rFonts w:ascii="Times New Roman" w:hAnsi="Times New Roman" w:cs="Times New Roman"/>
        </w:rPr>
        <w:t xml:space="preserve">», коллектив авторов, 2004. </w:t>
      </w:r>
    </w:p>
    <w:p w14:paraId="75798710"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Сериал «</w:t>
      </w:r>
      <w:proofErr w:type="spellStart"/>
      <w:r w:rsidRPr="004310D1">
        <w:rPr>
          <w:rFonts w:ascii="Times New Roman" w:hAnsi="Times New Roman" w:cs="Times New Roman"/>
        </w:rPr>
        <w:t>Малышарики</w:t>
      </w:r>
      <w:proofErr w:type="spellEnd"/>
      <w:r w:rsidRPr="004310D1">
        <w:rPr>
          <w:rFonts w:ascii="Times New Roman" w:hAnsi="Times New Roman" w:cs="Times New Roman"/>
        </w:rPr>
        <w:t>», студии «Петербург», «</w:t>
      </w:r>
      <w:proofErr w:type="spellStart"/>
      <w:r w:rsidRPr="004310D1">
        <w:rPr>
          <w:rFonts w:ascii="Times New Roman" w:hAnsi="Times New Roman" w:cs="Times New Roman"/>
        </w:rPr>
        <w:t>Мастерфильм</w:t>
      </w:r>
      <w:proofErr w:type="spellEnd"/>
      <w:r w:rsidRPr="004310D1">
        <w:rPr>
          <w:rFonts w:ascii="Times New Roman" w:hAnsi="Times New Roman" w:cs="Times New Roman"/>
        </w:rPr>
        <w:t xml:space="preserve">», коллектив авторов, 2015. </w:t>
      </w:r>
    </w:p>
    <w:p w14:paraId="523F69E5"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Сериал «Домовенок Кузя», студия ТО «Экран», режиссер А. Зябликова, 2000 – 2002. </w:t>
      </w:r>
    </w:p>
    <w:p w14:paraId="65CE6469"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Сериал «Ну, погоди!», студия «Союзмультфильм», режиссер В. Котеночкин, 1969. </w:t>
      </w:r>
    </w:p>
    <w:p w14:paraId="39EEF167"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Сериал «</w:t>
      </w:r>
      <w:proofErr w:type="spellStart"/>
      <w:r w:rsidRPr="004310D1">
        <w:rPr>
          <w:rFonts w:ascii="Times New Roman" w:hAnsi="Times New Roman" w:cs="Times New Roman"/>
        </w:rPr>
        <w:t>Фиксики</w:t>
      </w:r>
      <w:proofErr w:type="spellEnd"/>
      <w:r w:rsidRPr="004310D1">
        <w:rPr>
          <w:rFonts w:ascii="Times New Roman" w:hAnsi="Times New Roman" w:cs="Times New Roman"/>
        </w:rPr>
        <w:t xml:space="preserve">» (4 сезона), компания «Аэроплан», режиссер В. </w:t>
      </w:r>
      <w:proofErr w:type="spellStart"/>
      <w:r w:rsidRPr="004310D1">
        <w:rPr>
          <w:rFonts w:ascii="Times New Roman" w:hAnsi="Times New Roman" w:cs="Times New Roman"/>
        </w:rPr>
        <w:t>Бедошвили</w:t>
      </w:r>
      <w:proofErr w:type="spellEnd"/>
      <w:r w:rsidRPr="004310D1">
        <w:rPr>
          <w:rFonts w:ascii="Times New Roman" w:hAnsi="Times New Roman" w:cs="Times New Roman"/>
        </w:rPr>
        <w:t xml:space="preserve">, 2010. Сериал «Оранжевая корова» (1 сезон), студия Союзмультфильм, режиссер Е. </w:t>
      </w:r>
      <w:proofErr w:type="spellStart"/>
      <w:r w:rsidRPr="004310D1">
        <w:rPr>
          <w:rFonts w:ascii="Times New Roman" w:hAnsi="Times New Roman" w:cs="Times New Roman"/>
        </w:rPr>
        <w:t>Ернова</w:t>
      </w:r>
      <w:proofErr w:type="spellEnd"/>
      <w:r w:rsidRPr="004310D1">
        <w:rPr>
          <w:rFonts w:ascii="Times New Roman" w:hAnsi="Times New Roman" w:cs="Times New Roman"/>
        </w:rPr>
        <w:t xml:space="preserve"> </w:t>
      </w:r>
    </w:p>
    <w:p w14:paraId="1EAFCD6B"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Сериал «</w:t>
      </w:r>
      <w:proofErr w:type="spellStart"/>
      <w:r w:rsidRPr="004310D1">
        <w:rPr>
          <w:rFonts w:ascii="Times New Roman" w:hAnsi="Times New Roman" w:cs="Times New Roman"/>
        </w:rPr>
        <w:t>Монсики</w:t>
      </w:r>
      <w:proofErr w:type="spellEnd"/>
      <w:r w:rsidRPr="004310D1">
        <w:rPr>
          <w:rFonts w:ascii="Times New Roman" w:hAnsi="Times New Roman" w:cs="Times New Roman"/>
        </w:rPr>
        <w:t xml:space="preserve">» (2 сезона), студия «Рики», режиссёр А. </w:t>
      </w:r>
      <w:proofErr w:type="spellStart"/>
      <w:r w:rsidRPr="004310D1">
        <w:rPr>
          <w:rFonts w:ascii="Times New Roman" w:hAnsi="Times New Roman" w:cs="Times New Roman"/>
        </w:rPr>
        <w:t>Бахурин</w:t>
      </w:r>
      <w:proofErr w:type="spellEnd"/>
      <w:r w:rsidRPr="004310D1">
        <w:rPr>
          <w:rFonts w:ascii="Times New Roman" w:hAnsi="Times New Roman" w:cs="Times New Roman"/>
        </w:rPr>
        <w:t xml:space="preserve"> </w:t>
      </w:r>
    </w:p>
    <w:p w14:paraId="596842E8"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Сериал «Смешарики. ПИН-КОД», студия «Рики», режиссёры: Р. Соколов, А. Горбунов, Д. Сулейманов и др. </w:t>
      </w:r>
    </w:p>
    <w:p w14:paraId="0FDBB199"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Сериал «Зебра в клеточку» (1 сезон), студия «Союзмультфильм», режиссер А. Алексеев, А. Борисова, М. Куликов, А. Золотарева, 2020.</w:t>
      </w:r>
    </w:p>
    <w:p w14:paraId="7A3902F6"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Для детей старшего дошкольного возраста (7- 8 лет)</w:t>
      </w:r>
    </w:p>
    <w:p w14:paraId="78338309"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Полнометражный анимационный фильм «Снежная королева», студия «Союзмультфильм», режиссёр Л. Атаманов, 1957.</w:t>
      </w:r>
    </w:p>
    <w:p w14:paraId="6B36F138"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Полнометражный анимационный фильм «Аленький цветочек», студия «Союзмультфильм», режиссер Л. Атаманов, 1952.</w:t>
      </w:r>
    </w:p>
    <w:p w14:paraId="35D0E269"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Полнометражный анимационный фильм «Сказка о царе Салтане», студия «Союзмультфильм», режиссер И. Иванов-Вано, Л. </w:t>
      </w:r>
      <w:proofErr w:type="spellStart"/>
      <w:r w:rsidRPr="004310D1">
        <w:rPr>
          <w:rFonts w:ascii="Times New Roman" w:hAnsi="Times New Roman" w:cs="Times New Roman"/>
        </w:rPr>
        <w:t>Мильчин</w:t>
      </w:r>
      <w:proofErr w:type="spellEnd"/>
      <w:r w:rsidRPr="004310D1">
        <w:rPr>
          <w:rFonts w:ascii="Times New Roman" w:hAnsi="Times New Roman" w:cs="Times New Roman"/>
        </w:rPr>
        <w:t>, 1984.</w:t>
      </w:r>
    </w:p>
    <w:p w14:paraId="298AB3BB"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 xml:space="preserve">Полнометражный анимационный фильм «Белка и Стрелка. Звёздные собаки», киностудия «Центр национального фильма» и ООО «ЦНФ-Анима, режиссер С. Ушаков, И. </w:t>
      </w:r>
      <w:proofErr w:type="spellStart"/>
      <w:r w:rsidRPr="004310D1">
        <w:rPr>
          <w:rFonts w:ascii="Times New Roman" w:hAnsi="Times New Roman" w:cs="Times New Roman"/>
        </w:rPr>
        <w:t>Евланникова</w:t>
      </w:r>
      <w:proofErr w:type="spellEnd"/>
      <w:r w:rsidRPr="004310D1">
        <w:rPr>
          <w:rFonts w:ascii="Times New Roman" w:hAnsi="Times New Roman" w:cs="Times New Roman"/>
        </w:rPr>
        <w:t>, 2010.</w:t>
      </w:r>
    </w:p>
    <w:p w14:paraId="491DE1C1" w14:textId="77777777" w:rsidR="00975725" w:rsidRPr="004310D1" w:rsidRDefault="00975725" w:rsidP="00975725">
      <w:pPr>
        <w:pStyle w:val="af5"/>
        <w:ind w:firstLine="426"/>
        <w:jc w:val="both"/>
        <w:rPr>
          <w:rFonts w:ascii="Times New Roman" w:hAnsi="Times New Roman" w:cs="Times New Roman"/>
        </w:rPr>
      </w:pPr>
      <w:r w:rsidRPr="004310D1">
        <w:rPr>
          <w:rFonts w:ascii="Times New Roman" w:hAnsi="Times New Roman" w:cs="Times New Roman"/>
        </w:rPr>
        <w:t>Полнометражный анимационный фильм «Суворов: великое путешествие» (6+), студия «Союзмультфильм», режиссер Б. Чертков, 2022.</w:t>
      </w:r>
      <w:bookmarkEnd w:id="49"/>
    </w:p>
    <w:sectPr w:rsidR="00975725" w:rsidRPr="004310D1" w:rsidSect="00FC106E">
      <w:footerReference w:type="default" r:id="rId32"/>
      <w:pgSz w:w="11906" w:h="16838"/>
      <w:pgMar w:top="1134" w:right="707" w:bottom="993"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045F41" w14:textId="77777777" w:rsidR="00B53512" w:rsidRDefault="00B53512" w:rsidP="00015E11">
      <w:pPr>
        <w:spacing w:after="0" w:line="240" w:lineRule="auto"/>
      </w:pPr>
      <w:r>
        <w:separator/>
      </w:r>
    </w:p>
  </w:endnote>
  <w:endnote w:type="continuationSeparator" w:id="0">
    <w:p w14:paraId="1C6E6FE7" w14:textId="77777777" w:rsidR="00B53512" w:rsidRDefault="00B53512" w:rsidP="00015E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CC"/>
    <w:family w:val="swiss"/>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Franklin Gothic Medium">
    <w:panose1 w:val="020B0603020102020204"/>
    <w:charset w:val="CC"/>
    <w:family w:val="swiss"/>
    <w:pitch w:val="variable"/>
    <w:sig w:usb0="00000287" w:usb1="00000000" w:usb2="00000000" w:usb3="00000000" w:csb0="0000009F" w:csb1="00000000"/>
  </w:font>
  <w:font w:name="PetersburgC">
    <w:altName w:val="Calibri"/>
    <w:panose1 w:val="00000000000000000000"/>
    <w:charset w:val="CC"/>
    <w:family w:val="auto"/>
    <w:notTrueType/>
    <w:pitch w:val="default"/>
    <w:sig w:usb0="00000201" w:usb1="00000000" w:usb2="00000000" w:usb3="00000000" w:csb0="00000004" w:csb1="00000000"/>
  </w:font>
  <w:font w:name="PetersburgC-Bold">
    <w:altName w:val="Calibri"/>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925485"/>
      <w:docPartObj>
        <w:docPartGallery w:val="Page Numbers (Bottom of Page)"/>
        <w:docPartUnique/>
      </w:docPartObj>
    </w:sdtPr>
    <w:sdtContent>
      <w:p w14:paraId="24237CC6" w14:textId="77777777" w:rsidR="005E2941" w:rsidRDefault="00DE25BC">
        <w:pPr>
          <w:pStyle w:val="a8"/>
          <w:jc w:val="center"/>
        </w:pPr>
        <w:r>
          <w:fldChar w:fldCharType="begin"/>
        </w:r>
        <w:r>
          <w:instrText xml:space="preserve"> PAGE   \* MERGEFORMAT </w:instrText>
        </w:r>
        <w:r>
          <w:fldChar w:fldCharType="separate"/>
        </w:r>
        <w:r w:rsidR="00C83387">
          <w:rPr>
            <w:noProof/>
          </w:rPr>
          <w:t>2</w:t>
        </w:r>
        <w:r>
          <w:rPr>
            <w:noProof/>
          </w:rPr>
          <w:fldChar w:fldCharType="end"/>
        </w:r>
      </w:p>
    </w:sdtContent>
  </w:sdt>
  <w:p w14:paraId="00767ED1" w14:textId="77777777" w:rsidR="005E2941" w:rsidRDefault="005E294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504AA6" w14:textId="77777777" w:rsidR="00B53512" w:rsidRDefault="00B53512" w:rsidP="00015E11">
      <w:pPr>
        <w:spacing w:after="0" w:line="240" w:lineRule="auto"/>
      </w:pPr>
      <w:r>
        <w:separator/>
      </w:r>
    </w:p>
  </w:footnote>
  <w:footnote w:type="continuationSeparator" w:id="0">
    <w:p w14:paraId="33576869" w14:textId="77777777" w:rsidR="00B53512" w:rsidRDefault="00B53512" w:rsidP="00015E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E2C27"/>
    <w:multiLevelType w:val="multilevel"/>
    <w:tmpl w:val="17184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F38C5"/>
    <w:multiLevelType w:val="hybridMultilevel"/>
    <w:tmpl w:val="06E85E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FF2F14"/>
    <w:multiLevelType w:val="multilevel"/>
    <w:tmpl w:val="A33011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2F73B8D"/>
    <w:multiLevelType w:val="hybridMultilevel"/>
    <w:tmpl w:val="7D8CE310"/>
    <w:lvl w:ilvl="0" w:tplc="04190001">
      <w:start w:val="1"/>
      <w:numFmt w:val="bullet"/>
      <w:lvlText w:val=""/>
      <w:lvlJc w:val="left"/>
      <w:pPr>
        <w:ind w:left="1522" w:hanging="360"/>
      </w:pPr>
      <w:rPr>
        <w:rFonts w:ascii="Symbol" w:hAnsi="Symbol"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4" w15:restartNumberingAfterBreak="0">
    <w:nsid w:val="1340417A"/>
    <w:multiLevelType w:val="multilevel"/>
    <w:tmpl w:val="42CE5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560B66"/>
    <w:multiLevelType w:val="hybridMultilevel"/>
    <w:tmpl w:val="3BEA1270"/>
    <w:lvl w:ilvl="0" w:tplc="A60E1B24">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6D6D960">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9AA94C">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883EA4">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2E09C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688CBAC">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0AA350">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EE487F4">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422570C">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43314E1"/>
    <w:multiLevelType w:val="hybridMultilevel"/>
    <w:tmpl w:val="653C3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4AD569A"/>
    <w:multiLevelType w:val="hybridMultilevel"/>
    <w:tmpl w:val="5920B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4CD22C3"/>
    <w:multiLevelType w:val="hybridMultilevel"/>
    <w:tmpl w:val="71125AEE"/>
    <w:lvl w:ilvl="0" w:tplc="424A6F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5C31481"/>
    <w:multiLevelType w:val="hybridMultilevel"/>
    <w:tmpl w:val="EDF096E2"/>
    <w:lvl w:ilvl="0" w:tplc="1ABACDD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0BB4DBE"/>
    <w:multiLevelType w:val="multilevel"/>
    <w:tmpl w:val="4C888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B5B57"/>
    <w:multiLevelType w:val="multilevel"/>
    <w:tmpl w:val="A3B62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E929F8"/>
    <w:multiLevelType w:val="multilevel"/>
    <w:tmpl w:val="ABBCE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154EA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0A46B2"/>
    <w:multiLevelType w:val="hybridMultilevel"/>
    <w:tmpl w:val="30606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FE76A9C"/>
    <w:multiLevelType w:val="hybridMultilevel"/>
    <w:tmpl w:val="39EEB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7F1516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D76A58"/>
    <w:multiLevelType w:val="hybridMultilevel"/>
    <w:tmpl w:val="DC38D008"/>
    <w:lvl w:ilvl="0" w:tplc="04190001">
      <w:start w:val="1"/>
      <w:numFmt w:val="bullet"/>
      <w:lvlText w:val=""/>
      <w:lvlJc w:val="left"/>
      <w:pPr>
        <w:ind w:left="1143" w:hanging="360"/>
      </w:pPr>
      <w:rPr>
        <w:rFonts w:ascii="Symbol" w:hAnsi="Symbol" w:hint="default"/>
      </w:rPr>
    </w:lvl>
    <w:lvl w:ilvl="1" w:tplc="04190003" w:tentative="1">
      <w:start w:val="1"/>
      <w:numFmt w:val="bullet"/>
      <w:lvlText w:val="o"/>
      <w:lvlJc w:val="left"/>
      <w:pPr>
        <w:ind w:left="1863" w:hanging="360"/>
      </w:pPr>
      <w:rPr>
        <w:rFonts w:ascii="Courier New" w:hAnsi="Courier New" w:cs="Courier New" w:hint="default"/>
      </w:rPr>
    </w:lvl>
    <w:lvl w:ilvl="2" w:tplc="04190005" w:tentative="1">
      <w:start w:val="1"/>
      <w:numFmt w:val="bullet"/>
      <w:lvlText w:val=""/>
      <w:lvlJc w:val="left"/>
      <w:pPr>
        <w:ind w:left="2583" w:hanging="360"/>
      </w:pPr>
      <w:rPr>
        <w:rFonts w:ascii="Wingdings" w:hAnsi="Wingdings" w:hint="default"/>
      </w:rPr>
    </w:lvl>
    <w:lvl w:ilvl="3" w:tplc="04190001" w:tentative="1">
      <w:start w:val="1"/>
      <w:numFmt w:val="bullet"/>
      <w:lvlText w:val=""/>
      <w:lvlJc w:val="left"/>
      <w:pPr>
        <w:ind w:left="3303" w:hanging="360"/>
      </w:pPr>
      <w:rPr>
        <w:rFonts w:ascii="Symbol" w:hAnsi="Symbol" w:hint="default"/>
      </w:rPr>
    </w:lvl>
    <w:lvl w:ilvl="4" w:tplc="04190003" w:tentative="1">
      <w:start w:val="1"/>
      <w:numFmt w:val="bullet"/>
      <w:lvlText w:val="o"/>
      <w:lvlJc w:val="left"/>
      <w:pPr>
        <w:ind w:left="4023" w:hanging="360"/>
      </w:pPr>
      <w:rPr>
        <w:rFonts w:ascii="Courier New" w:hAnsi="Courier New" w:cs="Courier New" w:hint="default"/>
      </w:rPr>
    </w:lvl>
    <w:lvl w:ilvl="5" w:tplc="04190005" w:tentative="1">
      <w:start w:val="1"/>
      <w:numFmt w:val="bullet"/>
      <w:lvlText w:val=""/>
      <w:lvlJc w:val="left"/>
      <w:pPr>
        <w:ind w:left="4743" w:hanging="360"/>
      </w:pPr>
      <w:rPr>
        <w:rFonts w:ascii="Wingdings" w:hAnsi="Wingdings" w:hint="default"/>
      </w:rPr>
    </w:lvl>
    <w:lvl w:ilvl="6" w:tplc="04190001" w:tentative="1">
      <w:start w:val="1"/>
      <w:numFmt w:val="bullet"/>
      <w:lvlText w:val=""/>
      <w:lvlJc w:val="left"/>
      <w:pPr>
        <w:ind w:left="5463" w:hanging="360"/>
      </w:pPr>
      <w:rPr>
        <w:rFonts w:ascii="Symbol" w:hAnsi="Symbol" w:hint="default"/>
      </w:rPr>
    </w:lvl>
    <w:lvl w:ilvl="7" w:tplc="04190003" w:tentative="1">
      <w:start w:val="1"/>
      <w:numFmt w:val="bullet"/>
      <w:lvlText w:val="o"/>
      <w:lvlJc w:val="left"/>
      <w:pPr>
        <w:ind w:left="6183" w:hanging="360"/>
      </w:pPr>
      <w:rPr>
        <w:rFonts w:ascii="Courier New" w:hAnsi="Courier New" w:cs="Courier New" w:hint="default"/>
      </w:rPr>
    </w:lvl>
    <w:lvl w:ilvl="8" w:tplc="04190005" w:tentative="1">
      <w:start w:val="1"/>
      <w:numFmt w:val="bullet"/>
      <w:lvlText w:val=""/>
      <w:lvlJc w:val="left"/>
      <w:pPr>
        <w:ind w:left="6903" w:hanging="360"/>
      </w:pPr>
      <w:rPr>
        <w:rFonts w:ascii="Wingdings" w:hAnsi="Wingdings" w:hint="default"/>
      </w:rPr>
    </w:lvl>
  </w:abstractNum>
  <w:abstractNum w:abstractNumId="18" w15:restartNumberingAfterBreak="0">
    <w:nsid w:val="3F043F4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B00E25"/>
    <w:multiLevelType w:val="hybridMultilevel"/>
    <w:tmpl w:val="653415DE"/>
    <w:lvl w:ilvl="0" w:tplc="6292E2A8">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50C97E23"/>
    <w:multiLevelType w:val="multilevel"/>
    <w:tmpl w:val="B930E6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2CE6C74"/>
    <w:multiLevelType w:val="multilevel"/>
    <w:tmpl w:val="2D5EDF1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52EF6627"/>
    <w:multiLevelType w:val="hybridMultilevel"/>
    <w:tmpl w:val="B0008618"/>
    <w:lvl w:ilvl="0" w:tplc="BC6283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53287564"/>
    <w:multiLevelType w:val="hybridMultilevel"/>
    <w:tmpl w:val="B9C65D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6EC62BD"/>
    <w:multiLevelType w:val="multilevel"/>
    <w:tmpl w:val="7728B3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BA639B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211DCE"/>
    <w:multiLevelType w:val="hybridMultilevel"/>
    <w:tmpl w:val="4D844316"/>
    <w:lvl w:ilvl="0" w:tplc="312231E6">
      <w:start w:val="10"/>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634D55E5"/>
    <w:multiLevelType w:val="hybridMultilevel"/>
    <w:tmpl w:val="D57A6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4A85016"/>
    <w:multiLevelType w:val="hybridMultilevel"/>
    <w:tmpl w:val="D48225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6755F85"/>
    <w:multiLevelType w:val="hybridMultilevel"/>
    <w:tmpl w:val="61DA4008"/>
    <w:lvl w:ilvl="0" w:tplc="04190001">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30" w15:restartNumberingAfterBreak="0">
    <w:nsid w:val="67E45430"/>
    <w:multiLevelType w:val="multilevel"/>
    <w:tmpl w:val="EEEA40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B39353C"/>
    <w:multiLevelType w:val="multilevel"/>
    <w:tmpl w:val="13F4B5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E771787"/>
    <w:multiLevelType w:val="hybridMultilevel"/>
    <w:tmpl w:val="372012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3B82A84"/>
    <w:multiLevelType w:val="hybridMultilevel"/>
    <w:tmpl w:val="0CBCE624"/>
    <w:lvl w:ilvl="0" w:tplc="04190001">
      <w:start w:val="1"/>
      <w:numFmt w:val="bullet"/>
      <w:lvlText w:val=""/>
      <w:lvlJc w:val="left"/>
      <w:pPr>
        <w:ind w:left="1893" w:hanging="360"/>
      </w:pPr>
      <w:rPr>
        <w:rFonts w:ascii="Symbol" w:hAnsi="Symbol" w:hint="default"/>
      </w:rPr>
    </w:lvl>
    <w:lvl w:ilvl="1" w:tplc="04190003" w:tentative="1">
      <w:start w:val="1"/>
      <w:numFmt w:val="bullet"/>
      <w:lvlText w:val="o"/>
      <w:lvlJc w:val="left"/>
      <w:pPr>
        <w:ind w:left="2613" w:hanging="360"/>
      </w:pPr>
      <w:rPr>
        <w:rFonts w:ascii="Courier New" w:hAnsi="Courier New" w:cs="Courier New" w:hint="default"/>
      </w:rPr>
    </w:lvl>
    <w:lvl w:ilvl="2" w:tplc="04190005" w:tentative="1">
      <w:start w:val="1"/>
      <w:numFmt w:val="bullet"/>
      <w:lvlText w:val=""/>
      <w:lvlJc w:val="left"/>
      <w:pPr>
        <w:ind w:left="3333" w:hanging="360"/>
      </w:pPr>
      <w:rPr>
        <w:rFonts w:ascii="Wingdings" w:hAnsi="Wingdings" w:hint="default"/>
      </w:rPr>
    </w:lvl>
    <w:lvl w:ilvl="3" w:tplc="04190001" w:tentative="1">
      <w:start w:val="1"/>
      <w:numFmt w:val="bullet"/>
      <w:lvlText w:val=""/>
      <w:lvlJc w:val="left"/>
      <w:pPr>
        <w:ind w:left="4053" w:hanging="360"/>
      </w:pPr>
      <w:rPr>
        <w:rFonts w:ascii="Symbol" w:hAnsi="Symbol" w:hint="default"/>
      </w:rPr>
    </w:lvl>
    <w:lvl w:ilvl="4" w:tplc="04190003" w:tentative="1">
      <w:start w:val="1"/>
      <w:numFmt w:val="bullet"/>
      <w:lvlText w:val="o"/>
      <w:lvlJc w:val="left"/>
      <w:pPr>
        <w:ind w:left="4773" w:hanging="360"/>
      </w:pPr>
      <w:rPr>
        <w:rFonts w:ascii="Courier New" w:hAnsi="Courier New" w:cs="Courier New" w:hint="default"/>
      </w:rPr>
    </w:lvl>
    <w:lvl w:ilvl="5" w:tplc="04190005" w:tentative="1">
      <w:start w:val="1"/>
      <w:numFmt w:val="bullet"/>
      <w:lvlText w:val=""/>
      <w:lvlJc w:val="left"/>
      <w:pPr>
        <w:ind w:left="5493" w:hanging="360"/>
      </w:pPr>
      <w:rPr>
        <w:rFonts w:ascii="Wingdings" w:hAnsi="Wingdings" w:hint="default"/>
      </w:rPr>
    </w:lvl>
    <w:lvl w:ilvl="6" w:tplc="04190001" w:tentative="1">
      <w:start w:val="1"/>
      <w:numFmt w:val="bullet"/>
      <w:lvlText w:val=""/>
      <w:lvlJc w:val="left"/>
      <w:pPr>
        <w:ind w:left="6213" w:hanging="360"/>
      </w:pPr>
      <w:rPr>
        <w:rFonts w:ascii="Symbol" w:hAnsi="Symbol" w:hint="default"/>
      </w:rPr>
    </w:lvl>
    <w:lvl w:ilvl="7" w:tplc="04190003" w:tentative="1">
      <w:start w:val="1"/>
      <w:numFmt w:val="bullet"/>
      <w:lvlText w:val="o"/>
      <w:lvlJc w:val="left"/>
      <w:pPr>
        <w:ind w:left="6933" w:hanging="360"/>
      </w:pPr>
      <w:rPr>
        <w:rFonts w:ascii="Courier New" w:hAnsi="Courier New" w:cs="Courier New" w:hint="default"/>
      </w:rPr>
    </w:lvl>
    <w:lvl w:ilvl="8" w:tplc="04190005" w:tentative="1">
      <w:start w:val="1"/>
      <w:numFmt w:val="bullet"/>
      <w:lvlText w:val=""/>
      <w:lvlJc w:val="left"/>
      <w:pPr>
        <w:ind w:left="7653" w:hanging="360"/>
      </w:pPr>
      <w:rPr>
        <w:rFonts w:ascii="Wingdings" w:hAnsi="Wingdings" w:hint="default"/>
      </w:rPr>
    </w:lvl>
  </w:abstractNum>
  <w:abstractNum w:abstractNumId="34" w15:restartNumberingAfterBreak="0">
    <w:nsid w:val="762705E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AE73002"/>
    <w:multiLevelType w:val="multilevel"/>
    <w:tmpl w:val="1144B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90791883">
    <w:abstractNumId w:val="24"/>
  </w:num>
  <w:num w:numId="2" w16cid:durableId="191264129">
    <w:abstractNumId w:val="8"/>
  </w:num>
  <w:num w:numId="3" w16cid:durableId="1317537253">
    <w:abstractNumId w:val="7"/>
  </w:num>
  <w:num w:numId="4" w16cid:durableId="1906839569">
    <w:abstractNumId w:val="32"/>
  </w:num>
  <w:num w:numId="5" w16cid:durableId="1557011107">
    <w:abstractNumId w:val="15"/>
  </w:num>
  <w:num w:numId="6" w16cid:durableId="916861440">
    <w:abstractNumId w:val="14"/>
  </w:num>
  <w:num w:numId="7" w16cid:durableId="1542589816">
    <w:abstractNumId w:val="1"/>
  </w:num>
  <w:num w:numId="8" w16cid:durableId="530610544">
    <w:abstractNumId w:val="6"/>
  </w:num>
  <w:num w:numId="9" w16cid:durableId="78524543">
    <w:abstractNumId w:val="23"/>
  </w:num>
  <w:num w:numId="10" w16cid:durableId="920674577">
    <w:abstractNumId w:val="29"/>
  </w:num>
  <w:num w:numId="11" w16cid:durableId="449864532">
    <w:abstractNumId w:val="27"/>
  </w:num>
  <w:num w:numId="12" w16cid:durableId="968167585">
    <w:abstractNumId w:val="3"/>
  </w:num>
  <w:num w:numId="13" w16cid:durableId="301737107">
    <w:abstractNumId w:val="21"/>
  </w:num>
  <w:num w:numId="14" w16cid:durableId="1160774520">
    <w:abstractNumId w:val="33"/>
  </w:num>
  <w:num w:numId="15" w16cid:durableId="1449424864">
    <w:abstractNumId w:val="30"/>
  </w:num>
  <w:num w:numId="16" w16cid:durableId="1990590760">
    <w:abstractNumId w:val="19"/>
  </w:num>
  <w:num w:numId="17" w16cid:durableId="592200061">
    <w:abstractNumId w:val="26"/>
  </w:num>
  <w:num w:numId="18" w16cid:durableId="662200422">
    <w:abstractNumId w:val="25"/>
  </w:num>
  <w:num w:numId="19" w16cid:durableId="2021930060">
    <w:abstractNumId w:val="13"/>
  </w:num>
  <w:num w:numId="20" w16cid:durableId="139078910">
    <w:abstractNumId w:val="34"/>
  </w:num>
  <w:num w:numId="21" w16cid:durableId="976715383">
    <w:abstractNumId w:val="16"/>
  </w:num>
  <w:num w:numId="22" w16cid:durableId="2085177334">
    <w:abstractNumId w:val="18"/>
  </w:num>
  <w:num w:numId="23" w16cid:durableId="1761214631">
    <w:abstractNumId w:val="31"/>
  </w:num>
  <w:num w:numId="24" w16cid:durableId="1887064955">
    <w:abstractNumId w:val="2"/>
  </w:num>
  <w:num w:numId="25" w16cid:durableId="602803087">
    <w:abstractNumId w:val="20"/>
  </w:num>
  <w:num w:numId="26" w16cid:durableId="54083766">
    <w:abstractNumId w:val="9"/>
  </w:num>
  <w:num w:numId="27" w16cid:durableId="1275400233">
    <w:abstractNumId w:val="35"/>
  </w:num>
  <w:num w:numId="28" w16cid:durableId="1794591752">
    <w:abstractNumId w:val="12"/>
  </w:num>
  <w:num w:numId="29" w16cid:durableId="1985306378">
    <w:abstractNumId w:val="4"/>
  </w:num>
  <w:num w:numId="30" w16cid:durableId="1534073492">
    <w:abstractNumId w:val="11"/>
  </w:num>
  <w:num w:numId="31" w16cid:durableId="3485821">
    <w:abstractNumId w:val="10"/>
  </w:num>
  <w:num w:numId="32" w16cid:durableId="1202593892">
    <w:abstractNumId w:val="22"/>
  </w:num>
  <w:num w:numId="33" w16cid:durableId="1301308687">
    <w:abstractNumId w:val="17"/>
  </w:num>
  <w:num w:numId="34" w16cid:durableId="1207451653">
    <w:abstractNumId w:val="0"/>
  </w:num>
  <w:num w:numId="35" w16cid:durableId="135925392">
    <w:abstractNumId w:val="28"/>
  </w:num>
  <w:num w:numId="36" w16cid:durableId="1800227029">
    <w:abstractNumId w:val="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52E"/>
    <w:rsid w:val="0000011C"/>
    <w:rsid w:val="00000A2E"/>
    <w:rsid w:val="00000F18"/>
    <w:rsid w:val="00004A7F"/>
    <w:rsid w:val="00005BEF"/>
    <w:rsid w:val="00007885"/>
    <w:rsid w:val="00010269"/>
    <w:rsid w:val="00012AC0"/>
    <w:rsid w:val="00012B73"/>
    <w:rsid w:val="000136AB"/>
    <w:rsid w:val="0001562B"/>
    <w:rsid w:val="00015E11"/>
    <w:rsid w:val="00024003"/>
    <w:rsid w:val="00024294"/>
    <w:rsid w:val="000314DE"/>
    <w:rsid w:val="000341A8"/>
    <w:rsid w:val="0003690B"/>
    <w:rsid w:val="000369BB"/>
    <w:rsid w:val="00037E3A"/>
    <w:rsid w:val="00044149"/>
    <w:rsid w:val="0004476B"/>
    <w:rsid w:val="000459D2"/>
    <w:rsid w:val="000460F4"/>
    <w:rsid w:val="000462B6"/>
    <w:rsid w:val="00053520"/>
    <w:rsid w:val="00056D03"/>
    <w:rsid w:val="00057849"/>
    <w:rsid w:val="000609F6"/>
    <w:rsid w:val="00061E40"/>
    <w:rsid w:val="00062541"/>
    <w:rsid w:val="00062D91"/>
    <w:rsid w:val="000653E9"/>
    <w:rsid w:val="000656A0"/>
    <w:rsid w:val="00070B48"/>
    <w:rsid w:val="00074C3F"/>
    <w:rsid w:val="00075045"/>
    <w:rsid w:val="0007578E"/>
    <w:rsid w:val="000774C4"/>
    <w:rsid w:val="00080B08"/>
    <w:rsid w:val="00082236"/>
    <w:rsid w:val="00082C7D"/>
    <w:rsid w:val="00083093"/>
    <w:rsid w:val="000856CB"/>
    <w:rsid w:val="00086880"/>
    <w:rsid w:val="000876F6"/>
    <w:rsid w:val="00091189"/>
    <w:rsid w:val="000912C7"/>
    <w:rsid w:val="00091C29"/>
    <w:rsid w:val="00091CD4"/>
    <w:rsid w:val="000920BF"/>
    <w:rsid w:val="00092AF7"/>
    <w:rsid w:val="00092CA7"/>
    <w:rsid w:val="00094C46"/>
    <w:rsid w:val="00096543"/>
    <w:rsid w:val="00097FA5"/>
    <w:rsid w:val="000A1330"/>
    <w:rsid w:val="000A18DD"/>
    <w:rsid w:val="000A19A0"/>
    <w:rsid w:val="000A28C4"/>
    <w:rsid w:val="000A29EB"/>
    <w:rsid w:val="000A2AB8"/>
    <w:rsid w:val="000A46C8"/>
    <w:rsid w:val="000A488C"/>
    <w:rsid w:val="000A5D62"/>
    <w:rsid w:val="000A65CE"/>
    <w:rsid w:val="000A726C"/>
    <w:rsid w:val="000B2C52"/>
    <w:rsid w:val="000B3CF3"/>
    <w:rsid w:val="000B4D2C"/>
    <w:rsid w:val="000B5553"/>
    <w:rsid w:val="000B6080"/>
    <w:rsid w:val="000B64C7"/>
    <w:rsid w:val="000B6FBD"/>
    <w:rsid w:val="000B76D3"/>
    <w:rsid w:val="000C07E6"/>
    <w:rsid w:val="000C0FE7"/>
    <w:rsid w:val="000C38E6"/>
    <w:rsid w:val="000C3E08"/>
    <w:rsid w:val="000C5980"/>
    <w:rsid w:val="000D2EE0"/>
    <w:rsid w:val="000D5FCC"/>
    <w:rsid w:val="000D7BB1"/>
    <w:rsid w:val="000E33F8"/>
    <w:rsid w:val="000E3C22"/>
    <w:rsid w:val="000E5CCA"/>
    <w:rsid w:val="000E5FC1"/>
    <w:rsid w:val="000E7753"/>
    <w:rsid w:val="000F0586"/>
    <w:rsid w:val="00103098"/>
    <w:rsid w:val="00103629"/>
    <w:rsid w:val="00103649"/>
    <w:rsid w:val="00105CAF"/>
    <w:rsid w:val="001068F1"/>
    <w:rsid w:val="0010758D"/>
    <w:rsid w:val="00110443"/>
    <w:rsid w:val="001169EF"/>
    <w:rsid w:val="00120769"/>
    <w:rsid w:val="00122E43"/>
    <w:rsid w:val="00127B80"/>
    <w:rsid w:val="001302F7"/>
    <w:rsid w:val="00132EF4"/>
    <w:rsid w:val="001340D4"/>
    <w:rsid w:val="00135761"/>
    <w:rsid w:val="00137E80"/>
    <w:rsid w:val="001409BA"/>
    <w:rsid w:val="00140AE1"/>
    <w:rsid w:val="001422C8"/>
    <w:rsid w:val="0014243E"/>
    <w:rsid w:val="001428B8"/>
    <w:rsid w:val="001429B9"/>
    <w:rsid w:val="0014523F"/>
    <w:rsid w:val="00150C93"/>
    <w:rsid w:val="001518CE"/>
    <w:rsid w:val="00151C13"/>
    <w:rsid w:val="00153CE1"/>
    <w:rsid w:val="001567C6"/>
    <w:rsid w:val="00156AFB"/>
    <w:rsid w:val="00157CC1"/>
    <w:rsid w:val="001617EE"/>
    <w:rsid w:val="001639D5"/>
    <w:rsid w:val="00163C24"/>
    <w:rsid w:val="00163CC4"/>
    <w:rsid w:val="001657BB"/>
    <w:rsid w:val="00165AAE"/>
    <w:rsid w:val="00167792"/>
    <w:rsid w:val="00177EC6"/>
    <w:rsid w:val="00180B58"/>
    <w:rsid w:val="00181D7B"/>
    <w:rsid w:val="00182731"/>
    <w:rsid w:val="00182F67"/>
    <w:rsid w:val="00183E96"/>
    <w:rsid w:val="0018632B"/>
    <w:rsid w:val="00187878"/>
    <w:rsid w:val="00190795"/>
    <w:rsid w:val="001909AE"/>
    <w:rsid w:val="00192716"/>
    <w:rsid w:val="00192769"/>
    <w:rsid w:val="0019475C"/>
    <w:rsid w:val="001A19E1"/>
    <w:rsid w:val="001A3A52"/>
    <w:rsid w:val="001A4246"/>
    <w:rsid w:val="001A6CA5"/>
    <w:rsid w:val="001A71F1"/>
    <w:rsid w:val="001B1B7C"/>
    <w:rsid w:val="001B1CFF"/>
    <w:rsid w:val="001B7DE3"/>
    <w:rsid w:val="001C10EA"/>
    <w:rsid w:val="001C30B8"/>
    <w:rsid w:val="001C4417"/>
    <w:rsid w:val="001C7A24"/>
    <w:rsid w:val="001D0635"/>
    <w:rsid w:val="001D0F67"/>
    <w:rsid w:val="001D23E2"/>
    <w:rsid w:val="001D242B"/>
    <w:rsid w:val="001D2C61"/>
    <w:rsid w:val="001D6635"/>
    <w:rsid w:val="001E2276"/>
    <w:rsid w:val="001E2C13"/>
    <w:rsid w:val="001E3788"/>
    <w:rsid w:val="001E3C2F"/>
    <w:rsid w:val="001E5243"/>
    <w:rsid w:val="001E615A"/>
    <w:rsid w:val="001E6C9E"/>
    <w:rsid w:val="001E7650"/>
    <w:rsid w:val="001E79DD"/>
    <w:rsid w:val="001F0D7E"/>
    <w:rsid w:val="002001D1"/>
    <w:rsid w:val="002004D1"/>
    <w:rsid w:val="00200E39"/>
    <w:rsid w:val="00203FE4"/>
    <w:rsid w:val="00206008"/>
    <w:rsid w:val="00206134"/>
    <w:rsid w:val="00206621"/>
    <w:rsid w:val="00210BFF"/>
    <w:rsid w:val="00211C87"/>
    <w:rsid w:val="00213279"/>
    <w:rsid w:val="00213D71"/>
    <w:rsid w:val="00215A21"/>
    <w:rsid w:val="0021604D"/>
    <w:rsid w:val="002214BC"/>
    <w:rsid w:val="00221A76"/>
    <w:rsid w:val="00223E4E"/>
    <w:rsid w:val="00227085"/>
    <w:rsid w:val="002311B1"/>
    <w:rsid w:val="00232D7A"/>
    <w:rsid w:val="00233378"/>
    <w:rsid w:val="0023389E"/>
    <w:rsid w:val="00235CDB"/>
    <w:rsid w:val="00237388"/>
    <w:rsid w:val="00242544"/>
    <w:rsid w:val="00242CDA"/>
    <w:rsid w:val="00244400"/>
    <w:rsid w:val="00247606"/>
    <w:rsid w:val="00247AF1"/>
    <w:rsid w:val="00250183"/>
    <w:rsid w:val="00254F5B"/>
    <w:rsid w:val="00256CEF"/>
    <w:rsid w:val="00264DF8"/>
    <w:rsid w:val="00265088"/>
    <w:rsid w:val="00265363"/>
    <w:rsid w:val="002653C6"/>
    <w:rsid w:val="00265E17"/>
    <w:rsid w:val="00272FC6"/>
    <w:rsid w:val="00273062"/>
    <w:rsid w:val="00273184"/>
    <w:rsid w:val="00273CC3"/>
    <w:rsid w:val="00274549"/>
    <w:rsid w:val="002747B6"/>
    <w:rsid w:val="00274CEF"/>
    <w:rsid w:val="00275A57"/>
    <w:rsid w:val="002774D1"/>
    <w:rsid w:val="00292E6A"/>
    <w:rsid w:val="00293774"/>
    <w:rsid w:val="00293F94"/>
    <w:rsid w:val="002A234A"/>
    <w:rsid w:val="002A2866"/>
    <w:rsid w:val="002A2BF9"/>
    <w:rsid w:val="002A3063"/>
    <w:rsid w:val="002A365F"/>
    <w:rsid w:val="002A51A5"/>
    <w:rsid w:val="002A7707"/>
    <w:rsid w:val="002A7A2D"/>
    <w:rsid w:val="002B1BA2"/>
    <w:rsid w:val="002B416E"/>
    <w:rsid w:val="002B6F1D"/>
    <w:rsid w:val="002C02F9"/>
    <w:rsid w:val="002C4BCF"/>
    <w:rsid w:val="002C5499"/>
    <w:rsid w:val="002C57DB"/>
    <w:rsid w:val="002C5D00"/>
    <w:rsid w:val="002C7437"/>
    <w:rsid w:val="002D0295"/>
    <w:rsid w:val="002D0D60"/>
    <w:rsid w:val="002D138E"/>
    <w:rsid w:val="002D1A19"/>
    <w:rsid w:val="002D2A13"/>
    <w:rsid w:val="002D2EC9"/>
    <w:rsid w:val="002D3756"/>
    <w:rsid w:val="002D5165"/>
    <w:rsid w:val="002D5C1F"/>
    <w:rsid w:val="002D7D62"/>
    <w:rsid w:val="002E1EF1"/>
    <w:rsid w:val="002E2A97"/>
    <w:rsid w:val="002E34F9"/>
    <w:rsid w:val="002E4605"/>
    <w:rsid w:val="002E6915"/>
    <w:rsid w:val="002F33DD"/>
    <w:rsid w:val="002F609C"/>
    <w:rsid w:val="002F74F4"/>
    <w:rsid w:val="00300CB0"/>
    <w:rsid w:val="00303806"/>
    <w:rsid w:val="00304347"/>
    <w:rsid w:val="0030620B"/>
    <w:rsid w:val="003069A6"/>
    <w:rsid w:val="00307982"/>
    <w:rsid w:val="00307CF8"/>
    <w:rsid w:val="0031151E"/>
    <w:rsid w:val="00311823"/>
    <w:rsid w:val="003120AE"/>
    <w:rsid w:val="0031367E"/>
    <w:rsid w:val="00313791"/>
    <w:rsid w:val="0031475C"/>
    <w:rsid w:val="0031527D"/>
    <w:rsid w:val="00316F56"/>
    <w:rsid w:val="003172EF"/>
    <w:rsid w:val="00322B9B"/>
    <w:rsid w:val="00323B31"/>
    <w:rsid w:val="00323DF4"/>
    <w:rsid w:val="00325969"/>
    <w:rsid w:val="00326254"/>
    <w:rsid w:val="00327553"/>
    <w:rsid w:val="00330094"/>
    <w:rsid w:val="00330321"/>
    <w:rsid w:val="00333490"/>
    <w:rsid w:val="00334198"/>
    <w:rsid w:val="00335DB6"/>
    <w:rsid w:val="00337132"/>
    <w:rsid w:val="00342FD4"/>
    <w:rsid w:val="00343947"/>
    <w:rsid w:val="003445C4"/>
    <w:rsid w:val="0034611A"/>
    <w:rsid w:val="00351A8F"/>
    <w:rsid w:val="00351D24"/>
    <w:rsid w:val="0035254A"/>
    <w:rsid w:val="0035431C"/>
    <w:rsid w:val="003552E1"/>
    <w:rsid w:val="00355A4B"/>
    <w:rsid w:val="003579E9"/>
    <w:rsid w:val="00363A5B"/>
    <w:rsid w:val="003656C4"/>
    <w:rsid w:val="00371398"/>
    <w:rsid w:val="00373BF7"/>
    <w:rsid w:val="00373DA8"/>
    <w:rsid w:val="00375856"/>
    <w:rsid w:val="003758A7"/>
    <w:rsid w:val="00375EE4"/>
    <w:rsid w:val="00375FC1"/>
    <w:rsid w:val="003760FB"/>
    <w:rsid w:val="0038157C"/>
    <w:rsid w:val="0038318F"/>
    <w:rsid w:val="00383297"/>
    <w:rsid w:val="003853BB"/>
    <w:rsid w:val="00386B07"/>
    <w:rsid w:val="00386DD5"/>
    <w:rsid w:val="00392C7F"/>
    <w:rsid w:val="003938FC"/>
    <w:rsid w:val="00394D35"/>
    <w:rsid w:val="0039667D"/>
    <w:rsid w:val="00396B11"/>
    <w:rsid w:val="003A5352"/>
    <w:rsid w:val="003A5D58"/>
    <w:rsid w:val="003A686B"/>
    <w:rsid w:val="003A7329"/>
    <w:rsid w:val="003A7BF8"/>
    <w:rsid w:val="003B4AFE"/>
    <w:rsid w:val="003B4C57"/>
    <w:rsid w:val="003C059B"/>
    <w:rsid w:val="003C11B1"/>
    <w:rsid w:val="003C319A"/>
    <w:rsid w:val="003C4080"/>
    <w:rsid w:val="003C4DEE"/>
    <w:rsid w:val="003C779B"/>
    <w:rsid w:val="003C7E65"/>
    <w:rsid w:val="003D11B3"/>
    <w:rsid w:val="003D2390"/>
    <w:rsid w:val="003D28BA"/>
    <w:rsid w:val="003D44E1"/>
    <w:rsid w:val="003D4D22"/>
    <w:rsid w:val="003D54D3"/>
    <w:rsid w:val="003E4337"/>
    <w:rsid w:val="003F016D"/>
    <w:rsid w:val="003F0DCC"/>
    <w:rsid w:val="003F1A9B"/>
    <w:rsid w:val="003F1FA8"/>
    <w:rsid w:val="003F4F93"/>
    <w:rsid w:val="003F5420"/>
    <w:rsid w:val="003F752E"/>
    <w:rsid w:val="0040084E"/>
    <w:rsid w:val="00400A67"/>
    <w:rsid w:val="00400F44"/>
    <w:rsid w:val="00401262"/>
    <w:rsid w:val="00404287"/>
    <w:rsid w:val="00411342"/>
    <w:rsid w:val="00412AE2"/>
    <w:rsid w:val="00413A79"/>
    <w:rsid w:val="0041477C"/>
    <w:rsid w:val="00420DC4"/>
    <w:rsid w:val="0042411A"/>
    <w:rsid w:val="00426042"/>
    <w:rsid w:val="00426DCA"/>
    <w:rsid w:val="00430265"/>
    <w:rsid w:val="004308B3"/>
    <w:rsid w:val="00430D96"/>
    <w:rsid w:val="004310D1"/>
    <w:rsid w:val="00432420"/>
    <w:rsid w:val="00433281"/>
    <w:rsid w:val="00433C76"/>
    <w:rsid w:val="00437D0B"/>
    <w:rsid w:val="004400E4"/>
    <w:rsid w:val="00442A85"/>
    <w:rsid w:val="00443D68"/>
    <w:rsid w:val="00444EDF"/>
    <w:rsid w:val="00446ACD"/>
    <w:rsid w:val="00450F01"/>
    <w:rsid w:val="00452C6A"/>
    <w:rsid w:val="00454918"/>
    <w:rsid w:val="00455E2F"/>
    <w:rsid w:val="00456954"/>
    <w:rsid w:val="00457CBE"/>
    <w:rsid w:val="0046294D"/>
    <w:rsid w:val="00462DB1"/>
    <w:rsid w:val="004645A2"/>
    <w:rsid w:val="0046530E"/>
    <w:rsid w:val="00467B85"/>
    <w:rsid w:val="00470E5E"/>
    <w:rsid w:val="00471C39"/>
    <w:rsid w:val="00471F59"/>
    <w:rsid w:val="00472905"/>
    <w:rsid w:val="00473D2B"/>
    <w:rsid w:val="0047449B"/>
    <w:rsid w:val="00474680"/>
    <w:rsid w:val="00475096"/>
    <w:rsid w:val="00477AF3"/>
    <w:rsid w:val="004831D5"/>
    <w:rsid w:val="00484E9C"/>
    <w:rsid w:val="0048530A"/>
    <w:rsid w:val="00485AC5"/>
    <w:rsid w:val="00486409"/>
    <w:rsid w:val="00486674"/>
    <w:rsid w:val="004A0431"/>
    <w:rsid w:val="004A626B"/>
    <w:rsid w:val="004A6733"/>
    <w:rsid w:val="004B0E40"/>
    <w:rsid w:val="004B2D2D"/>
    <w:rsid w:val="004B2E54"/>
    <w:rsid w:val="004B56CB"/>
    <w:rsid w:val="004B737A"/>
    <w:rsid w:val="004C5338"/>
    <w:rsid w:val="004C5EF1"/>
    <w:rsid w:val="004C6394"/>
    <w:rsid w:val="004D0907"/>
    <w:rsid w:val="004D0A37"/>
    <w:rsid w:val="004D122D"/>
    <w:rsid w:val="004D38D3"/>
    <w:rsid w:val="004D3A03"/>
    <w:rsid w:val="004D3C7B"/>
    <w:rsid w:val="004D4A78"/>
    <w:rsid w:val="004D5002"/>
    <w:rsid w:val="004D5B38"/>
    <w:rsid w:val="004E1E24"/>
    <w:rsid w:val="004E1F8F"/>
    <w:rsid w:val="004E3809"/>
    <w:rsid w:val="004E4CDC"/>
    <w:rsid w:val="004E5BC9"/>
    <w:rsid w:val="004E67C6"/>
    <w:rsid w:val="004E6B07"/>
    <w:rsid w:val="004E7273"/>
    <w:rsid w:val="004E7C23"/>
    <w:rsid w:val="004F0ADE"/>
    <w:rsid w:val="004F621D"/>
    <w:rsid w:val="004F6DC9"/>
    <w:rsid w:val="00504ADE"/>
    <w:rsid w:val="00505C7E"/>
    <w:rsid w:val="005065D2"/>
    <w:rsid w:val="00506C32"/>
    <w:rsid w:val="00510563"/>
    <w:rsid w:val="00510C26"/>
    <w:rsid w:val="00510E12"/>
    <w:rsid w:val="00511696"/>
    <w:rsid w:val="00512961"/>
    <w:rsid w:val="00513E11"/>
    <w:rsid w:val="00516174"/>
    <w:rsid w:val="00517624"/>
    <w:rsid w:val="00517906"/>
    <w:rsid w:val="00523A68"/>
    <w:rsid w:val="00524DB8"/>
    <w:rsid w:val="00530583"/>
    <w:rsid w:val="0053260B"/>
    <w:rsid w:val="005327F9"/>
    <w:rsid w:val="00535287"/>
    <w:rsid w:val="005355DC"/>
    <w:rsid w:val="00535EEE"/>
    <w:rsid w:val="005365AC"/>
    <w:rsid w:val="005367A5"/>
    <w:rsid w:val="005463CA"/>
    <w:rsid w:val="005476BF"/>
    <w:rsid w:val="00553DEB"/>
    <w:rsid w:val="00556C57"/>
    <w:rsid w:val="00560278"/>
    <w:rsid w:val="00561923"/>
    <w:rsid w:val="005650B7"/>
    <w:rsid w:val="0056615D"/>
    <w:rsid w:val="00567DAD"/>
    <w:rsid w:val="00572E05"/>
    <w:rsid w:val="005740FC"/>
    <w:rsid w:val="005742C7"/>
    <w:rsid w:val="00574BCD"/>
    <w:rsid w:val="00575151"/>
    <w:rsid w:val="00586402"/>
    <w:rsid w:val="00586FB5"/>
    <w:rsid w:val="005870FE"/>
    <w:rsid w:val="00590B4F"/>
    <w:rsid w:val="00591576"/>
    <w:rsid w:val="00592C26"/>
    <w:rsid w:val="0059362A"/>
    <w:rsid w:val="00593B81"/>
    <w:rsid w:val="005952FC"/>
    <w:rsid w:val="005968F0"/>
    <w:rsid w:val="005A151F"/>
    <w:rsid w:val="005A2279"/>
    <w:rsid w:val="005A3DA1"/>
    <w:rsid w:val="005A43DA"/>
    <w:rsid w:val="005A6CB8"/>
    <w:rsid w:val="005A7D48"/>
    <w:rsid w:val="005B1786"/>
    <w:rsid w:val="005B3E11"/>
    <w:rsid w:val="005B4006"/>
    <w:rsid w:val="005B4094"/>
    <w:rsid w:val="005B4FCE"/>
    <w:rsid w:val="005C0FE5"/>
    <w:rsid w:val="005C3AD6"/>
    <w:rsid w:val="005C3CDF"/>
    <w:rsid w:val="005C482C"/>
    <w:rsid w:val="005C5E5C"/>
    <w:rsid w:val="005D1350"/>
    <w:rsid w:val="005D27B6"/>
    <w:rsid w:val="005D33D2"/>
    <w:rsid w:val="005D3AF9"/>
    <w:rsid w:val="005D5917"/>
    <w:rsid w:val="005D796C"/>
    <w:rsid w:val="005E0437"/>
    <w:rsid w:val="005E0C0B"/>
    <w:rsid w:val="005E25B4"/>
    <w:rsid w:val="005E2941"/>
    <w:rsid w:val="005E29D6"/>
    <w:rsid w:val="005E39B8"/>
    <w:rsid w:val="005E4167"/>
    <w:rsid w:val="005E72AF"/>
    <w:rsid w:val="005F03DE"/>
    <w:rsid w:val="005F2A8B"/>
    <w:rsid w:val="005F31EB"/>
    <w:rsid w:val="005F3870"/>
    <w:rsid w:val="005F4525"/>
    <w:rsid w:val="005F45F7"/>
    <w:rsid w:val="005F4BFB"/>
    <w:rsid w:val="006035E9"/>
    <w:rsid w:val="006038B2"/>
    <w:rsid w:val="006040E9"/>
    <w:rsid w:val="006057B1"/>
    <w:rsid w:val="0060586B"/>
    <w:rsid w:val="00606E29"/>
    <w:rsid w:val="006108CF"/>
    <w:rsid w:val="00612E2C"/>
    <w:rsid w:val="0061362E"/>
    <w:rsid w:val="00613986"/>
    <w:rsid w:val="0061486D"/>
    <w:rsid w:val="00614A8A"/>
    <w:rsid w:val="00616314"/>
    <w:rsid w:val="0061766A"/>
    <w:rsid w:val="00617994"/>
    <w:rsid w:val="00624023"/>
    <w:rsid w:val="00624188"/>
    <w:rsid w:val="00625F97"/>
    <w:rsid w:val="00632005"/>
    <w:rsid w:val="006353EB"/>
    <w:rsid w:val="00635806"/>
    <w:rsid w:val="00637269"/>
    <w:rsid w:val="00641149"/>
    <w:rsid w:val="00641A4E"/>
    <w:rsid w:val="00641DE9"/>
    <w:rsid w:val="00642A58"/>
    <w:rsid w:val="006459F7"/>
    <w:rsid w:val="00645C00"/>
    <w:rsid w:val="00647233"/>
    <w:rsid w:val="0065050B"/>
    <w:rsid w:val="0065095F"/>
    <w:rsid w:val="00650CEA"/>
    <w:rsid w:val="00652D63"/>
    <w:rsid w:val="00654564"/>
    <w:rsid w:val="00657753"/>
    <w:rsid w:val="00657C3D"/>
    <w:rsid w:val="00660527"/>
    <w:rsid w:val="006613B0"/>
    <w:rsid w:val="00662CE5"/>
    <w:rsid w:val="0066470D"/>
    <w:rsid w:val="00672F0D"/>
    <w:rsid w:val="006765B3"/>
    <w:rsid w:val="00680233"/>
    <w:rsid w:val="00682F2C"/>
    <w:rsid w:val="00683015"/>
    <w:rsid w:val="006852AC"/>
    <w:rsid w:val="0068673B"/>
    <w:rsid w:val="00686A20"/>
    <w:rsid w:val="00690862"/>
    <w:rsid w:val="00692C17"/>
    <w:rsid w:val="00694471"/>
    <w:rsid w:val="0069501A"/>
    <w:rsid w:val="006953A6"/>
    <w:rsid w:val="00696047"/>
    <w:rsid w:val="00697269"/>
    <w:rsid w:val="00697ECB"/>
    <w:rsid w:val="006A4CF7"/>
    <w:rsid w:val="006A530A"/>
    <w:rsid w:val="006A5A6A"/>
    <w:rsid w:val="006B2839"/>
    <w:rsid w:val="006B73F5"/>
    <w:rsid w:val="006B7A4E"/>
    <w:rsid w:val="006C00EA"/>
    <w:rsid w:val="006C0BE8"/>
    <w:rsid w:val="006C12CF"/>
    <w:rsid w:val="006C2648"/>
    <w:rsid w:val="006C3349"/>
    <w:rsid w:val="006C3640"/>
    <w:rsid w:val="006C37BA"/>
    <w:rsid w:val="006C4425"/>
    <w:rsid w:val="006C5FF6"/>
    <w:rsid w:val="006C7060"/>
    <w:rsid w:val="006C7624"/>
    <w:rsid w:val="006D16A1"/>
    <w:rsid w:val="006D1737"/>
    <w:rsid w:val="006D1E20"/>
    <w:rsid w:val="006D3B1C"/>
    <w:rsid w:val="006D4477"/>
    <w:rsid w:val="006D47B4"/>
    <w:rsid w:val="006E2CD7"/>
    <w:rsid w:val="006E380C"/>
    <w:rsid w:val="006E595B"/>
    <w:rsid w:val="006F2D8C"/>
    <w:rsid w:val="006F3D0E"/>
    <w:rsid w:val="006F4D0B"/>
    <w:rsid w:val="006F643E"/>
    <w:rsid w:val="006F7079"/>
    <w:rsid w:val="006F7A92"/>
    <w:rsid w:val="007028D1"/>
    <w:rsid w:val="00703528"/>
    <w:rsid w:val="0070509A"/>
    <w:rsid w:val="00705B77"/>
    <w:rsid w:val="00707E2A"/>
    <w:rsid w:val="00710AD4"/>
    <w:rsid w:val="007154F8"/>
    <w:rsid w:val="00717D83"/>
    <w:rsid w:val="00720B41"/>
    <w:rsid w:val="00722885"/>
    <w:rsid w:val="00722935"/>
    <w:rsid w:val="00722A85"/>
    <w:rsid w:val="00722D12"/>
    <w:rsid w:val="007266C6"/>
    <w:rsid w:val="00726AE0"/>
    <w:rsid w:val="00726B85"/>
    <w:rsid w:val="00730E04"/>
    <w:rsid w:val="00731244"/>
    <w:rsid w:val="007329AF"/>
    <w:rsid w:val="007349E7"/>
    <w:rsid w:val="00734C28"/>
    <w:rsid w:val="00735A9D"/>
    <w:rsid w:val="007361F4"/>
    <w:rsid w:val="0074315F"/>
    <w:rsid w:val="007443AC"/>
    <w:rsid w:val="00745EA9"/>
    <w:rsid w:val="00746B56"/>
    <w:rsid w:val="0074766E"/>
    <w:rsid w:val="007514CE"/>
    <w:rsid w:val="00751B51"/>
    <w:rsid w:val="00754CBD"/>
    <w:rsid w:val="007609FB"/>
    <w:rsid w:val="0076315C"/>
    <w:rsid w:val="00766CDE"/>
    <w:rsid w:val="007717FC"/>
    <w:rsid w:val="007730AB"/>
    <w:rsid w:val="00773CDA"/>
    <w:rsid w:val="00773F0E"/>
    <w:rsid w:val="00774511"/>
    <w:rsid w:val="00775628"/>
    <w:rsid w:val="007803A6"/>
    <w:rsid w:val="0078045A"/>
    <w:rsid w:val="0078055E"/>
    <w:rsid w:val="00781288"/>
    <w:rsid w:val="0078198D"/>
    <w:rsid w:val="007840E6"/>
    <w:rsid w:val="00784213"/>
    <w:rsid w:val="00784772"/>
    <w:rsid w:val="00785502"/>
    <w:rsid w:val="007879EE"/>
    <w:rsid w:val="007905F4"/>
    <w:rsid w:val="00790976"/>
    <w:rsid w:val="00790979"/>
    <w:rsid w:val="00792C8E"/>
    <w:rsid w:val="00794BB9"/>
    <w:rsid w:val="007963DB"/>
    <w:rsid w:val="007964A3"/>
    <w:rsid w:val="00796858"/>
    <w:rsid w:val="007A0BC4"/>
    <w:rsid w:val="007A227D"/>
    <w:rsid w:val="007A4825"/>
    <w:rsid w:val="007B02AA"/>
    <w:rsid w:val="007B0EAA"/>
    <w:rsid w:val="007B3A5D"/>
    <w:rsid w:val="007B4814"/>
    <w:rsid w:val="007C2AFF"/>
    <w:rsid w:val="007C6A2B"/>
    <w:rsid w:val="007C7653"/>
    <w:rsid w:val="007D06F1"/>
    <w:rsid w:val="007D12C6"/>
    <w:rsid w:val="007D157F"/>
    <w:rsid w:val="007D378E"/>
    <w:rsid w:val="007D64C6"/>
    <w:rsid w:val="007D6896"/>
    <w:rsid w:val="007E0BB1"/>
    <w:rsid w:val="007E1721"/>
    <w:rsid w:val="007E2026"/>
    <w:rsid w:val="007E2CC5"/>
    <w:rsid w:val="007E32C8"/>
    <w:rsid w:val="007E3EA8"/>
    <w:rsid w:val="007E5EE9"/>
    <w:rsid w:val="007E7013"/>
    <w:rsid w:val="007F034A"/>
    <w:rsid w:val="007F2E5C"/>
    <w:rsid w:val="007F2F07"/>
    <w:rsid w:val="007F3143"/>
    <w:rsid w:val="007F3628"/>
    <w:rsid w:val="007F37A0"/>
    <w:rsid w:val="00800345"/>
    <w:rsid w:val="00800675"/>
    <w:rsid w:val="008013F3"/>
    <w:rsid w:val="00802354"/>
    <w:rsid w:val="00802BDA"/>
    <w:rsid w:val="00803D3A"/>
    <w:rsid w:val="00803E6A"/>
    <w:rsid w:val="0080455F"/>
    <w:rsid w:val="008045DE"/>
    <w:rsid w:val="00804CD8"/>
    <w:rsid w:val="00806AC1"/>
    <w:rsid w:val="00811D8B"/>
    <w:rsid w:val="00811FA0"/>
    <w:rsid w:val="00812DE4"/>
    <w:rsid w:val="00820C0F"/>
    <w:rsid w:val="008237D1"/>
    <w:rsid w:val="00823A32"/>
    <w:rsid w:val="0082659E"/>
    <w:rsid w:val="00827023"/>
    <w:rsid w:val="00827CD6"/>
    <w:rsid w:val="00827D6D"/>
    <w:rsid w:val="00832303"/>
    <w:rsid w:val="0083569B"/>
    <w:rsid w:val="0084009C"/>
    <w:rsid w:val="008450EF"/>
    <w:rsid w:val="008457C8"/>
    <w:rsid w:val="00847FA4"/>
    <w:rsid w:val="008502C1"/>
    <w:rsid w:val="00850395"/>
    <w:rsid w:val="00851753"/>
    <w:rsid w:val="00852184"/>
    <w:rsid w:val="00852F38"/>
    <w:rsid w:val="00853846"/>
    <w:rsid w:val="00853E8F"/>
    <w:rsid w:val="00857029"/>
    <w:rsid w:val="008621E5"/>
    <w:rsid w:val="00863AB3"/>
    <w:rsid w:val="0086792A"/>
    <w:rsid w:val="008711D7"/>
    <w:rsid w:val="00874CE0"/>
    <w:rsid w:val="0087520C"/>
    <w:rsid w:val="008809D6"/>
    <w:rsid w:val="00880D08"/>
    <w:rsid w:val="00881BCE"/>
    <w:rsid w:val="00884EDD"/>
    <w:rsid w:val="00885071"/>
    <w:rsid w:val="008855BE"/>
    <w:rsid w:val="00885666"/>
    <w:rsid w:val="00886927"/>
    <w:rsid w:val="0088789B"/>
    <w:rsid w:val="0089049C"/>
    <w:rsid w:val="008918BC"/>
    <w:rsid w:val="008A2D28"/>
    <w:rsid w:val="008A3EA8"/>
    <w:rsid w:val="008A44BF"/>
    <w:rsid w:val="008A5C01"/>
    <w:rsid w:val="008A629E"/>
    <w:rsid w:val="008A6B2A"/>
    <w:rsid w:val="008B64CF"/>
    <w:rsid w:val="008B6F5F"/>
    <w:rsid w:val="008C0C92"/>
    <w:rsid w:val="008C1B47"/>
    <w:rsid w:val="008C26A4"/>
    <w:rsid w:val="008C2B83"/>
    <w:rsid w:val="008C5807"/>
    <w:rsid w:val="008C5947"/>
    <w:rsid w:val="008D0015"/>
    <w:rsid w:val="008D16CB"/>
    <w:rsid w:val="008D1E53"/>
    <w:rsid w:val="008D2104"/>
    <w:rsid w:val="008D2F2E"/>
    <w:rsid w:val="008E19F3"/>
    <w:rsid w:val="008E4EA9"/>
    <w:rsid w:val="008E628B"/>
    <w:rsid w:val="008E7567"/>
    <w:rsid w:val="008F0B11"/>
    <w:rsid w:val="008F1294"/>
    <w:rsid w:val="008F3350"/>
    <w:rsid w:val="008F77C8"/>
    <w:rsid w:val="009002E8"/>
    <w:rsid w:val="00900568"/>
    <w:rsid w:val="0090077C"/>
    <w:rsid w:val="00902ACF"/>
    <w:rsid w:val="0090408B"/>
    <w:rsid w:val="00904CC9"/>
    <w:rsid w:val="00905E29"/>
    <w:rsid w:val="0090736F"/>
    <w:rsid w:val="00910885"/>
    <w:rsid w:val="00914C31"/>
    <w:rsid w:val="009152B9"/>
    <w:rsid w:val="00917591"/>
    <w:rsid w:val="00920A38"/>
    <w:rsid w:val="00920D1F"/>
    <w:rsid w:val="0092132B"/>
    <w:rsid w:val="009260D7"/>
    <w:rsid w:val="009271F0"/>
    <w:rsid w:val="00930BE6"/>
    <w:rsid w:val="00930EF7"/>
    <w:rsid w:val="009314FC"/>
    <w:rsid w:val="00931A04"/>
    <w:rsid w:val="00932B1D"/>
    <w:rsid w:val="00933432"/>
    <w:rsid w:val="00933A20"/>
    <w:rsid w:val="00934EA1"/>
    <w:rsid w:val="009375F4"/>
    <w:rsid w:val="0094001E"/>
    <w:rsid w:val="00940666"/>
    <w:rsid w:val="00940DA9"/>
    <w:rsid w:val="00941687"/>
    <w:rsid w:val="00942173"/>
    <w:rsid w:val="0094576E"/>
    <w:rsid w:val="00945883"/>
    <w:rsid w:val="0094638B"/>
    <w:rsid w:val="009475E7"/>
    <w:rsid w:val="00950746"/>
    <w:rsid w:val="009516D6"/>
    <w:rsid w:val="009534A7"/>
    <w:rsid w:val="009535C4"/>
    <w:rsid w:val="009538FB"/>
    <w:rsid w:val="00954076"/>
    <w:rsid w:val="00954C27"/>
    <w:rsid w:val="00955AA4"/>
    <w:rsid w:val="00955B7E"/>
    <w:rsid w:val="0095632C"/>
    <w:rsid w:val="00957D34"/>
    <w:rsid w:val="00960EDF"/>
    <w:rsid w:val="00961667"/>
    <w:rsid w:val="009708E1"/>
    <w:rsid w:val="00970D20"/>
    <w:rsid w:val="009716E1"/>
    <w:rsid w:val="00971838"/>
    <w:rsid w:val="00973C1A"/>
    <w:rsid w:val="00975725"/>
    <w:rsid w:val="009762C4"/>
    <w:rsid w:val="00981FB7"/>
    <w:rsid w:val="009820DA"/>
    <w:rsid w:val="00982669"/>
    <w:rsid w:val="00983295"/>
    <w:rsid w:val="00984B63"/>
    <w:rsid w:val="0098659A"/>
    <w:rsid w:val="00987C76"/>
    <w:rsid w:val="00990C8E"/>
    <w:rsid w:val="00990E51"/>
    <w:rsid w:val="009914F7"/>
    <w:rsid w:val="009921F2"/>
    <w:rsid w:val="009922F5"/>
    <w:rsid w:val="00992D58"/>
    <w:rsid w:val="0099405C"/>
    <w:rsid w:val="009A16C7"/>
    <w:rsid w:val="009A3904"/>
    <w:rsid w:val="009A4BFA"/>
    <w:rsid w:val="009A5343"/>
    <w:rsid w:val="009A736E"/>
    <w:rsid w:val="009B316D"/>
    <w:rsid w:val="009B38E8"/>
    <w:rsid w:val="009B47C2"/>
    <w:rsid w:val="009B4FC4"/>
    <w:rsid w:val="009B61C7"/>
    <w:rsid w:val="009C08BB"/>
    <w:rsid w:val="009C0AEF"/>
    <w:rsid w:val="009C0DEB"/>
    <w:rsid w:val="009C1C59"/>
    <w:rsid w:val="009C1D07"/>
    <w:rsid w:val="009C3863"/>
    <w:rsid w:val="009C478C"/>
    <w:rsid w:val="009C5578"/>
    <w:rsid w:val="009D5C28"/>
    <w:rsid w:val="009D6B78"/>
    <w:rsid w:val="009F081F"/>
    <w:rsid w:val="009F0D7C"/>
    <w:rsid w:val="009F145A"/>
    <w:rsid w:val="009F4EBC"/>
    <w:rsid w:val="009F522C"/>
    <w:rsid w:val="009F5EAD"/>
    <w:rsid w:val="00A0085C"/>
    <w:rsid w:val="00A01081"/>
    <w:rsid w:val="00A021D5"/>
    <w:rsid w:val="00A03313"/>
    <w:rsid w:val="00A05033"/>
    <w:rsid w:val="00A110D3"/>
    <w:rsid w:val="00A13C9B"/>
    <w:rsid w:val="00A13D88"/>
    <w:rsid w:val="00A1538E"/>
    <w:rsid w:val="00A15805"/>
    <w:rsid w:val="00A16952"/>
    <w:rsid w:val="00A1728F"/>
    <w:rsid w:val="00A17820"/>
    <w:rsid w:val="00A210C3"/>
    <w:rsid w:val="00A24736"/>
    <w:rsid w:val="00A25426"/>
    <w:rsid w:val="00A278A9"/>
    <w:rsid w:val="00A30A78"/>
    <w:rsid w:val="00A317B8"/>
    <w:rsid w:val="00A33E44"/>
    <w:rsid w:val="00A34C02"/>
    <w:rsid w:val="00A378C9"/>
    <w:rsid w:val="00A37D02"/>
    <w:rsid w:val="00A40D61"/>
    <w:rsid w:val="00A42211"/>
    <w:rsid w:val="00A44732"/>
    <w:rsid w:val="00A5076C"/>
    <w:rsid w:val="00A50FA4"/>
    <w:rsid w:val="00A5176C"/>
    <w:rsid w:val="00A51F3E"/>
    <w:rsid w:val="00A56453"/>
    <w:rsid w:val="00A567B7"/>
    <w:rsid w:val="00A57F94"/>
    <w:rsid w:val="00A60971"/>
    <w:rsid w:val="00A6131D"/>
    <w:rsid w:val="00A61B98"/>
    <w:rsid w:val="00A61D35"/>
    <w:rsid w:val="00A620B4"/>
    <w:rsid w:val="00A62369"/>
    <w:rsid w:val="00A62DAE"/>
    <w:rsid w:val="00A63EDB"/>
    <w:rsid w:val="00A64209"/>
    <w:rsid w:val="00A677C6"/>
    <w:rsid w:val="00A7085F"/>
    <w:rsid w:val="00A7188F"/>
    <w:rsid w:val="00A72280"/>
    <w:rsid w:val="00A755CC"/>
    <w:rsid w:val="00A75968"/>
    <w:rsid w:val="00A80660"/>
    <w:rsid w:val="00A83B20"/>
    <w:rsid w:val="00A84718"/>
    <w:rsid w:val="00A84C99"/>
    <w:rsid w:val="00A85D0A"/>
    <w:rsid w:val="00A91C64"/>
    <w:rsid w:val="00A9387F"/>
    <w:rsid w:val="00A95511"/>
    <w:rsid w:val="00A95A9C"/>
    <w:rsid w:val="00A96600"/>
    <w:rsid w:val="00A96E9A"/>
    <w:rsid w:val="00A96EAF"/>
    <w:rsid w:val="00A97C25"/>
    <w:rsid w:val="00AA164F"/>
    <w:rsid w:val="00AA218E"/>
    <w:rsid w:val="00AA2984"/>
    <w:rsid w:val="00AA3094"/>
    <w:rsid w:val="00AA33B0"/>
    <w:rsid w:val="00AA5508"/>
    <w:rsid w:val="00AA7516"/>
    <w:rsid w:val="00AB1076"/>
    <w:rsid w:val="00AB317E"/>
    <w:rsid w:val="00AB4452"/>
    <w:rsid w:val="00AB6B17"/>
    <w:rsid w:val="00AB7460"/>
    <w:rsid w:val="00AB77B0"/>
    <w:rsid w:val="00AB7BC8"/>
    <w:rsid w:val="00AC547E"/>
    <w:rsid w:val="00AC58F8"/>
    <w:rsid w:val="00AC6542"/>
    <w:rsid w:val="00AD0D0B"/>
    <w:rsid w:val="00AD1B16"/>
    <w:rsid w:val="00AD263A"/>
    <w:rsid w:val="00AD4472"/>
    <w:rsid w:val="00AD54DB"/>
    <w:rsid w:val="00AD5C26"/>
    <w:rsid w:val="00AE059B"/>
    <w:rsid w:val="00AE0D08"/>
    <w:rsid w:val="00AE4440"/>
    <w:rsid w:val="00AE4700"/>
    <w:rsid w:val="00AE4E63"/>
    <w:rsid w:val="00AE7303"/>
    <w:rsid w:val="00AE7655"/>
    <w:rsid w:val="00AF20E2"/>
    <w:rsid w:val="00AF2BB0"/>
    <w:rsid w:val="00AF608C"/>
    <w:rsid w:val="00B00B2C"/>
    <w:rsid w:val="00B029C2"/>
    <w:rsid w:val="00B02C4D"/>
    <w:rsid w:val="00B03CF8"/>
    <w:rsid w:val="00B04420"/>
    <w:rsid w:val="00B046A8"/>
    <w:rsid w:val="00B05762"/>
    <w:rsid w:val="00B05D18"/>
    <w:rsid w:val="00B0709B"/>
    <w:rsid w:val="00B07BB9"/>
    <w:rsid w:val="00B1130D"/>
    <w:rsid w:val="00B12092"/>
    <w:rsid w:val="00B13388"/>
    <w:rsid w:val="00B13D2A"/>
    <w:rsid w:val="00B140AD"/>
    <w:rsid w:val="00B156AC"/>
    <w:rsid w:val="00B165DB"/>
    <w:rsid w:val="00B16A10"/>
    <w:rsid w:val="00B21F98"/>
    <w:rsid w:val="00B225C8"/>
    <w:rsid w:val="00B22727"/>
    <w:rsid w:val="00B238D6"/>
    <w:rsid w:val="00B23C68"/>
    <w:rsid w:val="00B24A75"/>
    <w:rsid w:val="00B24CA5"/>
    <w:rsid w:val="00B24D38"/>
    <w:rsid w:val="00B26C02"/>
    <w:rsid w:val="00B275E0"/>
    <w:rsid w:val="00B3602C"/>
    <w:rsid w:val="00B363C9"/>
    <w:rsid w:val="00B3675B"/>
    <w:rsid w:val="00B375A6"/>
    <w:rsid w:val="00B37B37"/>
    <w:rsid w:val="00B37FFC"/>
    <w:rsid w:val="00B46B9B"/>
    <w:rsid w:val="00B471EA"/>
    <w:rsid w:val="00B47EE1"/>
    <w:rsid w:val="00B502C3"/>
    <w:rsid w:val="00B504DA"/>
    <w:rsid w:val="00B50876"/>
    <w:rsid w:val="00B51F8A"/>
    <w:rsid w:val="00B53512"/>
    <w:rsid w:val="00B57610"/>
    <w:rsid w:val="00B60475"/>
    <w:rsid w:val="00B61373"/>
    <w:rsid w:val="00B617DF"/>
    <w:rsid w:val="00B65498"/>
    <w:rsid w:val="00B7092A"/>
    <w:rsid w:val="00B729DC"/>
    <w:rsid w:val="00B73756"/>
    <w:rsid w:val="00B76071"/>
    <w:rsid w:val="00B76867"/>
    <w:rsid w:val="00B76925"/>
    <w:rsid w:val="00B76AF9"/>
    <w:rsid w:val="00B76CE6"/>
    <w:rsid w:val="00B771DB"/>
    <w:rsid w:val="00B77EA4"/>
    <w:rsid w:val="00B80ED1"/>
    <w:rsid w:val="00B81336"/>
    <w:rsid w:val="00B847E9"/>
    <w:rsid w:val="00B84E8F"/>
    <w:rsid w:val="00B8622B"/>
    <w:rsid w:val="00B86D32"/>
    <w:rsid w:val="00B9065D"/>
    <w:rsid w:val="00B91BBF"/>
    <w:rsid w:val="00B92075"/>
    <w:rsid w:val="00B93C97"/>
    <w:rsid w:val="00B95006"/>
    <w:rsid w:val="00B95D6A"/>
    <w:rsid w:val="00B960B5"/>
    <w:rsid w:val="00B96558"/>
    <w:rsid w:val="00BA01D8"/>
    <w:rsid w:val="00BA0E44"/>
    <w:rsid w:val="00BA59CC"/>
    <w:rsid w:val="00BA6AEB"/>
    <w:rsid w:val="00BA706D"/>
    <w:rsid w:val="00BB18F4"/>
    <w:rsid w:val="00BB4192"/>
    <w:rsid w:val="00BB47B8"/>
    <w:rsid w:val="00BB7CE1"/>
    <w:rsid w:val="00BC2204"/>
    <w:rsid w:val="00BC3AC6"/>
    <w:rsid w:val="00BC3B51"/>
    <w:rsid w:val="00BC48B8"/>
    <w:rsid w:val="00BC50AC"/>
    <w:rsid w:val="00BC6D18"/>
    <w:rsid w:val="00BD0E2E"/>
    <w:rsid w:val="00BD13F4"/>
    <w:rsid w:val="00BD33C6"/>
    <w:rsid w:val="00BD3D04"/>
    <w:rsid w:val="00BD427C"/>
    <w:rsid w:val="00BD49D5"/>
    <w:rsid w:val="00BD4FE1"/>
    <w:rsid w:val="00BD52EE"/>
    <w:rsid w:val="00BD535A"/>
    <w:rsid w:val="00BD5678"/>
    <w:rsid w:val="00BE1FBF"/>
    <w:rsid w:val="00BE379F"/>
    <w:rsid w:val="00BE696C"/>
    <w:rsid w:val="00BF14FD"/>
    <w:rsid w:val="00BF1B97"/>
    <w:rsid w:val="00BF2F48"/>
    <w:rsid w:val="00BF3221"/>
    <w:rsid w:val="00BF3C57"/>
    <w:rsid w:val="00BF4FC1"/>
    <w:rsid w:val="00C00CD3"/>
    <w:rsid w:val="00C01F2F"/>
    <w:rsid w:val="00C02B7D"/>
    <w:rsid w:val="00C06828"/>
    <w:rsid w:val="00C11A5A"/>
    <w:rsid w:val="00C1243B"/>
    <w:rsid w:val="00C137E4"/>
    <w:rsid w:val="00C140AF"/>
    <w:rsid w:val="00C166D7"/>
    <w:rsid w:val="00C169F5"/>
    <w:rsid w:val="00C16C0D"/>
    <w:rsid w:val="00C16E2E"/>
    <w:rsid w:val="00C20A79"/>
    <w:rsid w:val="00C21CAF"/>
    <w:rsid w:val="00C22C38"/>
    <w:rsid w:val="00C23004"/>
    <w:rsid w:val="00C2346A"/>
    <w:rsid w:val="00C2494C"/>
    <w:rsid w:val="00C2512F"/>
    <w:rsid w:val="00C2588D"/>
    <w:rsid w:val="00C273E5"/>
    <w:rsid w:val="00C27B32"/>
    <w:rsid w:val="00C27B61"/>
    <w:rsid w:val="00C32D6C"/>
    <w:rsid w:val="00C34649"/>
    <w:rsid w:val="00C34EE0"/>
    <w:rsid w:val="00C35AE3"/>
    <w:rsid w:val="00C35FF5"/>
    <w:rsid w:val="00C361BC"/>
    <w:rsid w:val="00C37125"/>
    <w:rsid w:val="00C37ED0"/>
    <w:rsid w:val="00C4378F"/>
    <w:rsid w:val="00C43C40"/>
    <w:rsid w:val="00C441A4"/>
    <w:rsid w:val="00C5276D"/>
    <w:rsid w:val="00C52A2B"/>
    <w:rsid w:val="00C53827"/>
    <w:rsid w:val="00C5398E"/>
    <w:rsid w:val="00C53CA3"/>
    <w:rsid w:val="00C53D6D"/>
    <w:rsid w:val="00C5460E"/>
    <w:rsid w:val="00C61853"/>
    <w:rsid w:val="00C61EF3"/>
    <w:rsid w:val="00C630D0"/>
    <w:rsid w:val="00C63495"/>
    <w:rsid w:val="00C63E7C"/>
    <w:rsid w:val="00C6467F"/>
    <w:rsid w:val="00C66961"/>
    <w:rsid w:val="00C679F2"/>
    <w:rsid w:val="00C71969"/>
    <w:rsid w:val="00C71BFF"/>
    <w:rsid w:val="00C72814"/>
    <w:rsid w:val="00C73084"/>
    <w:rsid w:val="00C74137"/>
    <w:rsid w:val="00C741E9"/>
    <w:rsid w:val="00C76601"/>
    <w:rsid w:val="00C80465"/>
    <w:rsid w:val="00C82C04"/>
    <w:rsid w:val="00C83387"/>
    <w:rsid w:val="00C85C10"/>
    <w:rsid w:val="00C86AAD"/>
    <w:rsid w:val="00C87EEB"/>
    <w:rsid w:val="00C90992"/>
    <w:rsid w:val="00C934CE"/>
    <w:rsid w:val="00C97590"/>
    <w:rsid w:val="00C97A61"/>
    <w:rsid w:val="00CA2138"/>
    <w:rsid w:val="00CA37C1"/>
    <w:rsid w:val="00CA3D59"/>
    <w:rsid w:val="00CA4746"/>
    <w:rsid w:val="00CA6514"/>
    <w:rsid w:val="00CA7950"/>
    <w:rsid w:val="00CB049A"/>
    <w:rsid w:val="00CC3EE5"/>
    <w:rsid w:val="00CC6AB9"/>
    <w:rsid w:val="00CC71CB"/>
    <w:rsid w:val="00CC748C"/>
    <w:rsid w:val="00CD0164"/>
    <w:rsid w:val="00CD0F04"/>
    <w:rsid w:val="00CD1543"/>
    <w:rsid w:val="00CD40E7"/>
    <w:rsid w:val="00CD4966"/>
    <w:rsid w:val="00CD626C"/>
    <w:rsid w:val="00CE186D"/>
    <w:rsid w:val="00CE4858"/>
    <w:rsid w:val="00CE5B20"/>
    <w:rsid w:val="00CE5D6C"/>
    <w:rsid w:val="00CF083A"/>
    <w:rsid w:val="00CF1404"/>
    <w:rsid w:val="00CF6718"/>
    <w:rsid w:val="00CF76FE"/>
    <w:rsid w:val="00D015CE"/>
    <w:rsid w:val="00D01BCF"/>
    <w:rsid w:val="00D02218"/>
    <w:rsid w:val="00D02AC4"/>
    <w:rsid w:val="00D0326F"/>
    <w:rsid w:val="00D039F9"/>
    <w:rsid w:val="00D057F0"/>
    <w:rsid w:val="00D11209"/>
    <w:rsid w:val="00D125AB"/>
    <w:rsid w:val="00D12690"/>
    <w:rsid w:val="00D20E69"/>
    <w:rsid w:val="00D2310C"/>
    <w:rsid w:val="00D24D63"/>
    <w:rsid w:val="00D25B0F"/>
    <w:rsid w:val="00D26AEA"/>
    <w:rsid w:val="00D316CC"/>
    <w:rsid w:val="00D3353F"/>
    <w:rsid w:val="00D33B3F"/>
    <w:rsid w:val="00D3534A"/>
    <w:rsid w:val="00D35D19"/>
    <w:rsid w:val="00D3772A"/>
    <w:rsid w:val="00D37E81"/>
    <w:rsid w:val="00D46AF9"/>
    <w:rsid w:val="00D47F36"/>
    <w:rsid w:val="00D518B0"/>
    <w:rsid w:val="00D522BC"/>
    <w:rsid w:val="00D53669"/>
    <w:rsid w:val="00D5378A"/>
    <w:rsid w:val="00D5459D"/>
    <w:rsid w:val="00D54A04"/>
    <w:rsid w:val="00D56471"/>
    <w:rsid w:val="00D56C60"/>
    <w:rsid w:val="00D57515"/>
    <w:rsid w:val="00D5797A"/>
    <w:rsid w:val="00D57A24"/>
    <w:rsid w:val="00D62906"/>
    <w:rsid w:val="00D65DE1"/>
    <w:rsid w:val="00D71253"/>
    <w:rsid w:val="00D7313A"/>
    <w:rsid w:val="00D7495E"/>
    <w:rsid w:val="00D75DBD"/>
    <w:rsid w:val="00D76A7C"/>
    <w:rsid w:val="00D8147D"/>
    <w:rsid w:val="00D82010"/>
    <w:rsid w:val="00D824CC"/>
    <w:rsid w:val="00D82AA8"/>
    <w:rsid w:val="00D82ECE"/>
    <w:rsid w:val="00D8530B"/>
    <w:rsid w:val="00D85A8E"/>
    <w:rsid w:val="00D87A27"/>
    <w:rsid w:val="00D91561"/>
    <w:rsid w:val="00D915D9"/>
    <w:rsid w:val="00D92930"/>
    <w:rsid w:val="00D92F09"/>
    <w:rsid w:val="00D932E4"/>
    <w:rsid w:val="00D954C0"/>
    <w:rsid w:val="00D96B5C"/>
    <w:rsid w:val="00DA0B28"/>
    <w:rsid w:val="00DA1B9D"/>
    <w:rsid w:val="00DA2552"/>
    <w:rsid w:val="00DA6807"/>
    <w:rsid w:val="00DA76D5"/>
    <w:rsid w:val="00DB138C"/>
    <w:rsid w:val="00DB2530"/>
    <w:rsid w:val="00DB26E1"/>
    <w:rsid w:val="00DB3130"/>
    <w:rsid w:val="00DB52D5"/>
    <w:rsid w:val="00DB5692"/>
    <w:rsid w:val="00DB5FF4"/>
    <w:rsid w:val="00DB6F44"/>
    <w:rsid w:val="00DB7A1A"/>
    <w:rsid w:val="00DC108A"/>
    <w:rsid w:val="00DC3308"/>
    <w:rsid w:val="00DC389F"/>
    <w:rsid w:val="00DC4614"/>
    <w:rsid w:val="00DC4A4B"/>
    <w:rsid w:val="00DC6CE5"/>
    <w:rsid w:val="00DD3783"/>
    <w:rsid w:val="00DD4042"/>
    <w:rsid w:val="00DD57D3"/>
    <w:rsid w:val="00DD7827"/>
    <w:rsid w:val="00DE083D"/>
    <w:rsid w:val="00DE08B1"/>
    <w:rsid w:val="00DE0E80"/>
    <w:rsid w:val="00DE25BC"/>
    <w:rsid w:val="00DE75C1"/>
    <w:rsid w:val="00DE7FEA"/>
    <w:rsid w:val="00DF0EC1"/>
    <w:rsid w:val="00DF29E1"/>
    <w:rsid w:val="00DF396B"/>
    <w:rsid w:val="00DF4C60"/>
    <w:rsid w:val="00DF4F7D"/>
    <w:rsid w:val="00DF7492"/>
    <w:rsid w:val="00DF774B"/>
    <w:rsid w:val="00DF7CB5"/>
    <w:rsid w:val="00E03CC1"/>
    <w:rsid w:val="00E135D0"/>
    <w:rsid w:val="00E1387D"/>
    <w:rsid w:val="00E13AA4"/>
    <w:rsid w:val="00E13B6A"/>
    <w:rsid w:val="00E13FCE"/>
    <w:rsid w:val="00E149C7"/>
    <w:rsid w:val="00E16F17"/>
    <w:rsid w:val="00E171D1"/>
    <w:rsid w:val="00E1770E"/>
    <w:rsid w:val="00E206E2"/>
    <w:rsid w:val="00E21416"/>
    <w:rsid w:val="00E22200"/>
    <w:rsid w:val="00E224AB"/>
    <w:rsid w:val="00E22D84"/>
    <w:rsid w:val="00E2558D"/>
    <w:rsid w:val="00E25883"/>
    <w:rsid w:val="00E258FF"/>
    <w:rsid w:val="00E25AE8"/>
    <w:rsid w:val="00E3051C"/>
    <w:rsid w:val="00E30F97"/>
    <w:rsid w:val="00E31D85"/>
    <w:rsid w:val="00E3384D"/>
    <w:rsid w:val="00E341B0"/>
    <w:rsid w:val="00E34E17"/>
    <w:rsid w:val="00E36EEC"/>
    <w:rsid w:val="00E37C02"/>
    <w:rsid w:val="00E43C29"/>
    <w:rsid w:val="00E466F5"/>
    <w:rsid w:val="00E47479"/>
    <w:rsid w:val="00E47816"/>
    <w:rsid w:val="00E47D6C"/>
    <w:rsid w:val="00E508B8"/>
    <w:rsid w:val="00E52484"/>
    <w:rsid w:val="00E542B8"/>
    <w:rsid w:val="00E55001"/>
    <w:rsid w:val="00E55E87"/>
    <w:rsid w:val="00E57688"/>
    <w:rsid w:val="00E60912"/>
    <w:rsid w:val="00E618C8"/>
    <w:rsid w:val="00E62079"/>
    <w:rsid w:val="00E6430A"/>
    <w:rsid w:val="00E67571"/>
    <w:rsid w:val="00E718E7"/>
    <w:rsid w:val="00E72D62"/>
    <w:rsid w:val="00E73D7B"/>
    <w:rsid w:val="00E80C11"/>
    <w:rsid w:val="00E81099"/>
    <w:rsid w:val="00E825B7"/>
    <w:rsid w:val="00E8431C"/>
    <w:rsid w:val="00E84470"/>
    <w:rsid w:val="00E84C82"/>
    <w:rsid w:val="00E84E67"/>
    <w:rsid w:val="00E85033"/>
    <w:rsid w:val="00E855C5"/>
    <w:rsid w:val="00E8605B"/>
    <w:rsid w:val="00E905CD"/>
    <w:rsid w:val="00E905F5"/>
    <w:rsid w:val="00E908BD"/>
    <w:rsid w:val="00E91769"/>
    <w:rsid w:val="00E9233B"/>
    <w:rsid w:val="00E945EA"/>
    <w:rsid w:val="00EA01F8"/>
    <w:rsid w:val="00EA0334"/>
    <w:rsid w:val="00EA0712"/>
    <w:rsid w:val="00EA0EB8"/>
    <w:rsid w:val="00EA18E0"/>
    <w:rsid w:val="00EA2205"/>
    <w:rsid w:val="00EA32B9"/>
    <w:rsid w:val="00EA4988"/>
    <w:rsid w:val="00EA55D2"/>
    <w:rsid w:val="00EB0214"/>
    <w:rsid w:val="00EB0E89"/>
    <w:rsid w:val="00EB1FF7"/>
    <w:rsid w:val="00EB44E4"/>
    <w:rsid w:val="00EB69C8"/>
    <w:rsid w:val="00EB6F8B"/>
    <w:rsid w:val="00EC0992"/>
    <w:rsid w:val="00EC1012"/>
    <w:rsid w:val="00EC1493"/>
    <w:rsid w:val="00EC25CD"/>
    <w:rsid w:val="00EC2F88"/>
    <w:rsid w:val="00EC38C5"/>
    <w:rsid w:val="00EC664E"/>
    <w:rsid w:val="00ED02D1"/>
    <w:rsid w:val="00ED17D2"/>
    <w:rsid w:val="00ED189D"/>
    <w:rsid w:val="00ED1A62"/>
    <w:rsid w:val="00ED1C69"/>
    <w:rsid w:val="00ED22EF"/>
    <w:rsid w:val="00ED391C"/>
    <w:rsid w:val="00ED3D85"/>
    <w:rsid w:val="00ED499B"/>
    <w:rsid w:val="00ED4FFC"/>
    <w:rsid w:val="00EE1315"/>
    <w:rsid w:val="00EE6206"/>
    <w:rsid w:val="00EE7746"/>
    <w:rsid w:val="00EF1CA9"/>
    <w:rsid w:val="00EF4F2F"/>
    <w:rsid w:val="00EF5B93"/>
    <w:rsid w:val="00EF735A"/>
    <w:rsid w:val="00F0219C"/>
    <w:rsid w:val="00F0283B"/>
    <w:rsid w:val="00F03F6C"/>
    <w:rsid w:val="00F0401B"/>
    <w:rsid w:val="00F051A6"/>
    <w:rsid w:val="00F05B5F"/>
    <w:rsid w:val="00F06A14"/>
    <w:rsid w:val="00F10385"/>
    <w:rsid w:val="00F1261B"/>
    <w:rsid w:val="00F155E1"/>
    <w:rsid w:val="00F17656"/>
    <w:rsid w:val="00F21104"/>
    <w:rsid w:val="00F212C7"/>
    <w:rsid w:val="00F23191"/>
    <w:rsid w:val="00F23556"/>
    <w:rsid w:val="00F23932"/>
    <w:rsid w:val="00F24E18"/>
    <w:rsid w:val="00F25F28"/>
    <w:rsid w:val="00F26156"/>
    <w:rsid w:val="00F272D3"/>
    <w:rsid w:val="00F30AFE"/>
    <w:rsid w:val="00F3145E"/>
    <w:rsid w:val="00F31962"/>
    <w:rsid w:val="00F31E4A"/>
    <w:rsid w:val="00F3327E"/>
    <w:rsid w:val="00F36D3B"/>
    <w:rsid w:val="00F376E2"/>
    <w:rsid w:val="00F40386"/>
    <w:rsid w:val="00F40BBA"/>
    <w:rsid w:val="00F40FE7"/>
    <w:rsid w:val="00F42A3C"/>
    <w:rsid w:val="00F43B72"/>
    <w:rsid w:val="00F4676D"/>
    <w:rsid w:val="00F478B8"/>
    <w:rsid w:val="00F47AF0"/>
    <w:rsid w:val="00F51168"/>
    <w:rsid w:val="00F52C7D"/>
    <w:rsid w:val="00F52D0F"/>
    <w:rsid w:val="00F55EC1"/>
    <w:rsid w:val="00F607DB"/>
    <w:rsid w:val="00F61ED8"/>
    <w:rsid w:val="00F61FBD"/>
    <w:rsid w:val="00F6218C"/>
    <w:rsid w:val="00F6451F"/>
    <w:rsid w:val="00F65B9E"/>
    <w:rsid w:val="00F6660B"/>
    <w:rsid w:val="00F6705B"/>
    <w:rsid w:val="00F70CEF"/>
    <w:rsid w:val="00F70DB3"/>
    <w:rsid w:val="00F73254"/>
    <w:rsid w:val="00F7487F"/>
    <w:rsid w:val="00F75177"/>
    <w:rsid w:val="00F76ABE"/>
    <w:rsid w:val="00F812C2"/>
    <w:rsid w:val="00F83453"/>
    <w:rsid w:val="00F904DF"/>
    <w:rsid w:val="00F938DB"/>
    <w:rsid w:val="00F94EEE"/>
    <w:rsid w:val="00F9502D"/>
    <w:rsid w:val="00F9542D"/>
    <w:rsid w:val="00FA183E"/>
    <w:rsid w:val="00FA1A65"/>
    <w:rsid w:val="00FA20CF"/>
    <w:rsid w:val="00FA42F2"/>
    <w:rsid w:val="00FA562F"/>
    <w:rsid w:val="00FA5B72"/>
    <w:rsid w:val="00FA5C4B"/>
    <w:rsid w:val="00FB03CF"/>
    <w:rsid w:val="00FB04B6"/>
    <w:rsid w:val="00FB1ACF"/>
    <w:rsid w:val="00FB21E2"/>
    <w:rsid w:val="00FB2FB8"/>
    <w:rsid w:val="00FC106E"/>
    <w:rsid w:val="00FC1B72"/>
    <w:rsid w:val="00FC1D89"/>
    <w:rsid w:val="00FC1F10"/>
    <w:rsid w:val="00FC287F"/>
    <w:rsid w:val="00FC73CE"/>
    <w:rsid w:val="00FC7957"/>
    <w:rsid w:val="00FD0A6B"/>
    <w:rsid w:val="00FD0B21"/>
    <w:rsid w:val="00FD110A"/>
    <w:rsid w:val="00FD19A7"/>
    <w:rsid w:val="00FD2227"/>
    <w:rsid w:val="00FD40E2"/>
    <w:rsid w:val="00FD6E6D"/>
    <w:rsid w:val="00FD77B1"/>
    <w:rsid w:val="00FE54C0"/>
    <w:rsid w:val="00FE740C"/>
    <w:rsid w:val="00FF5BAB"/>
    <w:rsid w:val="00FF7D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6F2D70C"/>
  <w15:docId w15:val="{9AEBE97F-CA89-4A4A-BF42-F999C0C31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147D"/>
    <w:rPr>
      <w:rFonts w:ascii="Calibri" w:eastAsia="Times New Roman" w:hAnsi="Calibri" w:cs="Times New Roman"/>
      <w:lang w:eastAsia="ru-RU"/>
    </w:rPr>
  </w:style>
  <w:style w:type="paragraph" w:styleId="1">
    <w:name w:val="heading 1"/>
    <w:basedOn w:val="a"/>
    <w:link w:val="10"/>
    <w:uiPriority w:val="9"/>
    <w:qFormat/>
    <w:rsid w:val="00806AC1"/>
    <w:pPr>
      <w:spacing w:before="100" w:beforeAutospacing="1" w:after="100" w:afterAutospacing="1" w:line="240" w:lineRule="auto"/>
      <w:outlineLvl w:val="0"/>
    </w:pPr>
    <w:rPr>
      <w:rFonts w:ascii="Times New Roman" w:hAnsi="Times New Roman"/>
      <w:b/>
      <w:bCs/>
      <w:kern w:val="36"/>
      <w:sz w:val="30"/>
      <w:szCs w:val="30"/>
    </w:rPr>
  </w:style>
  <w:style w:type="paragraph" w:styleId="3">
    <w:name w:val="heading 3"/>
    <w:basedOn w:val="a"/>
    <w:next w:val="a"/>
    <w:link w:val="30"/>
    <w:qFormat/>
    <w:rsid w:val="00806AC1"/>
    <w:pPr>
      <w:keepNext/>
      <w:spacing w:before="240" w:after="60"/>
      <w:outlineLvl w:val="2"/>
    </w:pPr>
    <w:rPr>
      <w:rFonts w:ascii="Arial" w:eastAsia="Calibri" w:hAnsi="Arial" w:cs="Arial"/>
      <w:b/>
      <w:bCs/>
      <w:sz w:val="26"/>
      <w:szCs w:val="26"/>
      <w:lang w:eastAsia="en-US"/>
    </w:rPr>
  </w:style>
  <w:style w:type="paragraph" w:styleId="5">
    <w:name w:val="heading 5"/>
    <w:basedOn w:val="a"/>
    <w:link w:val="50"/>
    <w:uiPriority w:val="9"/>
    <w:qFormat/>
    <w:rsid w:val="00DF396B"/>
    <w:pPr>
      <w:spacing w:before="100" w:beforeAutospacing="1" w:after="100" w:afterAutospacing="1" w:line="240" w:lineRule="auto"/>
      <w:outlineLvl w:val="4"/>
    </w:pPr>
    <w:rPr>
      <w:rFonts w:ascii="Times New Roman" w:hAnsi="Times New Roman"/>
      <w:b/>
      <w:bCs/>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rsid w:val="003F752E"/>
    <w:pPr>
      <w:ind w:left="720"/>
    </w:pPr>
  </w:style>
  <w:style w:type="paragraph" w:customStyle="1" w:styleId="Style2">
    <w:name w:val="Style2"/>
    <w:basedOn w:val="a"/>
    <w:uiPriority w:val="99"/>
    <w:rsid w:val="003F752E"/>
    <w:pPr>
      <w:widowControl w:val="0"/>
      <w:autoSpaceDE w:val="0"/>
      <w:autoSpaceDN w:val="0"/>
      <w:adjustRightInd w:val="0"/>
      <w:spacing w:after="0" w:line="691" w:lineRule="exact"/>
      <w:jc w:val="center"/>
    </w:pPr>
    <w:rPr>
      <w:rFonts w:ascii="Tahoma" w:hAnsi="Tahoma" w:cs="Tahoma"/>
      <w:sz w:val="24"/>
      <w:szCs w:val="24"/>
    </w:rPr>
  </w:style>
  <w:style w:type="character" w:customStyle="1" w:styleId="FontStyle19">
    <w:name w:val="Font Style19"/>
    <w:basedOn w:val="a0"/>
    <w:uiPriority w:val="99"/>
    <w:rsid w:val="003F752E"/>
    <w:rPr>
      <w:rFonts w:ascii="Times New Roman" w:hAnsi="Times New Roman" w:cs="Times New Roman"/>
      <w:color w:val="000000"/>
      <w:sz w:val="18"/>
      <w:szCs w:val="18"/>
    </w:rPr>
  </w:style>
  <w:style w:type="character" w:customStyle="1" w:styleId="FontStyle25">
    <w:name w:val="Font Style25"/>
    <w:basedOn w:val="a0"/>
    <w:rsid w:val="003F752E"/>
    <w:rPr>
      <w:rFonts w:ascii="Times New Roman" w:hAnsi="Times New Roman" w:cs="Times New Roman"/>
      <w:color w:val="000000"/>
      <w:sz w:val="18"/>
      <w:szCs w:val="18"/>
    </w:rPr>
  </w:style>
  <w:style w:type="paragraph" w:styleId="a3">
    <w:name w:val="List Paragraph"/>
    <w:basedOn w:val="a"/>
    <w:uiPriority w:val="34"/>
    <w:qFormat/>
    <w:rsid w:val="003F752E"/>
    <w:pPr>
      <w:ind w:left="720"/>
      <w:contextualSpacing/>
    </w:pPr>
  </w:style>
  <w:style w:type="table" w:styleId="a4">
    <w:name w:val="Table Grid"/>
    <w:basedOn w:val="a1"/>
    <w:uiPriority w:val="59"/>
    <w:rsid w:val="001D063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5">
    <w:name w:val="Основной текст_"/>
    <w:basedOn w:val="a0"/>
    <w:link w:val="12"/>
    <w:rsid w:val="00F9502D"/>
    <w:rPr>
      <w:rFonts w:ascii="Microsoft Sans Serif" w:eastAsia="Microsoft Sans Serif" w:hAnsi="Microsoft Sans Serif" w:cs="Microsoft Sans Serif"/>
      <w:spacing w:val="2"/>
      <w:sz w:val="16"/>
      <w:szCs w:val="16"/>
      <w:shd w:val="clear" w:color="auto" w:fill="FFFFFF"/>
    </w:rPr>
  </w:style>
  <w:style w:type="paragraph" w:customStyle="1" w:styleId="12">
    <w:name w:val="Основной текст1"/>
    <w:basedOn w:val="a"/>
    <w:link w:val="a5"/>
    <w:rsid w:val="00F9502D"/>
    <w:pPr>
      <w:shd w:val="clear" w:color="auto" w:fill="FFFFFF"/>
      <w:spacing w:before="180" w:after="0" w:line="197" w:lineRule="exact"/>
      <w:jc w:val="both"/>
    </w:pPr>
    <w:rPr>
      <w:rFonts w:ascii="Microsoft Sans Serif" w:eastAsia="Microsoft Sans Serif" w:hAnsi="Microsoft Sans Serif" w:cs="Microsoft Sans Serif"/>
      <w:spacing w:val="2"/>
      <w:sz w:val="16"/>
      <w:szCs w:val="16"/>
      <w:lang w:eastAsia="en-US"/>
    </w:rPr>
  </w:style>
  <w:style w:type="paragraph" w:styleId="a6">
    <w:name w:val="header"/>
    <w:basedOn w:val="a"/>
    <w:link w:val="a7"/>
    <w:uiPriority w:val="99"/>
    <w:unhideWhenUsed/>
    <w:rsid w:val="00015E1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15E11"/>
    <w:rPr>
      <w:rFonts w:ascii="Calibri" w:eastAsia="Times New Roman" w:hAnsi="Calibri" w:cs="Times New Roman"/>
      <w:lang w:eastAsia="ru-RU"/>
    </w:rPr>
  </w:style>
  <w:style w:type="paragraph" w:styleId="a8">
    <w:name w:val="footer"/>
    <w:basedOn w:val="a"/>
    <w:link w:val="a9"/>
    <w:uiPriority w:val="99"/>
    <w:unhideWhenUsed/>
    <w:rsid w:val="00015E1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15E11"/>
    <w:rPr>
      <w:rFonts w:ascii="Calibri" w:eastAsia="Times New Roman" w:hAnsi="Calibri" w:cs="Times New Roman"/>
      <w:lang w:eastAsia="ru-RU"/>
    </w:rPr>
  </w:style>
  <w:style w:type="paragraph" w:customStyle="1" w:styleId="2">
    <w:name w:val="Абзац списка2"/>
    <w:basedOn w:val="a"/>
    <w:rsid w:val="00316F56"/>
    <w:pPr>
      <w:ind w:left="720"/>
    </w:pPr>
  </w:style>
  <w:style w:type="paragraph" w:styleId="aa">
    <w:name w:val="Normal (Web)"/>
    <w:aliases w:val="Обычный (Web),Знак,Знак Знак1"/>
    <w:basedOn w:val="a"/>
    <w:uiPriority w:val="99"/>
    <w:qFormat/>
    <w:rsid w:val="000A65CE"/>
    <w:pPr>
      <w:spacing w:before="100" w:beforeAutospacing="1" w:after="100" w:afterAutospacing="1" w:line="240" w:lineRule="auto"/>
    </w:pPr>
    <w:rPr>
      <w:rFonts w:ascii="Times New Roman" w:hAnsi="Times New Roman"/>
      <w:sz w:val="24"/>
      <w:szCs w:val="24"/>
    </w:rPr>
  </w:style>
  <w:style w:type="paragraph" w:styleId="ab">
    <w:name w:val="footnote text"/>
    <w:aliases w:val="Текст сноски Знак Знак Знак Знак"/>
    <w:basedOn w:val="a"/>
    <w:link w:val="ac"/>
    <w:rsid w:val="00B960B5"/>
    <w:rPr>
      <w:rFonts w:eastAsia="Calibri"/>
      <w:sz w:val="20"/>
      <w:szCs w:val="20"/>
    </w:rPr>
  </w:style>
  <w:style w:type="character" w:customStyle="1" w:styleId="ac">
    <w:name w:val="Текст сноски Знак"/>
    <w:aliases w:val="Текст сноски Знак Знак Знак Знак Знак"/>
    <w:basedOn w:val="a0"/>
    <w:link w:val="ab"/>
    <w:rsid w:val="00B960B5"/>
    <w:rPr>
      <w:rFonts w:ascii="Calibri" w:eastAsia="Calibri" w:hAnsi="Calibri" w:cs="Times New Roman"/>
      <w:sz w:val="20"/>
      <w:szCs w:val="20"/>
    </w:rPr>
  </w:style>
  <w:style w:type="character" w:styleId="ad">
    <w:name w:val="footnote reference"/>
    <w:rsid w:val="00B960B5"/>
    <w:rPr>
      <w:rFonts w:cs="Times New Roman"/>
      <w:vertAlign w:val="superscript"/>
    </w:rPr>
  </w:style>
  <w:style w:type="paragraph" w:customStyle="1" w:styleId="Default">
    <w:name w:val="Default"/>
    <w:rsid w:val="00B960B5"/>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20">
    <w:name w:val="List 2"/>
    <w:basedOn w:val="a"/>
    <w:uiPriority w:val="99"/>
    <w:rsid w:val="00B960B5"/>
    <w:pPr>
      <w:tabs>
        <w:tab w:val="num" w:pos="360"/>
      </w:tabs>
      <w:spacing w:after="120" w:line="240" w:lineRule="auto"/>
      <w:ind w:left="360" w:hanging="360"/>
    </w:pPr>
    <w:rPr>
      <w:rFonts w:ascii="Times New Roman" w:hAnsi="Times New Roman"/>
      <w:sz w:val="24"/>
      <w:szCs w:val="24"/>
    </w:rPr>
  </w:style>
  <w:style w:type="paragraph" w:customStyle="1" w:styleId="default0">
    <w:name w:val="default"/>
    <w:basedOn w:val="a"/>
    <w:rsid w:val="00B960B5"/>
    <w:pPr>
      <w:spacing w:after="0" w:line="240" w:lineRule="auto"/>
    </w:pPr>
    <w:rPr>
      <w:rFonts w:ascii="Times New Roman" w:hAnsi="Times New Roman"/>
      <w:sz w:val="24"/>
      <w:szCs w:val="24"/>
    </w:rPr>
  </w:style>
  <w:style w:type="paragraph" w:customStyle="1" w:styleId="ConsNormal">
    <w:name w:val="ConsNormal"/>
    <w:rsid w:val="007514CE"/>
    <w:pPr>
      <w:widowControl w:val="0"/>
      <w:suppressAutoHyphens/>
      <w:autoSpaceDE w:val="0"/>
      <w:spacing w:after="0" w:line="240" w:lineRule="auto"/>
      <w:ind w:firstLine="720"/>
    </w:pPr>
    <w:rPr>
      <w:rFonts w:ascii="Arial" w:eastAsia="Arial" w:hAnsi="Arial" w:cs="Times New Roman"/>
      <w:sz w:val="16"/>
      <w:szCs w:val="16"/>
    </w:rPr>
  </w:style>
  <w:style w:type="character" w:customStyle="1" w:styleId="10">
    <w:name w:val="Заголовок 1 Знак"/>
    <w:basedOn w:val="a0"/>
    <w:link w:val="1"/>
    <w:uiPriority w:val="9"/>
    <w:rsid w:val="00806AC1"/>
    <w:rPr>
      <w:rFonts w:ascii="Times New Roman" w:eastAsia="Times New Roman" w:hAnsi="Times New Roman" w:cs="Times New Roman"/>
      <w:b/>
      <w:bCs/>
      <w:kern w:val="36"/>
      <w:sz w:val="30"/>
      <w:szCs w:val="30"/>
      <w:lang w:eastAsia="ru-RU"/>
    </w:rPr>
  </w:style>
  <w:style w:type="character" w:customStyle="1" w:styleId="30">
    <w:name w:val="Заголовок 3 Знак"/>
    <w:basedOn w:val="a0"/>
    <w:link w:val="3"/>
    <w:rsid w:val="00806AC1"/>
    <w:rPr>
      <w:rFonts w:ascii="Arial" w:eastAsia="Calibri" w:hAnsi="Arial" w:cs="Arial"/>
      <w:b/>
      <w:bCs/>
      <w:sz w:val="26"/>
      <w:szCs w:val="26"/>
    </w:rPr>
  </w:style>
  <w:style w:type="paragraph" w:styleId="ae">
    <w:name w:val="Body Text"/>
    <w:basedOn w:val="a"/>
    <w:link w:val="af"/>
    <w:uiPriority w:val="99"/>
    <w:rsid w:val="00806AC1"/>
    <w:pPr>
      <w:spacing w:after="0" w:line="240" w:lineRule="auto"/>
    </w:pPr>
    <w:rPr>
      <w:rFonts w:ascii="Times New Roman" w:hAnsi="Times New Roman"/>
      <w:szCs w:val="24"/>
    </w:rPr>
  </w:style>
  <w:style w:type="character" w:customStyle="1" w:styleId="af">
    <w:name w:val="Основной текст Знак"/>
    <w:basedOn w:val="a0"/>
    <w:link w:val="ae"/>
    <w:uiPriority w:val="99"/>
    <w:rsid w:val="00806AC1"/>
    <w:rPr>
      <w:rFonts w:ascii="Times New Roman" w:eastAsia="Times New Roman" w:hAnsi="Times New Roman" w:cs="Times New Roman"/>
      <w:szCs w:val="24"/>
      <w:lang w:eastAsia="ru-RU"/>
    </w:rPr>
  </w:style>
  <w:style w:type="paragraph" w:styleId="31">
    <w:name w:val="Body Text 3"/>
    <w:basedOn w:val="a"/>
    <w:link w:val="32"/>
    <w:rsid w:val="00806AC1"/>
    <w:pPr>
      <w:spacing w:after="0" w:line="240" w:lineRule="auto"/>
      <w:jc w:val="center"/>
    </w:pPr>
    <w:rPr>
      <w:rFonts w:ascii="Times New Roman" w:hAnsi="Times New Roman"/>
      <w:szCs w:val="24"/>
    </w:rPr>
  </w:style>
  <w:style w:type="character" w:customStyle="1" w:styleId="32">
    <w:name w:val="Основной текст 3 Знак"/>
    <w:basedOn w:val="a0"/>
    <w:link w:val="31"/>
    <w:rsid w:val="00806AC1"/>
    <w:rPr>
      <w:rFonts w:ascii="Times New Roman" w:eastAsia="Times New Roman" w:hAnsi="Times New Roman" w:cs="Times New Roman"/>
      <w:szCs w:val="24"/>
      <w:lang w:eastAsia="ru-RU"/>
    </w:rPr>
  </w:style>
  <w:style w:type="paragraph" w:styleId="af0">
    <w:name w:val="Title"/>
    <w:basedOn w:val="a"/>
    <w:link w:val="af1"/>
    <w:qFormat/>
    <w:rsid w:val="00806AC1"/>
    <w:pPr>
      <w:spacing w:after="0" w:line="240" w:lineRule="auto"/>
      <w:jc w:val="center"/>
    </w:pPr>
    <w:rPr>
      <w:rFonts w:ascii="Times New Roman" w:hAnsi="Times New Roman"/>
      <w:b/>
      <w:sz w:val="24"/>
      <w:szCs w:val="20"/>
    </w:rPr>
  </w:style>
  <w:style w:type="character" w:customStyle="1" w:styleId="af1">
    <w:name w:val="Заголовок Знак"/>
    <w:basedOn w:val="a0"/>
    <w:link w:val="af0"/>
    <w:rsid w:val="00806AC1"/>
    <w:rPr>
      <w:rFonts w:ascii="Times New Roman" w:eastAsia="Times New Roman" w:hAnsi="Times New Roman" w:cs="Times New Roman"/>
      <w:b/>
      <w:sz w:val="24"/>
      <w:szCs w:val="20"/>
      <w:lang w:eastAsia="ru-RU"/>
    </w:rPr>
  </w:style>
  <w:style w:type="character" w:styleId="af2">
    <w:name w:val="Hyperlink"/>
    <w:unhideWhenUsed/>
    <w:rsid w:val="00192716"/>
    <w:rPr>
      <w:color w:val="0000FF"/>
      <w:u w:val="single"/>
    </w:rPr>
  </w:style>
  <w:style w:type="character" w:customStyle="1" w:styleId="header-user-name">
    <w:name w:val="header-user-name"/>
    <w:basedOn w:val="a0"/>
    <w:rsid w:val="00192716"/>
  </w:style>
  <w:style w:type="character" w:customStyle="1" w:styleId="51">
    <w:name w:val="Основной текст (5)"/>
    <w:basedOn w:val="a0"/>
    <w:rsid w:val="00650CEA"/>
    <w:rPr>
      <w:rFonts w:ascii="Times New Roman" w:eastAsia="Times New Roman" w:hAnsi="Times New Roman" w:cs="Times New Roman"/>
      <w:b w:val="0"/>
      <w:bCs w:val="0"/>
      <w:i w:val="0"/>
      <w:iCs w:val="0"/>
      <w:smallCaps w:val="0"/>
      <w:strike w:val="0"/>
      <w:spacing w:val="0"/>
      <w:sz w:val="17"/>
      <w:szCs w:val="17"/>
    </w:rPr>
  </w:style>
  <w:style w:type="character" w:customStyle="1" w:styleId="FontStyle207">
    <w:name w:val="Font Style207"/>
    <w:uiPriority w:val="99"/>
    <w:rsid w:val="00094C46"/>
    <w:rPr>
      <w:rFonts w:ascii="Century Schoolbook" w:hAnsi="Century Schoolbook" w:cs="Century Schoolbook"/>
      <w:sz w:val="18"/>
      <w:szCs w:val="18"/>
    </w:rPr>
  </w:style>
  <w:style w:type="paragraph" w:customStyle="1" w:styleId="Style173">
    <w:name w:val="Style173"/>
    <w:basedOn w:val="a"/>
    <w:uiPriority w:val="99"/>
    <w:rsid w:val="00094C46"/>
    <w:pPr>
      <w:widowControl w:val="0"/>
      <w:autoSpaceDE w:val="0"/>
      <w:autoSpaceDN w:val="0"/>
      <w:adjustRightInd w:val="0"/>
      <w:spacing w:after="0" w:line="230" w:lineRule="exact"/>
      <w:ind w:hanging="144"/>
      <w:jc w:val="both"/>
    </w:pPr>
    <w:rPr>
      <w:rFonts w:ascii="Tahoma" w:hAnsi="Tahoma" w:cs="Tahoma"/>
      <w:sz w:val="24"/>
      <w:szCs w:val="24"/>
    </w:rPr>
  </w:style>
  <w:style w:type="character" w:customStyle="1" w:styleId="FontStyle226">
    <w:name w:val="Font Style226"/>
    <w:uiPriority w:val="99"/>
    <w:rsid w:val="00094C46"/>
    <w:rPr>
      <w:rFonts w:ascii="Century Schoolbook" w:hAnsi="Century Schoolbook" w:cs="Century Schoolbook"/>
      <w:sz w:val="18"/>
      <w:szCs w:val="18"/>
    </w:rPr>
  </w:style>
  <w:style w:type="paragraph" w:customStyle="1" w:styleId="Style89">
    <w:name w:val="Style89"/>
    <w:basedOn w:val="a"/>
    <w:uiPriority w:val="99"/>
    <w:rsid w:val="00094C46"/>
    <w:pPr>
      <w:widowControl w:val="0"/>
      <w:autoSpaceDE w:val="0"/>
      <w:autoSpaceDN w:val="0"/>
      <w:adjustRightInd w:val="0"/>
      <w:spacing w:after="0" w:line="261" w:lineRule="exact"/>
      <w:ind w:hanging="144"/>
      <w:jc w:val="both"/>
    </w:pPr>
    <w:rPr>
      <w:rFonts w:ascii="Tahoma" w:hAnsi="Tahoma" w:cs="Tahoma"/>
      <w:sz w:val="24"/>
      <w:szCs w:val="24"/>
    </w:rPr>
  </w:style>
  <w:style w:type="paragraph" w:styleId="af3">
    <w:name w:val="Subtitle"/>
    <w:basedOn w:val="a"/>
    <w:next w:val="a"/>
    <w:link w:val="af4"/>
    <w:uiPriority w:val="11"/>
    <w:qFormat/>
    <w:rsid w:val="00E72D62"/>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af4">
    <w:name w:val="Подзаголовок Знак"/>
    <w:basedOn w:val="a0"/>
    <w:link w:val="af3"/>
    <w:uiPriority w:val="11"/>
    <w:rsid w:val="00E72D62"/>
    <w:rPr>
      <w:rFonts w:asciiTheme="majorHAnsi" w:eastAsiaTheme="majorEastAsia" w:hAnsiTheme="majorHAnsi" w:cstheme="majorBidi"/>
      <w:i/>
      <w:iCs/>
      <w:color w:val="4F81BD" w:themeColor="accent1"/>
      <w:spacing w:val="15"/>
      <w:sz w:val="24"/>
      <w:szCs w:val="24"/>
    </w:rPr>
  </w:style>
  <w:style w:type="paragraph" w:styleId="af5">
    <w:name w:val="No Spacing"/>
    <w:link w:val="af6"/>
    <w:uiPriority w:val="1"/>
    <w:qFormat/>
    <w:rsid w:val="00917591"/>
    <w:pPr>
      <w:spacing w:after="0" w:line="240" w:lineRule="auto"/>
    </w:pPr>
  </w:style>
  <w:style w:type="paragraph" w:styleId="af7">
    <w:name w:val="List"/>
    <w:basedOn w:val="a"/>
    <w:uiPriority w:val="99"/>
    <w:semiHidden/>
    <w:unhideWhenUsed/>
    <w:rsid w:val="00C43C40"/>
    <w:pPr>
      <w:ind w:left="283" w:hanging="283"/>
      <w:contextualSpacing/>
    </w:pPr>
  </w:style>
  <w:style w:type="paragraph" w:customStyle="1" w:styleId="p3">
    <w:name w:val="p3"/>
    <w:basedOn w:val="a"/>
    <w:link w:val="p30"/>
    <w:uiPriority w:val="99"/>
    <w:rsid w:val="00C43C40"/>
    <w:pPr>
      <w:spacing w:before="100" w:beforeAutospacing="1" w:after="100" w:afterAutospacing="1" w:line="240" w:lineRule="auto"/>
    </w:pPr>
    <w:rPr>
      <w:rFonts w:ascii="Times New Roman" w:eastAsia="Batang" w:hAnsi="Times New Roman"/>
      <w:sz w:val="24"/>
      <w:szCs w:val="24"/>
      <w:lang w:eastAsia="ko-KR"/>
    </w:rPr>
  </w:style>
  <w:style w:type="character" w:customStyle="1" w:styleId="p30">
    <w:name w:val="p3 Знак"/>
    <w:basedOn w:val="a0"/>
    <w:link w:val="p3"/>
    <w:uiPriority w:val="99"/>
    <w:rsid w:val="00C43C40"/>
    <w:rPr>
      <w:rFonts w:ascii="Times New Roman" w:eastAsia="Batang" w:hAnsi="Times New Roman" w:cs="Times New Roman"/>
      <w:sz w:val="24"/>
      <w:szCs w:val="24"/>
      <w:lang w:eastAsia="ko-KR"/>
    </w:rPr>
  </w:style>
  <w:style w:type="paragraph" w:customStyle="1" w:styleId="4">
    <w:name w:val="4"/>
    <w:basedOn w:val="p3"/>
    <w:link w:val="40"/>
    <w:qFormat/>
    <w:rsid w:val="00C43C40"/>
    <w:pPr>
      <w:spacing w:before="0" w:beforeAutospacing="0" w:after="0" w:afterAutospacing="0" w:line="360" w:lineRule="auto"/>
      <w:ind w:firstLine="680"/>
      <w:jc w:val="both"/>
      <w:outlineLvl w:val="2"/>
    </w:pPr>
    <w:rPr>
      <w:b/>
      <w:i/>
    </w:rPr>
  </w:style>
  <w:style w:type="character" w:customStyle="1" w:styleId="40">
    <w:name w:val="4 Знак"/>
    <w:basedOn w:val="p30"/>
    <w:link w:val="4"/>
    <w:rsid w:val="00C43C40"/>
    <w:rPr>
      <w:rFonts w:ascii="Times New Roman" w:eastAsia="Batang" w:hAnsi="Times New Roman" w:cs="Times New Roman"/>
      <w:b/>
      <w:i/>
      <w:sz w:val="24"/>
      <w:szCs w:val="24"/>
      <w:lang w:eastAsia="ko-KR"/>
    </w:rPr>
  </w:style>
  <w:style w:type="paragraph" w:customStyle="1" w:styleId="c3">
    <w:name w:val="c3"/>
    <w:basedOn w:val="a"/>
    <w:rsid w:val="00853846"/>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853846"/>
  </w:style>
  <w:style w:type="paragraph" w:customStyle="1" w:styleId="c1">
    <w:name w:val="c1"/>
    <w:basedOn w:val="a"/>
    <w:rsid w:val="00853846"/>
    <w:pPr>
      <w:spacing w:before="100" w:beforeAutospacing="1" w:after="100" w:afterAutospacing="1" w:line="240" w:lineRule="auto"/>
    </w:pPr>
    <w:rPr>
      <w:rFonts w:ascii="Times New Roman" w:hAnsi="Times New Roman"/>
      <w:sz w:val="24"/>
      <w:szCs w:val="24"/>
    </w:rPr>
  </w:style>
  <w:style w:type="character" w:customStyle="1" w:styleId="c5">
    <w:name w:val="c5"/>
    <w:basedOn w:val="a0"/>
    <w:rsid w:val="00E13AA4"/>
  </w:style>
  <w:style w:type="paragraph" w:styleId="af8">
    <w:name w:val="Balloon Text"/>
    <w:basedOn w:val="a"/>
    <w:link w:val="af9"/>
    <w:uiPriority w:val="99"/>
    <w:semiHidden/>
    <w:unhideWhenUsed/>
    <w:rsid w:val="00C83387"/>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C83387"/>
    <w:rPr>
      <w:rFonts w:ascii="Tahoma" w:eastAsia="Times New Roman" w:hAnsi="Tahoma" w:cs="Tahoma"/>
      <w:sz w:val="16"/>
      <w:szCs w:val="16"/>
      <w:lang w:eastAsia="ru-RU"/>
    </w:rPr>
  </w:style>
  <w:style w:type="character" w:styleId="afa">
    <w:name w:val="annotation reference"/>
    <w:basedOn w:val="a0"/>
    <w:uiPriority w:val="99"/>
    <w:semiHidden/>
    <w:unhideWhenUsed/>
    <w:rsid w:val="00091C29"/>
    <w:rPr>
      <w:sz w:val="16"/>
      <w:szCs w:val="16"/>
    </w:rPr>
  </w:style>
  <w:style w:type="paragraph" w:styleId="afb">
    <w:name w:val="annotation text"/>
    <w:basedOn w:val="a"/>
    <w:link w:val="afc"/>
    <w:uiPriority w:val="99"/>
    <w:semiHidden/>
    <w:unhideWhenUsed/>
    <w:rsid w:val="00091C29"/>
    <w:pPr>
      <w:spacing w:line="240" w:lineRule="auto"/>
    </w:pPr>
    <w:rPr>
      <w:sz w:val="20"/>
      <w:szCs w:val="20"/>
    </w:rPr>
  </w:style>
  <w:style w:type="character" w:customStyle="1" w:styleId="afc">
    <w:name w:val="Текст примечания Знак"/>
    <w:basedOn w:val="a0"/>
    <w:link w:val="afb"/>
    <w:uiPriority w:val="99"/>
    <w:semiHidden/>
    <w:rsid w:val="00091C29"/>
    <w:rPr>
      <w:rFonts w:ascii="Calibri" w:eastAsia="Times New Roman" w:hAnsi="Calibri" w:cs="Times New Roman"/>
      <w:sz w:val="20"/>
      <w:szCs w:val="20"/>
      <w:lang w:eastAsia="ru-RU"/>
    </w:rPr>
  </w:style>
  <w:style w:type="paragraph" w:styleId="afd">
    <w:name w:val="annotation subject"/>
    <w:basedOn w:val="afb"/>
    <w:next w:val="afb"/>
    <w:link w:val="afe"/>
    <w:uiPriority w:val="99"/>
    <w:semiHidden/>
    <w:unhideWhenUsed/>
    <w:rsid w:val="00091C29"/>
    <w:rPr>
      <w:b/>
      <w:bCs/>
    </w:rPr>
  </w:style>
  <w:style w:type="character" w:customStyle="1" w:styleId="afe">
    <w:name w:val="Тема примечания Знак"/>
    <w:basedOn w:val="afc"/>
    <w:link w:val="afd"/>
    <w:uiPriority w:val="99"/>
    <w:semiHidden/>
    <w:rsid w:val="00091C29"/>
    <w:rPr>
      <w:rFonts w:ascii="Calibri" w:eastAsia="Times New Roman" w:hAnsi="Calibri" w:cs="Times New Roman"/>
      <w:b/>
      <w:bCs/>
      <w:sz w:val="20"/>
      <w:szCs w:val="20"/>
      <w:lang w:eastAsia="ru-RU"/>
    </w:rPr>
  </w:style>
  <w:style w:type="numbering" w:customStyle="1" w:styleId="13">
    <w:name w:val="Нет списка1"/>
    <w:next w:val="a2"/>
    <w:uiPriority w:val="99"/>
    <w:semiHidden/>
    <w:unhideWhenUsed/>
    <w:rsid w:val="00D26AEA"/>
  </w:style>
  <w:style w:type="character" w:styleId="aff">
    <w:name w:val="Unresolved Mention"/>
    <w:basedOn w:val="a0"/>
    <w:uiPriority w:val="99"/>
    <w:semiHidden/>
    <w:unhideWhenUsed/>
    <w:rsid w:val="00B61373"/>
    <w:rPr>
      <w:color w:val="605E5C"/>
      <w:shd w:val="clear" w:color="auto" w:fill="E1DFDD"/>
    </w:rPr>
  </w:style>
  <w:style w:type="paragraph" w:customStyle="1" w:styleId="33">
    <w:name w:val="Абзац списка3"/>
    <w:basedOn w:val="a"/>
    <w:rsid w:val="00A210C3"/>
    <w:pPr>
      <w:ind w:left="720"/>
    </w:pPr>
  </w:style>
  <w:style w:type="character" w:customStyle="1" w:styleId="50">
    <w:name w:val="Заголовок 5 Знак"/>
    <w:basedOn w:val="a0"/>
    <w:link w:val="5"/>
    <w:uiPriority w:val="9"/>
    <w:rsid w:val="00DF396B"/>
    <w:rPr>
      <w:rFonts w:ascii="Times New Roman" w:eastAsia="Times New Roman" w:hAnsi="Times New Roman" w:cs="Times New Roman"/>
      <w:b/>
      <w:bCs/>
      <w:sz w:val="20"/>
      <w:szCs w:val="20"/>
      <w:lang w:eastAsia="ru-RU"/>
    </w:rPr>
  </w:style>
  <w:style w:type="character" w:customStyle="1" w:styleId="21">
    <w:name w:val="Основной текст (2)_"/>
    <w:link w:val="22"/>
    <w:locked/>
    <w:rsid w:val="00DF396B"/>
    <w:rPr>
      <w:sz w:val="28"/>
      <w:szCs w:val="28"/>
      <w:shd w:val="clear" w:color="auto" w:fill="FFFFFF"/>
    </w:rPr>
  </w:style>
  <w:style w:type="paragraph" w:customStyle="1" w:styleId="22">
    <w:name w:val="Основной текст (2)"/>
    <w:basedOn w:val="a"/>
    <w:link w:val="21"/>
    <w:rsid w:val="00DF396B"/>
    <w:pPr>
      <w:widowControl w:val="0"/>
      <w:shd w:val="clear" w:color="auto" w:fill="FFFFFF"/>
      <w:spacing w:before="360" w:after="0" w:line="322" w:lineRule="exact"/>
      <w:ind w:hanging="400"/>
      <w:jc w:val="both"/>
    </w:pPr>
    <w:rPr>
      <w:rFonts w:asciiTheme="minorHAnsi" w:eastAsiaTheme="minorHAnsi" w:hAnsiTheme="minorHAnsi" w:cstheme="minorBidi"/>
      <w:sz w:val="28"/>
      <w:szCs w:val="28"/>
      <w:shd w:val="clear" w:color="auto" w:fill="FFFFFF"/>
      <w:lang w:eastAsia="en-US"/>
    </w:rPr>
  </w:style>
  <w:style w:type="character" w:customStyle="1" w:styleId="af6">
    <w:name w:val="Без интервала Знак"/>
    <w:link w:val="af5"/>
    <w:uiPriority w:val="99"/>
    <w:locked/>
    <w:rsid w:val="00DF396B"/>
  </w:style>
  <w:style w:type="character" w:customStyle="1" w:styleId="MicrosoftSansSerif9pt">
    <w:name w:val="Основной текст + Microsoft Sans Serif;9 pt"/>
    <w:rsid w:val="00DF396B"/>
    <w:rPr>
      <w:rFonts w:ascii="Microsoft Sans Serif" w:eastAsia="Microsoft Sans Serif" w:hAnsi="Microsoft Sans Serif" w:cs="Microsoft Sans Serif"/>
      <w:sz w:val="18"/>
      <w:szCs w:val="18"/>
      <w:shd w:val="clear" w:color="auto" w:fill="FFFFFF"/>
    </w:rPr>
  </w:style>
  <w:style w:type="character" w:customStyle="1" w:styleId="41">
    <w:name w:val="Основной текст (4)"/>
    <w:rsid w:val="00DF396B"/>
    <w:rPr>
      <w:rFonts w:ascii="Times New Roman" w:eastAsia="Times New Roman" w:hAnsi="Times New Roman" w:cs="Times New Roman"/>
      <w:b w:val="0"/>
      <w:bCs w:val="0"/>
      <w:i w:val="0"/>
      <w:iCs w:val="0"/>
      <w:smallCaps w:val="0"/>
      <w:strike w:val="0"/>
      <w:spacing w:val="0"/>
      <w:sz w:val="21"/>
      <w:szCs w:val="21"/>
    </w:rPr>
  </w:style>
  <w:style w:type="character" w:styleId="aff0">
    <w:name w:val="line number"/>
    <w:basedOn w:val="a0"/>
    <w:uiPriority w:val="99"/>
    <w:semiHidden/>
    <w:unhideWhenUsed/>
    <w:rsid w:val="00DF396B"/>
  </w:style>
  <w:style w:type="paragraph" w:customStyle="1" w:styleId="aff1">
    <w:name w:val="Текст в заданном формате"/>
    <w:basedOn w:val="a"/>
    <w:rsid w:val="00DF396B"/>
    <w:pPr>
      <w:widowControl w:val="0"/>
      <w:suppressAutoHyphens/>
      <w:spacing w:after="0" w:line="240" w:lineRule="auto"/>
    </w:pPr>
    <w:rPr>
      <w:rFonts w:ascii="Courier New" w:eastAsia="Courier New" w:hAnsi="Courier New" w:cs="Courier New"/>
      <w:kern w:val="2"/>
      <w:sz w:val="20"/>
      <w:szCs w:val="20"/>
    </w:rPr>
  </w:style>
  <w:style w:type="character" w:customStyle="1" w:styleId="42">
    <w:name w:val="Основной текст (4)_"/>
    <w:rsid w:val="00DF396B"/>
    <w:rPr>
      <w:rFonts w:ascii="Times New Roman" w:eastAsia="Times New Roman" w:hAnsi="Times New Roman" w:cs="Times New Roman"/>
      <w:b w:val="0"/>
      <w:bCs w:val="0"/>
      <w:i w:val="0"/>
      <w:iCs w:val="0"/>
      <w:smallCaps w:val="0"/>
      <w:strike w:val="0"/>
      <w:sz w:val="21"/>
      <w:szCs w:val="21"/>
    </w:rPr>
  </w:style>
  <w:style w:type="character" w:customStyle="1" w:styleId="24">
    <w:name w:val="Основной текст (24)_"/>
    <w:link w:val="240"/>
    <w:rsid w:val="00DF396B"/>
    <w:rPr>
      <w:rFonts w:ascii="Times New Roman" w:eastAsia="Times New Roman" w:hAnsi="Times New Roman" w:cs="Times New Roman"/>
      <w:shd w:val="clear" w:color="auto" w:fill="FFFFFF"/>
    </w:rPr>
  </w:style>
  <w:style w:type="character" w:customStyle="1" w:styleId="24105pt">
    <w:name w:val="Основной текст (24) + 10;5 pt"/>
    <w:rsid w:val="00DF396B"/>
    <w:rPr>
      <w:rFonts w:ascii="Times New Roman" w:eastAsia="Times New Roman" w:hAnsi="Times New Roman" w:cs="Times New Roman"/>
      <w:sz w:val="21"/>
      <w:szCs w:val="21"/>
      <w:shd w:val="clear" w:color="auto" w:fill="FFFFFF"/>
    </w:rPr>
  </w:style>
  <w:style w:type="character" w:customStyle="1" w:styleId="52">
    <w:name w:val="Основной текст (5)_"/>
    <w:link w:val="510"/>
    <w:uiPriority w:val="99"/>
    <w:rsid w:val="00DF396B"/>
    <w:rPr>
      <w:rFonts w:ascii="Times New Roman" w:eastAsia="Times New Roman" w:hAnsi="Times New Roman" w:cs="Times New Roman"/>
      <w:sz w:val="17"/>
      <w:szCs w:val="17"/>
      <w:shd w:val="clear" w:color="auto" w:fill="FFFFFF"/>
    </w:rPr>
  </w:style>
  <w:style w:type="character" w:customStyle="1" w:styleId="56">
    <w:name w:val="Заголовок №5 (6)_"/>
    <w:link w:val="560"/>
    <w:rsid w:val="00DF396B"/>
    <w:rPr>
      <w:rFonts w:ascii="Times New Roman" w:eastAsia="Times New Roman" w:hAnsi="Times New Roman" w:cs="Times New Roman"/>
      <w:sz w:val="27"/>
      <w:szCs w:val="27"/>
      <w:shd w:val="clear" w:color="auto" w:fill="FFFFFF"/>
    </w:rPr>
  </w:style>
  <w:style w:type="character" w:customStyle="1" w:styleId="43">
    <w:name w:val="Основной текст (4) + Курсив"/>
    <w:rsid w:val="00DF396B"/>
    <w:rPr>
      <w:rFonts w:ascii="Times New Roman" w:eastAsia="Times New Roman" w:hAnsi="Times New Roman" w:cs="Times New Roman"/>
      <w:b w:val="0"/>
      <w:bCs w:val="0"/>
      <w:i/>
      <w:iCs/>
      <w:smallCaps w:val="0"/>
      <w:strike w:val="0"/>
      <w:spacing w:val="0"/>
      <w:sz w:val="21"/>
      <w:szCs w:val="21"/>
    </w:rPr>
  </w:style>
  <w:style w:type="character" w:customStyle="1" w:styleId="8">
    <w:name w:val="Основной текст (8)_"/>
    <w:rsid w:val="00DF396B"/>
    <w:rPr>
      <w:rFonts w:ascii="Times New Roman" w:eastAsia="Times New Roman" w:hAnsi="Times New Roman" w:cs="Times New Roman"/>
      <w:b w:val="0"/>
      <w:bCs w:val="0"/>
      <w:i w:val="0"/>
      <w:iCs w:val="0"/>
      <w:smallCaps w:val="0"/>
      <w:strike w:val="0"/>
      <w:spacing w:val="0"/>
      <w:sz w:val="21"/>
      <w:szCs w:val="21"/>
    </w:rPr>
  </w:style>
  <w:style w:type="character" w:customStyle="1" w:styleId="80">
    <w:name w:val="Основной текст (8)"/>
    <w:rsid w:val="00DF396B"/>
    <w:rPr>
      <w:rFonts w:ascii="Times New Roman" w:eastAsia="Times New Roman" w:hAnsi="Times New Roman" w:cs="Times New Roman"/>
      <w:b w:val="0"/>
      <w:bCs w:val="0"/>
      <w:i w:val="0"/>
      <w:iCs w:val="0"/>
      <w:smallCaps w:val="0"/>
      <w:strike w:val="0"/>
      <w:spacing w:val="0"/>
      <w:sz w:val="21"/>
      <w:szCs w:val="21"/>
    </w:rPr>
  </w:style>
  <w:style w:type="character" w:customStyle="1" w:styleId="81">
    <w:name w:val="Основной текст (8) + Не курсив"/>
    <w:rsid w:val="00DF396B"/>
    <w:rPr>
      <w:rFonts w:ascii="Times New Roman" w:eastAsia="Times New Roman" w:hAnsi="Times New Roman" w:cs="Times New Roman"/>
      <w:b w:val="0"/>
      <w:bCs w:val="0"/>
      <w:i/>
      <w:iCs/>
      <w:smallCaps w:val="0"/>
      <w:strike w:val="0"/>
      <w:spacing w:val="0"/>
      <w:sz w:val="21"/>
      <w:szCs w:val="21"/>
    </w:rPr>
  </w:style>
  <w:style w:type="character" w:customStyle="1" w:styleId="130">
    <w:name w:val="Основной текст (13)_"/>
    <w:link w:val="131"/>
    <w:rsid w:val="00DF396B"/>
    <w:rPr>
      <w:rFonts w:ascii="Times New Roman" w:eastAsia="Times New Roman" w:hAnsi="Times New Roman" w:cs="Times New Roman"/>
      <w:shd w:val="clear" w:color="auto" w:fill="FFFFFF"/>
    </w:rPr>
  </w:style>
  <w:style w:type="character" w:customStyle="1" w:styleId="13105pt">
    <w:name w:val="Основной текст (13) + 10;5 pt"/>
    <w:rsid w:val="00DF396B"/>
    <w:rPr>
      <w:rFonts w:ascii="Times New Roman" w:eastAsia="Times New Roman" w:hAnsi="Times New Roman" w:cs="Times New Roman"/>
      <w:sz w:val="21"/>
      <w:szCs w:val="21"/>
      <w:shd w:val="clear" w:color="auto" w:fill="FFFFFF"/>
    </w:rPr>
  </w:style>
  <w:style w:type="character" w:customStyle="1" w:styleId="110">
    <w:name w:val="Основной текст (11)_"/>
    <w:uiPriority w:val="99"/>
    <w:rsid w:val="00DF396B"/>
    <w:rPr>
      <w:rFonts w:ascii="Times New Roman" w:eastAsia="Times New Roman" w:hAnsi="Times New Roman" w:cs="Times New Roman"/>
      <w:b w:val="0"/>
      <w:bCs w:val="0"/>
      <w:i w:val="0"/>
      <w:iCs w:val="0"/>
      <w:smallCaps w:val="0"/>
      <w:strike w:val="0"/>
      <w:spacing w:val="0"/>
      <w:sz w:val="17"/>
      <w:szCs w:val="17"/>
    </w:rPr>
  </w:style>
  <w:style w:type="character" w:customStyle="1" w:styleId="111">
    <w:name w:val="Основной текст (11)"/>
    <w:rsid w:val="00DF396B"/>
    <w:rPr>
      <w:rFonts w:ascii="Times New Roman" w:eastAsia="Times New Roman" w:hAnsi="Times New Roman" w:cs="Times New Roman"/>
      <w:b w:val="0"/>
      <w:bCs w:val="0"/>
      <w:i w:val="0"/>
      <w:iCs w:val="0"/>
      <w:smallCaps w:val="0"/>
      <w:strike w:val="0"/>
      <w:spacing w:val="0"/>
      <w:sz w:val="17"/>
      <w:szCs w:val="17"/>
    </w:rPr>
  </w:style>
  <w:style w:type="character" w:customStyle="1" w:styleId="aff2">
    <w:name w:val="Подпись к таблице_"/>
    <w:rsid w:val="00DF396B"/>
    <w:rPr>
      <w:rFonts w:ascii="Times New Roman" w:eastAsia="Times New Roman" w:hAnsi="Times New Roman" w:cs="Times New Roman"/>
      <w:b w:val="0"/>
      <w:bCs w:val="0"/>
      <w:i w:val="0"/>
      <w:iCs w:val="0"/>
      <w:smallCaps w:val="0"/>
      <w:strike w:val="0"/>
      <w:spacing w:val="0"/>
      <w:sz w:val="21"/>
      <w:szCs w:val="21"/>
    </w:rPr>
  </w:style>
  <w:style w:type="character" w:customStyle="1" w:styleId="aff3">
    <w:name w:val="Подпись к таблице"/>
    <w:rsid w:val="00DF396B"/>
    <w:rPr>
      <w:rFonts w:ascii="Times New Roman" w:eastAsia="Times New Roman" w:hAnsi="Times New Roman" w:cs="Times New Roman"/>
      <w:b w:val="0"/>
      <w:bCs w:val="0"/>
      <w:i w:val="0"/>
      <w:iCs w:val="0"/>
      <w:smallCaps w:val="0"/>
      <w:strike w:val="0"/>
      <w:spacing w:val="0"/>
      <w:sz w:val="21"/>
      <w:szCs w:val="21"/>
    </w:rPr>
  </w:style>
  <w:style w:type="character" w:customStyle="1" w:styleId="72">
    <w:name w:val="Заголовок №7 (2)_"/>
    <w:link w:val="720"/>
    <w:rsid w:val="00DF396B"/>
    <w:rPr>
      <w:rFonts w:ascii="Times New Roman" w:eastAsia="Times New Roman" w:hAnsi="Times New Roman" w:cs="Times New Roman"/>
      <w:sz w:val="21"/>
      <w:szCs w:val="21"/>
      <w:shd w:val="clear" w:color="auto" w:fill="FFFFFF"/>
    </w:rPr>
  </w:style>
  <w:style w:type="character" w:customStyle="1" w:styleId="300">
    <w:name w:val="Основной текст (30)_"/>
    <w:rsid w:val="00DF396B"/>
    <w:rPr>
      <w:rFonts w:ascii="Century Gothic" w:eastAsia="Century Gothic" w:hAnsi="Century Gothic" w:cs="Century Gothic"/>
      <w:b w:val="0"/>
      <w:bCs w:val="0"/>
      <w:i w:val="0"/>
      <w:iCs w:val="0"/>
      <w:smallCaps w:val="0"/>
      <w:strike w:val="0"/>
      <w:spacing w:val="0"/>
      <w:sz w:val="18"/>
      <w:szCs w:val="18"/>
    </w:rPr>
  </w:style>
  <w:style w:type="character" w:customStyle="1" w:styleId="301">
    <w:name w:val="Основной текст (30)"/>
    <w:rsid w:val="00DF396B"/>
    <w:rPr>
      <w:rFonts w:ascii="Century Gothic" w:eastAsia="Century Gothic" w:hAnsi="Century Gothic" w:cs="Century Gothic"/>
      <w:b w:val="0"/>
      <w:bCs w:val="0"/>
      <w:i w:val="0"/>
      <w:iCs w:val="0"/>
      <w:smallCaps w:val="0"/>
      <w:strike w:val="0"/>
      <w:spacing w:val="0"/>
      <w:sz w:val="18"/>
      <w:szCs w:val="18"/>
    </w:rPr>
  </w:style>
  <w:style w:type="paragraph" w:customStyle="1" w:styleId="240">
    <w:name w:val="Основной текст (24)"/>
    <w:basedOn w:val="a"/>
    <w:link w:val="24"/>
    <w:rsid w:val="00DF396B"/>
    <w:pPr>
      <w:shd w:val="clear" w:color="auto" w:fill="FFFFFF"/>
      <w:spacing w:after="0" w:line="0" w:lineRule="atLeast"/>
    </w:pPr>
    <w:rPr>
      <w:rFonts w:ascii="Times New Roman" w:hAnsi="Times New Roman"/>
      <w:lang w:eastAsia="en-US"/>
    </w:rPr>
  </w:style>
  <w:style w:type="paragraph" w:customStyle="1" w:styleId="560">
    <w:name w:val="Заголовок №5 (6)"/>
    <w:basedOn w:val="a"/>
    <w:link w:val="56"/>
    <w:rsid w:val="00DF396B"/>
    <w:pPr>
      <w:shd w:val="clear" w:color="auto" w:fill="FFFFFF"/>
      <w:spacing w:before="360" w:after="60" w:line="298" w:lineRule="exact"/>
      <w:jc w:val="right"/>
      <w:outlineLvl w:val="4"/>
    </w:pPr>
    <w:rPr>
      <w:rFonts w:ascii="Times New Roman" w:hAnsi="Times New Roman"/>
      <w:sz w:val="27"/>
      <w:szCs w:val="27"/>
      <w:lang w:eastAsia="en-US"/>
    </w:rPr>
  </w:style>
  <w:style w:type="paragraph" w:customStyle="1" w:styleId="131">
    <w:name w:val="Основной текст (13)"/>
    <w:basedOn w:val="a"/>
    <w:link w:val="130"/>
    <w:rsid w:val="00DF396B"/>
    <w:pPr>
      <w:shd w:val="clear" w:color="auto" w:fill="FFFFFF"/>
      <w:spacing w:after="120" w:line="0" w:lineRule="atLeast"/>
      <w:ind w:hanging="300"/>
      <w:jc w:val="both"/>
    </w:pPr>
    <w:rPr>
      <w:rFonts w:ascii="Times New Roman" w:hAnsi="Times New Roman"/>
      <w:lang w:eastAsia="en-US"/>
    </w:rPr>
  </w:style>
  <w:style w:type="paragraph" w:customStyle="1" w:styleId="720">
    <w:name w:val="Заголовок №7 (2)"/>
    <w:basedOn w:val="a"/>
    <w:link w:val="72"/>
    <w:rsid w:val="00DF396B"/>
    <w:pPr>
      <w:shd w:val="clear" w:color="auto" w:fill="FFFFFF"/>
      <w:spacing w:after="120" w:line="0" w:lineRule="atLeast"/>
      <w:jc w:val="both"/>
      <w:outlineLvl w:val="6"/>
    </w:pPr>
    <w:rPr>
      <w:rFonts w:ascii="Times New Roman" w:hAnsi="Times New Roman"/>
      <w:sz w:val="21"/>
      <w:szCs w:val="21"/>
      <w:lang w:eastAsia="en-US"/>
    </w:rPr>
  </w:style>
  <w:style w:type="paragraph" w:customStyle="1" w:styleId="aff4">
    <w:name w:val="Основной"/>
    <w:basedOn w:val="a"/>
    <w:rsid w:val="00DF396B"/>
    <w:pPr>
      <w:autoSpaceDE w:val="0"/>
      <w:autoSpaceDN w:val="0"/>
      <w:adjustRightInd w:val="0"/>
      <w:spacing w:after="0" w:line="214" w:lineRule="atLeast"/>
      <w:ind w:firstLine="283"/>
      <w:jc w:val="both"/>
      <w:textAlignment w:val="center"/>
    </w:pPr>
    <w:rPr>
      <w:rFonts w:ascii="NewtonCSanPin" w:hAnsi="NewtonCSanPin" w:cs="NewtonCSanPin"/>
      <w:color w:val="000000"/>
      <w:sz w:val="21"/>
      <w:szCs w:val="21"/>
    </w:rPr>
  </w:style>
  <w:style w:type="character" w:customStyle="1" w:styleId="53">
    <w:name w:val="Основной текст (5) + Полужирный"/>
    <w:rsid w:val="00DF396B"/>
    <w:rPr>
      <w:rFonts w:ascii="Times New Roman" w:eastAsia="Times New Roman" w:hAnsi="Times New Roman" w:cs="Times New Roman"/>
      <w:b/>
      <w:bCs/>
      <w:i w:val="0"/>
      <w:iCs w:val="0"/>
      <w:smallCaps w:val="0"/>
      <w:strike w:val="0"/>
      <w:spacing w:val="0"/>
      <w:sz w:val="17"/>
      <w:szCs w:val="17"/>
    </w:rPr>
  </w:style>
  <w:style w:type="character" w:customStyle="1" w:styleId="495pt">
    <w:name w:val="Основной текст (4) + 9;5 pt;Курсив"/>
    <w:rsid w:val="00DF396B"/>
    <w:rPr>
      <w:rFonts w:ascii="Times New Roman" w:eastAsia="Times New Roman" w:hAnsi="Times New Roman" w:cs="Times New Roman"/>
      <w:b w:val="0"/>
      <w:bCs w:val="0"/>
      <w:i/>
      <w:iCs/>
      <w:smallCaps w:val="0"/>
      <w:strike w:val="0"/>
      <w:sz w:val="19"/>
      <w:szCs w:val="19"/>
    </w:rPr>
  </w:style>
  <w:style w:type="character" w:customStyle="1" w:styleId="34">
    <w:name w:val="Основной текст (34)_"/>
    <w:link w:val="340"/>
    <w:rsid w:val="00DF396B"/>
    <w:rPr>
      <w:rFonts w:ascii="Times New Roman" w:eastAsia="Times New Roman" w:hAnsi="Times New Roman" w:cs="Times New Roman"/>
      <w:sz w:val="17"/>
      <w:szCs w:val="17"/>
      <w:shd w:val="clear" w:color="auto" w:fill="FFFFFF"/>
    </w:rPr>
  </w:style>
  <w:style w:type="character" w:customStyle="1" w:styleId="349pt">
    <w:name w:val="Основной текст (34) + 9 pt;Не полужирный"/>
    <w:rsid w:val="00DF396B"/>
    <w:rPr>
      <w:rFonts w:ascii="Times New Roman" w:eastAsia="Times New Roman" w:hAnsi="Times New Roman" w:cs="Times New Roman"/>
      <w:b/>
      <w:bCs/>
      <w:sz w:val="18"/>
      <w:szCs w:val="18"/>
      <w:shd w:val="clear" w:color="auto" w:fill="FFFFFF"/>
    </w:rPr>
  </w:style>
  <w:style w:type="character" w:customStyle="1" w:styleId="44">
    <w:name w:val="Основной текст (4) + Полужирный;Курсив"/>
    <w:rsid w:val="00DF396B"/>
    <w:rPr>
      <w:rFonts w:ascii="Times New Roman" w:eastAsia="Times New Roman" w:hAnsi="Times New Roman" w:cs="Times New Roman"/>
      <w:b/>
      <w:bCs/>
      <w:i/>
      <w:iCs/>
      <w:smallCaps w:val="0"/>
      <w:strike w:val="0"/>
      <w:sz w:val="21"/>
      <w:szCs w:val="21"/>
    </w:rPr>
  </w:style>
  <w:style w:type="character" w:customStyle="1" w:styleId="13105pt0">
    <w:name w:val="Основной текст (13) + 10;5 pt;Не полужирный;Не курсив"/>
    <w:rsid w:val="00DF396B"/>
    <w:rPr>
      <w:rFonts w:ascii="Times New Roman" w:eastAsia="Times New Roman" w:hAnsi="Times New Roman" w:cs="Times New Roman"/>
      <w:b/>
      <w:bCs/>
      <w:i/>
      <w:iCs/>
      <w:smallCaps w:val="0"/>
      <w:strike w:val="0"/>
      <w:spacing w:val="0"/>
      <w:sz w:val="21"/>
      <w:szCs w:val="21"/>
      <w:shd w:val="clear" w:color="auto" w:fill="FFFFFF"/>
    </w:rPr>
  </w:style>
  <w:style w:type="character" w:customStyle="1" w:styleId="13105pt1">
    <w:name w:val="Основной текст (13) + 10;5 pt;Не полужирный"/>
    <w:rsid w:val="00DF396B"/>
    <w:rPr>
      <w:rFonts w:ascii="Times New Roman" w:eastAsia="Times New Roman" w:hAnsi="Times New Roman" w:cs="Times New Roman"/>
      <w:b/>
      <w:bCs/>
      <w:i w:val="0"/>
      <w:iCs w:val="0"/>
      <w:smallCaps w:val="0"/>
      <w:strike w:val="0"/>
      <w:spacing w:val="0"/>
      <w:sz w:val="21"/>
      <w:szCs w:val="21"/>
      <w:shd w:val="clear" w:color="auto" w:fill="FFFFFF"/>
    </w:rPr>
  </w:style>
  <w:style w:type="character" w:customStyle="1" w:styleId="485pt">
    <w:name w:val="Основной текст (4) + 8;5 pt"/>
    <w:rsid w:val="00DF396B"/>
    <w:rPr>
      <w:rFonts w:ascii="Times New Roman" w:eastAsia="Times New Roman" w:hAnsi="Times New Roman" w:cs="Times New Roman"/>
      <w:b w:val="0"/>
      <w:bCs w:val="0"/>
      <w:i w:val="0"/>
      <w:iCs w:val="0"/>
      <w:smallCaps w:val="0"/>
      <w:strike w:val="0"/>
      <w:spacing w:val="0"/>
      <w:sz w:val="17"/>
      <w:szCs w:val="17"/>
    </w:rPr>
  </w:style>
  <w:style w:type="character" w:customStyle="1" w:styleId="885pt">
    <w:name w:val="Основной текст (8) + 8;5 pt;Полужирный;Не курсив"/>
    <w:rsid w:val="00DF396B"/>
    <w:rPr>
      <w:rFonts w:ascii="Times New Roman" w:eastAsia="Times New Roman" w:hAnsi="Times New Roman" w:cs="Times New Roman"/>
      <w:b/>
      <w:bCs/>
      <w:i/>
      <w:iCs/>
      <w:smallCaps w:val="0"/>
      <w:strike w:val="0"/>
      <w:spacing w:val="0"/>
      <w:sz w:val="17"/>
      <w:szCs w:val="17"/>
    </w:rPr>
  </w:style>
  <w:style w:type="paragraph" w:customStyle="1" w:styleId="340">
    <w:name w:val="Основной текст (34)"/>
    <w:basedOn w:val="a"/>
    <w:link w:val="34"/>
    <w:rsid w:val="00DF396B"/>
    <w:pPr>
      <w:shd w:val="clear" w:color="auto" w:fill="FFFFFF"/>
      <w:spacing w:after="0" w:line="0" w:lineRule="atLeast"/>
      <w:jc w:val="center"/>
    </w:pPr>
    <w:rPr>
      <w:rFonts w:ascii="Times New Roman" w:hAnsi="Times New Roman"/>
      <w:sz w:val="17"/>
      <w:szCs w:val="17"/>
      <w:lang w:eastAsia="en-US"/>
    </w:rPr>
  </w:style>
  <w:style w:type="character" w:customStyle="1" w:styleId="45">
    <w:name w:val="Основной текст (45)_"/>
    <w:link w:val="450"/>
    <w:rsid w:val="00DF396B"/>
    <w:rPr>
      <w:rFonts w:ascii="Times New Roman" w:eastAsia="Times New Roman" w:hAnsi="Times New Roman" w:cs="Times New Roman"/>
      <w:spacing w:val="10"/>
      <w:sz w:val="17"/>
      <w:szCs w:val="17"/>
      <w:shd w:val="clear" w:color="auto" w:fill="FFFFFF"/>
    </w:rPr>
  </w:style>
  <w:style w:type="character" w:customStyle="1" w:styleId="4575pt0pt50">
    <w:name w:val="Основной текст (45) + 7;5 pt;Малые прописные;Интервал 0 pt;Масштаб 50%"/>
    <w:rsid w:val="00DF396B"/>
    <w:rPr>
      <w:rFonts w:ascii="Times New Roman" w:eastAsia="Times New Roman" w:hAnsi="Times New Roman" w:cs="Times New Roman"/>
      <w:smallCaps/>
      <w:spacing w:val="0"/>
      <w:w w:val="50"/>
      <w:sz w:val="15"/>
      <w:szCs w:val="15"/>
      <w:shd w:val="clear" w:color="auto" w:fill="FFFFFF"/>
    </w:rPr>
  </w:style>
  <w:style w:type="character" w:customStyle="1" w:styleId="450pt">
    <w:name w:val="Основной текст (45) + Малые прописные;Интервал 0 pt"/>
    <w:rsid w:val="00DF396B"/>
    <w:rPr>
      <w:rFonts w:ascii="Times New Roman" w:eastAsia="Times New Roman" w:hAnsi="Times New Roman" w:cs="Times New Roman"/>
      <w:smallCaps/>
      <w:spacing w:val="0"/>
      <w:sz w:val="17"/>
      <w:szCs w:val="17"/>
      <w:shd w:val="clear" w:color="auto" w:fill="FFFFFF"/>
    </w:rPr>
  </w:style>
  <w:style w:type="character" w:customStyle="1" w:styleId="450pt0">
    <w:name w:val="Основной текст (45) + Интервал 0 pt"/>
    <w:rsid w:val="00DF396B"/>
    <w:rPr>
      <w:rFonts w:ascii="Times New Roman" w:eastAsia="Times New Roman" w:hAnsi="Times New Roman" w:cs="Times New Roman"/>
      <w:spacing w:val="0"/>
      <w:sz w:val="17"/>
      <w:szCs w:val="17"/>
      <w:shd w:val="clear" w:color="auto" w:fill="FFFFFF"/>
    </w:rPr>
  </w:style>
  <w:style w:type="paragraph" w:customStyle="1" w:styleId="450">
    <w:name w:val="Основной текст (45)"/>
    <w:basedOn w:val="a"/>
    <w:link w:val="45"/>
    <w:rsid w:val="00DF396B"/>
    <w:pPr>
      <w:shd w:val="clear" w:color="auto" w:fill="FFFFFF"/>
      <w:spacing w:after="0" w:line="0" w:lineRule="atLeast"/>
    </w:pPr>
    <w:rPr>
      <w:rFonts w:ascii="Times New Roman" w:hAnsi="Times New Roman"/>
      <w:spacing w:val="10"/>
      <w:sz w:val="17"/>
      <w:szCs w:val="17"/>
      <w:lang w:eastAsia="en-US"/>
    </w:rPr>
  </w:style>
  <w:style w:type="character" w:customStyle="1" w:styleId="5105pt">
    <w:name w:val="Основной текст (5) + 10;5 pt"/>
    <w:rsid w:val="00DF396B"/>
    <w:rPr>
      <w:rFonts w:ascii="Times New Roman" w:eastAsia="Times New Roman" w:hAnsi="Times New Roman" w:cs="Times New Roman"/>
      <w:b w:val="0"/>
      <w:bCs w:val="0"/>
      <w:i w:val="0"/>
      <w:iCs w:val="0"/>
      <w:smallCaps w:val="0"/>
      <w:strike w:val="0"/>
      <w:spacing w:val="0"/>
      <w:sz w:val="21"/>
      <w:szCs w:val="21"/>
    </w:rPr>
  </w:style>
  <w:style w:type="character" w:customStyle="1" w:styleId="36">
    <w:name w:val="Основной текст (36)_"/>
    <w:link w:val="360"/>
    <w:rsid w:val="00DF396B"/>
    <w:rPr>
      <w:rFonts w:ascii="Times New Roman" w:eastAsia="Times New Roman" w:hAnsi="Times New Roman" w:cs="Times New Roman"/>
      <w:sz w:val="24"/>
      <w:szCs w:val="24"/>
      <w:shd w:val="clear" w:color="auto" w:fill="FFFFFF"/>
    </w:rPr>
  </w:style>
  <w:style w:type="character" w:customStyle="1" w:styleId="36125pt">
    <w:name w:val="Основной текст (36) + 12;5 pt;Не полужирный"/>
    <w:rsid w:val="00DF396B"/>
    <w:rPr>
      <w:rFonts w:ascii="Times New Roman" w:eastAsia="Times New Roman" w:hAnsi="Times New Roman" w:cs="Times New Roman"/>
      <w:b/>
      <w:bCs/>
      <w:sz w:val="25"/>
      <w:szCs w:val="25"/>
      <w:shd w:val="clear" w:color="auto" w:fill="FFFFFF"/>
    </w:rPr>
  </w:style>
  <w:style w:type="character" w:customStyle="1" w:styleId="4125pt">
    <w:name w:val="Основной текст (4) + 12;5 pt;Курсив"/>
    <w:rsid w:val="00DF396B"/>
    <w:rPr>
      <w:rFonts w:ascii="Times New Roman" w:eastAsia="Times New Roman" w:hAnsi="Times New Roman" w:cs="Times New Roman"/>
      <w:b w:val="0"/>
      <w:bCs w:val="0"/>
      <w:i/>
      <w:iCs/>
      <w:smallCaps w:val="0"/>
      <w:strike w:val="0"/>
      <w:spacing w:val="0"/>
      <w:sz w:val="25"/>
      <w:szCs w:val="25"/>
    </w:rPr>
  </w:style>
  <w:style w:type="paragraph" w:customStyle="1" w:styleId="360">
    <w:name w:val="Основной текст (36)"/>
    <w:basedOn w:val="a"/>
    <w:link w:val="36"/>
    <w:rsid w:val="00DF396B"/>
    <w:pPr>
      <w:shd w:val="clear" w:color="auto" w:fill="FFFFFF"/>
      <w:spacing w:after="0" w:line="0" w:lineRule="atLeast"/>
    </w:pPr>
    <w:rPr>
      <w:rFonts w:ascii="Times New Roman" w:hAnsi="Times New Roman"/>
      <w:sz w:val="24"/>
      <w:szCs w:val="24"/>
      <w:lang w:eastAsia="en-US"/>
    </w:rPr>
  </w:style>
  <w:style w:type="character" w:styleId="aff5">
    <w:name w:val="Strong"/>
    <w:uiPriority w:val="22"/>
    <w:qFormat/>
    <w:rsid w:val="00DF396B"/>
    <w:rPr>
      <w:b/>
      <w:bCs/>
    </w:rPr>
  </w:style>
  <w:style w:type="paragraph" w:customStyle="1" w:styleId="14">
    <w:name w:val="Без интервала1"/>
    <w:uiPriority w:val="99"/>
    <w:rsid w:val="00DF396B"/>
    <w:pPr>
      <w:spacing w:after="0" w:line="240" w:lineRule="auto"/>
    </w:pPr>
    <w:rPr>
      <w:rFonts w:ascii="Calibri" w:eastAsia="Times New Roman" w:hAnsi="Calibri" w:cs="Times New Roman"/>
      <w:lang w:eastAsia="ru-RU"/>
    </w:rPr>
  </w:style>
  <w:style w:type="character" w:customStyle="1" w:styleId="46">
    <w:name w:val="Основной текст (4) + Полужирный"/>
    <w:rsid w:val="00DF396B"/>
    <w:rPr>
      <w:rFonts w:ascii="Times New Roman" w:eastAsia="Times New Roman" w:hAnsi="Times New Roman" w:cs="Times New Roman"/>
      <w:b/>
      <w:bCs/>
      <w:i w:val="0"/>
      <w:iCs w:val="0"/>
      <w:smallCaps w:val="0"/>
      <w:strike w:val="0"/>
      <w:spacing w:val="0"/>
      <w:sz w:val="21"/>
      <w:szCs w:val="21"/>
    </w:rPr>
  </w:style>
  <w:style w:type="character" w:customStyle="1" w:styleId="485pt0">
    <w:name w:val="Основной текст (4) + 8;5 pt;Малые прописные"/>
    <w:rsid w:val="00DF396B"/>
    <w:rPr>
      <w:rFonts w:ascii="Times New Roman" w:eastAsia="Times New Roman" w:hAnsi="Times New Roman" w:cs="Times New Roman"/>
      <w:b w:val="0"/>
      <w:bCs w:val="0"/>
      <w:i w:val="0"/>
      <w:iCs w:val="0"/>
      <w:smallCaps/>
      <w:strike w:val="0"/>
      <w:spacing w:val="0"/>
      <w:sz w:val="17"/>
      <w:szCs w:val="17"/>
    </w:rPr>
  </w:style>
  <w:style w:type="character" w:customStyle="1" w:styleId="blk">
    <w:name w:val="blk"/>
    <w:basedOn w:val="a0"/>
    <w:rsid w:val="00DF396B"/>
  </w:style>
  <w:style w:type="character" w:customStyle="1" w:styleId="41pt">
    <w:name w:val="Основной текст (4) + Курсив;Интервал 1 pt"/>
    <w:rsid w:val="00DF396B"/>
    <w:rPr>
      <w:rFonts w:ascii="Times New Roman" w:eastAsia="Times New Roman" w:hAnsi="Times New Roman" w:cs="Times New Roman"/>
      <w:b w:val="0"/>
      <w:bCs w:val="0"/>
      <w:i/>
      <w:iCs/>
      <w:smallCaps w:val="0"/>
      <w:strike w:val="0"/>
      <w:spacing w:val="30"/>
      <w:sz w:val="21"/>
      <w:szCs w:val="21"/>
    </w:rPr>
  </w:style>
  <w:style w:type="paragraph" w:customStyle="1" w:styleId="Style24">
    <w:name w:val="Style24"/>
    <w:basedOn w:val="a"/>
    <w:rsid w:val="00DF396B"/>
    <w:pPr>
      <w:widowControl w:val="0"/>
      <w:autoSpaceDE w:val="0"/>
      <w:autoSpaceDN w:val="0"/>
      <w:adjustRightInd w:val="0"/>
      <w:spacing w:after="0" w:line="262" w:lineRule="exact"/>
      <w:ind w:firstLine="355"/>
    </w:pPr>
    <w:rPr>
      <w:rFonts w:ascii="Tahoma" w:hAnsi="Tahoma" w:cs="Tahoma"/>
      <w:sz w:val="24"/>
      <w:szCs w:val="24"/>
    </w:rPr>
  </w:style>
  <w:style w:type="paragraph" w:customStyle="1" w:styleId="Style17">
    <w:name w:val="Style17"/>
    <w:basedOn w:val="a"/>
    <w:uiPriority w:val="99"/>
    <w:rsid w:val="00DF396B"/>
    <w:pPr>
      <w:widowControl w:val="0"/>
      <w:autoSpaceDE w:val="0"/>
      <w:autoSpaceDN w:val="0"/>
      <w:adjustRightInd w:val="0"/>
      <w:spacing w:after="0" w:line="240" w:lineRule="auto"/>
    </w:pPr>
    <w:rPr>
      <w:rFonts w:ascii="Tahoma" w:hAnsi="Tahoma" w:cs="Tahoma"/>
      <w:sz w:val="24"/>
      <w:szCs w:val="24"/>
    </w:rPr>
  </w:style>
  <w:style w:type="character" w:customStyle="1" w:styleId="FontStyle209">
    <w:name w:val="Font Style209"/>
    <w:uiPriority w:val="99"/>
    <w:rsid w:val="00DF396B"/>
    <w:rPr>
      <w:rFonts w:ascii="Microsoft Sans Serif" w:hAnsi="Microsoft Sans Serif" w:cs="Microsoft Sans Serif"/>
      <w:b/>
      <w:bCs/>
      <w:sz w:val="26"/>
      <w:szCs w:val="26"/>
    </w:rPr>
  </w:style>
  <w:style w:type="paragraph" w:customStyle="1" w:styleId="Standard">
    <w:name w:val="Standard"/>
    <w:uiPriority w:val="99"/>
    <w:rsid w:val="00DF396B"/>
    <w:pPr>
      <w:widowControl w:val="0"/>
      <w:suppressAutoHyphens/>
      <w:autoSpaceDN w:val="0"/>
      <w:spacing w:after="0" w:line="240" w:lineRule="auto"/>
    </w:pPr>
    <w:rPr>
      <w:rFonts w:ascii="Times New Roman" w:eastAsia="Calibri" w:hAnsi="Times New Roman" w:cs="Tahoma"/>
      <w:kern w:val="3"/>
      <w:sz w:val="24"/>
      <w:szCs w:val="24"/>
      <w:lang w:eastAsia="ru-RU"/>
    </w:rPr>
  </w:style>
  <w:style w:type="paragraph" w:customStyle="1" w:styleId="TableContents">
    <w:name w:val="Table Contents"/>
    <w:basedOn w:val="Standard"/>
    <w:uiPriority w:val="99"/>
    <w:rsid w:val="00DF396B"/>
    <w:pPr>
      <w:suppressLineNumbers/>
    </w:pPr>
  </w:style>
  <w:style w:type="paragraph" w:customStyle="1" w:styleId="Style25">
    <w:name w:val="Style25"/>
    <w:basedOn w:val="a"/>
    <w:rsid w:val="00DF396B"/>
    <w:pPr>
      <w:widowControl w:val="0"/>
      <w:autoSpaceDE w:val="0"/>
      <w:autoSpaceDN w:val="0"/>
      <w:adjustRightInd w:val="0"/>
      <w:spacing w:after="0" w:line="202" w:lineRule="exact"/>
      <w:jc w:val="center"/>
    </w:pPr>
    <w:rPr>
      <w:rFonts w:ascii="Tahoma" w:hAnsi="Tahoma" w:cs="Tahoma"/>
      <w:sz w:val="24"/>
      <w:szCs w:val="24"/>
    </w:rPr>
  </w:style>
  <w:style w:type="paragraph" w:customStyle="1" w:styleId="Style47">
    <w:name w:val="Style47"/>
    <w:basedOn w:val="a"/>
    <w:uiPriority w:val="99"/>
    <w:rsid w:val="00DF396B"/>
    <w:pPr>
      <w:widowControl w:val="0"/>
      <w:autoSpaceDE w:val="0"/>
      <w:autoSpaceDN w:val="0"/>
      <w:adjustRightInd w:val="0"/>
      <w:spacing w:after="0" w:line="240" w:lineRule="auto"/>
    </w:pPr>
    <w:rPr>
      <w:rFonts w:ascii="Tahoma" w:hAnsi="Tahoma" w:cs="Tahoma"/>
      <w:sz w:val="24"/>
      <w:szCs w:val="24"/>
    </w:rPr>
  </w:style>
  <w:style w:type="paragraph" w:customStyle="1" w:styleId="Style72">
    <w:name w:val="Style72"/>
    <w:basedOn w:val="a"/>
    <w:uiPriority w:val="99"/>
    <w:rsid w:val="00DF396B"/>
    <w:pPr>
      <w:widowControl w:val="0"/>
      <w:autoSpaceDE w:val="0"/>
      <w:autoSpaceDN w:val="0"/>
      <w:adjustRightInd w:val="0"/>
      <w:spacing w:after="0" w:line="202" w:lineRule="exact"/>
    </w:pPr>
    <w:rPr>
      <w:rFonts w:ascii="Tahoma" w:hAnsi="Tahoma" w:cs="Tahoma"/>
      <w:sz w:val="24"/>
      <w:szCs w:val="24"/>
    </w:rPr>
  </w:style>
  <w:style w:type="paragraph" w:customStyle="1" w:styleId="Style11">
    <w:name w:val="Style11"/>
    <w:basedOn w:val="a"/>
    <w:uiPriority w:val="99"/>
    <w:rsid w:val="00DF396B"/>
    <w:pPr>
      <w:widowControl w:val="0"/>
      <w:autoSpaceDE w:val="0"/>
      <w:autoSpaceDN w:val="0"/>
      <w:adjustRightInd w:val="0"/>
      <w:spacing w:after="0" w:line="259" w:lineRule="exact"/>
      <w:ind w:firstLine="384"/>
      <w:jc w:val="both"/>
    </w:pPr>
    <w:rPr>
      <w:rFonts w:ascii="Tahoma" w:hAnsi="Tahoma" w:cs="Tahoma"/>
      <w:sz w:val="24"/>
      <w:szCs w:val="24"/>
    </w:rPr>
  </w:style>
  <w:style w:type="paragraph" w:customStyle="1" w:styleId="Style26">
    <w:name w:val="Style26"/>
    <w:basedOn w:val="a"/>
    <w:uiPriority w:val="99"/>
    <w:rsid w:val="00DF396B"/>
    <w:pPr>
      <w:widowControl w:val="0"/>
      <w:autoSpaceDE w:val="0"/>
      <w:autoSpaceDN w:val="0"/>
      <w:adjustRightInd w:val="0"/>
      <w:spacing w:after="0" w:line="240" w:lineRule="auto"/>
    </w:pPr>
    <w:rPr>
      <w:rFonts w:ascii="Tahoma" w:eastAsia="Calibri" w:hAnsi="Tahoma" w:cs="Tahoma"/>
      <w:sz w:val="24"/>
      <w:szCs w:val="24"/>
    </w:rPr>
  </w:style>
  <w:style w:type="paragraph" w:customStyle="1" w:styleId="Style140">
    <w:name w:val="Style140"/>
    <w:basedOn w:val="a"/>
    <w:uiPriority w:val="99"/>
    <w:rsid w:val="00DF396B"/>
    <w:pPr>
      <w:widowControl w:val="0"/>
      <w:autoSpaceDE w:val="0"/>
      <w:autoSpaceDN w:val="0"/>
      <w:adjustRightInd w:val="0"/>
      <w:spacing w:after="0" w:line="240" w:lineRule="auto"/>
    </w:pPr>
    <w:rPr>
      <w:rFonts w:ascii="Tahoma" w:hAnsi="Tahoma" w:cs="Tahoma"/>
      <w:sz w:val="24"/>
      <w:szCs w:val="24"/>
    </w:rPr>
  </w:style>
  <w:style w:type="character" w:customStyle="1" w:styleId="FontStyle217">
    <w:name w:val="Font Style217"/>
    <w:rsid w:val="00DF396B"/>
    <w:rPr>
      <w:rFonts w:ascii="Microsoft Sans Serif" w:hAnsi="Microsoft Sans Serif" w:cs="Microsoft Sans Serif" w:hint="default"/>
      <w:sz w:val="14"/>
      <w:szCs w:val="14"/>
    </w:rPr>
  </w:style>
  <w:style w:type="character" w:customStyle="1" w:styleId="FontStyle250">
    <w:name w:val="Font Style250"/>
    <w:uiPriority w:val="99"/>
    <w:rsid w:val="00DF396B"/>
    <w:rPr>
      <w:rFonts w:ascii="Franklin Gothic Medium" w:hAnsi="Franklin Gothic Medium" w:cs="Franklin Gothic Medium" w:hint="default"/>
      <w:i/>
      <w:iCs/>
      <w:sz w:val="14"/>
      <w:szCs w:val="14"/>
    </w:rPr>
  </w:style>
  <w:style w:type="character" w:customStyle="1" w:styleId="FontStyle251">
    <w:name w:val="Font Style251"/>
    <w:rsid w:val="00DF396B"/>
    <w:rPr>
      <w:rFonts w:ascii="Microsoft Sans Serif" w:hAnsi="Microsoft Sans Serif" w:cs="Microsoft Sans Serif" w:hint="default"/>
      <w:b/>
      <w:bCs/>
      <w:sz w:val="10"/>
      <w:szCs w:val="10"/>
    </w:rPr>
  </w:style>
  <w:style w:type="character" w:customStyle="1" w:styleId="FontStyle261">
    <w:name w:val="Font Style261"/>
    <w:uiPriority w:val="99"/>
    <w:rsid w:val="00DF396B"/>
    <w:rPr>
      <w:rFonts w:ascii="Microsoft Sans Serif" w:hAnsi="Microsoft Sans Serif" w:cs="Microsoft Sans Serif" w:hint="default"/>
      <w:b/>
      <w:bCs/>
      <w:i/>
      <w:iCs/>
      <w:sz w:val="14"/>
      <w:szCs w:val="14"/>
    </w:rPr>
  </w:style>
  <w:style w:type="character" w:customStyle="1" w:styleId="FontStyle227">
    <w:name w:val="Font Style227"/>
    <w:uiPriority w:val="99"/>
    <w:rsid w:val="00DF396B"/>
    <w:rPr>
      <w:rFonts w:ascii="Microsoft Sans Serif" w:hAnsi="Microsoft Sans Serif" w:cs="Microsoft Sans Serif" w:hint="default"/>
      <w:b/>
      <w:bCs/>
      <w:sz w:val="20"/>
      <w:szCs w:val="20"/>
    </w:rPr>
  </w:style>
  <w:style w:type="character" w:customStyle="1" w:styleId="54">
    <w:name w:val="Оглавление 5 Знак"/>
    <w:link w:val="55"/>
    <w:rsid w:val="00DF396B"/>
    <w:rPr>
      <w:rFonts w:ascii="Times New Roman" w:eastAsia="Times New Roman" w:hAnsi="Times New Roman" w:cs="Times New Roman"/>
      <w:sz w:val="24"/>
      <w:szCs w:val="28"/>
    </w:rPr>
  </w:style>
  <w:style w:type="character" w:customStyle="1" w:styleId="120">
    <w:name w:val="Заголовок №1 (2)_"/>
    <w:link w:val="121"/>
    <w:rsid w:val="00DF396B"/>
    <w:rPr>
      <w:rFonts w:ascii="Times New Roman" w:eastAsia="Times New Roman" w:hAnsi="Times New Roman" w:cs="Times New Roman"/>
      <w:sz w:val="32"/>
      <w:szCs w:val="32"/>
      <w:shd w:val="clear" w:color="auto" w:fill="FFFFFF"/>
    </w:rPr>
  </w:style>
  <w:style w:type="paragraph" w:styleId="55">
    <w:name w:val="toc 5"/>
    <w:basedOn w:val="a"/>
    <w:link w:val="54"/>
    <w:autoRedefine/>
    <w:rsid w:val="00DF396B"/>
    <w:pPr>
      <w:spacing w:after="0" w:line="240" w:lineRule="auto"/>
      <w:jc w:val="both"/>
    </w:pPr>
    <w:rPr>
      <w:rFonts w:ascii="Times New Roman" w:hAnsi="Times New Roman"/>
      <w:sz w:val="24"/>
      <w:szCs w:val="28"/>
      <w:lang w:eastAsia="en-US"/>
    </w:rPr>
  </w:style>
  <w:style w:type="paragraph" w:customStyle="1" w:styleId="121">
    <w:name w:val="Заголовок №1 (2)"/>
    <w:basedOn w:val="a"/>
    <w:link w:val="120"/>
    <w:rsid w:val="00DF396B"/>
    <w:pPr>
      <w:shd w:val="clear" w:color="auto" w:fill="FFFFFF"/>
      <w:spacing w:before="720" w:after="0" w:line="0" w:lineRule="atLeast"/>
      <w:outlineLvl w:val="0"/>
    </w:pPr>
    <w:rPr>
      <w:rFonts w:ascii="Times New Roman" w:hAnsi="Times New Roman"/>
      <w:sz w:val="32"/>
      <w:szCs w:val="32"/>
      <w:lang w:eastAsia="en-US"/>
    </w:rPr>
  </w:style>
  <w:style w:type="character" w:customStyle="1" w:styleId="35">
    <w:name w:val="Заголовок №3 (5)_"/>
    <w:link w:val="350"/>
    <w:rsid w:val="00DF396B"/>
    <w:rPr>
      <w:rFonts w:ascii="Microsoft Sans Serif" w:eastAsia="Microsoft Sans Serif" w:hAnsi="Microsoft Sans Serif" w:cs="Microsoft Sans Serif"/>
      <w:sz w:val="36"/>
      <w:szCs w:val="36"/>
      <w:shd w:val="clear" w:color="auto" w:fill="FFFFFF"/>
    </w:rPr>
  </w:style>
  <w:style w:type="paragraph" w:customStyle="1" w:styleId="350">
    <w:name w:val="Заголовок №3 (5)"/>
    <w:basedOn w:val="a"/>
    <w:link w:val="35"/>
    <w:rsid w:val="00DF396B"/>
    <w:pPr>
      <w:shd w:val="clear" w:color="auto" w:fill="FFFFFF"/>
      <w:spacing w:before="60" w:after="0" w:line="398" w:lineRule="exact"/>
      <w:outlineLvl w:val="2"/>
    </w:pPr>
    <w:rPr>
      <w:rFonts w:ascii="Microsoft Sans Serif" w:eastAsia="Microsoft Sans Serif" w:hAnsi="Microsoft Sans Serif" w:cs="Microsoft Sans Serif"/>
      <w:sz w:val="36"/>
      <w:szCs w:val="36"/>
      <w:lang w:eastAsia="en-US"/>
    </w:rPr>
  </w:style>
  <w:style w:type="character" w:customStyle="1" w:styleId="15">
    <w:name w:val="Текст сноски Знак1"/>
    <w:basedOn w:val="a0"/>
    <w:uiPriority w:val="99"/>
    <w:semiHidden/>
    <w:rsid w:val="00DF396B"/>
    <w:rPr>
      <w:sz w:val="20"/>
      <w:szCs w:val="20"/>
    </w:rPr>
  </w:style>
  <w:style w:type="paragraph" w:styleId="aff6">
    <w:name w:val="Body Text Indent"/>
    <w:basedOn w:val="a"/>
    <w:link w:val="aff7"/>
    <w:uiPriority w:val="99"/>
    <w:semiHidden/>
    <w:unhideWhenUsed/>
    <w:rsid w:val="00DF396B"/>
    <w:pPr>
      <w:spacing w:after="120"/>
      <w:ind w:left="283"/>
    </w:pPr>
    <w:rPr>
      <w:sz w:val="20"/>
      <w:szCs w:val="20"/>
    </w:rPr>
  </w:style>
  <w:style w:type="character" w:customStyle="1" w:styleId="aff7">
    <w:name w:val="Основной текст с отступом Знак"/>
    <w:basedOn w:val="a0"/>
    <w:link w:val="aff6"/>
    <w:uiPriority w:val="99"/>
    <w:semiHidden/>
    <w:rsid w:val="00DF396B"/>
    <w:rPr>
      <w:rFonts w:ascii="Calibri" w:eastAsia="Times New Roman" w:hAnsi="Calibri" w:cs="Times New Roman"/>
      <w:sz w:val="20"/>
      <w:szCs w:val="20"/>
      <w:lang w:eastAsia="ru-RU"/>
    </w:rPr>
  </w:style>
  <w:style w:type="paragraph" w:customStyle="1" w:styleId="Style5">
    <w:name w:val="Style5"/>
    <w:basedOn w:val="a"/>
    <w:uiPriority w:val="99"/>
    <w:rsid w:val="00DF396B"/>
    <w:pPr>
      <w:widowControl w:val="0"/>
      <w:autoSpaceDE w:val="0"/>
      <w:autoSpaceDN w:val="0"/>
      <w:adjustRightInd w:val="0"/>
      <w:spacing w:after="0" w:line="223" w:lineRule="exact"/>
      <w:ind w:firstLine="288"/>
      <w:jc w:val="both"/>
    </w:pPr>
    <w:rPr>
      <w:rFonts w:ascii="Tahoma" w:hAnsi="Tahoma" w:cs="Tahoma"/>
      <w:sz w:val="24"/>
      <w:szCs w:val="24"/>
    </w:rPr>
  </w:style>
  <w:style w:type="character" w:customStyle="1" w:styleId="FontStyle202">
    <w:name w:val="Font Style202"/>
    <w:uiPriority w:val="99"/>
    <w:rsid w:val="00DF396B"/>
    <w:rPr>
      <w:rFonts w:ascii="Century Schoolbook" w:hAnsi="Century Schoolbook" w:cs="Century Schoolbook"/>
      <w:b/>
      <w:bCs/>
      <w:sz w:val="20"/>
      <w:szCs w:val="20"/>
    </w:rPr>
  </w:style>
  <w:style w:type="paragraph" w:customStyle="1" w:styleId="Style15">
    <w:name w:val="Style15"/>
    <w:basedOn w:val="a"/>
    <w:uiPriority w:val="99"/>
    <w:rsid w:val="00DF396B"/>
    <w:pPr>
      <w:widowControl w:val="0"/>
      <w:autoSpaceDE w:val="0"/>
      <w:autoSpaceDN w:val="0"/>
      <w:adjustRightInd w:val="0"/>
      <w:spacing w:after="0" w:line="269" w:lineRule="exact"/>
      <w:ind w:hanging="154"/>
      <w:jc w:val="both"/>
    </w:pPr>
    <w:rPr>
      <w:rFonts w:ascii="Tahoma" w:hAnsi="Tahoma" w:cs="Tahoma"/>
      <w:sz w:val="24"/>
      <w:szCs w:val="24"/>
    </w:rPr>
  </w:style>
  <w:style w:type="paragraph" w:customStyle="1" w:styleId="Style84">
    <w:name w:val="Style84"/>
    <w:basedOn w:val="a"/>
    <w:uiPriority w:val="99"/>
    <w:rsid w:val="00DF396B"/>
    <w:pPr>
      <w:widowControl w:val="0"/>
      <w:autoSpaceDE w:val="0"/>
      <w:autoSpaceDN w:val="0"/>
      <w:adjustRightInd w:val="0"/>
      <w:spacing w:after="0" w:line="240" w:lineRule="auto"/>
    </w:pPr>
    <w:rPr>
      <w:rFonts w:ascii="Tahoma" w:hAnsi="Tahoma" w:cs="Tahoma"/>
      <w:sz w:val="24"/>
      <w:szCs w:val="24"/>
    </w:rPr>
  </w:style>
  <w:style w:type="paragraph" w:customStyle="1" w:styleId="Style196">
    <w:name w:val="Style196"/>
    <w:basedOn w:val="a"/>
    <w:uiPriority w:val="99"/>
    <w:rsid w:val="00DF396B"/>
    <w:pPr>
      <w:widowControl w:val="0"/>
      <w:autoSpaceDE w:val="0"/>
      <w:autoSpaceDN w:val="0"/>
      <w:adjustRightInd w:val="0"/>
      <w:spacing w:after="0" w:line="262" w:lineRule="exact"/>
      <w:ind w:hanging="154"/>
      <w:jc w:val="both"/>
    </w:pPr>
    <w:rPr>
      <w:rFonts w:ascii="Tahoma" w:hAnsi="Tahoma" w:cs="Tahoma"/>
      <w:sz w:val="24"/>
      <w:szCs w:val="24"/>
    </w:rPr>
  </w:style>
  <w:style w:type="character" w:customStyle="1" w:styleId="FontStyle264">
    <w:name w:val="Font Style264"/>
    <w:uiPriority w:val="99"/>
    <w:rsid w:val="00DF396B"/>
    <w:rPr>
      <w:rFonts w:ascii="Franklin Gothic Medium" w:hAnsi="Franklin Gothic Medium" w:cs="Franklin Gothic Medium"/>
      <w:sz w:val="24"/>
      <w:szCs w:val="24"/>
    </w:rPr>
  </w:style>
  <w:style w:type="paragraph" w:customStyle="1" w:styleId="Style4">
    <w:name w:val="Style4"/>
    <w:basedOn w:val="a"/>
    <w:uiPriority w:val="99"/>
    <w:rsid w:val="00DF396B"/>
    <w:pPr>
      <w:widowControl w:val="0"/>
      <w:autoSpaceDE w:val="0"/>
      <w:autoSpaceDN w:val="0"/>
      <w:adjustRightInd w:val="0"/>
      <w:spacing w:after="0" w:line="240" w:lineRule="auto"/>
      <w:jc w:val="both"/>
    </w:pPr>
    <w:rPr>
      <w:rFonts w:ascii="Tahoma" w:hAnsi="Tahoma" w:cs="Tahoma"/>
      <w:sz w:val="24"/>
      <w:szCs w:val="24"/>
    </w:rPr>
  </w:style>
  <w:style w:type="character" w:customStyle="1" w:styleId="FontStyle18">
    <w:name w:val="Font Style18"/>
    <w:uiPriority w:val="99"/>
    <w:rsid w:val="00DF396B"/>
    <w:rPr>
      <w:rFonts w:ascii="Times New Roman" w:hAnsi="Times New Roman" w:cs="Times New Roman"/>
      <w:b/>
      <w:bCs/>
      <w:color w:val="000000"/>
      <w:sz w:val="20"/>
      <w:szCs w:val="20"/>
    </w:rPr>
  </w:style>
  <w:style w:type="character" w:customStyle="1" w:styleId="aff8">
    <w:name w:val="Сноска_"/>
    <w:rsid w:val="00DF396B"/>
    <w:rPr>
      <w:rFonts w:ascii="Times New Roman" w:eastAsia="Times New Roman" w:hAnsi="Times New Roman" w:cs="Times New Roman"/>
      <w:b w:val="0"/>
      <w:bCs w:val="0"/>
      <w:i w:val="0"/>
      <w:iCs w:val="0"/>
      <w:smallCaps w:val="0"/>
      <w:strike w:val="0"/>
      <w:spacing w:val="0"/>
      <w:sz w:val="17"/>
      <w:szCs w:val="17"/>
    </w:rPr>
  </w:style>
  <w:style w:type="character" w:customStyle="1" w:styleId="aff9">
    <w:name w:val="Сноска"/>
    <w:rsid w:val="00DF396B"/>
    <w:rPr>
      <w:rFonts w:ascii="Times New Roman" w:eastAsia="Times New Roman" w:hAnsi="Times New Roman" w:cs="Times New Roman"/>
      <w:b w:val="0"/>
      <w:bCs w:val="0"/>
      <w:i w:val="0"/>
      <w:iCs w:val="0"/>
      <w:smallCaps w:val="0"/>
      <w:strike w:val="0"/>
      <w:spacing w:val="0"/>
      <w:sz w:val="17"/>
      <w:szCs w:val="17"/>
    </w:rPr>
  </w:style>
  <w:style w:type="character" w:customStyle="1" w:styleId="62CenturyGothic195pt">
    <w:name w:val="Основной текст (62) + Century Gothic;19;5 pt"/>
    <w:rsid w:val="00DF396B"/>
    <w:rPr>
      <w:rFonts w:ascii="Century Gothic" w:eastAsia="Century Gothic" w:hAnsi="Century Gothic" w:cs="Century Gothic"/>
      <w:b w:val="0"/>
      <w:bCs w:val="0"/>
      <w:i w:val="0"/>
      <w:iCs w:val="0"/>
      <w:smallCaps w:val="0"/>
      <w:strike w:val="0"/>
      <w:spacing w:val="0"/>
      <w:sz w:val="39"/>
      <w:szCs w:val="39"/>
    </w:rPr>
  </w:style>
  <w:style w:type="character" w:customStyle="1" w:styleId="MicrosoftSansSerif9pt0">
    <w:name w:val="Основной текст + Microsoft Sans Serif;9 pt;Полужирный"/>
    <w:rsid w:val="00DF396B"/>
    <w:rPr>
      <w:rFonts w:ascii="Microsoft Sans Serif" w:eastAsia="Microsoft Sans Serif" w:hAnsi="Microsoft Sans Serif" w:cs="Microsoft Sans Serif"/>
      <w:b/>
      <w:bCs/>
      <w:i w:val="0"/>
      <w:iCs w:val="0"/>
      <w:smallCaps w:val="0"/>
      <w:strike w:val="0"/>
      <w:spacing w:val="0"/>
      <w:sz w:val="18"/>
      <w:szCs w:val="18"/>
      <w:shd w:val="clear" w:color="auto" w:fill="FFFFFF"/>
    </w:rPr>
  </w:style>
  <w:style w:type="character" w:customStyle="1" w:styleId="62">
    <w:name w:val="Основной текст (62)_"/>
    <w:rsid w:val="00DF396B"/>
    <w:rPr>
      <w:rFonts w:ascii="Microsoft Sans Serif" w:eastAsia="Microsoft Sans Serif" w:hAnsi="Microsoft Sans Serif" w:cs="Microsoft Sans Serif"/>
      <w:b w:val="0"/>
      <w:bCs w:val="0"/>
      <w:i w:val="0"/>
      <w:iCs w:val="0"/>
      <w:smallCaps w:val="0"/>
      <w:strike w:val="0"/>
      <w:spacing w:val="0"/>
      <w:sz w:val="18"/>
      <w:szCs w:val="18"/>
    </w:rPr>
  </w:style>
  <w:style w:type="character" w:customStyle="1" w:styleId="620">
    <w:name w:val="Основной текст (62)"/>
    <w:rsid w:val="00DF396B"/>
    <w:rPr>
      <w:rFonts w:ascii="Microsoft Sans Serif" w:eastAsia="Microsoft Sans Serif" w:hAnsi="Microsoft Sans Serif" w:cs="Microsoft Sans Serif"/>
      <w:b w:val="0"/>
      <w:bCs w:val="0"/>
      <w:i w:val="0"/>
      <w:iCs w:val="0"/>
      <w:smallCaps w:val="0"/>
      <w:strike w:val="0"/>
      <w:spacing w:val="0"/>
      <w:sz w:val="18"/>
      <w:szCs w:val="18"/>
    </w:rPr>
  </w:style>
  <w:style w:type="character" w:customStyle="1" w:styleId="96">
    <w:name w:val="Основной текст (96)_"/>
    <w:link w:val="960"/>
    <w:rsid w:val="00DF396B"/>
    <w:rPr>
      <w:rFonts w:ascii="Century Gothic" w:eastAsia="Century Gothic" w:hAnsi="Century Gothic" w:cs="Century Gothic"/>
      <w:sz w:val="17"/>
      <w:szCs w:val="17"/>
      <w:shd w:val="clear" w:color="auto" w:fill="FFFFFF"/>
    </w:rPr>
  </w:style>
  <w:style w:type="paragraph" w:customStyle="1" w:styleId="960">
    <w:name w:val="Основной текст (96)"/>
    <w:basedOn w:val="a"/>
    <w:link w:val="96"/>
    <w:rsid w:val="00DF396B"/>
    <w:pPr>
      <w:shd w:val="clear" w:color="auto" w:fill="FFFFFF"/>
      <w:spacing w:after="0" w:line="0" w:lineRule="atLeast"/>
    </w:pPr>
    <w:rPr>
      <w:rFonts w:ascii="Century Gothic" w:eastAsia="Century Gothic" w:hAnsi="Century Gothic" w:cs="Century Gothic"/>
      <w:sz w:val="17"/>
      <w:szCs w:val="17"/>
      <w:lang w:eastAsia="en-US"/>
    </w:rPr>
  </w:style>
  <w:style w:type="paragraph" w:customStyle="1" w:styleId="23">
    <w:name w:val="Основной текст2"/>
    <w:basedOn w:val="a"/>
    <w:rsid w:val="00DF396B"/>
    <w:pPr>
      <w:shd w:val="clear" w:color="auto" w:fill="FFFFFF"/>
      <w:spacing w:before="360" w:after="0" w:line="336" w:lineRule="exact"/>
      <w:jc w:val="both"/>
    </w:pPr>
    <w:rPr>
      <w:rFonts w:ascii="Times New Roman" w:hAnsi="Times New Roman"/>
      <w:sz w:val="28"/>
      <w:szCs w:val="28"/>
    </w:rPr>
  </w:style>
  <w:style w:type="paragraph" w:customStyle="1" w:styleId="47">
    <w:name w:val="Абзац списка4"/>
    <w:basedOn w:val="a"/>
    <w:rsid w:val="00DF396B"/>
    <w:pPr>
      <w:ind w:left="720"/>
    </w:pPr>
  </w:style>
  <w:style w:type="paragraph" w:customStyle="1" w:styleId="ConsPlusNormal">
    <w:name w:val="ConsPlusNormal"/>
    <w:rsid w:val="00DF396B"/>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16">
    <w:name w:val="Сетка таблицы1"/>
    <w:basedOn w:val="a1"/>
    <w:next w:val="a4"/>
    <w:uiPriority w:val="59"/>
    <w:rsid w:val="00DF396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4"/>
    <w:uiPriority w:val="59"/>
    <w:rsid w:val="00DF396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
    <w:basedOn w:val="a1"/>
    <w:next w:val="a4"/>
    <w:uiPriority w:val="59"/>
    <w:rsid w:val="00DF396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81">
    <w:name w:val="Font Style81"/>
    <w:uiPriority w:val="99"/>
    <w:rsid w:val="00DF396B"/>
    <w:rPr>
      <w:rFonts w:ascii="Times New Roman" w:hAnsi="Times New Roman" w:cs="Times New Roman" w:hint="default"/>
      <w:sz w:val="20"/>
      <w:szCs w:val="20"/>
    </w:rPr>
  </w:style>
  <w:style w:type="character" w:customStyle="1" w:styleId="17">
    <w:name w:val="Без интервала Знак1"/>
    <w:uiPriority w:val="99"/>
    <w:locked/>
    <w:rsid w:val="00DF396B"/>
    <w:rPr>
      <w:rFonts w:ascii="Calibri" w:hAnsi="Calibri" w:cs="Calibri"/>
      <w:sz w:val="24"/>
      <w:szCs w:val="24"/>
      <w:lang w:val="en-US"/>
    </w:rPr>
  </w:style>
  <w:style w:type="character" w:customStyle="1" w:styleId="100">
    <w:name w:val="Основной текст + 10"/>
    <w:aliases w:val="5 pt,Основной текст (24) + 10"/>
    <w:uiPriority w:val="99"/>
    <w:rsid w:val="00DF396B"/>
    <w:rPr>
      <w:rFonts w:ascii="Times New Roman" w:hAnsi="Times New Roman"/>
      <w:color w:val="000000"/>
      <w:spacing w:val="0"/>
      <w:w w:val="100"/>
      <w:position w:val="0"/>
      <w:sz w:val="21"/>
      <w:u w:val="none"/>
      <w:lang w:val="ru-RU"/>
    </w:rPr>
  </w:style>
  <w:style w:type="paragraph" w:customStyle="1" w:styleId="510">
    <w:name w:val="Основной текст (5)1"/>
    <w:basedOn w:val="a"/>
    <w:link w:val="52"/>
    <w:uiPriority w:val="99"/>
    <w:rsid w:val="00DF396B"/>
    <w:pPr>
      <w:shd w:val="clear" w:color="auto" w:fill="FFFFFF"/>
      <w:spacing w:before="60" w:after="0" w:line="240" w:lineRule="atLeast"/>
      <w:ind w:hanging="340"/>
    </w:pPr>
    <w:rPr>
      <w:rFonts w:ascii="Times New Roman" w:hAnsi="Times New Roman"/>
      <w:sz w:val="17"/>
      <w:szCs w:val="17"/>
      <w:lang w:eastAsia="en-US"/>
    </w:rPr>
  </w:style>
  <w:style w:type="character" w:customStyle="1" w:styleId="7">
    <w:name w:val="Основной текст (7)_"/>
    <w:link w:val="70"/>
    <w:uiPriority w:val="99"/>
    <w:locked/>
    <w:rsid w:val="00DF396B"/>
    <w:rPr>
      <w:rFonts w:ascii="Times New Roman" w:hAnsi="Times New Roman"/>
      <w:i/>
      <w:iCs/>
      <w:spacing w:val="1"/>
      <w:sz w:val="23"/>
      <w:szCs w:val="23"/>
      <w:shd w:val="clear" w:color="auto" w:fill="FFFFFF"/>
    </w:rPr>
  </w:style>
  <w:style w:type="paragraph" w:customStyle="1" w:styleId="70">
    <w:name w:val="Основной текст (7)"/>
    <w:basedOn w:val="a"/>
    <w:link w:val="7"/>
    <w:uiPriority w:val="99"/>
    <w:rsid w:val="00DF396B"/>
    <w:pPr>
      <w:shd w:val="clear" w:color="auto" w:fill="FFFFFF"/>
      <w:spacing w:after="0" w:line="293" w:lineRule="exact"/>
      <w:ind w:hanging="540"/>
    </w:pPr>
    <w:rPr>
      <w:rFonts w:ascii="Times New Roman" w:eastAsiaTheme="minorHAnsi" w:hAnsi="Times New Roman" w:cstheme="minorBidi"/>
      <w:i/>
      <w:iCs/>
      <w:spacing w:val="1"/>
      <w:sz w:val="23"/>
      <w:szCs w:val="23"/>
      <w:lang w:eastAsia="en-US"/>
    </w:rPr>
  </w:style>
  <w:style w:type="character" w:customStyle="1" w:styleId="112">
    <w:name w:val="Основной текст (11) + Не полужирный"/>
    <w:uiPriority w:val="99"/>
    <w:rsid w:val="00DF396B"/>
    <w:rPr>
      <w:rFonts w:ascii="Times New Roman" w:hAnsi="Times New Roman" w:cs="Times New Roman"/>
      <w:b/>
      <w:bCs/>
      <w:spacing w:val="2"/>
      <w:sz w:val="23"/>
      <w:szCs w:val="23"/>
      <w:shd w:val="clear" w:color="auto" w:fill="FFFFFF"/>
    </w:rPr>
  </w:style>
  <w:style w:type="character" w:customStyle="1" w:styleId="520">
    <w:name w:val="Основной текст (5) + Полужирный2"/>
    <w:uiPriority w:val="99"/>
    <w:rsid w:val="00DF396B"/>
    <w:rPr>
      <w:rFonts w:ascii="Times New Roman" w:hAnsi="Times New Roman" w:cs="Times New Roman"/>
      <w:b/>
      <w:bCs/>
      <w:spacing w:val="3"/>
      <w:sz w:val="23"/>
      <w:szCs w:val="23"/>
      <w:shd w:val="clear" w:color="auto" w:fill="FFFFFF"/>
    </w:rPr>
  </w:style>
  <w:style w:type="character" w:customStyle="1" w:styleId="71">
    <w:name w:val="Основной текст (7) + Не курсив"/>
    <w:uiPriority w:val="99"/>
    <w:rsid w:val="00DF396B"/>
    <w:rPr>
      <w:rFonts w:ascii="Times New Roman" w:hAnsi="Times New Roman" w:cs="Times New Roman"/>
      <w:i/>
      <w:iCs/>
      <w:spacing w:val="2"/>
      <w:sz w:val="23"/>
      <w:szCs w:val="23"/>
      <w:shd w:val="clear" w:color="auto" w:fill="FFFFFF"/>
    </w:rPr>
  </w:style>
  <w:style w:type="character" w:customStyle="1" w:styleId="511">
    <w:name w:val="Основной текст (5) + Курсив1"/>
    <w:uiPriority w:val="99"/>
    <w:rsid w:val="00DF396B"/>
    <w:rPr>
      <w:rFonts w:ascii="Times New Roman" w:hAnsi="Times New Roman" w:cs="Times New Roman"/>
      <w:i/>
      <w:iCs/>
      <w:spacing w:val="1"/>
      <w:sz w:val="23"/>
      <w:szCs w:val="23"/>
      <w:shd w:val="clear" w:color="auto" w:fill="FFFFFF"/>
    </w:rPr>
  </w:style>
  <w:style w:type="character" w:customStyle="1" w:styleId="1110">
    <w:name w:val="Основной текст (11) + Не полужирный1"/>
    <w:uiPriority w:val="99"/>
    <w:rsid w:val="00DF396B"/>
    <w:rPr>
      <w:rFonts w:ascii="Times New Roman" w:hAnsi="Times New Roman" w:cs="Times New Roman"/>
      <w:b/>
      <w:bCs/>
      <w:spacing w:val="2"/>
      <w:sz w:val="23"/>
      <w:szCs w:val="23"/>
      <w:shd w:val="clear" w:color="auto" w:fill="FFFFFF"/>
    </w:rPr>
  </w:style>
  <w:style w:type="character" w:customStyle="1" w:styleId="512">
    <w:name w:val="Основной текст (5) + Полужирный1"/>
    <w:uiPriority w:val="99"/>
    <w:rsid w:val="00DF396B"/>
    <w:rPr>
      <w:rFonts w:ascii="Times New Roman" w:hAnsi="Times New Roman" w:cs="Times New Roman"/>
      <w:b/>
      <w:bCs/>
      <w:spacing w:val="3"/>
      <w:sz w:val="23"/>
      <w:szCs w:val="23"/>
      <w:shd w:val="clear" w:color="auto" w:fill="FFFFFF"/>
    </w:rPr>
  </w:style>
  <w:style w:type="character" w:customStyle="1" w:styleId="420">
    <w:name w:val="Заголовок №4 (2)_"/>
    <w:link w:val="421"/>
    <w:rsid w:val="00DF396B"/>
    <w:rPr>
      <w:rFonts w:ascii="Times New Roman" w:eastAsia="Times New Roman" w:hAnsi="Times New Roman"/>
      <w:shd w:val="clear" w:color="auto" w:fill="FFFFFF"/>
    </w:rPr>
  </w:style>
  <w:style w:type="paragraph" w:customStyle="1" w:styleId="421">
    <w:name w:val="Заголовок №4 (2)"/>
    <w:basedOn w:val="a"/>
    <w:link w:val="420"/>
    <w:rsid w:val="00DF396B"/>
    <w:pPr>
      <w:widowControl w:val="0"/>
      <w:shd w:val="clear" w:color="auto" w:fill="FFFFFF"/>
      <w:spacing w:after="0" w:line="312" w:lineRule="exact"/>
      <w:jc w:val="center"/>
      <w:outlineLvl w:val="3"/>
    </w:pPr>
    <w:rPr>
      <w:rFonts w:ascii="Times New Roman" w:hAnsi="Times New Roman" w:cstheme="minorBidi"/>
      <w:lang w:eastAsia="en-US"/>
    </w:rPr>
  </w:style>
  <w:style w:type="character" w:customStyle="1" w:styleId="48">
    <w:name w:val="Колонтитул (4)_"/>
    <w:link w:val="49"/>
    <w:rsid w:val="00DF396B"/>
    <w:rPr>
      <w:rFonts w:ascii="Times New Roman" w:eastAsia="Times New Roman" w:hAnsi="Times New Roman"/>
      <w:b/>
      <w:bCs/>
      <w:i/>
      <w:iCs/>
      <w:shd w:val="clear" w:color="auto" w:fill="FFFFFF"/>
    </w:rPr>
  </w:style>
  <w:style w:type="paragraph" w:customStyle="1" w:styleId="49">
    <w:name w:val="Колонтитул (4)"/>
    <w:basedOn w:val="a"/>
    <w:link w:val="48"/>
    <w:rsid w:val="00DF396B"/>
    <w:pPr>
      <w:widowControl w:val="0"/>
      <w:shd w:val="clear" w:color="auto" w:fill="FFFFFF"/>
      <w:spacing w:after="0" w:line="0" w:lineRule="atLeast"/>
    </w:pPr>
    <w:rPr>
      <w:rFonts w:ascii="Times New Roman" w:hAnsi="Times New Roman" w:cstheme="minorBidi"/>
      <w:b/>
      <w:bCs/>
      <w:i/>
      <w:iCs/>
      <w:lang w:eastAsia="en-US"/>
    </w:rPr>
  </w:style>
  <w:style w:type="character" w:customStyle="1" w:styleId="38">
    <w:name w:val="Колонтитул (3)_"/>
    <w:link w:val="39"/>
    <w:rsid w:val="00DF396B"/>
    <w:rPr>
      <w:rFonts w:ascii="Times New Roman" w:eastAsia="Times New Roman" w:hAnsi="Times New Roman"/>
      <w:b/>
      <w:bCs/>
      <w:shd w:val="clear" w:color="auto" w:fill="FFFFFF"/>
    </w:rPr>
  </w:style>
  <w:style w:type="paragraph" w:customStyle="1" w:styleId="39">
    <w:name w:val="Колонтитул (3)"/>
    <w:basedOn w:val="a"/>
    <w:link w:val="38"/>
    <w:rsid w:val="00DF396B"/>
    <w:pPr>
      <w:widowControl w:val="0"/>
      <w:shd w:val="clear" w:color="auto" w:fill="FFFFFF"/>
      <w:spacing w:after="0" w:line="0" w:lineRule="atLeast"/>
    </w:pPr>
    <w:rPr>
      <w:rFonts w:ascii="Times New Roman" w:hAnsi="Times New Roman" w:cstheme="minorBidi"/>
      <w:b/>
      <w:bCs/>
      <w:lang w:eastAsia="en-US"/>
    </w:rPr>
  </w:style>
  <w:style w:type="table" w:customStyle="1" w:styleId="4a">
    <w:name w:val="Сетка таблицы4"/>
    <w:basedOn w:val="a1"/>
    <w:next w:val="a4"/>
    <w:uiPriority w:val="59"/>
    <w:rsid w:val="00DF39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
    <w:basedOn w:val="a1"/>
    <w:next w:val="a4"/>
    <w:uiPriority w:val="59"/>
    <w:rsid w:val="00DF39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4"/>
    <w:uiPriority w:val="59"/>
    <w:rsid w:val="00DF39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1"/>
    <w:next w:val="a4"/>
    <w:uiPriority w:val="59"/>
    <w:rsid w:val="00DF39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6">
    <w:name w:val="Заголовок №2_"/>
    <w:link w:val="27"/>
    <w:uiPriority w:val="99"/>
    <w:locked/>
    <w:rsid w:val="00DF396B"/>
    <w:rPr>
      <w:rFonts w:ascii="Tahoma" w:hAnsi="Tahoma"/>
      <w:shd w:val="clear" w:color="auto" w:fill="FFFFFF"/>
    </w:rPr>
  </w:style>
  <w:style w:type="paragraph" w:customStyle="1" w:styleId="27">
    <w:name w:val="Заголовок №2"/>
    <w:basedOn w:val="a"/>
    <w:link w:val="26"/>
    <w:uiPriority w:val="99"/>
    <w:rsid w:val="00DF396B"/>
    <w:pPr>
      <w:widowControl w:val="0"/>
      <w:shd w:val="clear" w:color="auto" w:fill="FFFFFF"/>
      <w:spacing w:after="240" w:line="240" w:lineRule="atLeast"/>
      <w:jc w:val="both"/>
      <w:outlineLvl w:val="1"/>
    </w:pPr>
    <w:rPr>
      <w:rFonts w:ascii="Tahoma" w:eastAsiaTheme="minorHAnsi" w:hAnsi="Tahoma" w:cstheme="minorBidi"/>
      <w:shd w:val="clear" w:color="auto" w:fill="FFFFFF"/>
      <w:lang w:eastAsia="en-US"/>
    </w:rPr>
  </w:style>
  <w:style w:type="numbering" w:customStyle="1" w:styleId="28">
    <w:name w:val="Нет списка2"/>
    <w:next w:val="a2"/>
    <w:uiPriority w:val="99"/>
    <w:semiHidden/>
    <w:unhideWhenUsed/>
    <w:rsid w:val="00DF396B"/>
  </w:style>
  <w:style w:type="paragraph" w:customStyle="1" w:styleId="affa">
    <w:name w:val="Мой стиль"/>
    <w:basedOn w:val="a"/>
    <w:link w:val="affb"/>
    <w:qFormat/>
    <w:rsid w:val="00DF396B"/>
    <w:pPr>
      <w:spacing w:after="160" w:line="360" w:lineRule="auto"/>
      <w:jc w:val="both"/>
    </w:pPr>
    <w:rPr>
      <w:rFonts w:ascii="Arial" w:hAnsi="Arial"/>
      <w:sz w:val="24"/>
      <w:szCs w:val="24"/>
      <w:lang w:eastAsia="en-US"/>
    </w:rPr>
  </w:style>
  <w:style w:type="character" w:customStyle="1" w:styleId="affb">
    <w:name w:val="Мой стиль Знак"/>
    <w:link w:val="affa"/>
    <w:locked/>
    <w:rsid w:val="00DF396B"/>
    <w:rPr>
      <w:rFonts w:ascii="Arial" w:eastAsia="Times New Roman" w:hAnsi="Arial" w:cs="Times New Roman"/>
      <w:sz w:val="24"/>
      <w:szCs w:val="24"/>
    </w:rPr>
  </w:style>
  <w:style w:type="numbering" w:customStyle="1" w:styleId="3a">
    <w:name w:val="Нет списка3"/>
    <w:next w:val="a2"/>
    <w:uiPriority w:val="99"/>
    <w:semiHidden/>
    <w:unhideWhenUsed/>
    <w:rsid w:val="00DF396B"/>
  </w:style>
  <w:style w:type="table" w:customStyle="1" w:styleId="82">
    <w:name w:val="Сетка таблицы8"/>
    <w:basedOn w:val="a1"/>
    <w:next w:val="a4"/>
    <w:uiPriority w:val="59"/>
    <w:rsid w:val="00DF39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b">
    <w:name w:val="Нет списка4"/>
    <w:next w:val="a2"/>
    <w:uiPriority w:val="99"/>
    <w:semiHidden/>
    <w:unhideWhenUsed/>
    <w:rsid w:val="00DF396B"/>
  </w:style>
  <w:style w:type="character" w:customStyle="1" w:styleId="style1">
    <w:name w:val="style1"/>
    <w:basedOn w:val="a0"/>
    <w:rsid w:val="00DF396B"/>
  </w:style>
  <w:style w:type="paragraph" w:styleId="3b">
    <w:name w:val="Body Text Indent 3"/>
    <w:basedOn w:val="a"/>
    <w:link w:val="3c"/>
    <w:rsid w:val="00DF396B"/>
    <w:pPr>
      <w:spacing w:after="120" w:line="240" w:lineRule="auto"/>
      <w:ind w:left="283"/>
    </w:pPr>
    <w:rPr>
      <w:rFonts w:ascii="Times New Roman" w:hAnsi="Times New Roman"/>
      <w:sz w:val="16"/>
      <w:szCs w:val="16"/>
    </w:rPr>
  </w:style>
  <w:style w:type="character" w:customStyle="1" w:styleId="3c">
    <w:name w:val="Основной текст с отступом 3 Знак"/>
    <w:basedOn w:val="a0"/>
    <w:link w:val="3b"/>
    <w:rsid w:val="00DF396B"/>
    <w:rPr>
      <w:rFonts w:ascii="Times New Roman" w:eastAsia="Times New Roman" w:hAnsi="Times New Roman" w:cs="Times New Roman"/>
      <w:sz w:val="16"/>
      <w:szCs w:val="16"/>
      <w:lang w:eastAsia="ru-RU"/>
    </w:rPr>
  </w:style>
  <w:style w:type="character" w:customStyle="1" w:styleId="FontStyle16">
    <w:name w:val="Font Style16"/>
    <w:uiPriority w:val="99"/>
    <w:rsid w:val="00DF396B"/>
    <w:rPr>
      <w:rFonts w:ascii="Times New Roman" w:hAnsi="Times New Roman" w:cs="Times New Roman" w:hint="default"/>
      <w:sz w:val="22"/>
      <w:szCs w:val="22"/>
    </w:rPr>
  </w:style>
  <w:style w:type="character" w:styleId="affc">
    <w:name w:val="FollowedHyperlink"/>
    <w:basedOn w:val="a0"/>
    <w:uiPriority w:val="99"/>
    <w:semiHidden/>
    <w:unhideWhenUsed/>
    <w:rsid w:val="00DF396B"/>
    <w:rPr>
      <w:color w:val="800080" w:themeColor="followedHyperlink"/>
      <w:u w:val="single"/>
    </w:rPr>
  </w:style>
  <w:style w:type="numbering" w:customStyle="1" w:styleId="58">
    <w:name w:val="Нет списка5"/>
    <w:next w:val="a2"/>
    <w:uiPriority w:val="99"/>
    <w:semiHidden/>
    <w:unhideWhenUsed/>
    <w:rsid w:val="00DF396B"/>
  </w:style>
  <w:style w:type="table" w:customStyle="1" w:styleId="9">
    <w:name w:val="Сетка таблицы9"/>
    <w:basedOn w:val="a1"/>
    <w:next w:val="a4"/>
    <w:uiPriority w:val="59"/>
    <w:rsid w:val="00DF396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2"/>
    <w:uiPriority w:val="99"/>
    <w:semiHidden/>
    <w:unhideWhenUsed/>
    <w:rsid w:val="00DF396B"/>
  </w:style>
  <w:style w:type="numbering" w:customStyle="1" w:styleId="210">
    <w:name w:val="Нет списка21"/>
    <w:next w:val="a2"/>
    <w:uiPriority w:val="99"/>
    <w:semiHidden/>
    <w:unhideWhenUsed/>
    <w:rsid w:val="00DF396B"/>
  </w:style>
  <w:style w:type="numbering" w:customStyle="1" w:styleId="310">
    <w:name w:val="Нет списка31"/>
    <w:next w:val="a2"/>
    <w:uiPriority w:val="99"/>
    <w:semiHidden/>
    <w:unhideWhenUsed/>
    <w:rsid w:val="00DF396B"/>
  </w:style>
  <w:style w:type="numbering" w:customStyle="1" w:styleId="410">
    <w:name w:val="Нет списка41"/>
    <w:next w:val="a2"/>
    <w:uiPriority w:val="99"/>
    <w:semiHidden/>
    <w:unhideWhenUsed/>
    <w:rsid w:val="00DF396B"/>
  </w:style>
  <w:style w:type="table" w:customStyle="1" w:styleId="101">
    <w:name w:val="Сетка таблицы10"/>
    <w:basedOn w:val="a1"/>
    <w:next w:val="a4"/>
    <w:uiPriority w:val="59"/>
    <w:rsid w:val="00847F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67">
    <w:name w:val="c67"/>
    <w:basedOn w:val="a0"/>
    <w:rsid w:val="003853BB"/>
  </w:style>
  <w:style w:type="character" w:customStyle="1" w:styleId="c4">
    <w:name w:val="c4"/>
    <w:basedOn w:val="a0"/>
    <w:rsid w:val="003853BB"/>
  </w:style>
  <w:style w:type="table" w:customStyle="1" w:styleId="114">
    <w:name w:val="Сетка таблицы11"/>
    <w:basedOn w:val="a1"/>
    <w:next w:val="a4"/>
    <w:uiPriority w:val="59"/>
    <w:rsid w:val="003853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Нет списка6"/>
    <w:next w:val="a2"/>
    <w:uiPriority w:val="99"/>
    <w:semiHidden/>
    <w:unhideWhenUsed/>
    <w:rsid w:val="00722D12"/>
  </w:style>
  <w:style w:type="table" w:customStyle="1" w:styleId="122">
    <w:name w:val="Сетка таблицы12"/>
    <w:basedOn w:val="a1"/>
    <w:next w:val="a4"/>
    <w:uiPriority w:val="59"/>
    <w:rsid w:val="00722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2"/>
    <w:uiPriority w:val="99"/>
    <w:semiHidden/>
    <w:unhideWhenUsed/>
    <w:rsid w:val="00722D12"/>
  </w:style>
  <w:style w:type="numbering" w:customStyle="1" w:styleId="220">
    <w:name w:val="Нет списка22"/>
    <w:next w:val="a2"/>
    <w:uiPriority w:val="99"/>
    <w:semiHidden/>
    <w:unhideWhenUsed/>
    <w:rsid w:val="00722D12"/>
  </w:style>
  <w:style w:type="numbering" w:customStyle="1" w:styleId="320">
    <w:name w:val="Нет списка32"/>
    <w:next w:val="a2"/>
    <w:uiPriority w:val="99"/>
    <w:semiHidden/>
    <w:unhideWhenUsed/>
    <w:rsid w:val="00722D12"/>
  </w:style>
  <w:style w:type="numbering" w:customStyle="1" w:styleId="422">
    <w:name w:val="Нет списка42"/>
    <w:next w:val="a2"/>
    <w:uiPriority w:val="99"/>
    <w:semiHidden/>
    <w:unhideWhenUsed/>
    <w:rsid w:val="00722D12"/>
  </w:style>
  <w:style w:type="numbering" w:customStyle="1" w:styleId="513">
    <w:name w:val="Нет списка51"/>
    <w:next w:val="a2"/>
    <w:uiPriority w:val="99"/>
    <w:semiHidden/>
    <w:unhideWhenUsed/>
    <w:rsid w:val="00722D12"/>
  </w:style>
  <w:style w:type="numbering" w:customStyle="1" w:styleId="1111">
    <w:name w:val="Нет списка111"/>
    <w:next w:val="a2"/>
    <w:uiPriority w:val="99"/>
    <w:semiHidden/>
    <w:unhideWhenUsed/>
    <w:rsid w:val="00722D12"/>
  </w:style>
  <w:style w:type="numbering" w:customStyle="1" w:styleId="211">
    <w:name w:val="Нет списка211"/>
    <w:next w:val="a2"/>
    <w:uiPriority w:val="99"/>
    <w:semiHidden/>
    <w:unhideWhenUsed/>
    <w:rsid w:val="00722D12"/>
  </w:style>
  <w:style w:type="numbering" w:customStyle="1" w:styleId="311">
    <w:name w:val="Нет списка311"/>
    <w:next w:val="a2"/>
    <w:uiPriority w:val="99"/>
    <w:semiHidden/>
    <w:unhideWhenUsed/>
    <w:rsid w:val="00722D12"/>
  </w:style>
  <w:style w:type="numbering" w:customStyle="1" w:styleId="411">
    <w:name w:val="Нет списка411"/>
    <w:next w:val="a2"/>
    <w:uiPriority w:val="99"/>
    <w:semiHidden/>
    <w:unhideWhenUsed/>
    <w:rsid w:val="00722D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68504">
      <w:bodyDiv w:val="1"/>
      <w:marLeft w:val="0"/>
      <w:marRight w:val="0"/>
      <w:marTop w:val="0"/>
      <w:marBottom w:val="0"/>
      <w:divBdr>
        <w:top w:val="none" w:sz="0" w:space="0" w:color="auto"/>
        <w:left w:val="none" w:sz="0" w:space="0" w:color="auto"/>
        <w:bottom w:val="none" w:sz="0" w:space="0" w:color="auto"/>
        <w:right w:val="none" w:sz="0" w:space="0" w:color="auto"/>
      </w:divBdr>
      <w:divsChild>
        <w:div w:id="162160513">
          <w:marLeft w:val="547"/>
          <w:marRight w:val="0"/>
          <w:marTop w:val="144"/>
          <w:marBottom w:val="0"/>
          <w:divBdr>
            <w:top w:val="none" w:sz="0" w:space="0" w:color="auto"/>
            <w:left w:val="none" w:sz="0" w:space="0" w:color="auto"/>
            <w:bottom w:val="none" w:sz="0" w:space="0" w:color="auto"/>
            <w:right w:val="none" w:sz="0" w:space="0" w:color="auto"/>
          </w:divBdr>
        </w:div>
      </w:divsChild>
    </w:div>
    <w:div w:id="32654848">
      <w:bodyDiv w:val="1"/>
      <w:marLeft w:val="0"/>
      <w:marRight w:val="0"/>
      <w:marTop w:val="0"/>
      <w:marBottom w:val="0"/>
      <w:divBdr>
        <w:top w:val="none" w:sz="0" w:space="0" w:color="auto"/>
        <w:left w:val="none" w:sz="0" w:space="0" w:color="auto"/>
        <w:bottom w:val="none" w:sz="0" w:space="0" w:color="auto"/>
        <w:right w:val="none" w:sz="0" w:space="0" w:color="auto"/>
      </w:divBdr>
    </w:div>
    <w:div w:id="71507363">
      <w:bodyDiv w:val="1"/>
      <w:marLeft w:val="0"/>
      <w:marRight w:val="0"/>
      <w:marTop w:val="0"/>
      <w:marBottom w:val="0"/>
      <w:divBdr>
        <w:top w:val="none" w:sz="0" w:space="0" w:color="auto"/>
        <w:left w:val="none" w:sz="0" w:space="0" w:color="auto"/>
        <w:bottom w:val="none" w:sz="0" w:space="0" w:color="auto"/>
        <w:right w:val="none" w:sz="0" w:space="0" w:color="auto"/>
      </w:divBdr>
    </w:div>
    <w:div w:id="105347922">
      <w:bodyDiv w:val="1"/>
      <w:marLeft w:val="0"/>
      <w:marRight w:val="0"/>
      <w:marTop w:val="0"/>
      <w:marBottom w:val="0"/>
      <w:divBdr>
        <w:top w:val="none" w:sz="0" w:space="0" w:color="auto"/>
        <w:left w:val="none" w:sz="0" w:space="0" w:color="auto"/>
        <w:bottom w:val="none" w:sz="0" w:space="0" w:color="auto"/>
        <w:right w:val="none" w:sz="0" w:space="0" w:color="auto"/>
      </w:divBdr>
      <w:divsChild>
        <w:div w:id="753938131">
          <w:marLeft w:val="0"/>
          <w:marRight w:val="0"/>
          <w:marTop w:val="0"/>
          <w:marBottom w:val="0"/>
          <w:divBdr>
            <w:top w:val="none" w:sz="0" w:space="0" w:color="auto"/>
            <w:left w:val="none" w:sz="0" w:space="0" w:color="auto"/>
            <w:bottom w:val="none" w:sz="0" w:space="0" w:color="auto"/>
            <w:right w:val="none" w:sz="0" w:space="0" w:color="auto"/>
          </w:divBdr>
        </w:div>
        <w:div w:id="1485387783">
          <w:marLeft w:val="0"/>
          <w:marRight w:val="0"/>
          <w:marTop w:val="0"/>
          <w:marBottom w:val="0"/>
          <w:divBdr>
            <w:top w:val="none" w:sz="0" w:space="0" w:color="auto"/>
            <w:left w:val="none" w:sz="0" w:space="0" w:color="auto"/>
            <w:bottom w:val="none" w:sz="0" w:space="0" w:color="auto"/>
            <w:right w:val="none" w:sz="0" w:space="0" w:color="auto"/>
          </w:divBdr>
        </w:div>
        <w:div w:id="1522014779">
          <w:marLeft w:val="0"/>
          <w:marRight w:val="0"/>
          <w:marTop w:val="0"/>
          <w:marBottom w:val="0"/>
          <w:divBdr>
            <w:top w:val="none" w:sz="0" w:space="0" w:color="auto"/>
            <w:left w:val="none" w:sz="0" w:space="0" w:color="auto"/>
            <w:bottom w:val="none" w:sz="0" w:space="0" w:color="auto"/>
            <w:right w:val="none" w:sz="0" w:space="0" w:color="auto"/>
          </w:divBdr>
        </w:div>
        <w:div w:id="1601525041">
          <w:marLeft w:val="0"/>
          <w:marRight w:val="0"/>
          <w:marTop w:val="0"/>
          <w:marBottom w:val="0"/>
          <w:divBdr>
            <w:top w:val="none" w:sz="0" w:space="0" w:color="auto"/>
            <w:left w:val="none" w:sz="0" w:space="0" w:color="auto"/>
            <w:bottom w:val="none" w:sz="0" w:space="0" w:color="auto"/>
            <w:right w:val="none" w:sz="0" w:space="0" w:color="auto"/>
          </w:divBdr>
        </w:div>
        <w:div w:id="1608465873">
          <w:marLeft w:val="0"/>
          <w:marRight w:val="0"/>
          <w:marTop w:val="0"/>
          <w:marBottom w:val="0"/>
          <w:divBdr>
            <w:top w:val="none" w:sz="0" w:space="0" w:color="auto"/>
            <w:left w:val="none" w:sz="0" w:space="0" w:color="auto"/>
            <w:bottom w:val="none" w:sz="0" w:space="0" w:color="auto"/>
            <w:right w:val="none" w:sz="0" w:space="0" w:color="auto"/>
          </w:divBdr>
        </w:div>
        <w:div w:id="2055932998">
          <w:marLeft w:val="0"/>
          <w:marRight w:val="0"/>
          <w:marTop w:val="0"/>
          <w:marBottom w:val="0"/>
          <w:divBdr>
            <w:top w:val="none" w:sz="0" w:space="0" w:color="auto"/>
            <w:left w:val="none" w:sz="0" w:space="0" w:color="auto"/>
            <w:bottom w:val="none" w:sz="0" w:space="0" w:color="auto"/>
            <w:right w:val="none" w:sz="0" w:space="0" w:color="auto"/>
          </w:divBdr>
        </w:div>
      </w:divsChild>
    </w:div>
    <w:div w:id="193083059">
      <w:bodyDiv w:val="1"/>
      <w:marLeft w:val="0"/>
      <w:marRight w:val="0"/>
      <w:marTop w:val="0"/>
      <w:marBottom w:val="0"/>
      <w:divBdr>
        <w:top w:val="none" w:sz="0" w:space="0" w:color="auto"/>
        <w:left w:val="none" w:sz="0" w:space="0" w:color="auto"/>
        <w:bottom w:val="none" w:sz="0" w:space="0" w:color="auto"/>
        <w:right w:val="none" w:sz="0" w:space="0" w:color="auto"/>
      </w:divBdr>
    </w:div>
    <w:div w:id="410468524">
      <w:bodyDiv w:val="1"/>
      <w:marLeft w:val="0"/>
      <w:marRight w:val="0"/>
      <w:marTop w:val="0"/>
      <w:marBottom w:val="0"/>
      <w:divBdr>
        <w:top w:val="none" w:sz="0" w:space="0" w:color="auto"/>
        <w:left w:val="none" w:sz="0" w:space="0" w:color="auto"/>
        <w:bottom w:val="none" w:sz="0" w:space="0" w:color="auto"/>
        <w:right w:val="none" w:sz="0" w:space="0" w:color="auto"/>
      </w:divBdr>
      <w:divsChild>
        <w:div w:id="102119906">
          <w:marLeft w:val="547"/>
          <w:marRight w:val="0"/>
          <w:marTop w:val="86"/>
          <w:marBottom w:val="0"/>
          <w:divBdr>
            <w:top w:val="none" w:sz="0" w:space="0" w:color="auto"/>
            <w:left w:val="none" w:sz="0" w:space="0" w:color="auto"/>
            <w:bottom w:val="none" w:sz="0" w:space="0" w:color="auto"/>
            <w:right w:val="none" w:sz="0" w:space="0" w:color="auto"/>
          </w:divBdr>
        </w:div>
        <w:div w:id="309218034">
          <w:marLeft w:val="547"/>
          <w:marRight w:val="0"/>
          <w:marTop w:val="86"/>
          <w:marBottom w:val="0"/>
          <w:divBdr>
            <w:top w:val="none" w:sz="0" w:space="0" w:color="auto"/>
            <w:left w:val="none" w:sz="0" w:space="0" w:color="auto"/>
            <w:bottom w:val="none" w:sz="0" w:space="0" w:color="auto"/>
            <w:right w:val="none" w:sz="0" w:space="0" w:color="auto"/>
          </w:divBdr>
        </w:div>
        <w:div w:id="741678733">
          <w:marLeft w:val="547"/>
          <w:marRight w:val="0"/>
          <w:marTop w:val="86"/>
          <w:marBottom w:val="0"/>
          <w:divBdr>
            <w:top w:val="none" w:sz="0" w:space="0" w:color="auto"/>
            <w:left w:val="none" w:sz="0" w:space="0" w:color="auto"/>
            <w:bottom w:val="none" w:sz="0" w:space="0" w:color="auto"/>
            <w:right w:val="none" w:sz="0" w:space="0" w:color="auto"/>
          </w:divBdr>
        </w:div>
        <w:div w:id="816385766">
          <w:marLeft w:val="547"/>
          <w:marRight w:val="0"/>
          <w:marTop w:val="86"/>
          <w:marBottom w:val="0"/>
          <w:divBdr>
            <w:top w:val="none" w:sz="0" w:space="0" w:color="auto"/>
            <w:left w:val="none" w:sz="0" w:space="0" w:color="auto"/>
            <w:bottom w:val="none" w:sz="0" w:space="0" w:color="auto"/>
            <w:right w:val="none" w:sz="0" w:space="0" w:color="auto"/>
          </w:divBdr>
        </w:div>
        <w:div w:id="861549051">
          <w:marLeft w:val="547"/>
          <w:marRight w:val="0"/>
          <w:marTop w:val="86"/>
          <w:marBottom w:val="0"/>
          <w:divBdr>
            <w:top w:val="none" w:sz="0" w:space="0" w:color="auto"/>
            <w:left w:val="none" w:sz="0" w:space="0" w:color="auto"/>
            <w:bottom w:val="none" w:sz="0" w:space="0" w:color="auto"/>
            <w:right w:val="none" w:sz="0" w:space="0" w:color="auto"/>
          </w:divBdr>
        </w:div>
        <w:div w:id="1036850259">
          <w:marLeft w:val="547"/>
          <w:marRight w:val="0"/>
          <w:marTop w:val="86"/>
          <w:marBottom w:val="0"/>
          <w:divBdr>
            <w:top w:val="none" w:sz="0" w:space="0" w:color="auto"/>
            <w:left w:val="none" w:sz="0" w:space="0" w:color="auto"/>
            <w:bottom w:val="none" w:sz="0" w:space="0" w:color="auto"/>
            <w:right w:val="none" w:sz="0" w:space="0" w:color="auto"/>
          </w:divBdr>
        </w:div>
        <w:div w:id="1291979870">
          <w:marLeft w:val="547"/>
          <w:marRight w:val="0"/>
          <w:marTop w:val="86"/>
          <w:marBottom w:val="0"/>
          <w:divBdr>
            <w:top w:val="none" w:sz="0" w:space="0" w:color="auto"/>
            <w:left w:val="none" w:sz="0" w:space="0" w:color="auto"/>
            <w:bottom w:val="none" w:sz="0" w:space="0" w:color="auto"/>
            <w:right w:val="none" w:sz="0" w:space="0" w:color="auto"/>
          </w:divBdr>
        </w:div>
        <w:div w:id="1827161076">
          <w:marLeft w:val="547"/>
          <w:marRight w:val="0"/>
          <w:marTop w:val="86"/>
          <w:marBottom w:val="0"/>
          <w:divBdr>
            <w:top w:val="none" w:sz="0" w:space="0" w:color="auto"/>
            <w:left w:val="none" w:sz="0" w:space="0" w:color="auto"/>
            <w:bottom w:val="none" w:sz="0" w:space="0" w:color="auto"/>
            <w:right w:val="none" w:sz="0" w:space="0" w:color="auto"/>
          </w:divBdr>
        </w:div>
      </w:divsChild>
    </w:div>
    <w:div w:id="448546229">
      <w:bodyDiv w:val="1"/>
      <w:marLeft w:val="0"/>
      <w:marRight w:val="0"/>
      <w:marTop w:val="0"/>
      <w:marBottom w:val="0"/>
      <w:divBdr>
        <w:top w:val="none" w:sz="0" w:space="0" w:color="auto"/>
        <w:left w:val="none" w:sz="0" w:space="0" w:color="auto"/>
        <w:bottom w:val="none" w:sz="0" w:space="0" w:color="auto"/>
        <w:right w:val="none" w:sz="0" w:space="0" w:color="auto"/>
      </w:divBdr>
    </w:div>
    <w:div w:id="451829888">
      <w:bodyDiv w:val="1"/>
      <w:marLeft w:val="0"/>
      <w:marRight w:val="0"/>
      <w:marTop w:val="0"/>
      <w:marBottom w:val="0"/>
      <w:divBdr>
        <w:top w:val="none" w:sz="0" w:space="0" w:color="auto"/>
        <w:left w:val="none" w:sz="0" w:space="0" w:color="auto"/>
        <w:bottom w:val="none" w:sz="0" w:space="0" w:color="auto"/>
        <w:right w:val="none" w:sz="0" w:space="0" w:color="auto"/>
      </w:divBdr>
    </w:div>
    <w:div w:id="459343613">
      <w:bodyDiv w:val="1"/>
      <w:marLeft w:val="0"/>
      <w:marRight w:val="0"/>
      <w:marTop w:val="0"/>
      <w:marBottom w:val="0"/>
      <w:divBdr>
        <w:top w:val="none" w:sz="0" w:space="0" w:color="auto"/>
        <w:left w:val="none" w:sz="0" w:space="0" w:color="auto"/>
        <w:bottom w:val="none" w:sz="0" w:space="0" w:color="auto"/>
        <w:right w:val="none" w:sz="0" w:space="0" w:color="auto"/>
      </w:divBdr>
    </w:div>
    <w:div w:id="537864022">
      <w:bodyDiv w:val="1"/>
      <w:marLeft w:val="0"/>
      <w:marRight w:val="0"/>
      <w:marTop w:val="0"/>
      <w:marBottom w:val="0"/>
      <w:divBdr>
        <w:top w:val="none" w:sz="0" w:space="0" w:color="auto"/>
        <w:left w:val="none" w:sz="0" w:space="0" w:color="auto"/>
        <w:bottom w:val="none" w:sz="0" w:space="0" w:color="auto"/>
        <w:right w:val="none" w:sz="0" w:space="0" w:color="auto"/>
      </w:divBdr>
    </w:div>
    <w:div w:id="540097330">
      <w:bodyDiv w:val="1"/>
      <w:marLeft w:val="0"/>
      <w:marRight w:val="0"/>
      <w:marTop w:val="0"/>
      <w:marBottom w:val="0"/>
      <w:divBdr>
        <w:top w:val="none" w:sz="0" w:space="0" w:color="auto"/>
        <w:left w:val="none" w:sz="0" w:space="0" w:color="auto"/>
        <w:bottom w:val="none" w:sz="0" w:space="0" w:color="auto"/>
        <w:right w:val="none" w:sz="0" w:space="0" w:color="auto"/>
      </w:divBdr>
    </w:div>
    <w:div w:id="620771405">
      <w:bodyDiv w:val="1"/>
      <w:marLeft w:val="0"/>
      <w:marRight w:val="0"/>
      <w:marTop w:val="0"/>
      <w:marBottom w:val="0"/>
      <w:divBdr>
        <w:top w:val="none" w:sz="0" w:space="0" w:color="auto"/>
        <w:left w:val="none" w:sz="0" w:space="0" w:color="auto"/>
        <w:bottom w:val="none" w:sz="0" w:space="0" w:color="auto"/>
        <w:right w:val="none" w:sz="0" w:space="0" w:color="auto"/>
      </w:divBdr>
      <w:divsChild>
        <w:div w:id="319579404">
          <w:marLeft w:val="0"/>
          <w:marRight w:val="0"/>
          <w:marTop w:val="0"/>
          <w:marBottom w:val="0"/>
          <w:divBdr>
            <w:top w:val="none" w:sz="0" w:space="0" w:color="auto"/>
            <w:left w:val="none" w:sz="0" w:space="0" w:color="auto"/>
            <w:bottom w:val="none" w:sz="0" w:space="0" w:color="auto"/>
            <w:right w:val="none" w:sz="0" w:space="0" w:color="auto"/>
          </w:divBdr>
          <w:divsChild>
            <w:div w:id="394622307">
              <w:marLeft w:val="0"/>
              <w:marRight w:val="0"/>
              <w:marTop w:val="0"/>
              <w:marBottom w:val="0"/>
              <w:divBdr>
                <w:top w:val="none" w:sz="0" w:space="0" w:color="auto"/>
                <w:left w:val="none" w:sz="0" w:space="0" w:color="auto"/>
                <w:bottom w:val="none" w:sz="0" w:space="0" w:color="auto"/>
                <w:right w:val="none" w:sz="0" w:space="0" w:color="auto"/>
              </w:divBdr>
              <w:divsChild>
                <w:div w:id="192353661">
                  <w:marLeft w:val="0"/>
                  <w:marRight w:val="0"/>
                  <w:marTop w:val="0"/>
                  <w:marBottom w:val="0"/>
                  <w:divBdr>
                    <w:top w:val="none" w:sz="0" w:space="0" w:color="auto"/>
                    <w:left w:val="none" w:sz="0" w:space="0" w:color="auto"/>
                    <w:bottom w:val="none" w:sz="0" w:space="0" w:color="auto"/>
                    <w:right w:val="none" w:sz="0" w:space="0" w:color="auto"/>
                  </w:divBdr>
                </w:div>
                <w:div w:id="491527165">
                  <w:marLeft w:val="0"/>
                  <w:marRight w:val="0"/>
                  <w:marTop w:val="0"/>
                  <w:marBottom w:val="0"/>
                  <w:divBdr>
                    <w:top w:val="none" w:sz="0" w:space="0" w:color="auto"/>
                    <w:left w:val="none" w:sz="0" w:space="0" w:color="auto"/>
                    <w:bottom w:val="none" w:sz="0" w:space="0" w:color="auto"/>
                    <w:right w:val="none" w:sz="0" w:space="0" w:color="auto"/>
                  </w:divBdr>
                </w:div>
                <w:div w:id="980842837">
                  <w:marLeft w:val="0"/>
                  <w:marRight w:val="0"/>
                  <w:marTop w:val="0"/>
                  <w:marBottom w:val="0"/>
                  <w:divBdr>
                    <w:top w:val="none" w:sz="0" w:space="0" w:color="auto"/>
                    <w:left w:val="none" w:sz="0" w:space="0" w:color="auto"/>
                    <w:bottom w:val="none" w:sz="0" w:space="0" w:color="auto"/>
                    <w:right w:val="none" w:sz="0" w:space="0" w:color="auto"/>
                  </w:divBdr>
                </w:div>
                <w:div w:id="999502649">
                  <w:marLeft w:val="0"/>
                  <w:marRight w:val="0"/>
                  <w:marTop w:val="0"/>
                  <w:marBottom w:val="0"/>
                  <w:divBdr>
                    <w:top w:val="none" w:sz="0" w:space="0" w:color="auto"/>
                    <w:left w:val="none" w:sz="0" w:space="0" w:color="auto"/>
                    <w:bottom w:val="none" w:sz="0" w:space="0" w:color="auto"/>
                    <w:right w:val="none" w:sz="0" w:space="0" w:color="auto"/>
                  </w:divBdr>
                </w:div>
                <w:div w:id="1057125738">
                  <w:marLeft w:val="0"/>
                  <w:marRight w:val="0"/>
                  <w:marTop w:val="0"/>
                  <w:marBottom w:val="0"/>
                  <w:divBdr>
                    <w:top w:val="none" w:sz="0" w:space="0" w:color="auto"/>
                    <w:left w:val="none" w:sz="0" w:space="0" w:color="auto"/>
                    <w:bottom w:val="none" w:sz="0" w:space="0" w:color="auto"/>
                    <w:right w:val="none" w:sz="0" w:space="0" w:color="auto"/>
                  </w:divBdr>
                </w:div>
                <w:div w:id="1126460482">
                  <w:marLeft w:val="0"/>
                  <w:marRight w:val="0"/>
                  <w:marTop w:val="0"/>
                  <w:marBottom w:val="0"/>
                  <w:divBdr>
                    <w:top w:val="none" w:sz="0" w:space="0" w:color="auto"/>
                    <w:left w:val="none" w:sz="0" w:space="0" w:color="auto"/>
                    <w:bottom w:val="none" w:sz="0" w:space="0" w:color="auto"/>
                    <w:right w:val="none" w:sz="0" w:space="0" w:color="auto"/>
                  </w:divBdr>
                </w:div>
                <w:div w:id="1293056273">
                  <w:marLeft w:val="0"/>
                  <w:marRight w:val="0"/>
                  <w:marTop w:val="0"/>
                  <w:marBottom w:val="0"/>
                  <w:divBdr>
                    <w:top w:val="none" w:sz="0" w:space="0" w:color="auto"/>
                    <w:left w:val="none" w:sz="0" w:space="0" w:color="auto"/>
                    <w:bottom w:val="none" w:sz="0" w:space="0" w:color="auto"/>
                    <w:right w:val="none" w:sz="0" w:space="0" w:color="auto"/>
                  </w:divBdr>
                </w:div>
                <w:div w:id="1369723281">
                  <w:marLeft w:val="0"/>
                  <w:marRight w:val="0"/>
                  <w:marTop w:val="0"/>
                  <w:marBottom w:val="0"/>
                  <w:divBdr>
                    <w:top w:val="none" w:sz="0" w:space="0" w:color="auto"/>
                    <w:left w:val="none" w:sz="0" w:space="0" w:color="auto"/>
                    <w:bottom w:val="none" w:sz="0" w:space="0" w:color="auto"/>
                    <w:right w:val="none" w:sz="0" w:space="0" w:color="auto"/>
                  </w:divBdr>
                </w:div>
                <w:div w:id="1525484395">
                  <w:marLeft w:val="0"/>
                  <w:marRight w:val="0"/>
                  <w:marTop w:val="0"/>
                  <w:marBottom w:val="0"/>
                  <w:divBdr>
                    <w:top w:val="none" w:sz="0" w:space="0" w:color="auto"/>
                    <w:left w:val="none" w:sz="0" w:space="0" w:color="auto"/>
                    <w:bottom w:val="none" w:sz="0" w:space="0" w:color="auto"/>
                    <w:right w:val="none" w:sz="0" w:space="0" w:color="auto"/>
                  </w:divBdr>
                </w:div>
                <w:div w:id="1648514333">
                  <w:marLeft w:val="0"/>
                  <w:marRight w:val="0"/>
                  <w:marTop w:val="0"/>
                  <w:marBottom w:val="0"/>
                  <w:divBdr>
                    <w:top w:val="none" w:sz="0" w:space="0" w:color="auto"/>
                    <w:left w:val="none" w:sz="0" w:space="0" w:color="auto"/>
                    <w:bottom w:val="none" w:sz="0" w:space="0" w:color="auto"/>
                    <w:right w:val="none" w:sz="0" w:space="0" w:color="auto"/>
                  </w:divBdr>
                </w:div>
                <w:div w:id="1697462089">
                  <w:marLeft w:val="0"/>
                  <w:marRight w:val="0"/>
                  <w:marTop w:val="0"/>
                  <w:marBottom w:val="0"/>
                  <w:divBdr>
                    <w:top w:val="none" w:sz="0" w:space="0" w:color="auto"/>
                    <w:left w:val="none" w:sz="0" w:space="0" w:color="auto"/>
                    <w:bottom w:val="none" w:sz="0" w:space="0" w:color="auto"/>
                    <w:right w:val="none" w:sz="0" w:space="0" w:color="auto"/>
                  </w:divBdr>
                </w:div>
                <w:div w:id="1709601931">
                  <w:marLeft w:val="0"/>
                  <w:marRight w:val="0"/>
                  <w:marTop w:val="0"/>
                  <w:marBottom w:val="0"/>
                  <w:divBdr>
                    <w:top w:val="none" w:sz="0" w:space="0" w:color="auto"/>
                    <w:left w:val="none" w:sz="0" w:space="0" w:color="auto"/>
                    <w:bottom w:val="none" w:sz="0" w:space="0" w:color="auto"/>
                    <w:right w:val="none" w:sz="0" w:space="0" w:color="auto"/>
                  </w:divBdr>
                </w:div>
                <w:div w:id="2079862097">
                  <w:marLeft w:val="0"/>
                  <w:marRight w:val="0"/>
                  <w:marTop w:val="0"/>
                  <w:marBottom w:val="0"/>
                  <w:divBdr>
                    <w:top w:val="none" w:sz="0" w:space="0" w:color="auto"/>
                    <w:left w:val="none" w:sz="0" w:space="0" w:color="auto"/>
                    <w:bottom w:val="none" w:sz="0" w:space="0" w:color="auto"/>
                    <w:right w:val="none" w:sz="0" w:space="0" w:color="auto"/>
                  </w:divBdr>
                </w:div>
                <w:div w:id="2081900345">
                  <w:marLeft w:val="0"/>
                  <w:marRight w:val="0"/>
                  <w:marTop w:val="0"/>
                  <w:marBottom w:val="0"/>
                  <w:divBdr>
                    <w:top w:val="none" w:sz="0" w:space="0" w:color="auto"/>
                    <w:left w:val="none" w:sz="0" w:space="0" w:color="auto"/>
                    <w:bottom w:val="none" w:sz="0" w:space="0" w:color="auto"/>
                    <w:right w:val="none" w:sz="0" w:space="0" w:color="auto"/>
                  </w:divBdr>
                </w:div>
                <w:div w:id="209434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377629">
          <w:marLeft w:val="0"/>
          <w:marRight w:val="0"/>
          <w:marTop w:val="0"/>
          <w:marBottom w:val="0"/>
          <w:divBdr>
            <w:top w:val="none" w:sz="0" w:space="0" w:color="auto"/>
            <w:left w:val="none" w:sz="0" w:space="0" w:color="auto"/>
            <w:bottom w:val="none" w:sz="0" w:space="0" w:color="auto"/>
            <w:right w:val="none" w:sz="0" w:space="0" w:color="auto"/>
          </w:divBdr>
        </w:div>
        <w:div w:id="1204174548">
          <w:marLeft w:val="0"/>
          <w:marRight w:val="0"/>
          <w:marTop w:val="0"/>
          <w:marBottom w:val="0"/>
          <w:divBdr>
            <w:top w:val="none" w:sz="0" w:space="0" w:color="auto"/>
            <w:left w:val="none" w:sz="0" w:space="0" w:color="auto"/>
            <w:bottom w:val="none" w:sz="0" w:space="0" w:color="auto"/>
            <w:right w:val="none" w:sz="0" w:space="0" w:color="auto"/>
          </w:divBdr>
        </w:div>
        <w:div w:id="1938561304">
          <w:marLeft w:val="0"/>
          <w:marRight w:val="0"/>
          <w:marTop w:val="0"/>
          <w:marBottom w:val="0"/>
          <w:divBdr>
            <w:top w:val="none" w:sz="0" w:space="0" w:color="auto"/>
            <w:left w:val="none" w:sz="0" w:space="0" w:color="auto"/>
            <w:bottom w:val="none" w:sz="0" w:space="0" w:color="auto"/>
            <w:right w:val="none" w:sz="0" w:space="0" w:color="auto"/>
          </w:divBdr>
        </w:div>
      </w:divsChild>
    </w:div>
    <w:div w:id="638150423">
      <w:bodyDiv w:val="1"/>
      <w:marLeft w:val="0"/>
      <w:marRight w:val="0"/>
      <w:marTop w:val="0"/>
      <w:marBottom w:val="0"/>
      <w:divBdr>
        <w:top w:val="none" w:sz="0" w:space="0" w:color="auto"/>
        <w:left w:val="none" w:sz="0" w:space="0" w:color="auto"/>
        <w:bottom w:val="none" w:sz="0" w:space="0" w:color="auto"/>
        <w:right w:val="none" w:sz="0" w:space="0" w:color="auto"/>
      </w:divBdr>
      <w:divsChild>
        <w:div w:id="89670500">
          <w:marLeft w:val="547"/>
          <w:marRight w:val="0"/>
          <w:marTop w:val="86"/>
          <w:marBottom w:val="0"/>
          <w:divBdr>
            <w:top w:val="none" w:sz="0" w:space="0" w:color="auto"/>
            <w:left w:val="none" w:sz="0" w:space="0" w:color="auto"/>
            <w:bottom w:val="none" w:sz="0" w:space="0" w:color="auto"/>
            <w:right w:val="none" w:sz="0" w:space="0" w:color="auto"/>
          </w:divBdr>
        </w:div>
        <w:div w:id="1622491887">
          <w:marLeft w:val="547"/>
          <w:marRight w:val="0"/>
          <w:marTop w:val="86"/>
          <w:marBottom w:val="0"/>
          <w:divBdr>
            <w:top w:val="none" w:sz="0" w:space="0" w:color="auto"/>
            <w:left w:val="none" w:sz="0" w:space="0" w:color="auto"/>
            <w:bottom w:val="none" w:sz="0" w:space="0" w:color="auto"/>
            <w:right w:val="none" w:sz="0" w:space="0" w:color="auto"/>
          </w:divBdr>
        </w:div>
        <w:div w:id="1735543827">
          <w:marLeft w:val="547"/>
          <w:marRight w:val="0"/>
          <w:marTop w:val="86"/>
          <w:marBottom w:val="0"/>
          <w:divBdr>
            <w:top w:val="none" w:sz="0" w:space="0" w:color="auto"/>
            <w:left w:val="none" w:sz="0" w:space="0" w:color="auto"/>
            <w:bottom w:val="none" w:sz="0" w:space="0" w:color="auto"/>
            <w:right w:val="none" w:sz="0" w:space="0" w:color="auto"/>
          </w:divBdr>
        </w:div>
        <w:div w:id="2124768864">
          <w:marLeft w:val="547"/>
          <w:marRight w:val="0"/>
          <w:marTop w:val="86"/>
          <w:marBottom w:val="0"/>
          <w:divBdr>
            <w:top w:val="none" w:sz="0" w:space="0" w:color="auto"/>
            <w:left w:val="none" w:sz="0" w:space="0" w:color="auto"/>
            <w:bottom w:val="none" w:sz="0" w:space="0" w:color="auto"/>
            <w:right w:val="none" w:sz="0" w:space="0" w:color="auto"/>
          </w:divBdr>
        </w:div>
      </w:divsChild>
    </w:div>
    <w:div w:id="733354533">
      <w:bodyDiv w:val="1"/>
      <w:marLeft w:val="0"/>
      <w:marRight w:val="0"/>
      <w:marTop w:val="0"/>
      <w:marBottom w:val="0"/>
      <w:divBdr>
        <w:top w:val="none" w:sz="0" w:space="0" w:color="auto"/>
        <w:left w:val="none" w:sz="0" w:space="0" w:color="auto"/>
        <w:bottom w:val="none" w:sz="0" w:space="0" w:color="auto"/>
        <w:right w:val="none" w:sz="0" w:space="0" w:color="auto"/>
      </w:divBdr>
      <w:divsChild>
        <w:div w:id="23597728">
          <w:marLeft w:val="576"/>
          <w:marRight w:val="0"/>
          <w:marTop w:val="0"/>
          <w:marBottom w:val="0"/>
          <w:divBdr>
            <w:top w:val="none" w:sz="0" w:space="0" w:color="auto"/>
            <w:left w:val="none" w:sz="0" w:space="0" w:color="auto"/>
            <w:bottom w:val="none" w:sz="0" w:space="0" w:color="auto"/>
            <w:right w:val="none" w:sz="0" w:space="0" w:color="auto"/>
          </w:divBdr>
        </w:div>
        <w:div w:id="216548721">
          <w:marLeft w:val="576"/>
          <w:marRight w:val="0"/>
          <w:marTop w:val="0"/>
          <w:marBottom w:val="0"/>
          <w:divBdr>
            <w:top w:val="none" w:sz="0" w:space="0" w:color="auto"/>
            <w:left w:val="none" w:sz="0" w:space="0" w:color="auto"/>
            <w:bottom w:val="none" w:sz="0" w:space="0" w:color="auto"/>
            <w:right w:val="none" w:sz="0" w:space="0" w:color="auto"/>
          </w:divBdr>
        </w:div>
        <w:div w:id="252906211">
          <w:marLeft w:val="576"/>
          <w:marRight w:val="0"/>
          <w:marTop w:val="120"/>
          <w:marBottom w:val="0"/>
          <w:divBdr>
            <w:top w:val="none" w:sz="0" w:space="0" w:color="auto"/>
            <w:left w:val="none" w:sz="0" w:space="0" w:color="auto"/>
            <w:bottom w:val="none" w:sz="0" w:space="0" w:color="auto"/>
            <w:right w:val="none" w:sz="0" w:space="0" w:color="auto"/>
          </w:divBdr>
        </w:div>
        <w:div w:id="356546368">
          <w:marLeft w:val="576"/>
          <w:marRight w:val="0"/>
          <w:marTop w:val="120"/>
          <w:marBottom w:val="0"/>
          <w:divBdr>
            <w:top w:val="none" w:sz="0" w:space="0" w:color="auto"/>
            <w:left w:val="none" w:sz="0" w:space="0" w:color="auto"/>
            <w:bottom w:val="none" w:sz="0" w:space="0" w:color="auto"/>
            <w:right w:val="none" w:sz="0" w:space="0" w:color="auto"/>
          </w:divBdr>
        </w:div>
        <w:div w:id="854072100">
          <w:marLeft w:val="576"/>
          <w:marRight w:val="0"/>
          <w:marTop w:val="0"/>
          <w:marBottom w:val="0"/>
          <w:divBdr>
            <w:top w:val="none" w:sz="0" w:space="0" w:color="auto"/>
            <w:left w:val="none" w:sz="0" w:space="0" w:color="auto"/>
            <w:bottom w:val="none" w:sz="0" w:space="0" w:color="auto"/>
            <w:right w:val="none" w:sz="0" w:space="0" w:color="auto"/>
          </w:divBdr>
        </w:div>
        <w:div w:id="1188569830">
          <w:marLeft w:val="576"/>
          <w:marRight w:val="0"/>
          <w:marTop w:val="0"/>
          <w:marBottom w:val="0"/>
          <w:divBdr>
            <w:top w:val="none" w:sz="0" w:space="0" w:color="auto"/>
            <w:left w:val="none" w:sz="0" w:space="0" w:color="auto"/>
            <w:bottom w:val="none" w:sz="0" w:space="0" w:color="auto"/>
            <w:right w:val="none" w:sz="0" w:space="0" w:color="auto"/>
          </w:divBdr>
        </w:div>
        <w:div w:id="1238320937">
          <w:marLeft w:val="576"/>
          <w:marRight w:val="0"/>
          <w:marTop w:val="120"/>
          <w:marBottom w:val="0"/>
          <w:divBdr>
            <w:top w:val="none" w:sz="0" w:space="0" w:color="auto"/>
            <w:left w:val="none" w:sz="0" w:space="0" w:color="auto"/>
            <w:bottom w:val="none" w:sz="0" w:space="0" w:color="auto"/>
            <w:right w:val="none" w:sz="0" w:space="0" w:color="auto"/>
          </w:divBdr>
        </w:div>
        <w:div w:id="1259484606">
          <w:marLeft w:val="576"/>
          <w:marRight w:val="0"/>
          <w:marTop w:val="120"/>
          <w:marBottom w:val="0"/>
          <w:divBdr>
            <w:top w:val="none" w:sz="0" w:space="0" w:color="auto"/>
            <w:left w:val="none" w:sz="0" w:space="0" w:color="auto"/>
            <w:bottom w:val="none" w:sz="0" w:space="0" w:color="auto"/>
            <w:right w:val="none" w:sz="0" w:space="0" w:color="auto"/>
          </w:divBdr>
        </w:div>
        <w:div w:id="1357077213">
          <w:marLeft w:val="576"/>
          <w:marRight w:val="0"/>
          <w:marTop w:val="0"/>
          <w:marBottom w:val="0"/>
          <w:divBdr>
            <w:top w:val="none" w:sz="0" w:space="0" w:color="auto"/>
            <w:left w:val="none" w:sz="0" w:space="0" w:color="auto"/>
            <w:bottom w:val="none" w:sz="0" w:space="0" w:color="auto"/>
            <w:right w:val="none" w:sz="0" w:space="0" w:color="auto"/>
          </w:divBdr>
        </w:div>
        <w:div w:id="2126732473">
          <w:marLeft w:val="576"/>
          <w:marRight w:val="0"/>
          <w:marTop w:val="120"/>
          <w:marBottom w:val="0"/>
          <w:divBdr>
            <w:top w:val="none" w:sz="0" w:space="0" w:color="auto"/>
            <w:left w:val="none" w:sz="0" w:space="0" w:color="auto"/>
            <w:bottom w:val="none" w:sz="0" w:space="0" w:color="auto"/>
            <w:right w:val="none" w:sz="0" w:space="0" w:color="auto"/>
          </w:divBdr>
        </w:div>
      </w:divsChild>
    </w:div>
    <w:div w:id="745303176">
      <w:bodyDiv w:val="1"/>
      <w:marLeft w:val="0"/>
      <w:marRight w:val="0"/>
      <w:marTop w:val="0"/>
      <w:marBottom w:val="0"/>
      <w:divBdr>
        <w:top w:val="none" w:sz="0" w:space="0" w:color="auto"/>
        <w:left w:val="none" w:sz="0" w:space="0" w:color="auto"/>
        <w:bottom w:val="none" w:sz="0" w:space="0" w:color="auto"/>
        <w:right w:val="none" w:sz="0" w:space="0" w:color="auto"/>
      </w:divBdr>
      <w:divsChild>
        <w:div w:id="1037195104">
          <w:marLeft w:val="576"/>
          <w:marRight w:val="0"/>
          <w:marTop w:val="120"/>
          <w:marBottom w:val="0"/>
          <w:divBdr>
            <w:top w:val="none" w:sz="0" w:space="0" w:color="auto"/>
            <w:left w:val="none" w:sz="0" w:space="0" w:color="auto"/>
            <w:bottom w:val="none" w:sz="0" w:space="0" w:color="auto"/>
            <w:right w:val="none" w:sz="0" w:space="0" w:color="auto"/>
          </w:divBdr>
        </w:div>
        <w:div w:id="1431966439">
          <w:marLeft w:val="576"/>
          <w:marRight w:val="0"/>
          <w:marTop w:val="120"/>
          <w:marBottom w:val="0"/>
          <w:divBdr>
            <w:top w:val="none" w:sz="0" w:space="0" w:color="auto"/>
            <w:left w:val="none" w:sz="0" w:space="0" w:color="auto"/>
            <w:bottom w:val="none" w:sz="0" w:space="0" w:color="auto"/>
            <w:right w:val="none" w:sz="0" w:space="0" w:color="auto"/>
          </w:divBdr>
        </w:div>
        <w:div w:id="1816988311">
          <w:marLeft w:val="576"/>
          <w:marRight w:val="0"/>
          <w:marTop w:val="120"/>
          <w:marBottom w:val="0"/>
          <w:divBdr>
            <w:top w:val="none" w:sz="0" w:space="0" w:color="auto"/>
            <w:left w:val="none" w:sz="0" w:space="0" w:color="auto"/>
            <w:bottom w:val="none" w:sz="0" w:space="0" w:color="auto"/>
            <w:right w:val="none" w:sz="0" w:space="0" w:color="auto"/>
          </w:divBdr>
        </w:div>
      </w:divsChild>
    </w:div>
    <w:div w:id="923689178">
      <w:bodyDiv w:val="1"/>
      <w:marLeft w:val="0"/>
      <w:marRight w:val="0"/>
      <w:marTop w:val="0"/>
      <w:marBottom w:val="0"/>
      <w:divBdr>
        <w:top w:val="none" w:sz="0" w:space="0" w:color="auto"/>
        <w:left w:val="none" w:sz="0" w:space="0" w:color="auto"/>
        <w:bottom w:val="none" w:sz="0" w:space="0" w:color="auto"/>
        <w:right w:val="none" w:sz="0" w:space="0" w:color="auto"/>
      </w:divBdr>
    </w:div>
    <w:div w:id="1113788637">
      <w:bodyDiv w:val="1"/>
      <w:marLeft w:val="0"/>
      <w:marRight w:val="0"/>
      <w:marTop w:val="0"/>
      <w:marBottom w:val="0"/>
      <w:divBdr>
        <w:top w:val="none" w:sz="0" w:space="0" w:color="auto"/>
        <w:left w:val="none" w:sz="0" w:space="0" w:color="auto"/>
        <w:bottom w:val="none" w:sz="0" w:space="0" w:color="auto"/>
        <w:right w:val="none" w:sz="0" w:space="0" w:color="auto"/>
      </w:divBdr>
    </w:div>
    <w:div w:id="1115559068">
      <w:bodyDiv w:val="1"/>
      <w:marLeft w:val="0"/>
      <w:marRight w:val="0"/>
      <w:marTop w:val="0"/>
      <w:marBottom w:val="0"/>
      <w:divBdr>
        <w:top w:val="none" w:sz="0" w:space="0" w:color="auto"/>
        <w:left w:val="none" w:sz="0" w:space="0" w:color="auto"/>
        <w:bottom w:val="none" w:sz="0" w:space="0" w:color="auto"/>
        <w:right w:val="none" w:sz="0" w:space="0" w:color="auto"/>
      </w:divBdr>
    </w:div>
    <w:div w:id="1122848556">
      <w:bodyDiv w:val="1"/>
      <w:marLeft w:val="0"/>
      <w:marRight w:val="0"/>
      <w:marTop w:val="0"/>
      <w:marBottom w:val="0"/>
      <w:divBdr>
        <w:top w:val="none" w:sz="0" w:space="0" w:color="auto"/>
        <w:left w:val="none" w:sz="0" w:space="0" w:color="auto"/>
        <w:bottom w:val="none" w:sz="0" w:space="0" w:color="auto"/>
        <w:right w:val="none" w:sz="0" w:space="0" w:color="auto"/>
      </w:divBdr>
    </w:div>
    <w:div w:id="1151485362">
      <w:bodyDiv w:val="1"/>
      <w:marLeft w:val="0"/>
      <w:marRight w:val="0"/>
      <w:marTop w:val="0"/>
      <w:marBottom w:val="0"/>
      <w:divBdr>
        <w:top w:val="none" w:sz="0" w:space="0" w:color="auto"/>
        <w:left w:val="none" w:sz="0" w:space="0" w:color="auto"/>
        <w:bottom w:val="none" w:sz="0" w:space="0" w:color="auto"/>
        <w:right w:val="none" w:sz="0" w:space="0" w:color="auto"/>
      </w:divBdr>
      <w:divsChild>
        <w:div w:id="25059046">
          <w:marLeft w:val="0"/>
          <w:marRight w:val="0"/>
          <w:marTop w:val="0"/>
          <w:marBottom w:val="0"/>
          <w:divBdr>
            <w:top w:val="none" w:sz="0" w:space="0" w:color="auto"/>
            <w:left w:val="none" w:sz="0" w:space="0" w:color="auto"/>
            <w:bottom w:val="none" w:sz="0" w:space="0" w:color="auto"/>
            <w:right w:val="none" w:sz="0" w:space="0" w:color="auto"/>
          </w:divBdr>
          <w:divsChild>
            <w:div w:id="40057243">
              <w:marLeft w:val="0"/>
              <w:marRight w:val="0"/>
              <w:marTop w:val="0"/>
              <w:marBottom w:val="0"/>
              <w:divBdr>
                <w:top w:val="none" w:sz="0" w:space="0" w:color="auto"/>
                <w:left w:val="none" w:sz="0" w:space="0" w:color="auto"/>
                <w:bottom w:val="none" w:sz="0" w:space="0" w:color="auto"/>
                <w:right w:val="none" w:sz="0" w:space="0" w:color="auto"/>
              </w:divBdr>
            </w:div>
            <w:div w:id="135606313">
              <w:marLeft w:val="0"/>
              <w:marRight w:val="0"/>
              <w:marTop w:val="0"/>
              <w:marBottom w:val="0"/>
              <w:divBdr>
                <w:top w:val="none" w:sz="0" w:space="0" w:color="auto"/>
                <w:left w:val="none" w:sz="0" w:space="0" w:color="auto"/>
                <w:bottom w:val="none" w:sz="0" w:space="0" w:color="auto"/>
                <w:right w:val="none" w:sz="0" w:space="0" w:color="auto"/>
              </w:divBdr>
            </w:div>
            <w:div w:id="156842865">
              <w:marLeft w:val="0"/>
              <w:marRight w:val="0"/>
              <w:marTop w:val="0"/>
              <w:marBottom w:val="0"/>
              <w:divBdr>
                <w:top w:val="none" w:sz="0" w:space="0" w:color="auto"/>
                <w:left w:val="none" w:sz="0" w:space="0" w:color="auto"/>
                <w:bottom w:val="none" w:sz="0" w:space="0" w:color="auto"/>
                <w:right w:val="none" w:sz="0" w:space="0" w:color="auto"/>
              </w:divBdr>
            </w:div>
            <w:div w:id="421344033">
              <w:marLeft w:val="0"/>
              <w:marRight w:val="0"/>
              <w:marTop w:val="0"/>
              <w:marBottom w:val="0"/>
              <w:divBdr>
                <w:top w:val="none" w:sz="0" w:space="0" w:color="auto"/>
                <w:left w:val="none" w:sz="0" w:space="0" w:color="auto"/>
                <w:bottom w:val="none" w:sz="0" w:space="0" w:color="auto"/>
                <w:right w:val="none" w:sz="0" w:space="0" w:color="auto"/>
              </w:divBdr>
            </w:div>
            <w:div w:id="1781991228">
              <w:marLeft w:val="0"/>
              <w:marRight w:val="0"/>
              <w:marTop w:val="0"/>
              <w:marBottom w:val="0"/>
              <w:divBdr>
                <w:top w:val="none" w:sz="0" w:space="0" w:color="auto"/>
                <w:left w:val="none" w:sz="0" w:space="0" w:color="auto"/>
                <w:bottom w:val="none" w:sz="0" w:space="0" w:color="auto"/>
                <w:right w:val="none" w:sz="0" w:space="0" w:color="auto"/>
              </w:divBdr>
            </w:div>
            <w:div w:id="1909539180">
              <w:marLeft w:val="0"/>
              <w:marRight w:val="0"/>
              <w:marTop w:val="0"/>
              <w:marBottom w:val="0"/>
              <w:divBdr>
                <w:top w:val="none" w:sz="0" w:space="0" w:color="auto"/>
                <w:left w:val="none" w:sz="0" w:space="0" w:color="auto"/>
                <w:bottom w:val="none" w:sz="0" w:space="0" w:color="auto"/>
                <w:right w:val="none" w:sz="0" w:space="0" w:color="auto"/>
              </w:divBdr>
            </w:div>
            <w:div w:id="1954635011">
              <w:marLeft w:val="0"/>
              <w:marRight w:val="0"/>
              <w:marTop w:val="0"/>
              <w:marBottom w:val="0"/>
              <w:divBdr>
                <w:top w:val="none" w:sz="0" w:space="0" w:color="auto"/>
                <w:left w:val="none" w:sz="0" w:space="0" w:color="auto"/>
                <w:bottom w:val="none" w:sz="0" w:space="0" w:color="auto"/>
                <w:right w:val="none" w:sz="0" w:space="0" w:color="auto"/>
              </w:divBdr>
            </w:div>
            <w:div w:id="2052487964">
              <w:marLeft w:val="0"/>
              <w:marRight w:val="0"/>
              <w:marTop w:val="0"/>
              <w:marBottom w:val="0"/>
              <w:divBdr>
                <w:top w:val="none" w:sz="0" w:space="0" w:color="auto"/>
                <w:left w:val="none" w:sz="0" w:space="0" w:color="auto"/>
                <w:bottom w:val="none" w:sz="0" w:space="0" w:color="auto"/>
                <w:right w:val="none" w:sz="0" w:space="0" w:color="auto"/>
              </w:divBdr>
            </w:div>
          </w:divsChild>
        </w:div>
        <w:div w:id="143087177">
          <w:marLeft w:val="0"/>
          <w:marRight w:val="0"/>
          <w:marTop w:val="0"/>
          <w:marBottom w:val="0"/>
          <w:divBdr>
            <w:top w:val="none" w:sz="0" w:space="0" w:color="auto"/>
            <w:left w:val="none" w:sz="0" w:space="0" w:color="auto"/>
            <w:bottom w:val="none" w:sz="0" w:space="0" w:color="auto"/>
            <w:right w:val="none" w:sz="0" w:space="0" w:color="auto"/>
          </w:divBdr>
          <w:divsChild>
            <w:div w:id="2056112">
              <w:marLeft w:val="0"/>
              <w:marRight w:val="0"/>
              <w:marTop w:val="0"/>
              <w:marBottom w:val="0"/>
              <w:divBdr>
                <w:top w:val="none" w:sz="0" w:space="0" w:color="auto"/>
                <w:left w:val="none" w:sz="0" w:space="0" w:color="auto"/>
                <w:bottom w:val="none" w:sz="0" w:space="0" w:color="auto"/>
                <w:right w:val="none" w:sz="0" w:space="0" w:color="auto"/>
              </w:divBdr>
            </w:div>
            <w:div w:id="4984246">
              <w:marLeft w:val="0"/>
              <w:marRight w:val="0"/>
              <w:marTop w:val="0"/>
              <w:marBottom w:val="0"/>
              <w:divBdr>
                <w:top w:val="none" w:sz="0" w:space="0" w:color="auto"/>
                <w:left w:val="none" w:sz="0" w:space="0" w:color="auto"/>
                <w:bottom w:val="none" w:sz="0" w:space="0" w:color="auto"/>
                <w:right w:val="none" w:sz="0" w:space="0" w:color="auto"/>
              </w:divBdr>
            </w:div>
            <w:div w:id="18549181">
              <w:marLeft w:val="0"/>
              <w:marRight w:val="0"/>
              <w:marTop w:val="0"/>
              <w:marBottom w:val="0"/>
              <w:divBdr>
                <w:top w:val="none" w:sz="0" w:space="0" w:color="auto"/>
                <w:left w:val="none" w:sz="0" w:space="0" w:color="auto"/>
                <w:bottom w:val="none" w:sz="0" w:space="0" w:color="auto"/>
                <w:right w:val="none" w:sz="0" w:space="0" w:color="auto"/>
              </w:divBdr>
            </w:div>
            <w:div w:id="52894657">
              <w:marLeft w:val="0"/>
              <w:marRight w:val="0"/>
              <w:marTop w:val="0"/>
              <w:marBottom w:val="0"/>
              <w:divBdr>
                <w:top w:val="none" w:sz="0" w:space="0" w:color="auto"/>
                <w:left w:val="none" w:sz="0" w:space="0" w:color="auto"/>
                <w:bottom w:val="none" w:sz="0" w:space="0" w:color="auto"/>
                <w:right w:val="none" w:sz="0" w:space="0" w:color="auto"/>
              </w:divBdr>
            </w:div>
            <w:div w:id="92289895">
              <w:marLeft w:val="0"/>
              <w:marRight w:val="0"/>
              <w:marTop w:val="0"/>
              <w:marBottom w:val="0"/>
              <w:divBdr>
                <w:top w:val="none" w:sz="0" w:space="0" w:color="auto"/>
                <w:left w:val="none" w:sz="0" w:space="0" w:color="auto"/>
                <w:bottom w:val="none" w:sz="0" w:space="0" w:color="auto"/>
                <w:right w:val="none" w:sz="0" w:space="0" w:color="auto"/>
              </w:divBdr>
            </w:div>
            <w:div w:id="100153127">
              <w:marLeft w:val="0"/>
              <w:marRight w:val="0"/>
              <w:marTop w:val="0"/>
              <w:marBottom w:val="0"/>
              <w:divBdr>
                <w:top w:val="none" w:sz="0" w:space="0" w:color="auto"/>
                <w:left w:val="none" w:sz="0" w:space="0" w:color="auto"/>
                <w:bottom w:val="none" w:sz="0" w:space="0" w:color="auto"/>
                <w:right w:val="none" w:sz="0" w:space="0" w:color="auto"/>
              </w:divBdr>
            </w:div>
            <w:div w:id="148837423">
              <w:marLeft w:val="0"/>
              <w:marRight w:val="0"/>
              <w:marTop w:val="0"/>
              <w:marBottom w:val="0"/>
              <w:divBdr>
                <w:top w:val="none" w:sz="0" w:space="0" w:color="auto"/>
                <w:left w:val="none" w:sz="0" w:space="0" w:color="auto"/>
                <w:bottom w:val="none" w:sz="0" w:space="0" w:color="auto"/>
                <w:right w:val="none" w:sz="0" w:space="0" w:color="auto"/>
              </w:divBdr>
            </w:div>
            <w:div w:id="287244491">
              <w:marLeft w:val="0"/>
              <w:marRight w:val="0"/>
              <w:marTop w:val="0"/>
              <w:marBottom w:val="0"/>
              <w:divBdr>
                <w:top w:val="none" w:sz="0" w:space="0" w:color="auto"/>
                <w:left w:val="none" w:sz="0" w:space="0" w:color="auto"/>
                <w:bottom w:val="none" w:sz="0" w:space="0" w:color="auto"/>
                <w:right w:val="none" w:sz="0" w:space="0" w:color="auto"/>
              </w:divBdr>
            </w:div>
            <w:div w:id="370502461">
              <w:marLeft w:val="0"/>
              <w:marRight w:val="0"/>
              <w:marTop w:val="0"/>
              <w:marBottom w:val="0"/>
              <w:divBdr>
                <w:top w:val="none" w:sz="0" w:space="0" w:color="auto"/>
                <w:left w:val="none" w:sz="0" w:space="0" w:color="auto"/>
                <w:bottom w:val="none" w:sz="0" w:space="0" w:color="auto"/>
                <w:right w:val="none" w:sz="0" w:space="0" w:color="auto"/>
              </w:divBdr>
            </w:div>
            <w:div w:id="557711781">
              <w:marLeft w:val="0"/>
              <w:marRight w:val="0"/>
              <w:marTop w:val="0"/>
              <w:marBottom w:val="0"/>
              <w:divBdr>
                <w:top w:val="none" w:sz="0" w:space="0" w:color="auto"/>
                <w:left w:val="none" w:sz="0" w:space="0" w:color="auto"/>
                <w:bottom w:val="none" w:sz="0" w:space="0" w:color="auto"/>
                <w:right w:val="none" w:sz="0" w:space="0" w:color="auto"/>
              </w:divBdr>
            </w:div>
            <w:div w:id="614796927">
              <w:marLeft w:val="0"/>
              <w:marRight w:val="0"/>
              <w:marTop w:val="0"/>
              <w:marBottom w:val="0"/>
              <w:divBdr>
                <w:top w:val="none" w:sz="0" w:space="0" w:color="auto"/>
                <w:left w:val="none" w:sz="0" w:space="0" w:color="auto"/>
                <w:bottom w:val="none" w:sz="0" w:space="0" w:color="auto"/>
                <w:right w:val="none" w:sz="0" w:space="0" w:color="auto"/>
              </w:divBdr>
            </w:div>
            <w:div w:id="712576002">
              <w:marLeft w:val="0"/>
              <w:marRight w:val="0"/>
              <w:marTop w:val="0"/>
              <w:marBottom w:val="0"/>
              <w:divBdr>
                <w:top w:val="none" w:sz="0" w:space="0" w:color="auto"/>
                <w:left w:val="none" w:sz="0" w:space="0" w:color="auto"/>
                <w:bottom w:val="none" w:sz="0" w:space="0" w:color="auto"/>
                <w:right w:val="none" w:sz="0" w:space="0" w:color="auto"/>
              </w:divBdr>
            </w:div>
            <w:div w:id="830103086">
              <w:marLeft w:val="0"/>
              <w:marRight w:val="0"/>
              <w:marTop w:val="0"/>
              <w:marBottom w:val="0"/>
              <w:divBdr>
                <w:top w:val="none" w:sz="0" w:space="0" w:color="auto"/>
                <w:left w:val="none" w:sz="0" w:space="0" w:color="auto"/>
                <w:bottom w:val="none" w:sz="0" w:space="0" w:color="auto"/>
                <w:right w:val="none" w:sz="0" w:space="0" w:color="auto"/>
              </w:divBdr>
            </w:div>
            <w:div w:id="889607636">
              <w:marLeft w:val="0"/>
              <w:marRight w:val="0"/>
              <w:marTop w:val="0"/>
              <w:marBottom w:val="0"/>
              <w:divBdr>
                <w:top w:val="none" w:sz="0" w:space="0" w:color="auto"/>
                <w:left w:val="none" w:sz="0" w:space="0" w:color="auto"/>
                <w:bottom w:val="none" w:sz="0" w:space="0" w:color="auto"/>
                <w:right w:val="none" w:sz="0" w:space="0" w:color="auto"/>
              </w:divBdr>
            </w:div>
            <w:div w:id="892421667">
              <w:marLeft w:val="0"/>
              <w:marRight w:val="0"/>
              <w:marTop w:val="0"/>
              <w:marBottom w:val="0"/>
              <w:divBdr>
                <w:top w:val="none" w:sz="0" w:space="0" w:color="auto"/>
                <w:left w:val="none" w:sz="0" w:space="0" w:color="auto"/>
                <w:bottom w:val="none" w:sz="0" w:space="0" w:color="auto"/>
                <w:right w:val="none" w:sz="0" w:space="0" w:color="auto"/>
              </w:divBdr>
            </w:div>
            <w:div w:id="922294844">
              <w:marLeft w:val="0"/>
              <w:marRight w:val="0"/>
              <w:marTop w:val="0"/>
              <w:marBottom w:val="0"/>
              <w:divBdr>
                <w:top w:val="none" w:sz="0" w:space="0" w:color="auto"/>
                <w:left w:val="none" w:sz="0" w:space="0" w:color="auto"/>
                <w:bottom w:val="none" w:sz="0" w:space="0" w:color="auto"/>
                <w:right w:val="none" w:sz="0" w:space="0" w:color="auto"/>
              </w:divBdr>
            </w:div>
            <w:div w:id="929391957">
              <w:marLeft w:val="0"/>
              <w:marRight w:val="0"/>
              <w:marTop w:val="0"/>
              <w:marBottom w:val="0"/>
              <w:divBdr>
                <w:top w:val="none" w:sz="0" w:space="0" w:color="auto"/>
                <w:left w:val="none" w:sz="0" w:space="0" w:color="auto"/>
                <w:bottom w:val="none" w:sz="0" w:space="0" w:color="auto"/>
                <w:right w:val="none" w:sz="0" w:space="0" w:color="auto"/>
              </w:divBdr>
            </w:div>
            <w:div w:id="1025063625">
              <w:marLeft w:val="0"/>
              <w:marRight w:val="0"/>
              <w:marTop w:val="0"/>
              <w:marBottom w:val="0"/>
              <w:divBdr>
                <w:top w:val="none" w:sz="0" w:space="0" w:color="auto"/>
                <w:left w:val="none" w:sz="0" w:space="0" w:color="auto"/>
                <w:bottom w:val="none" w:sz="0" w:space="0" w:color="auto"/>
                <w:right w:val="none" w:sz="0" w:space="0" w:color="auto"/>
              </w:divBdr>
            </w:div>
            <w:div w:id="1031689995">
              <w:marLeft w:val="0"/>
              <w:marRight w:val="0"/>
              <w:marTop w:val="0"/>
              <w:marBottom w:val="0"/>
              <w:divBdr>
                <w:top w:val="none" w:sz="0" w:space="0" w:color="auto"/>
                <w:left w:val="none" w:sz="0" w:space="0" w:color="auto"/>
                <w:bottom w:val="none" w:sz="0" w:space="0" w:color="auto"/>
                <w:right w:val="none" w:sz="0" w:space="0" w:color="auto"/>
              </w:divBdr>
            </w:div>
            <w:div w:id="1041051227">
              <w:marLeft w:val="0"/>
              <w:marRight w:val="0"/>
              <w:marTop w:val="0"/>
              <w:marBottom w:val="0"/>
              <w:divBdr>
                <w:top w:val="none" w:sz="0" w:space="0" w:color="auto"/>
                <w:left w:val="none" w:sz="0" w:space="0" w:color="auto"/>
                <w:bottom w:val="none" w:sz="0" w:space="0" w:color="auto"/>
                <w:right w:val="none" w:sz="0" w:space="0" w:color="auto"/>
              </w:divBdr>
            </w:div>
            <w:div w:id="1091125037">
              <w:marLeft w:val="0"/>
              <w:marRight w:val="0"/>
              <w:marTop w:val="0"/>
              <w:marBottom w:val="0"/>
              <w:divBdr>
                <w:top w:val="none" w:sz="0" w:space="0" w:color="auto"/>
                <w:left w:val="none" w:sz="0" w:space="0" w:color="auto"/>
                <w:bottom w:val="none" w:sz="0" w:space="0" w:color="auto"/>
                <w:right w:val="none" w:sz="0" w:space="0" w:color="auto"/>
              </w:divBdr>
            </w:div>
            <w:div w:id="1102145941">
              <w:marLeft w:val="0"/>
              <w:marRight w:val="0"/>
              <w:marTop w:val="0"/>
              <w:marBottom w:val="0"/>
              <w:divBdr>
                <w:top w:val="none" w:sz="0" w:space="0" w:color="auto"/>
                <w:left w:val="none" w:sz="0" w:space="0" w:color="auto"/>
                <w:bottom w:val="none" w:sz="0" w:space="0" w:color="auto"/>
                <w:right w:val="none" w:sz="0" w:space="0" w:color="auto"/>
              </w:divBdr>
            </w:div>
            <w:div w:id="1205286572">
              <w:marLeft w:val="0"/>
              <w:marRight w:val="0"/>
              <w:marTop w:val="0"/>
              <w:marBottom w:val="0"/>
              <w:divBdr>
                <w:top w:val="none" w:sz="0" w:space="0" w:color="auto"/>
                <w:left w:val="none" w:sz="0" w:space="0" w:color="auto"/>
                <w:bottom w:val="none" w:sz="0" w:space="0" w:color="auto"/>
                <w:right w:val="none" w:sz="0" w:space="0" w:color="auto"/>
              </w:divBdr>
            </w:div>
            <w:div w:id="1215312268">
              <w:marLeft w:val="0"/>
              <w:marRight w:val="0"/>
              <w:marTop w:val="0"/>
              <w:marBottom w:val="0"/>
              <w:divBdr>
                <w:top w:val="none" w:sz="0" w:space="0" w:color="auto"/>
                <w:left w:val="none" w:sz="0" w:space="0" w:color="auto"/>
                <w:bottom w:val="none" w:sz="0" w:space="0" w:color="auto"/>
                <w:right w:val="none" w:sz="0" w:space="0" w:color="auto"/>
              </w:divBdr>
            </w:div>
            <w:div w:id="1243642603">
              <w:marLeft w:val="0"/>
              <w:marRight w:val="0"/>
              <w:marTop w:val="0"/>
              <w:marBottom w:val="0"/>
              <w:divBdr>
                <w:top w:val="none" w:sz="0" w:space="0" w:color="auto"/>
                <w:left w:val="none" w:sz="0" w:space="0" w:color="auto"/>
                <w:bottom w:val="none" w:sz="0" w:space="0" w:color="auto"/>
                <w:right w:val="none" w:sz="0" w:space="0" w:color="auto"/>
              </w:divBdr>
            </w:div>
            <w:div w:id="1290207895">
              <w:marLeft w:val="0"/>
              <w:marRight w:val="0"/>
              <w:marTop w:val="0"/>
              <w:marBottom w:val="0"/>
              <w:divBdr>
                <w:top w:val="none" w:sz="0" w:space="0" w:color="auto"/>
                <w:left w:val="none" w:sz="0" w:space="0" w:color="auto"/>
                <w:bottom w:val="none" w:sz="0" w:space="0" w:color="auto"/>
                <w:right w:val="none" w:sz="0" w:space="0" w:color="auto"/>
              </w:divBdr>
            </w:div>
            <w:div w:id="1298217627">
              <w:marLeft w:val="0"/>
              <w:marRight w:val="0"/>
              <w:marTop w:val="0"/>
              <w:marBottom w:val="0"/>
              <w:divBdr>
                <w:top w:val="none" w:sz="0" w:space="0" w:color="auto"/>
                <w:left w:val="none" w:sz="0" w:space="0" w:color="auto"/>
                <w:bottom w:val="none" w:sz="0" w:space="0" w:color="auto"/>
                <w:right w:val="none" w:sz="0" w:space="0" w:color="auto"/>
              </w:divBdr>
            </w:div>
            <w:div w:id="1464736313">
              <w:marLeft w:val="0"/>
              <w:marRight w:val="0"/>
              <w:marTop w:val="0"/>
              <w:marBottom w:val="0"/>
              <w:divBdr>
                <w:top w:val="none" w:sz="0" w:space="0" w:color="auto"/>
                <w:left w:val="none" w:sz="0" w:space="0" w:color="auto"/>
                <w:bottom w:val="none" w:sz="0" w:space="0" w:color="auto"/>
                <w:right w:val="none" w:sz="0" w:space="0" w:color="auto"/>
              </w:divBdr>
            </w:div>
            <w:div w:id="1482576292">
              <w:marLeft w:val="0"/>
              <w:marRight w:val="0"/>
              <w:marTop w:val="0"/>
              <w:marBottom w:val="0"/>
              <w:divBdr>
                <w:top w:val="none" w:sz="0" w:space="0" w:color="auto"/>
                <w:left w:val="none" w:sz="0" w:space="0" w:color="auto"/>
                <w:bottom w:val="none" w:sz="0" w:space="0" w:color="auto"/>
                <w:right w:val="none" w:sz="0" w:space="0" w:color="auto"/>
              </w:divBdr>
            </w:div>
            <w:div w:id="1522664638">
              <w:marLeft w:val="0"/>
              <w:marRight w:val="0"/>
              <w:marTop w:val="0"/>
              <w:marBottom w:val="0"/>
              <w:divBdr>
                <w:top w:val="none" w:sz="0" w:space="0" w:color="auto"/>
                <w:left w:val="none" w:sz="0" w:space="0" w:color="auto"/>
                <w:bottom w:val="none" w:sz="0" w:space="0" w:color="auto"/>
                <w:right w:val="none" w:sz="0" w:space="0" w:color="auto"/>
              </w:divBdr>
            </w:div>
            <w:div w:id="1565142605">
              <w:marLeft w:val="0"/>
              <w:marRight w:val="0"/>
              <w:marTop w:val="0"/>
              <w:marBottom w:val="0"/>
              <w:divBdr>
                <w:top w:val="none" w:sz="0" w:space="0" w:color="auto"/>
                <w:left w:val="none" w:sz="0" w:space="0" w:color="auto"/>
                <w:bottom w:val="none" w:sz="0" w:space="0" w:color="auto"/>
                <w:right w:val="none" w:sz="0" w:space="0" w:color="auto"/>
              </w:divBdr>
            </w:div>
            <w:div w:id="1588077444">
              <w:marLeft w:val="0"/>
              <w:marRight w:val="0"/>
              <w:marTop w:val="0"/>
              <w:marBottom w:val="0"/>
              <w:divBdr>
                <w:top w:val="none" w:sz="0" w:space="0" w:color="auto"/>
                <w:left w:val="none" w:sz="0" w:space="0" w:color="auto"/>
                <w:bottom w:val="none" w:sz="0" w:space="0" w:color="auto"/>
                <w:right w:val="none" w:sz="0" w:space="0" w:color="auto"/>
              </w:divBdr>
            </w:div>
            <w:div w:id="1620183768">
              <w:marLeft w:val="0"/>
              <w:marRight w:val="0"/>
              <w:marTop w:val="0"/>
              <w:marBottom w:val="0"/>
              <w:divBdr>
                <w:top w:val="none" w:sz="0" w:space="0" w:color="auto"/>
                <w:left w:val="none" w:sz="0" w:space="0" w:color="auto"/>
                <w:bottom w:val="none" w:sz="0" w:space="0" w:color="auto"/>
                <w:right w:val="none" w:sz="0" w:space="0" w:color="auto"/>
              </w:divBdr>
            </w:div>
            <w:div w:id="1724716791">
              <w:marLeft w:val="0"/>
              <w:marRight w:val="0"/>
              <w:marTop w:val="0"/>
              <w:marBottom w:val="0"/>
              <w:divBdr>
                <w:top w:val="none" w:sz="0" w:space="0" w:color="auto"/>
                <w:left w:val="none" w:sz="0" w:space="0" w:color="auto"/>
                <w:bottom w:val="none" w:sz="0" w:space="0" w:color="auto"/>
                <w:right w:val="none" w:sz="0" w:space="0" w:color="auto"/>
              </w:divBdr>
            </w:div>
            <w:div w:id="1779443008">
              <w:marLeft w:val="0"/>
              <w:marRight w:val="0"/>
              <w:marTop w:val="0"/>
              <w:marBottom w:val="0"/>
              <w:divBdr>
                <w:top w:val="none" w:sz="0" w:space="0" w:color="auto"/>
                <w:left w:val="none" w:sz="0" w:space="0" w:color="auto"/>
                <w:bottom w:val="none" w:sz="0" w:space="0" w:color="auto"/>
                <w:right w:val="none" w:sz="0" w:space="0" w:color="auto"/>
              </w:divBdr>
            </w:div>
            <w:div w:id="1907063058">
              <w:marLeft w:val="0"/>
              <w:marRight w:val="0"/>
              <w:marTop w:val="0"/>
              <w:marBottom w:val="0"/>
              <w:divBdr>
                <w:top w:val="none" w:sz="0" w:space="0" w:color="auto"/>
                <w:left w:val="none" w:sz="0" w:space="0" w:color="auto"/>
                <w:bottom w:val="none" w:sz="0" w:space="0" w:color="auto"/>
                <w:right w:val="none" w:sz="0" w:space="0" w:color="auto"/>
              </w:divBdr>
            </w:div>
            <w:div w:id="1936282206">
              <w:marLeft w:val="0"/>
              <w:marRight w:val="0"/>
              <w:marTop w:val="0"/>
              <w:marBottom w:val="0"/>
              <w:divBdr>
                <w:top w:val="none" w:sz="0" w:space="0" w:color="auto"/>
                <w:left w:val="none" w:sz="0" w:space="0" w:color="auto"/>
                <w:bottom w:val="none" w:sz="0" w:space="0" w:color="auto"/>
                <w:right w:val="none" w:sz="0" w:space="0" w:color="auto"/>
              </w:divBdr>
            </w:div>
            <w:div w:id="1940020108">
              <w:marLeft w:val="0"/>
              <w:marRight w:val="0"/>
              <w:marTop w:val="0"/>
              <w:marBottom w:val="0"/>
              <w:divBdr>
                <w:top w:val="none" w:sz="0" w:space="0" w:color="auto"/>
                <w:left w:val="none" w:sz="0" w:space="0" w:color="auto"/>
                <w:bottom w:val="none" w:sz="0" w:space="0" w:color="auto"/>
                <w:right w:val="none" w:sz="0" w:space="0" w:color="auto"/>
              </w:divBdr>
            </w:div>
            <w:div w:id="1943105326">
              <w:marLeft w:val="0"/>
              <w:marRight w:val="0"/>
              <w:marTop w:val="0"/>
              <w:marBottom w:val="0"/>
              <w:divBdr>
                <w:top w:val="none" w:sz="0" w:space="0" w:color="auto"/>
                <w:left w:val="none" w:sz="0" w:space="0" w:color="auto"/>
                <w:bottom w:val="none" w:sz="0" w:space="0" w:color="auto"/>
                <w:right w:val="none" w:sz="0" w:space="0" w:color="auto"/>
              </w:divBdr>
            </w:div>
            <w:div w:id="1962491278">
              <w:marLeft w:val="0"/>
              <w:marRight w:val="0"/>
              <w:marTop w:val="0"/>
              <w:marBottom w:val="0"/>
              <w:divBdr>
                <w:top w:val="none" w:sz="0" w:space="0" w:color="auto"/>
                <w:left w:val="none" w:sz="0" w:space="0" w:color="auto"/>
                <w:bottom w:val="none" w:sz="0" w:space="0" w:color="auto"/>
                <w:right w:val="none" w:sz="0" w:space="0" w:color="auto"/>
              </w:divBdr>
            </w:div>
            <w:div w:id="2086565088">
              <w:marLeft w:val="0"/>
              <w:marRight w:val="0"/>
              <w:marTop w:val="0"/>
              <w:marBottom w:val="0"/>
              <w:divBdr>
                <w:top w:val="none" w:sz="0" w:space="0" w:color="auto"/>
                <w:left w:val="none" w:sz="0" w:space="0" w:color="auto"/>
                <w:bottom w:val="none" w:sz="0" w:space="0" w:color="auto"/>
                <w:right w:val="none" w:sz="0" w:space="0" w:color="auto"/>
              </w:divBdr>
            </w:div>
          </w:divsChild>
        </w:div>
        <w:div w:id="268584085">
          <w:marLeft w:val="0"/>
          <w:marRight w:val="0"/>
          <w:marTop w:val="0"/>
          <w:marBottom w:val="0"/>
          <w:divBdr>
            <w:top w:val="none" w:sz="0" w:space="0" w:color="auto"/>
            <w:left w:val="none" w:sz="0" w:space="0" w:color="auto"/>
            <w:bottom w:val="none" w:sz="0" w:space="0" w:color="auto"/>
            <w:right w:val="none" w:sz="0" w:space="0" w:color="auto"/>
          </w:divBdr>
          <w:divsChild>
            <w:div w:id="13458656">
              <w:marLeft w:val="0"/>
              <w:marRight w:val="0"/>
              <w:marTop w:val="0"/>
              <w:marBottom w:val="0"/>
              <w:divBdr>
                <w:top w:val="none" w:sz="0" w:space="0" w:color="auto"/>
                <w:left w:val="none" w:sz="0" w:space="0" w:color="auto"/>
                <w:bottom w:val="none" w:sz="0" w:space="0" w:color="auto"/>
                <w:right w:val="none" w:sz="0" w:space="0" w:color="auto"/>
              </w:divBdr>
            </w:div>
            <w:div w:id="22676868">
              <w:marLeft w:val="0"/>
              <w:marRight w:val="0"/>
              <w:marTop w:val="0"/>
              <w:marBottom w:val="0"/>
              <w:divBdr>
                <w:top w:val="none" w:sz="0" w:space="0" w:color="auto"/>
                <w:left w:val="none" w:sz="0" w:space="0" w:color="auto"/>
                <w:bottom w:val="none" w:sz="0" w:space="0" w:color="auto"/>
                <w:right w:val="none" w:sz="0" w:space="0" w:color="auto"/>
              </w:divBdr>
            </w:div>
            <w:div w:id="66803354">
              <w:marLeft w:val="0"/>
              <w:marRight w:val="0"/>
              <w:marTop w:val="0"/>
              <w:marBottom w:val="0"/>
              <w:divBdr>
                <w:top w:val="none" w:sz="0" w:space="0" w:color="auto"/>
                <w:left w:val="none" w:sz="0" w:space="0" w:color="auto"/>
                <w:bottom w:val="none" w:sz="0" w:space="0" w:color="auto"/>
                <w:right w:val="none" w:sz="0" w:space="0" w:color="auto"/>
              </w:divBdr>
            </w:div>
            <w:div w:id="74330316">
              <w:marLeft w:val="0"/>
              <w:marRight w:val="0"/>
              <w:marTop w:val="0"/>
              <w:marBottom w:val="0"/>
              <w:divBdr>
                <w:top w:val="none" w:sz="0" w:space="0" w:color="auto"/>
                <w:left w:val="none" w:sz="0" w:space="0" w:color="auto"/>
                <w:bottom w:val="none" w:sz="0" w:space="0" w:color="auto"/>
                <w:right w:val="none" w:sz="0" w:space="0" w:color="auto"/>
              </w:divBdr>
            </w:div>
            <w:div w:id="97726183">
              <w:marLeft w:val="0"/>
              <w:marRight w:val="0"/>
              <w:marTop w:val="0"/>
              <w:marBottom w:val="0"/>
              <w:divBdr>
                <w:top w:val="none" w:sz="0" w:space="0" w:color="auto"/>
                <w:left w:val="none" w:sz="0" w:space="0" w:color="auto"/>
                <w:bottom w:val="none" w:sz="0" w:space="0" w:color="auto"/>
                <w:right w:val="none" w:sz="0" w:space="0" w:color="auto"/>
              </w:divBdr>
            </w:div>
            <w:div w:id="111482835">
              <w:marLeft w:val="0"/>
              <w:marRight w:val="0"/>
              <w:marTop w:val="0"/>
              <w:marBottom w:val="0"/>
              <w:divBdr>
                <w:top w:val="none" w:sz="0" w:space="0" w:color="auto"/>
                <w:left w:val="none" w:sz="0" w:space="0" w:color="auto"/>
                <w:bottom w:val="none" w:sz="0" w:space="0" w:color="auto"/>
                <w:right w:val="none" w:sz="0" w:space="0" w:color="auto"/>
              </w:divBdr>
            </w:div>
            <w:div w:id="185027192">
              <w:marLeft w:val="0"/>
              <w:marRight w:val="0"/>
              <w:marTop w:val="0"/>
              <w:marBottom w:val="0"/>
              <w:divBdr>
                <w:top w:val="none" w:sz="0" w:space="0" w:color="auto"/>
                <w:left w:val="none" w:sz="0" w:space="0" w:color="auto"/>
                <w:bottom w:val="none" w:sz="0" w:space="0" w:color="auto"/>
                <w:right w:val="none" w:sz="0" w:space="0" w:color="auto"/>
              </w:divBdr>
            </w:div>
            <w:div w:id="222765333">
              <w:marLeft w:val="0"/>
              <w:marRight w:val="0"/>
              <w:marTop w:val="0"/>
              <w:marBottom w:val="0"/>
              <w:divBdr>
                <w:top w:val="none" w:sz="0" w:space="0" w:color="auto"/>
                <w:left w:val="none" w:sz="0" w:space="0" w:color="auto"/>
                <w:bottom w:val="none" w:sz="0" w:space="0" w:color="auto"/>
                <w:right w:val="none" w:sz="0" w:space="0" w:color="auto"/>
              </w:divBdr>
            </w:div>
            <w:div w:id="239755502">
              <w:marLeft w:val="0"/>
              <w:marRight w:val="0"/>
              <w:marTop w:val="0"/>
              <w:marBottom w:val="0"/>
              <w:divBdr>
                <w:top w:val="none" w:sz="0" w:space="0" w:color="auto"/>
                <w:left w:val="none" w:sz="0" w:space="0" w:color="auto"/>
                <w:bottom w:val="none" w:sz="0" w:space="0" w:color="auto"/>
                <w:right w:val="none" w:sz="0" w:space="0" w:color="auto"/>
              </w:divBdr>
            </w:div>
            <w:div w:id="327907916">
              <w:marLeft w:val="0"/>
              <w:marRight w:val="0"/>
              <w:marTop w:val="0"/>
              <w:marBottom w:val="0"/>
              <w:divBdr>
                <w:top w:val="none" w:sz="0" w:space="0" w:color="auto"/>
                <w:left w:val="none" w:sz="0" w:space="0" w:color="auto"/>
                <w:bottom w:val="none" w:sz="0" w:space="0" w:color="auto"/>
                <w:right w:val="none" w:sz="0" w:space="0" w:color="auto"/>
              </w:divBdr>
            </w:div>
            <w:div w:id="350693384">
              <w:marLeft w:val="0"/>
              <w:marRight w:val="0"/>
              <w:marTop w:val="0"/>
              <w:marBottom w:val="0"/>
              <w:divBdr>
                <w:top w:val="none" w:sz="0" w:space="0" w:color="auto"/>
                <w:left w:val="none" w:sz="0" w:space="0" w:color="auto"/>
                <w:bottom w:val="none" w:sz="0" w:space="0" w:color="auto"/>
                <w:right w:val="none" w:sz="0" w:space="0" w:color="auto"/>
              </w:divBdr>
            </w:div>
            <w:div w:id="532808073">
              <w:marLeft w:val="0"/>
              <w:marRight w:val="0"/>
              <w:marTop w:val="0"/>
              <w:marBottom w:val="0"/>
              <w:divBdr>
                <w:top w:val="none" w:sz="0" w:space="0" w:color="auto"/>
                <w:left w:val="none" w:sz="0" w:space="0" w:color="auto"/>
                <w:bottom w:val="none" w:sz="0" w:space="0" w:color="auto"/>
                <w:right w:val="none" w:sz="0" w:space="0" w:color="auto"/>
              </w:divBdr>
            </w:div>
            <w:div w:id="557983385">
              <w:marLeft w:val="0"/>
              <w:marRight w:val="0"/>
              <w:marTop w:val="0"/>
              <w:marBottom w:val="0"/>
              <w:divBdr>
                <w:top w:val="none" w:sz="0" w:space="0" w:color="auto"/>
                <w:left w:val="none" w:sz="0" w:space="0" w:color="auto"/>
                <w:bottom w:val="none" w:sz="0" w:space="0" w:color="auto"/>
                <w:right w:val="none" w:sz="0" w:space="0" w:color="auto"/>
              </w:divBdr>
            </w:div>
            <w:div w:id="574315039">
              <w:marLeft w:val="0"/>
              <w:marRight w:val="0"/>
              <w:marTop w:val="0"/>
              <w:marBottom w:val="0"/>
              <w:divBdr>
                <w:top w:val="none" w:sz="0" w:space="0" w:color="auto"/>
                <w:left w:val="none" w:sz="0" w:space="0" w:color="auto"/>
                <w:bottom w:val="none" w:sz="0" w:space="0" w:color="auto"/>
                <w:right w:val="none" w:sz="0" w:space="0" w:color="auto"/>
              </w:divBdr>
            </w:div>
            <w:div w:id="588389403">
              <w:marLeft w:val="0"/>
              <w:marRight w:val="0"/>
              <w:marTop w:val="0"/>
              <w:marBottom w:val="0"/>
              <w:divBdr>
                <w:top w:val="none" w:sz="0" w:space="0" w:color="auto"/>
                <w:left w:val="none" w:sz="0" w:space="0" w:color="auto"/>
                <w:bottom w:val="none" w:sz="0" w:space="0" w:color="auto"/>
                <w:right w:val="none" w:sz="0" w:space="0" w:color="auto"/>
              </w:divBdr>
            </w:div>
            <w:div w:id="644285726">
              <w:marLeft w:val="0"/>
              <w:marRight w:val="0"/>
              <w:marTop w:val="0"/>
              <w:marBottom w:val="0"/>
              <w:divBdr>
                <w:top w:val="none" w:sz="0" w:space="0" w:color="auto"/>
                <w:left w:val="none" w:sz="0" w:space="0" w:color="auto"/>
                <w:bottom w:val="none" w:sz="0" w:space="0" w:color="auto"/>
                <w:right w:val="none" w:sz="0" w:space="0" w:color="auto"/>
              </w:divBdr>
            </w:div>
            <w:div w:id="653223204">
              <w:marLeft w:val="0"/>
              <w:marRight w:val="0"/>
              <w:marTop w:val="0"/>
              <w:marBottom w:val="0"/>
              <w:divBdr>
                <w:top w:val="none" w:sz="0" w:space="0" w:color="auto"/>
                <w:left w:val="none" w:sz="0" w:space="0" w:color="auto"/>
                <w:bottom w:val="none" w:sz="0" w:space="0" w:color="auto"/>
                <w:right w:val="none" w:sz="0" w:space="0" w:color="auto"/>
              </w:divBdr>
            </w:div>
            <w:div w:id="688456424">
              <w:marLeft w:val="0"/>
              <w:marRight w:val="0"/>
              <w:marTop w:val="0"/>
              <w:marBottom w:val="0"/>
              <w:divBdr>
                <w:top w:val="none" w:sz="0" w:space="0" w:color="auto"/>
                <w:left w:val="none" w:sz="0" w:space="0" w:color="auto"/>
                <w:bottom w:val="none" w:sz="0" w:space="0" w:color="auto"/>
                <w:right w:val="none" w:sz="0" w:space="0" w:color="auto"/>
              </w:divBdr>
            </w:div>
            <w:div w:id="797147068">
              <w:marLeft w:val="0"/>
              <w:marRight w:val="0"/>
              <w:marTop w:val="0"/>
              <w:marBottom w:val="0"/>
              <w:divBdr>
                <w:top w:val="none" w:sz="0" w:space="0" w:color="auto"/>
                <w:left w:val="none" w:sz="0" w:space="0" w:color="auto"/>
                <w:bottom w:val="none" w:sz="0" w:space="0" w:color="auto"/>
                <w:right w:val="none" w:sz="0" w:space="0" w:color="auto"/>
              </w:divBdr>
            </w:div>
            <w:div w:id="806971628">
              <w:marLeft w:val="0"/>
              <w:marRight w:val="0"/>
              <w:marTop w:val="0"/>
              <w:marBottom w:val="0"/>
              <w:divBdr>
                <w:top w:val="none" w:sz="0" w:space="0" w:color="auto"/>
                <w:left w:val="none" w:sz="0" w:space="0" w:color="auto"/>
                <w:bottom w:val="none" w:sz="0" w:space="0" w:color="auto"/>
                <w:right w:val="none" w:sz="0" w:space="0" w:color="auto"/>
              </w:divBdr>
            </w:div>
            <w:div w:id="825978586">
              <w:marLeft w:val="0"/>
              <w:marRight w:val="0"/>
              <w:marTop w:val="0"/>
              <w:marBottom w:val="0"/>
              <w:divBdr>
                <w:top w:val="none" w:sz="0" w:space="0" w:color="auto"/>
                <w:left w:val="none" w:sz="0" w:space="0" w:color="auto"/>
                <w:bottom w:val="none" w:sz="0" w:space="0" w:color="auto"/>
                <w:right w:val="none" w:sz="0" w:space="0" w:color="auto"/>
              </w:divBdr>
            </w:div>
            <w:div w:id="845362260">
              <w:marLeft w:val="0"/>
              <w:marRight w:val="0"/>
              <w:marTop w:val="0"/>
              <w:marBottom w:val="0"/>
              <w:divBdr>
                <w:top w:val="none" w:sz="0" w:space="0" w:color="auto"/>
                <w:left w:val="none" w:sz="0" w:space="0" w:color="auto"/>
                <w:bottom w:val="none" w:sz="0" w:space="0" w:color="auto"/>
                <w:right w:val="none" w:sz="0" w:space="0" w:color="auto"/>
              </w:divBdr>
            </w:div>
            <w:div w:id="872426707">
              <w:marLeft w:val="0"/>
              <w:marRight w:val="0"/>
              <w:marTop w:val="0"/>
              <w:marBottom w:val="0"/>
              <w:divBdr>
                <w:top w:val="none" w:sz="0" w:space="0" w:color="auto"/>
                <w:left w:val="none" w:sz="0" w:space="0" w:color="auto"/>
                <w:bottom w:val="none" w:sz="0" w:space="0" w:color="auto"/>
                <w:right w:val="none" w:sz="0" w:space="0" w:color="auto"/>
              </w:divBdr>
            </w:div>
            <w:div w:id="874120811">
              <w:marLeft w:val="0"/>
              <w:marRight w:val="0"/>
              <w:marTop w:val="0"/>
              <w:marBottom w:val="0"/>
              <w:divBdr>
                <w:top w:val="none" w:sz="0" w:space="0" w:color="auto"/>
                <w:left w:val="none" w:sz="0" w:space="0" w:color="auto"/>
                <w:bottom w:val="none" w:sz="0" w:space="0" w:color="auto"/>
                <w:right w:val="none" w:sz="0" w:space="0" w:color="auto"/>
              </w:divBdr>
            </w:div>
            <w:div w:id="911234525">
              <w:marLeft w:val="0"/>
              <w:marRight w:val="0"/>
              <w:marTop w:val="0"/>
              <w:marBottom w:val="0"/>
              <w:divBdr>
                <w:top w:val="none" w:sz="0" w:space="0" w:color="auto"/>
                <w:left w:val="none" w:sz="0" w:space="0" w:color="auto"/>
                <w:bottom w:val="none" w:sz="0" w:space="0" w:color="auto"/>
                <w:right w:val="none" w:sz="0" w:space="0" w:color="auto"/>
              </w:divBdr>
            </w:div>
            <w:div w:id="917522291">
              <w:marLeft w:val="0"/>
              <w:marRight w:val="0"/>
              <w:marTop w:val="0"/>
              <w:marBottom w:val="0"/>
              <w:divBdr>
                <w:top w:val="none" w:sz="0" w:space="0" w:color="auto"/>
                <w:left w:val="none" w:sz="0" w:space="0" w:color="auto"/>
                <w:bottom w:val="none" w:sz="0" w:space="0" w:color="auto"/>
                <w:right w:val="none" w:sz="0" w:space="0" w:color="auto"/>
              </w:divBdr>
            </w:div>
            <w:div w:id="966157577">
              <w:marLeft w:val="0"/>
              <w:marRight w:val="0"/>
              <w:marTop w:val="0"/>
              <w:marBottom w:val="0"/>
              <w:divBdr>
                <w:top w:val="none" w:sz="0" w:space="0" w:color="auto"/>
                <w:left w:val="none" w:sz="0" w:space="0" w:color="auto"/>
                <w:bottom w:val="none" w:sz="0" w:space="0" w:color="auto"/>
                <w:right w:val="none" w:sz="0" w:space="0" w:color="auto"/>
              </w:divBdr>
            </w:div>
            <w:div w:id="1015352390">
              <w:marLeft w:val="0"/>
              <w:marRight w:val="0"/>
              <w:marTop w:val="0"/>
              <w:marBottom w:val="0"/>
              <w:divBdr>
                <w:top w:val="none" w:sz="0" w:space="0" w:color="auto"/>
                <w:left w:val="none" w:sz="0" w:space="0" w:color="auto"/>
                <w:bottom w:val="none" w:sz="0" w:space="0" w:color="auto"/>
                <w:right w:val="none" w:sz="0" w:space="0" w:color="auto"/>
              </w:divBdr>
            </w:div>
            <w:div w:id="1223756899">
              <w:marLeft w:val="0"/>
              <w:marRight w:val="0"/>
              <w:marTop w:val="0"/>
              <w:marBottom w:val="0"/>
              <w:divBdr>
                <w:top w:val="none" w:sz="0" w:space="0" w:color="auto"/>
                <w:left w:val="none" w:sz="0" w:space="0" w:color="auto"/>
                <w:bottom w:val="none" w:sz="0" w:space="0" w:color="auto"/>
                <w:right w:val="none" w:sz="0" w:space="0" w:color="auto"/>
              </w:divBdr>
            </w:div>
            <w:div w:id="1235699726">
              <w:marLeft w:val="0"/>
              <w:marRight w:val="0"/>
              <w:marTop w:val="0"/>
              <w:marBottom w:val="0"/>
              <w:divBdr>
                <w:top w:val="none" w:sz="0" w:space="0" w:color="auto"/>
                <w:left w:val="none" w:sz="0" w:space="0" w:color="auto"/>
                <w:bottom w:val="none" w:sz="0" w:space="0" w:color="auto"/>
                <w:right w:val="none" w:sz="0" w:space="0" w:color="auto"/>
              </w:divBdr>
            </w:div>
            <w:div w:id="1237085815">
              <w:marLeft w:val="0"/>
              <w:marRight w:val="0"/>
              <w:marTop w:val="0"/>
              <w:marBottom w:val="0"/>
              <w:divBdr>
                <w:top w:val="none" w:sz="0" w:space="0" w:color="auto"/>
                <w:left w:val="none" w:sz="0" w:space="0" w:color="auto"/>
                <w:bottom w:val="none" w:sz="0" w:space="0" w:color="auto"/>
                <w:right w:val="none" w:sz="0" w:space="0" w:color="auto"/>
              </w:divBdr>
            </w:div>
            <w:div w:id="1338192646">
              <w:marLeft w:val="0"/>
              <w:marRight w:val="0"/>
              <w:marTop w:val="0"/>
              <w:marBottom w:val="0"/>
              <w:divBdr>
                <w:top w:val="none" w:sz="0" w:space="0" w:color="auto"/>
                <w:left w:val="none" w:sz="0" w:space="0" w:color="auto"/>
                <w:bottom w:val="none" w:sz="0" w:space="0" w:color="auto"/>
                <w:right w:val="none" w:sz="0" w:space="0" w:color="auto"/>
              </w:divBdr>
            </w:div>
            <w:div w:id="1404529775">
              <w:marLeft w:val="0"/>
              <w:marRight w:val="0"/>
              <w:marTop w:val="0"/>
              <w:marBottom w:val="0"/>
              <w:divBdr>
                <w:top w:val="none" w:sz="0" w:space="0" w:color="auto"/>
                <w:left w:val="none" w:sz="0" w:space="0" w:color="auto"/>
                <w:bottom w:val="none" w:sz="0" w:space="0" w:color="auto"/>
                <w:right w:val="none" w:sz="0" w:space="0" w:color="auto"/>
              </w:divBdr>
            </w:div>
            <w:div w:id="1423914595">
              <w:marLeft w:val="0"/>
              <w:marRight w:val="0"/>
              <w:marTop w:val="0"/>
              <w:marBottom w:val="0"/>
              <w:divBdr>
                <w:top w:val="none" w:sz="0" w:space="0" w:color="auto"/>
                <w:left w:val="none" w:sz="0" w:space="0" w:color="auto"/>
                <w:bottom w:val="none" w:sz="0" w:space="0" w:color="auto"/>
                <w:right w:val="none" w:sz="0" w:space="0" w:color="auto"/>
              </w:divBdr>
            </w:div>
            <w:div w:id="1438021667">
              <w:marLeft w:val="0"/>
              <w:marRight w:val="0"/>
              <w:marTop w:val="0"/>
              <w:marBottom w:val="0"/>
              <w:divBdr>
                <w:top w:val="none" w:sz="0" w:space="0" w:color="auto"/>
                <w:left w:val="none" w:sz="0" w:space="0" w:color="auto"/>
                <w:bottom w:val="none" w:sz="0" w:space="0" w:color="auto"/>
                <w:right w:val="none" w:sz="0" w:space="0" w:color="auto"/>
              </w:divBdr>
            </w:div>
            <w:div w:id="1472094303">
              <w:marLeft w:val="0"/>
              <w:marRight w:val="0"/>
              <w:marTop w:val="0"/>
              <w:marBottom w:val="0"/>
              <w:divBdr>
                <w:top w:val="none" w:sz="0" w:space="0" w:color="auto"/>
                <w:left w:val="none" w:sz="0" w:space="0" w:color="auto"/>
                <w:bottom w:val="none" w:sz="0" w:space="0" w:color="auto"/>
                <w:right w:val="none" w:sz="0" w:space="0" w:color="auto"/>
              </w:divBdr>
            </w:div>
            <w:div w:id="1514109995">
              <w:marLeft w:val="0"/>
              <w:marRight w:val="0"/>
              <w:marTop w:val="0"/>
              <w:marBottom w:val="0"/>
              <w:divBdr>
                <w:top w:val="none" w:sz="0" w:space="0" w:color="auto"/>
                <w:left w:val="none" w:sz="0" w:space="0" w:color="auto"/>
                <w:bottom w:val="none" w:sz="0" w:space="0" w:color="auto"/>
                <w:right w:val="none" w:sz="0" w:space="0" w:color="auto"/>
              </w:divBdr>
            </w:div>
            <w:div w:id="1541551895">
              <w:marLeft w:val="0"/>
              <w:marRight w:val="0"/>
              <w:marTop w:val="0"/>
              <w:marBottom w:val="0"/>
              <w:divBdr>
                <w:top w:val="none" w:sz="0" w:space="0" w:color="auto"/>
                <w:left w:val="none" w:sz="0" w:space="0" w:color="auto"/>
                <w:bottom w:val="none" w:sz="0" w:space="0" w:color="auto"/>
                <w:right w:val="none" w:sz="0" w:space="0" w:color="auto"/>
              </w:divBdr>
            </w:div>
            <w:div w:id="1550417878">
              <w:marLeft w:val="0"/>
              <w:marRight w:val="0"/>
              <w:marTop w:val="0"/>
              <w:marBottom w:val="0"/>
              <w:divBdr>
                <w:top w:val="none" w:sz="0" w:space="0" w:color="auto"/>
                <w:left w:val="none" w:sz="0" w:space="0" w:color="auto"/>
                <w:bottom w:val="none" w:sz="0" w:space="0" w:color="auto"/>
                <w:right w:val="none" w:sz="0" w:space="0" w:color="auto"/>
              </w:divBdr>
            </w:div>
            <w:div w:id="1588002824">
              <w:marLeft w:val="0"/>
              <w:marRight w:val="0"/>
              <w:marTop w:val="0"/>
              <w:marBottom w:val="0"/>
              <w:divBdr>
                <w:top w:val="none" w:sz="0" w:space="0" w:color="auto"/>
                <w:left w:val="none" w:sz="0" w:space="0" w:color="auto"/>
                <w:bottom w:val="none" w:sz="0" w:space="0" w:color="auto"/>
                <w:right w:val="none" w:sz="0" w:space="0" w:color="auto"/>
              </w:divBdr>
            </w:div>
            <w:div w:id="1590235479">
              <w:marLeft w:val="0"/>
              <w:marRight w:val="0"/>
              <w:marTop w:val="0"/>
              <w:marBottom w:val="0"/>
              <w:divBdr>
                <w:top w:val="none" w:sz="0" w:space="0" w:color="auto"/>
                <w:left w:val="none" w:sz="0" w:space="0" w:color="auto"/>
                <w:bottom w:val="none" w:sz="0" w:space="0" w:color="auto"/>
                <w:right w:val="none" w:sz="0" w:space="0" w:color="auto"/>
              </w:divBdr>
            </w:div>
            <w:div w:id="1620453073">
              <w:marLeft w:val="0"/>
              <w:marRight w:val="0"/>
              <w:marTop w:val="0"/>
              <w:marBottom w:val="0"/>
              <w:divBdr>
                <w:top w:val="none" w:sz="0" w:space="0" w:color="auto"/>
                <w:left w:val="none" w:sz="0" w:space="0" w:color="auto"/>
                <w:bottom w:val="none" w:sz="0" w:space="0" w:color="auto"/>
                <w:right w:val="none" w:sz="0" w:space="0" w:color="auto"/>
              </w:divBdr>
            </w:div>
            <w:div w:id="1623413500">
              <w:marLeft w:val="0"/>
              <w:marRight w:val="0"/>
              <w:marTop w:val="0"/>
              <w:marBottom w:val="0"/>
              <w:divBdr>
                <w:top w:val="none" w:sz="0" w:space="0" w:color="auto"/>
                <w:left w:val="none" w:sz="0" w:space="0" w:color="auto"/>
                <w:bottom w:val="none" w:sz="0" w:space="0" w:color="auto"/>
                <w:right w:val="none" w:sz="0" w:space="0" w:color="auto"/>
              </w:divBdr>
            </w:div>
            <w:div w:id="1638951460">
              <w:marLeft w:val="0"/>
              <w:marRight w:val="0"/>
              <w:marTop w:val="0"/>
              <w:marBottom w:val="0"/>
              <w:divBdr>
                <w:top w:val="none" w:sz="0" w:space="0" w:color="auto"/>
                <w:left w:val="none" w:sz="0" w:space="0" w:color="auto"/>
                <w:bottom w:val="none" w:sz="0" w:space="0" w:color="auto"/>
                <w:right w:val="none" w:sz="0" w:space="0" w:color="auto"/>
              </w:divBdr>
            </w:div>
            <w:div w:id="1794133534">
              <w:marLeft w:val="0"/>
              <w:marRight w:val="0"/>
              <w:marTop w:val="0"/>
              <w:marBottom w:val="0"/>
              <w:divBdr>
                <w:top w:val="none" w:sz="0" w:space="0" w:color="auto"/>
                <w:left w:val="none" w:sz="0" w:space="0" w:color="auto"/>
                <w:bottom w:val="none" w:sz="0" w:space="0" w:color="auto"/>
                <w:right w:val="none" w:sz="0" w:space="0" w:color="auto"/>
              </w:divBdr>
            </w:div>
            <w:div w:id="1938633998">
              <w:marLeft w:val="0"/>
              <w:marRight w:val="0"/>
              <w:marTop w:val="0"/>
              <w:marBottom w:val="0"/>
              <w:divBdr>
                <w:top w:val="none" w:sz="0" w:space="0" w:color="auto"/>
                <w:left w:val="none" w:sz="0" w:space="0" w:color="auto"/>
                <w:bottom w:val="none" w:sz="0" w:space="0" w:color="auto"/>
                <w:right w:val="none" w:sz="0" w:space="0" w:color="auto"/>
              </w:divBdr>
            </w:div>
            <w:div w:id="1980575501">
              <w:marLeft w:val="0"/>
              <w:marRight w:val="0"/>
              <w:marTop w:val="0"/>
              <w:marBottom w:val="0"/>
              <w:divBdr>
                <w:top w:val="none" w:sz="0" w:space="0" w:color="auto"/>
                <w:left w:val="none" w:sz="0" w:space="0" w:color="auto"/>
                <w:bottom w:val="none" w:sz="0" w:space="0" w:color="auto"/>
                <w:right w:val="none" w:sz="0" w:space="0" w:color="auto"/>
              </w:divBdr>
            </w:div>
            <w:div w:id="2017146497">
              <w:marLeft w:val="0"/>
              <w:marRight w:val="0"/>
              <w:marTop w:val="0"/>
              <w:marBottom w:val="0"/>
              <w:divBdr>
                <w:top w:val="none" w:sz="0" w:space="0" w:color="auto"/>
                <w:left w:val="none" w:sz="0" w:space="0" w:color="auto"/>
                <w:bottom w:val="none" w:sz="0" w:space="0" w:color="auto"/>
                <w:right w:val="none" w:sz="0" w:space="0" w:color="auto"/>
              </w:divBdr>
            </w:div>
            <w:div w:id="2047558877">
              <w:marLeft w:val="0"/>
              <w:marRight w:val="0"/>
              <w:marTop w:val="0"/>
              <w:marBottom w:val="0"/>
              <w:divBdr>
                <w:top w:val="none" w:sz="0" w:space="0" w:color="auto"/>
                <w:left w:val="none" w:sz="0" w:space="0" w:color="auto"/>
                <w:bottom w:val="none" w:sz="0" w:space="0" w:color="auto"/>
                <w:right w:val="none" w:sz="0" w:space="0" w:color="auto"/>
              </w:divBdr>
            </w:div>
            <w:div w:id="2134596163">
              <w:marLeft w:val="0"/>
              <w:marRight w:val="0"/>
              <w:marTop w:val="0"/>
              <w:marBottom w:val="0"/>
              <w:divBdr>
                <w:top w:val="none" w:sz="0" w:space="0" w:color="auto"/>
                <w:left w:val="none" w:sz="0" w:space="0" w:color="auto"/>
                <w:bottom w:val="none" w:sz="0" w:space="0" w:color="auto"/>
                <w:right w:val="none" w:sz="0" w:space="0" w:color="auto"/>
              </w:divBdr>
            </w:div>
          </w:divsChild>
        </w:div>
        <w:div w:id="372579364">
          <w:marLeft w:val="0"/>
          <w:marRight w:val="0"/>
          <w:marTop w:val="0"/>
          <w:marBottom w:val="0"/>
          <w:divBdr>
            <w:top w:val="none" w:sz="0" w:space="0" w:color="auto"/>
            <w:left w:val="none" w:sz="0" w:space="0" w:color="auto"/>
            <w:bottom w:val="none" w:sz="0" w:space="0" w:color="auto"/>
            <w:right w:val="none" w:sz="0" w:space="0" w:color="auto"/>
          </w:divBdr>
        </w:div>
        <w:div w:id="444886846">
          <w:marLeft w:val="0"/>
          <w:marRight w:val="0"/>
          <w:marTop w:val="0"/>
          <w:marBottom w:val="0"/>
          <w:divBdr>
            <w:top w:val="none" w:sz="0" w:space="0" w:color="auto"/>
            <w:left w:val="none" w:sz="0" w:space="0" w:color="auto"/>
            <w:bottom w:val="none" w:sz="0" w:space="0" w:color="auto"/>
            <w:right w:val="none" w:sz="0" w:space="0" w:color="auto"/>
          </w:divBdr>
          <w:divsChild>
            <w:div w:id="54479091">
              <w:marLeft w:val="0"/>
              <w:marRight w:val="0"/>
              <w:marTop w:val="0"/>
              <w:marBottom w:val="0"/>
              <w:divBdr>
                <w:top w:val="none" w:sz="0" w:space="0" w:color="auto"/>
                <w:left w:val="none" w:sz="0" w:space="0" w:color="auto"/>
                <w:bottom w:val="none" w:sz="0" w:space="0" w:color="auto"/>
                <w:right w:val="none" w:sz="0" w:space="0" w:color="auto"/>
              </w:divBdr>
            </w:div>
            <w:div w:id="75329796">
              <w:marLeft w:val="0"/>
              <w:marRight w:val="0"/>
              <w:marTop w:val="0"/>
              <w:marBottom w:val="0"/>
              <w:divBdr>
                <w:top w:val="none" w:sz="0" w:space="0" w:color="auto"/>
                <w:left w:val="none" w:sz="0" w:space="0" w:color="auto"/>
                <w:bottom w:val="none" w:sz="0" w:space="0" w:color="auto"/>
                <w:right w:val="none" w:sz="0" w:space="0" w:color="auto"/>
              </w:divBdr>
            </w:div>
            <w:div w:id="219941844">
              <w:marLeft w:val="0"/>
              <w:marRight w:val="0"/>
              <w:marTop w:val="0"/>
              <w:marBottom w:val="0"/>
              <w:divBdr>
                <w:top w:val="none" w:sz="0" w:space="0" w:color="auto"/>
                <w:left w:val="none" w:sz="0" w:space="0" w:color="auto"/>
                <w:bottom w:val="none" w:sz="0" w:space="0" w:color="auto"/>
                <w:right w:val="none" w:sz="0" w:space="0" w:color="auto"/>
              </w:divBdr>
            </w:div>
            <w:div w:id="270011054">
              <w:marLeft w:val="0"/>
              <w:marRight w:val="0"/>
              <w:marTop w:val="0"/>
              <w:marBottom w:val="0"/>
              <w:divBdr>
                <w:top w:val="none" w:sz="0" w:space="0" w:color="auto"/>
                <w:left w:val="none" w:sz="0" w:space="0" w:color="auto"/>
                <w:bottom w:val="none" w:sz="0" w:space="0" w:color="auto"/>
                <w:right w:val="none" w:sz="0" w:space="0" w:color="auto"/>
              </w:divBdr>
            </w:div>
            <w:div w:id="328481422">
              <w:marLeft w:val="0"/>
              <w:marRight w:val="0"/>
              <w:marTop w:val="0"/>
              <w:marBottom w:val="0"/>
              <w:divBdr>
                <w:top w:val="none" w:sz="0" w:space="0" w:color="auto"/>
                <w:left w:val="none" w:sz="0" w:space="0" w:color="auto"/>
                <w:bottom w:val="none" w:sz="0" w:space="0" w:color="auto"/>
                <w:right w:val="none" w:sz="0" w:space="0" w:color="auto"/>
              </w:divBdr>
            </w:div>
            <w:div w:id="377437330">
              <w:marLeft w:val="0"/>
              <w:marRight w:val="0"/>
              <w:marTop w:val="0"/>
              <w:marBottom w:val="0"/>
              <w:divBdr>
                <w:top w:val="none" w:sz="0" w:space="0" w:color="auto"/>
                <w:left w:val="none" w:sz="0" w:space="0" w:color="auto"/>
                <w:bottom w:val="none" w:sz="0" w:space="0" w:color="auto"/>
                <w:right w:val="none" w:sz="0" w:space="0" w:color="auto"/>
              </w:divBdr>
            </w:div>
            <w:div w:id="574509162">
              <w:marLeft w:val="0"/>
              <w:marRight w:val="0"/>
              <w:marTop w:val="0"/>
              <w:marBottom w:val="0"/>
              <w:divBdr>
                <w:top w:val="none" w:sz="0" w:space="0" w:color="auto"/>
                <w:left w:val="none" w:sz="0" w:space="0" w:color="auto"/>
                <w:bottom w:val="none" w:sz="0" w:space="0" w:color="auto"/>
                <w:right w:val="none" w:sz="0" w:space="0" w:color="auto"/>
              </w:divBdr>
            </w:div>
            <w:div w:id="653409012">
              <w:marLeft w:val="0"/>
              <w:marRight w:val="0"/>
              <w:marTop w:val="0"/>
              <w:marBottom w:val="0"/>
              <w:divBdr>
                <w:top w:val="none" w:sz="0" w:space="0" w:color="auto"/>
                <w:left w:val="none" w:sz="0" w:space="0" w:color="auto"/>
                <w:bottom w:val="none" w:sz="0" w:space="0" w:color="auto"/>
                <w:right w:val="none" w:sz="0" w:space="0" w:color="auto"/>
              </w:divBdr>
            </w:div>
            <w:div w:id="671686350">
              <w:marLeft w:val="0"/>
              <w:marRight w:val="0"/>
              <w:marTop w:val="0"/>
              <w:marBottom w:val="0"/>
              <w:divBdr>
                <w:top w:val="none" w:sz="0" w:space="0" w:color="auto"/>
                <w:left w:val="none" w:sz="0" w:space="0" w:color="auto"/>
                <w:bottom w:val="none" w:sz="0" w:space="0" w:color="auto"/>
                <w:right w:val="none" w:sz="0" w:space="0" w:color="auto"/>
              </w:divBdr>
            </w:div>
            <w:div w:id="674109148">
              <w:marLeft w:val="0"/>
              <w:marRight w:val="0"/>
              <w:marTop w:val="0"/>
              <w:marBottom w:val="0"/>
              <w:divBdr>
                <w:top w:val="none" w:sz="0" w:space="0" w:color="auto"/>
                <w:left w:val="none" w:sz="0" w:space="0" w:color="auto"/>
                <w:bottom w:val="none" w:sz="0" w:space="0" w:color="auto"/>
                <w:right w:val="none" w:sz="0" w:space="0" w:color="auto"/>
              </w:divBdr>
            </w:div>
            <w:div w:id="696660560">
              <w:marLeft w:val="0"/>
              <w:marRight w:val="0"/>
              <w:marTop w:val="0"/>
              <w:marBottom w:val="0"/>
              <w:divBdr>
                <w:top w:val="none" w:sz="0" w:space="0" w:color="auto"/>
                <w:left w:val="none" w:sz="0" w:space="0" w:color="auto"/>
                <w:bottom w:val="none" w:sz="0" w:space="0" w:color="auto"/>
                <w:right w:val="none" w:sz="0" w:space="0" w:color="auto"/>
              </w:divBdr>
            </w:div>
            <w:div w:id="737634042">
              <w:marLeft w:val="0"/>
              <w:marRight w:val="0"/>
              <w:marTop w:val="0"/>
              <w:marBottom w:val="0"/>
              <w:divBdr>
                <w:top w:val="none" w:sz="0" w:space="0" w:color="auto"/>
                <w:left w:val="none" w:sz="0" w:space="0" w:color="auto"/>
                <w:bottom w:val="none" w:sz="0" w:space="0" w:color="auto"/>
                <w:right w:val="none" w:sz="0" w:space="0" w:color="auto"/>
              </w:divBdr>
            </w:div>
            <w:div w:id="777411381">
              <w:marLeft w:val="0"/>
              <w:marRight w:val="0"/>
              <w:marTop w:val="0"/>
              <w:marBottom w:val="0"/>
              <w:divBdr>
                <w:top w:val="none" w:sz="0" w:space="0" w:color="auto"/>
                <w:left w:val="none" w:sz="0" w:space="0" w:color="auto"/>
                <w:bottom w:val="none" w:sz="0" w:space="0" w:color="auto"/>
                <w:right w:val="none" w:sz="0" w:space="0" w:color="auto"/>
              </w:divBdr>
            </w:div>
            <w:div w:id="805973361">
              <w:marLeft w:val="0"/>
              <w:marRight w:val="0"/>
              <w:marTop w:val="0"/>
              <w:marBottom w:val="0"/>
              <w:divBdr>
                <w:top w:val="none" w:sz="0" w:space="0" w:color="auto"/>
                <w:left w:val="none" w:sz="0" w:space="0" w:color="auto"/>
                <w:bottom w:val="none" w:sz="0" w:space="0" w:color="auto"/>
                <w:right w:val="none" w:sz="0" w:space="0" w:color="auto"/>
              </w:divBdr>
            </w:div>
            <w:div w:id="873541606">
              <w:marLeft w:val="0"/>
              <w:marRight w:val="0"/>
              <w:marTop w:val="0"/>
              <w:marBottom w:val="0"/>
              <w:divBdr>
                <w:top w:val="none" w:sz="0" w:space="0" w:color="auto"/>
                <w:left w:val="none" w:sz="0" w:space="0" w:color="auto"/>
                <w:bottom w:val="none" w:sz="0" w:space="0" w:color="auto"/>
                <w:right w:val="none" w:sz="0" w:space="0" w:color="auto"/>
              </w:divBdr>
            </w:div>
            <w:div w:id="891967378">
              <w:marLeft w:val="0"/>
              <w:marRight w:val="0"/>
              <w:marTop w:val="0"/>
              <w:marBottom w:val="0"/>
              <w:divBdr>
                <w:top w:val="none" w:sz="0" w:space="0" w:color="auto"/>
                <w:left w:val="none" w:sz="0" w:space="0" w:color="auto"/>
                <w:bottom w:val="none" w:sz="0" w:space="0" w:color="auto"/>
                <w:right w:val="none" w:sz="0" w:space="0" w:color="auto"/>
              </w:divBdr>
            </w:div>
            <w:div w:id="925335446">
              <w:marLeft w:val="0"/>
              <w:marRight w:val="0"/>
              <w:marTop w:val="0"/>
              <w:marBottom w:val="0"/>
              <w:divBdr>
                <w:top w:val="none" w:sz="0" w:space="0" w:color="auto"/>
                <w:left w:val="none" w:sz="0" w:space="0" w:color="auto"/>
                <w:bottom w:val="none" w:sz="0" w:space="0" w:color="auto"/>
                <w:right w:val="none" w:sz="0" w:space="0" w:color="auto"/>
              </w:divBdr>
            </w:div>
            <w:div w:id="941182519">
              <w:marLeft w:val="0"/>
              <w:marRight w:val="0"/>
              <w:marTop w:val="0"/>
              <w:marBottom w:val="0"/>
              <w:divBdr>
                <w:top w:val="none" w:sz="0" w:space="0" w:color="auto"/>
                <w:left w:val="none" w:sz="0" w:space="0" w:color="auto"/>
                <w:bottom w:val="none" w:sz="0" w:space="0" w:color="auto"/>
                <w:right w:val="none" w:sz="0" w:space="0" w:color="auto"/>
              </w:divBdr>
            </w:div>
            <w:div w:id="1034695357">
              <w:marLeft w:val="0"/>
              <w:marRight w:val="0"/>
              <w:marTop w:val="0"/>
              <w:marBottom w:val="0"/>
              <w:divBdr>
                <w:top w:val="none" w:sz="0" w:space="0" w:color="auto"/>
                <w:left w:val="none" w:sz="0" w:space="0" w:color="auto"/>
                <w:bottom w:val="none" w:sz="0" w:space="0" w:color="auto"/>
                <w:right w:val="none" w:sz="0" w:space="0" w:color="auto"/>
              </w:divBdr>
            </w:div>
            <w:div w:id="1038581091">
              <w:marLeft w:val="0"/>
              <w:marRight w:val="0"/>
              <w:marTop w:val="0"/>
              <w:marBottom w:val="0"/>
              <w:divBdr>
                <w:top w:val="none" w:sz="0" w:space="0" w:color="auto"/>
                <w:left w:val="none" w:sz="0" w:space="0" w:color="auto"/>
                <w:bottom w:val="none" w:sz="0" w:space="0" w:color="auto"/>
                <w:right w:val="none" w:sz="0" w:space="0" w:color="auto"/>
              </w:divBdr>
            </w:div>
            <w:div w:id="1108165085">
              <w:marLeft w:val="0"/>
              <w:marRight w:val="0"/>
              <w:marTop w:val="0"/>
              <w:marBottom w:val="0"/>
              <w:divBdr>
                <w:top w:val="none" w:sz="0" w:space="0" w:color="auto"/>
                <w:left w:val="none" w:sz="0" w:space="0" w:color="auto"/>
                <w:bottom w:val="none" w:sz="0" w:space="0" w:color="auto"/>
                <w:right w:val="none" w:sz="0" w:space="0" w:color="auto"/>
              </w:divBdr>
            </w:div>
            <w:div w:id="1168248295">
              <w:marLeft w:val="0"/>
              <w:marRight w:val="0"/>
              <w:marTop w:val="0"/>
              <w:marBottom w:val="0"/>
              <w:divBdr>
                <w:top w:val="none" w:sz="0" w:space="0" w:color="auto"/>
                <w:left w:val="none" w:sz="0" w:space="0" w:color="auto"/>
                <w:bottom w:val="none" w:sz="0" w:space="0" w:color="auto"/>
                <w:right w:val="none" w:sz="0" w:space="0" w:color="auto"/>
              </w:divBdr>
            </w:div>
            <w:div w:id="1181167752">
              <w:marLeft w:val="0"/>
              <w:marRight w:val="0"/>
              <w:marTop w:val="0"/>
              <w:marBottom w:val="0"/>
              <w:divBdr>
                <w:top w:val="none" w:sz="0" w:space="0" w:color="auto"/>
                <w:left w:val="none" w:sz="0" w:space="0" w:color="auto"/>
                <w:bottom w:val="none" w:sz="0" w:space="0" w:color="auto"/>
                <w:right w:val="none" w:sz="0" w:space="0" w:color="auto"/>
              </w:divBdr>
            </w:div>
            <w:div w:id="1194347701">
              <w:marLeft w:val="0"/>
              <w:marRight w:val="0"/>
              <w:marTop w:val="0"/>
              <w:marBottom w:val="0"/>
              <w:divBdr>
                <w:top w:val="none" w:sz="0" w:space="0" w:color="auto"/>
                <w:left w:val="none" w:sz="0" w:space="0" w:color="auto"/>
                <w:bottom w:val="none" w:sz="0" w:space="0" w:color="auto"/>
                <w:right w:val="none" w:sz="0" w:space="0" w:color="auto"/>
              </w:divBdr>
            </w:div>
            <w:div w:id="1216623968">
              <w:marLeft w:val="0"/>
              <w:marRight w:val="0"/>
              <w:marTop w:val="0"/>
              <w:marBottom w:val="0"/>
              <w:divBdr>
                <w:top w:val="none" w:sz="0" w:space="0" w:color="auto"/>
                <w:left w:val="none" w:sz="0" w:space="0" w:color="auto"/>
                <w:bottom w:val="none" w:sz="0" w:space="0" w:color="auto"/>
                <w:right w:val="none" w:sz="0" w:space="0" w:color="auto"/>
              </w:divBdr>
            </w:div>
            <w:div w:id="1268077321">
              <w:marLeft w:val="0"/>
              <w:marRight w:val="0"/>
              <w:marTop w:val="0"/>
              <w:marBottom w:val="0"/>
              <w:divBdr>
                <w:top w:val="none" w:sz="0" w:space="0" w:color="auto"/>
                <w:left w:val="none" w:sz="0" w:space="0" w:color="auto"/>
                <w:bottom w:val="none" w:sz="0" w:space="0" w:color="auto"/>
                <w:right w:val="none" w:sz="0" w:space="0" w:color="auto"/>
              </w:divBdr>
            </w:div>
            <w:div w:id="1320574484">
              <w:marLeft w:val="0"/>
              <w:marRight w:val="0"/>
              <w:marTop w:val="0"/>
              <w:marBottom w:val="0"/>
              <w:divBdr>
                <w:top w:val="none" w:sz="0" w:space="0" w:color="auto"/>
                <w:left w:val="none" w:sz="0" w:space="0" w:color="auto"/>
                <w:bottom w:val="none" w:sz="0" w:space="0" w:color="auto"/>
                <w:right w:val="none" w:sz="0" w:space="0" w:color="auto"/>
              </w:divBdr>
            </w:div>
            <w:div w:id="1360232263">
              <w:marLeft w:val="0"/>
              <w:marRight w:val="0"/>
              <w:marTop w:val="0"/>
              <w:marBottom w:val="0"/>
              <w:divBdr>
                <w:top w:val="none" w:sz="0" w:space="0" w:color="auto"/>
                <w:left w:val="none" w:sz="0" w:space="0" w:color="auto"/>
                <w:bottom w:val="none" w:sz="0" w:space="0" w:color="auto"/>
                <w:right w:val="none" w:sz="0" w:space="0" w:color="auto"/>
              </w:divBdr>
            </w:div>
            <w:div w:id="1360542892">
              <w:marLeft w:val="0"/>
              <w:marRight w:val="0"/>
              <w:marTop w:val="0"/>
              <w:marBottom w:val="0"/>
              <w:divBdr>
                <w:top w:val="none" w:sz="0" w:space="0" w:color="auto"/>
                <w:left w:val="none" w:sz="0" w:space="0" w:color="auto"/>
                <w:bottom w:val="none" w:sz="0" w:space="0" w:color="auto"/>
                <w:right w:val="none" w:sz="0" w:space="0" w:color="auto"/>
              </w:divBdr>
            </w:div>
            <w:div w:id="1446735588">
              <w:marLeft w:val="0"/>
              <w:marRight w:val="0"/>
              <w:marTop w:val="0"/>
              <w:marBottom w:val="0"/>
              <w:divBdr>
                <w:top w:val="none" w:sz="0" w:space="0" w:color="auto"/>
                <w:left w:val="none" w:sz="0" w:space="0" w:color="auto"/>
                <w:bottom w:val="none" w:sz="0" w:space="0" w:color="auto"/>
                <w:right w:val="none" w:sz="0" w:space="0" w:color="auto"/>
              </w:divBdr>
            </w:div>
            <w:div w:id="1496143493">
              <w:marLeft w:val="0"/>
              <w:marRight w:val="0"/>
              <w:marTop w:val="0"/>
              <w:marBottom w:val="0"/>
              <w:divBdr>
                <w:top w:val="none" w:sz="0" w:space="0" w:color="auto"/>
                <w:left w:val="none" w:sz="0" w:space="0" w:color="auto"/>
                <w:bottom w:val="none" w:sz="0" w:space="0" w:color="auto"/>
                <w:right w:val="none" w:sz="0" w:space="0" w:color="auto"/>
              </w:divBdr>
            </w:div>
            <w:div w:id="1511605411">
              <w:marLeft w:val="0"/>
              <w:marRight w:val="0"/>
              <w:marTop w:val="0"/>
              <w:marBottom w:val="0"/>
              <w:divBdr>
                <w:top w:val="none" w:sz="0" w:space="0" w:color="auto"/>
                <w:left w:val="none" w:sz="0" w:space="0" w:color="auto"/>
                <w:bottom w:val="none" w:sz="0" w:space="0" w:color="auto"/>
                <w:right w:val="none" w:sz="0" w:space="0" w:color="auto"/>
              </w:divBdr>
            </w:div>
            <w:div w:id="1663195390">
              <w:marLeft w:val="0"/>
              <w:marRight w:val="0"/>
              <w:marTop w:val="0"/>
              <w:marBottom w:val="0"/>
              <w:divBdr>
                <w:top w:val="none" w:sz="0" w:space="0" w:color="auto"/>
                <w:left w:val="none" w:sz="0" w:space="0" w:color="auto"/>
                <w:bottom w:val="none" w:sz="0" w:space="0" w:color="auto"/>
                <w:right w:val="none" w:sz="0" w:space="0" w:color="auto"/>
              </w:divBdr>
            </w:div>
            <w:div w:id="1737361214">
              <w:marLeft w:val="0"/>
              <w:marRight w:val="0"/>
              <w:marTop w:val="0"/>
              <w:marBottom w:val="0"/>
              <w:divBdr>
                <w:top w:val="none" w:sz="0" w:space="0" w:color="auto"/>
                <w:left w:val="none" w:sz="0" w:space="0" w:color="auto"/>
                <w:bottom w:val="none" w:sz="0" w:space="0" w:color="auto"/>
                <w:right w:val="none" w:sz="0" w:space="0" w:color="auto"/>
              </w:divBdr>
            </w:div>
            <w:div w:id="1760908171">
              <w:marLeft w:val="0"/>
              <w:marRight w:val="0"/>
              <w:marTop w:val="0"/>
              <w:marBottom w:val="0"/>
              <w:divBdr>
                <w:top w:val="none" w:sz="0" w:space="0" w:color="auto"/>
                <w:left w:val="none" w:sz="0" w:space="0" w:color="auto"/>
                <w:bottom w:val="none" w:sz="0" w:space="0" w:color="auto"/>
                <w:right w:val="none" w:sz="0" w:space="0" w:color="auto"/>
              </w:divBdr>
            </w:div>
            <w:div w:id="1765028733">
              <w:marLeft w:val="0"/>
              <w:marRight w:val="0"/>
              <w:marTop w:val="0"/>
              <w:marBottom w:val="0"/>
              <w:divBdr>
                <w:top w:val="none" w:sz="0" w:space="0" w:color="auto"/>
                <w:left w:val="none" w:sz="0" w:space="0" w:color="auto"/>
                <w:bottom w:val="none" w:sz="0" w:space="0" w:color="auto"/>
                <w:right w:val="none" w:sz="0" w:space="0" w:color="auto"/>
              </w:divBdr>
            </w:div>
            <w:div w:id="1778601148">
              <w:marLeft w:val="0"/>
              <w:marRight w:val="0"/>
              <w:marTop w:val="0"/>
              <w:marBottom w:val="0"/>
              <w:divBdr>
                <w:top w:val="none" w:sz="0" w:space="0" w:color="auto"/>
                <w:left w:val="none" w:sz="0" w:space="0" w:color="auto"/>
                <w:bottom w:val="none" w:sz="0" w:space="0" w:color="auto"/>
                <w:right w:val="none" w:sz="0" w:space="0" w:color="auto"/>
              </w:divBdr>
            </w:div>
            <w:div w:id="1875652572">
              <w:marLeft w:val="0"/>
              <w:marRight w:val="0"/>
              <w:marTop w:val="0"/>
              <w:marBottom w:val="0"/>
              <w:divBdr>
                <w:top w:val="none" w:sz="0" w:space="0" w:color="auto"/>
                <w:left w:val="none" w:sz="0" w:space="0" w:color="auto"/>
                <w:bottom w:val="none" w:sz="0" w:space="0" w:color="auto"/>
                <w:right w:val="none" w:sz="0" w:space="0" w:color="auto"/>
              </w:divBdr>
            </w:div>
            <w:div w:id="1877350548">
              <w:marLeft w:val="0"/>
              <w:marRight w:val="0"/>
              <w:marTop w:val="0"/>
              <w:marBottom w:val="0"/>
              <w:divBdr>
                <w:top w:val="none" w:sz="0" w:space="0" w:color="auto"/>
                <w:left w:val="none" w:sz="0" w:space="0" w:color="auto"/>
                <w:bottom w:val="none" w:sz="0" w:space="0" w:color="auto"/>
                <w:right w:val="none" w:sz="0" w:space="0" w:color="auto"/>
              </w:divBdr>
            </w:div>
            <w:div w:id="1921871504">
              <w:marLeft w:val="0"/>
              <w:marRight w:val="0"/>
              <w:marTop w:val="0"/>
              <w:marBottom w:val="0"/>
              <w:divBdr>
                <w:top w:val="none" w:sz="0" w:space="0" w:color="auto"/>
                <w:left w:val="none" w:sz="0" w:space="0" w:color="auto"/>
                <w:bottom w:val="none" w:sz="0" w:space="0" w:color="auto"/>
                <w:right w:val="none" w:sz="0" w:space="0" w:color="auto"/>
              </w:divBdr>
            </w:div>
            <w:div w:id="1968506264">
              <w:marLeft w:val="0"/>
              <w:marRight w:val="0"/>
              <w:marTop w:val="0"/>
              <w:marBottom w:val="0"/>
              <w:divBdr>
                <w:top w:val="none" w:sz="0" w:space="0" w:color="auto"/>
                <w:left w:val="none" w:sz="0" w:space="0" w:color="auto"/>
                <w:bottom w:val="none" w:sz="0" w:space="0" w:color="auto"/>
                <w:right w:val="none" w:sz="0" w:space="0" w:color="auto"/>
              </w:divBdr>
            </w:div>
            <w:div w:id="2038702701">
              <w:marLeft w:val="0"/>
              <w:marRight w:val="0"/>
              <w:marTop w:val="0"/>
              <w:marBottom w:val="0"/>
              <w:divBdr>
                <w:top w:val="none" w:sz="0" w:space="0" w:color="auto"/>
                <w:left w:val="none" w:sz="0" w:space="0" w:color="auto"/>
                <w:bottom w:val="none" w:sz="0" w:space="0" w:color="auto"/>
                <w:right w:val="none" w:sz="0" w:space="0" w:color="auto"/>
              </w:divBdr>
            </w:div>
            <w:div w:id="2041929978">
              <w:marLeft w:val="0"/>
              <w:marRight w:val="0"/>
              <w:marTop w:val="0"/>
              <w:marBottom w:val="0"/>
              <w:divBdr>
                <w:top w:val="none" w:sz="0" w:space="0" w:color="auto"/>
                <w:left w:val="none" w:sz="0" w:space="0" w:color="auto"/>
                <w:bottom w:val="none" w:sz="0" w:space="0" w:color="auto"/>
                <w:right w:val="none" w:sz="0" w:space="0" w:color="auto"/>
              </w:divBdr>
            </w:div>
          </w:divsChild>
        </w:div>
        <w:div w:id="655495314">
          <w:marLeft w:val="0"/>
          <w:marRight w:val="0"/>
          <w:marTop w:val="0"/>
          <w:marBottom w:val="0"/>
          <w:divBdr>
            <w:top w:val="none" w:sz="0" w:space="0" w:color="auto"/>
            <w:left w:val="none" w:sz="0" w:space="0" w:color="auto"/>
            <w:bottom w:val="none" w:sz="0" w:space="0" w:color="auto"/>
            <w:right w:val="none" w:sz="0" w:space="0" w:color="auto"/>
          </w:divBdr>
        </w:div>
        <w:div w:id="674382890">
          <w:marLeft w:val="0"/>
          <w:marRight w:val="0"/>
          <w:marTop w:val="0"/>
          <w:marBottom w:val="0"/>
          <w:divBdr>
            <w:top w:val="none" w:sz="0" w:space="0" w:color="auto"/>
            <w:left w:val="none" w:sz="0" w:space="0" w:color="auto"/>
            <w:bottom w:val="none" w:sz="0" w:space="0" w:color="auto"/>
            <w:right w:val="none" w:sz="0" w:space="0" w:color="auto"/>
          </w:divBdr>
        </w:div>
        <w:div w:id="778717174">
          <w:marLeft w:val="0"/>
          <w:marRight w:val="0"/>
          <w:marTop w:val="0"/>
          <w:marBottom w:val="0"/>
          <w:divBdr>
            <w:top w:val="none" w:sz="0" w:space="0" w:color="auto"/>
            <w:left w:val="none" w:sz="0" w:space="0" w:color="auto"/>
            <w:bottom w:val="none" w:sz="0" w:space="0" w:color="auto"/>
            <w:right w:val="none" w:sz="0" w:space="0" w:color="auto"/>
          </w:divBdr>
        </w:div>
        <w:div w:id="790628762">
          <w:marLeft w:val="0"/>
          <w:marRight w:val="0"/>
          <w:marTop w:val="0"/>
          <w:marBottom w:val="0"/>
          <w:divBdr>
            <w:top w:val="none" w:sz="0" w:space="0" w:color="auto"/>
            <w:left w:val="none" w:sz="0" w:space="0" w:color="auto"/>
            <w:bottom w:val="none" w:sz="0" w:space="0" w:color="auto"/>
            <w:right w:val="none" w:sz="0" w:space="0" w:color="auto"/>
          </w:divBdr>
          <w:divsChild>
            <w:div w:id="21517649">
              <w:marLeft w:val="0"/>
              <w:marRight w:val="0"/>
              <w:marTop w:val="0"/>
              <w:marBottom w:val="0"/>
              <w:divBdr>
                <w:top w:val="none" w:sz="0" w:space="0" w:color="auto"/>
                <w:left w:val="none" w:sz="0" w:space="0" w:color="auto"/>
                <w:bottom w:val="none" w:sz="0" w:space="0" w:color="auto"/>
                <w:right w:val="none" w:sz="0" w:space="0" w:color="auto"/>
              </w:divBdr>
            </w:div>
            <w:div w:id="52853739">
              <w:marLeft w:val="0"/>
              <w:marRight w:val="0"/>
              <w:marTop w:val="0"/>
              <w:marBottom w:val="0"/>
              <w:divBdr>
                <w:top w:val="none" w:sz="0" w:space="0" w:color="auto"/>
                <w:left w:val="none" w:sz="0" w:space="0" w:color="auto"/>
                <w:bottom w:val="none" w:sz="0" w:space="0" w:color="auto"/>
                <w:right w:val="none" w:sz="0" w:space="0" w:color="auto"/>
              </w:divBdr>
            </w:div>
            <w:div w:id="156770311">
              <w:marLeft w:val="0"/>
              <w:marRight w:val="0"/>
              <w:marTop w:val="0"/>
              <w:marBottom w:val="0"/>
              <w:divBdr>
                <w:top w:val="none" w:sz="0" w:space="0" w:color="auto"/>
                <w:left w:val="none" w:sz="0" w:space="0" w:color="auto"/>
                <w:bottom w:val="none" w:sz="0" w:space="0" w:color="auto"/>
                <w:right w:val="none" w:sz="0" w:space="0" w:color="auto"/>
              </w:divBdr>
            </w:div>
            <w:div w:id="159124889">
              <w:marLeft w:val="0"/>
              <w:marRight w:val="0"/>
              <w:marTop w:val="0"/>
              <w:marBottom w:val="0"/>
              <w:divBdr>
                <w:top w:val="none" w:sz="0" w:space="0" w:color="auto"/>
                <w:left w:val="none" w:sz="0" w:space="0" w:color="auto"/>
                <w:bottom w:val="none" w:sz="0" w:space="0" w:color="auto"/>
                <w:right w:val="none" w:sz="0" w:space="0" w:color="auto"/>
              </w:divBdr>
            </w:div>
            <w:div w:id="181629374">
              <w:marLeft w:val="0"/>
              <w:marRight w:val="0"/>
              <w:marTop w:val="0"/>
              <w:marBottom w:val="0"/>
              <w:divBdr>
                <w:top w:val="none" w:sz="0" w:space="0" w:color="auto"/>
                <w:left w:val="none" w:sz="0" w:space="0" w:color="auto"/>
                <w:bottom w:val="none" w:sz="0" w:space="0" w:color="auto"/>
                <w:right w:val="none" w:sz="0" w:space="0" w:color="auto"/>
              </w:divBdr>
            </w:div>
            <w:div w:id="221185565">
              <w:marLeft w:val="0"/>
              <w:marRight w:val="0"/>
              <w:marTop w:val="0"/>
              <w:marBottom w:val="0"/>
              <w:divBdr>
                <w:top w:val="none" w:sz="0" w:space="0" w:color="auto"/>
                <w:left w:val="none" w:sz="0" w:space="0" w:color="auto"/>
                <w:bottom w:val="none" w:sz="0" w:space="0" w:color="auto"/>
                <w:right w:val="none" w:sz="0" w:space="0" w:color="auto"/>
              </w:divBdr>
            </w:div>
            <w:div w:id="225846337">
              <w:marLeft w:val="0"/>
              <w:marRight w:val="0"/>
              <w:marTop w:val="0"/>
              <w:marBottom w:val="0"/>
              <w:divBdr>
                <w:top w:val="none" w:sz="0" w:space="0" w:color="auto"/>
                <w:left w:val="none" w:sz="0" w:space="0" w:color="auto"/>
                <w:bottom w:val="none" w:sz="0" w:space="0" w:color="auto"/>
                <w:right w:val="none" w:sz="0" w:space="0" w:color="auto"/>
              </w:divBdr>
            </w:div>
            <w:div w:id="255334739">
              <w:marLeft w:val="0"/>
              <w:marRight w:val="0"/>
              <w:marTop w:val="0"/>
              <w:marBottom w:val="0"/>
              <w:divBdr>
                <w:top w:val="none" w:sz="0" w:space="0" w:color="auto"/>
                <w:left w:val="none" w:sz="0" w:space="0" w:color="auto"/>
                <w:bottom w:val="none" w:sz="0" w:space="0" w:color="auto"/>
                <w:right w:val="none" w:sz="0" w:space="0" w:color="auto"/>
              </w:divBdr>
            </w:div>
            <w:div w:id="262690147">
              <w:marLeft w:val="0"/>
              <w:marRight w:val="0"/>
              <w:marTop w:val="0"/>
              <w:marBottom w:val="0"/>
              <w:divBdr>
                <w:top w:val="none" w:sz="0" w:space="0" w:color="auto"/>
                <w:left w:val="none" w:sz="0" w:space="0" w:color="auto"/>
                <w:bottom w:val="none" w:sz="0" w:space="0" w:color="auto"/>
                <w:right w:val="none" w:sz="0" w:space="0" w:color="auto"/>
              </w:divBdr>
            </w:div>
            <w:div w:id="277221508">
              <w:marLeft w:val="0"/>
              <w:marRight w:val="0"/>
              <w:marTop w:val="0"/>
              <w:marBottom w:val="0"/>
              <w:divBdr>
                <w:top w:val="none" w:sz="0" w:space="0" w:color="auto"/>
                <w:left w:val="none" w:sz="0" w:space="0" w:color="auto"/>
                <w:bottom w:val="none" w:sz="0" w:space="0" w:color="auto"/>
                <w:right w:val="none" w:sz="0" w:space="0" w:color="auto"/>
              </w:divBdr>
            </w:div>
            <w:div w:id="287905659">
              <w:marLeft w:val="0"/>
              <w:marRight w:val="0"/>
              <w:marTop w:val="0"/>
              <w:marBottom w:val="0"/>
              <w:divBdr>
                <w:top w:val="none" w:sz="0" w:space="0" w:color="auto"/>
                <w:left w:val="none" w:sz="0" w:space="0" w:color="auto"/>
                <w:bottom w:val="none" w:sz="0" w:space="0" w:color="auto"/>
                <w:right w:val="none" w:sz="0" w:space="0" w:color="auto"/>
              </w:divBdr>
            </w:div>
            <w:div w:id="339236092">
              <w:marLeft w:val="0"/>
              <w:marRight w:val="0"/>
              <w:marTop w:val="0"/>
              <w:marBottom w:val="0"/>
              <w:divBdr>
                <w:top w:val="none" w:sz="0" w:space="0" w:color="auto"/>
                <w:left w:val="none" w:sz="0" w:space="0" w:color="auto"/>
                <w:bottom w:val="none" w:sz="0" w:space="0" w:color="auto"/>
                <w:right w:val="none" w:sz="0" w:space="0" w:color="auto"/>
              </w:divBdr>
            </w:div>
            <w:div w:id="430053667">
              <w:marLeft w:val="0"/>
              <w:marRight w:val="0"/>
              <w:marTop w:val="0"/>
              <w:marBottom w:val="0"/>
              <w:divBdr>
                <w:top w:val="none" w:sz="0" w:space="0" w:color="auto"/>
                <w:left w:val="none" w:sz="0" w:space="0" w:color="auto"/>
                <w:bottom w:val="none" w:sz="0" w:space="0" w:color="auto"/>
                <w:right w:val="none" w:sz="0" w:space="0" w:color="auto"/>
              </w:divBdr>
            </w:div>
            <w:div w:id="484080542">
              <w:marLeft w:val="0"/>
              <w:marRight w:val="0"/>
              <w:marTop w:val="0"/>
              <w:marBottom w:val="0"/>
              <w:divBdr>
                <w:top w:val="none" w:sz="0" w:space="0" w:color="auto"/>
                <w:left w:val="none" w:sz="0" w:space="0" w:color="auto"/>
                <w:bottom w:val="none" w:sz="0" w:space="0" w:color="auto"/>
                <w:right w:val="none" w:sz="0" w:space="0" w:color="auto"/>
              </w:divBdr>
            </w:div>
            <w:div w:id="503084318">
              <w:marLeft w:val="0"/>
              <w:marRight w:val="0"/>
              <w:marTop w:val="0"/>
              <w:marBottom w:val="0"/>
              <w:divBdr>
                <w:top w:val="none" w:sz="0" w:space="0" w:color="auto"/>
                <w:left w:val="none" w:sz="0" w:space="0" w:color="auto"/>
                <w:bottom w:val="none" w:sz="0" w:space="0" w:color="auto"/>
                <w:right w:val="none" w:sz="0" w:space="0" w:color="auto"/>
              </w:divBdr>
            </w:div>
            <w:div w:id="515313018">
              <w:marLeft w:val="0"/>
              <w:marRight w:val="0"/>
              <w:marTop w:val="0"/>
              <w:marBottom w:val="0"/>
              <w:divBdr>
                <w:top w:val="none" w:sz="0" w:space="0" w:color="auto"/>
                <w:left w:val="none" w:sz="0" w:space="0" w:color="auto"/>
                <w:bottom w:val="none" w:sz="0" w:space="0" w:color="auto"/>
                <w:right w:val="none" w:sz="0" w:space="0" w:color="auto"/>
              </w:divBdr>
            </w:div>
            <w:div w:id="630596879">
              <w:marLeft w:val="0"/>
              <w:marRight w:val="0"/>
              <w:marTop w:val="0"/>
              <w:marBottom w:val="0"/>
              <w:divBdr>
                <w:top w:val="none" w:sz="0" w:space="0" w:color="auto"/>
                <w:left w:val="none" w:sz="0" w:space="0" w:color="auto"/>
                <w:bottom w:val="none" w:sz="0" w:space="0" w:color="auto"/>
                <w:right w:val="none" w:sz="0" w:space="0" w:color="auto"/>
              </w:divBdr>
            </w:div>
            <w:div w:id="682316796">
              <w:marLeft w:val="0"/>
              <w:marRight w:val="0"/>
              <w:marTop w:val="0"/>
              <w:marBottom w:val="0"/>
              <w:divBdr>
                <w:top w:val="none" w:sz="0" w:space="0" w:color="auto"/>
                <w:left w:val="none" w:sz="0" w:space="0" w:color="auto"/>
                <w:bottom w:val="none" w:sz="0" w:space="0" w:color="auto"/>
                <w:right w:val="none" w:sz="0" w:space="0" w:color="auto"/>
              </w:divBdr>
            </w:div>
            <w:div w:id="712846746">
              <w:marLeft w:val="0"/>
              <w:marRight w:val="0"/>
              <w:marTop w:val="0"/>
              <w:marBottom w:val="0"/>
              <w:divBdr>
                <w:top w:val="none" w:sz="0" w:space="0" w:color="auto"/>
                <w:left w:val="none" w:sz="0" w:space="0" w:color="auto"/>
                <w:bottom w:val="none" w:sz="0" w:space="0" w:color="auto"/>
                <w:right w:val="none" w:sz="0" w:space="0" w:color="auto"/>
              </w:divBdr>
            </w:div>
            <w:div w:id="835615346">
              <w:marLeft w:val="0"/>
              <w:marRight w:val="0"/>
              <w:marTop w:val="0"/>
              <w:marBottom w:val="0"/>
              <w:divBdr>
                <w:top w:val="none" w:sz="0" w:space="0" w:color="auto"/>
                <w:left w:val="none" w:sz="0" w:space="0" w:color="auto"/>
                <w:bottom w:val="none" w:sz="0" w:space="0" w:color="auto"/>
                <w:right w:val="none" w:sz="0" w:space="0" w:color="auto"/>
              </w:divBdr>
            </w:div>
            <w:div w:id="844169814">
              <w:marLeft w:val="0"/>
              <w:marRight w:val="0"/>
              <w:marTop w:val="0"/>
              <w:marBottom w:val="0"/>
              <w:divBdr>
                <w:top w:val="none" w:sz="0" w:space="0" w:color="auto"/>
                <w:left w:val="none" w:sz="0" w:space="0" w:color="auto"/>
                <w:bottom w:val="none" w:sz="0" w:space="0" w:color="auto"/>
                <w:right w:val="none" w:sz="0" w:space="0" w:color="auto"/>
              </w:divBdr>
            </w:div>
            <w:div w:id="857548521">
              <w:marLeft w:val="0"/>
              <w:marRight w:val="0"/>
              <w:marTop w:val="0"/>
              <w:marBottom w:val="0"/>
              <w:divBdr>
                <w:top w:val="none" w:sz="0" w:space="0" w:color="auto"/>
                <w:left w:val="none" w:sz="0" w:space="0" w:color="auto"/>
                <w:bottom w:val="none" w:sz="0" w:space="0" w:color="auto"/>
                <w:right w:val="none" w:sz="0" w:space="0" w:color="auto"/>
              </w:divBdr>
            </w:div>
            <w:div w:id="871386157">
              <w:marLeft w:val="0"/>
              <w:marRight w:val="0"/>
              <w:marTop w:val="0"/>
              <w:marBottom w:val="0"/>
              <w:divBdr>
                <w:top w:val="none" w:sz="0" w:space="0" w:color="auto"/>
                <w:left w:val="none" w:sz="0" w:space="0" w:color="auto"/>
                <w:bottom w:val="none" w:sz="0" w:space="0" w:color="auto"/>
                <w:right w:val="none" w:sz="0" w:space="0" w:color="auto"/>
              </w:divBdr>
            </w:div>
            <w:div w:id="877620205">
              <w:marLeft w:val="0"/>
              <w:marRight w:val="0"/>
              <w:marTop w:val="0"/>
              <w:marBottom w:val="0"/>
              <w:divBdr>
                <w:top w:val="none" w:sz="0" w:space="0" w:color="auto"/>
                <w:left w:val="none" w:sz="0" w:space="0" w:color="auto"/>
                <w:bottom w:val="none" w:sz="0" w:space="0" w:color="auto"/>
                <w:right w:val="none" w:sz="0" w:space="0" w:color="auto"/>
              </w:divBdr>
            </w:div>
            <w:div w:id="918247508">
              <w:marLeft w:val="0"/>
              <w:marRight w:val="0"/>
              <w:marTop w:val="0"/>
              <w:marBottom w:val="0"/>
              <w:divBdr>
                <w:top w:val="none" w:sz="0" w:space="0" w:color="auto"/>
                <w:left w:val="none" w:sz="0" w:space="0" w:color="auto"/>
                <w:bottom w:val="none" w:sz="0" w:space="0" w:color="auto"/>
                <w:right w:val="none" w:sz="0" w:space="0" w:color="auto"/>
              </w:divBdr>
            </w:div>
            <w:div w:id="922950742">
              <w:marLeft w:val="0"/>
              <w:marRight w:val="0"/>
              <w:marTop w:val="0"/>
              <w:marBottom w:val="0"/>
              <w:divBdr>
                <w:top w:val="none" w:sz="0" w:space="0" w:color="auto"/>
                <w:left w:val="none" w:sz="0" w:space="0" w:color="auto"/>
                <w:bottom w:val="none" w:sz="0" w:space="0" w:color="auto"/>
                <w:right w:val="none" w:sz="0" w:space="0" w:color="auto"/>
              </w:divBdr>
            </w:div>
            <w:div w:id="1009722383">
              <w:marLeft w:val="0"/>
              <w:marRight w:val="0"/>
              <w:marTop w:val="0"/>
              <w:marBottom w:val="0"/>
              <w:divBdr>
                <w:top w:val="none" w:sz="0" w:space="0" w:color="auto"/>
                <w:left w:val="none" w:sz="0" w:space="0" w:color="auto"/>
                <w:bottom w:val="none" w:sz="0" w:space="0" w:color="auto"/>
                <w:right w:val="none" w:sz="0" w:space="0" w:color="auto"/>
              </w:divBdr>
            </w:div>
            <w:div w:id="1017388595">
              <w:marLeft w:val="0"/>
              <w:marRight w:val="0"/>
              <w:marTop w:val="0"/>
              <w:marBottom w:val="0"/>
              <w:divBdr>
                <w:top w:val="none" w:sz="0" w:space="0" w:color="auto"/>
                <w:left w:val="none" w:sz="0" w:space="0" w:color="auto"/>
                <w:bottom w:val="none" w:sz="0" w:space="0" w:color="auto"/>
                <w:right w:val="none" w:sz="0" w:space="0" w:color="auto"/>
              </w:divBdr>
            </w:div>
            <w:div w:id="1370839043">
              <w:marLeft w:val="0"/>
              <w:marRight w:val="0"/>
              <w:marTop w:val="0"/>
              <w:marBottom w:val="0"/>
              <w:divBdr>
                <w:top w:val="none" w:sz="0" w:space="0" w:color="auto"/>
                <w:left w:val="none" w:sz="0" w:space="0" w:color="auto"/>
                <w:bottom w:val="none" w:sz="0" w:space="0" w:color="auto"/>
                <w:right w:val="none" w:sz="0" w:space="0" w:color="auto"/>
              </w:divBdr>
            </w:div>
            <w:div w:id="1415971938">
              <w:marLeft w:val="0"/>
              <w:marRight w:val="0"/>
              <w:marTop w:val="0"/>
              <w:marBottom w:val="0"/>
              <w:divBdr>
                <w:top w:val="none" w:sz="0" w:space="0" w:color="auto"/>
                <w:left w:val="none" w:sz="0" w:space="0" w:color="auto"/>
                <w:bottom w:val="none" w:sz="0" w:space="0" w:color="auto"/>
                <w:right w:val="none" w:sz="0" w:space="0" w:color="auto"/>
              </w:divBdr>
            </w:div>
            <w:div w:id="1543516138">
              <w:marLeft w:val="0"/>
              <w:marRight w:val="0"/>
              <w:marTop w:val="0"/>
              <w:marBottom w:val="0"/>
              <w:divBdr>
                <w:top w:val="none" w:sz="0" w:space="0" w:color="auto"/>
                <w:left w:val="none" w:sz="0" w:space="0" w:color="auto"/>
                <w:bottom w:val="none" w:sz="0" w:space="0" w:color="auto"/>
                <w:right w:val="none" w:sz="0" w:space="0" w:color="auto"/>
              </w:divBdr>
            </w:div>
            <w:div w:id="1555770873">
              <w:marLeft w:val="0"/>
              <w:marRight w:val="0"/>
              <w:marTop w:val="0"/>
              <w:marBottom w:val="0"/>
              <w:divBdr>
                <w:top w:val="none" w:sz="0" w:space="0" w:color="auto"/>
                <w:left w:val="none" w:sz="0" w:space="0" w:color="auto"/>
                <w:bottom w:val="none" w:sz="0" w:space="0" w:color="auto"/>
                <w:right w:val="none" w:sz="0" w:space="0" w:color="auto"/>
              </w:divBdr>
            </w:div>
            <w:div w:id="1580795056">
              <w:marLeft w:val="0"/>
              <w:marRight w:val="0"/>
              <w:marTop w:val="0"/>
              <w:marBottom w:val="0"/>
              <w:divBdr>
                <w:top w:val="none" w:sz="0" w:space="0" w:color="auto"/>
                <w:left w:val="none" w:sz="0" w:space="0" w:color="auto"/>
                <w:bottom w:val="none" w:sz="0" w:space="0" w:color="auto"/>
                <w:right w:val="none" w:sz="0" w:space="0" w:color="auto"/>
              </w:divBdr>
            </w:div>
            <w:div w:id="1594818798">
              <w:marLeft w:val="0"/>
              <w:marRight w:val="0"/>
              <w:marTop w:val="0"/>
              <w:marBottom w:val="0"/>
              <w:divBdr>
                <w:top w:val="none" w:sz="0" w:space="0" w:color="auto"/>
                <w:left w:val="none" w:sz="0" w:space="0" w:color="auto"/>
                <w:bottom w:val="none" w:sz="0" w:space="0" w:color="auto"/>
                <w:right w:val="none" w:sz="0" w:space="0" w:color="auto"/>
              </w:divBdr>
            </w:div>
            <w:div w:id="1700398110">
              <w:marLeft w:val="0"/>
              <w:marRight w:val="0"/>
              <w:marTop w:val="0"/>
              <w:marBottom w:val="0"/>
              <w:divBdr>
                <w:top w:val="none" w:sz="0" w:space="0" w:color="auto"/>
                <w:left w:val="none" w:sz="0" w:space="0" w:color="auto"/>
                <w:bottom w:val="none" w:sz="0" w:space="0" w:color="auto"/>
                <w:right w:val="none" w:sz="0" w:space="0" w:color="auto"/>
              </w:divBdr>
            </w:div>
            <w:div w:id="1723940138">
              <w:marLeft w:val="0"/>
              <w:marRight w:val="0"/>
              <w:marTop w:val="0"/>
              <w:marBottom w:val="0"/>
              <w:divBdr>
                <w:top w:val="none" w:sz="0" w:space="0" w:color="auto"/>
                <w:left w:val="none" w:sz="0" w:space="0" w:color="auto"/>
                <w:bottom w:val="none" w:sz="0" w:space="0" w:color="auto"/>
                <w:right w:val="none" w:sz="0" w:space="0" w:color="auto"/>
              </w:divBdr>
            </w:div>
            <w:div w:id="1872764664">
              <w:marLeft w:val="0"/>
              <w:marRight w:val="0"/>
              <w:marTop w:val="0"/>
              <w:marBottom w:val="0"/>
              <w:divBdr>
                <w:top w:val="none" w:sz="0" w:space="0" w:color="auto"/>
                <w:left w:val="none" w:sz="0" w:space="0" w:color="auto"/>
                <w:bottom w:val="none" w:sz="0" w:space="0" w:color="auto"/>
                <w:right w:val="none" w:sz="0" w:space="0" w:color="auto"/>
              </w:divBdr>
            </w:div>
            <w:div w:id="1906721423">
              <w:marLeft w:val="0"/>
              <w:marRight w:val="0"/>
              <w:marTop w:val="0"/>
              <w:marBottom w:val="0"/>
              <w:divBdr>
                <w:top w:val="none" w:sz="0" w:space="0" w:color="auto"/>
                <w:left w:val="none" w:sz="0" w:space="0" w:color="auto"/>
                <w:bottom w:val="none" w:sz="0" w:space="0" w:color="auto"/>
                <w:right w:val="none" w:sz="0" w:space="0" w:color="auto"/>
              </w:divBdr>
            </w:div>
            <w:div w:id="1944680037">
              <w:marLeft w:val="0"/>
              <w:marRight w:val="0"/>
              <w:marTop w:val="0"/>
              <w:marBottom w:val="0"/>
              <w:divBdr>
                <w:top w:val="none" w:sz="0" w:space="0" w:color="auto"/>
                <w:left w:val="none" w:sz="0" w:space="0" w:color="auto"/>
                <w:bottom w:val="none" w:sz="0" w:space="0" w:color="auto"/>
                <w:right w:val="none" w:sz="0" w:space="0" w:color="auto"/>
              </w:divBdr>
            </w:div>
            <w:div w:id="2019304357">
              <w:marLeft w:val="0"/>
              <w:marRight w:val="0"/>
              <w:marTop w:val="0"/>
              <w:marBottom w:val="0"/>
              <w:divBdr>
                <w:top w:val="none" w:sz="0" w:space="0" w:color="auto"/>
                <w:left w:val="none" w:sz="0" w:space="0" w:color="auto"/>
                <w:bottom w:val="none" w:sz="0" w:space="0" w:color="auto"/>
                <w:right w:val="none" w:sz="0" w:space="0" w:color="auto"/>
              </w:divBdr>
            </w:div>
          </w:divsChild>
        </w:div>
        <w:div w:id="903179483">
          <w:marLeft w:val="0"/>
          <w:marRight w:val="0"/>
          <w:marTop w:val="0"/>
          <w:marBottom w:val="0"/>
          <w:divBdr>
            <w:top w:val="none" w:sz="0" w:space="0" w:color="auto"/>
            <w:left w:val="none" w:sz="0" w:space="0" w:color="auto"/>
            <w:bottom w:val="none" w:sz="0" w:space="0" w:color="auto"/>
            <w:right w:val="none" w:sz="0" w:space="0" w:color="auto"/>
          </w:divBdr>
        </w:div>
        <w:div w:id="912398304">
          <w:marLeft w:val="0"/>
          <w:marRight w:val="0"/>
          <w:marTop w:val="0"/>
          <w:marBottom w:val="0"/>
          <w:divBdr>
            <w:top w:val="none" w:sz="0" w:space="0" w:color="auto"/>
            <w:left w:val="none" w:sz="0" w:space="0" w:color="auto"/>
            <w:bottom w:val="none" w:sz="0" w:space="0" w:color="auto"/>
            <w:right w:val="none" w:sz="0" w:space="0" w:color="auto"/>
          </w:divBdr>
        </w:div>
        <w:div w:id="1294169135">
          <w:marLeft w:val="0"/>
          <w:marRight w:val="0"/>
          <w:marTop w:val="0"/>
          <w:marBottom w:val="0"/>
          <w:divBdr>
            <w:top w:val="none" w:sz="0" w:space="0" w:color="auto"/>
            <w:left w:val="none" w:sz="0" w:space="0" w:color="auto"/>
            <w:bottom w:val="none" w:sz="0" w:space="0" w:color="auto"/>
            <w:right w:val="none" w:sz="0" w:space="0" w:color="auto"/>
          </w:divBdr>
        </w:div>
        <w:div w:id="1397628038">
          <w:marLeft w:val="0"/>
          <w:marRight w:val="0"/>
          <w:marTop w:val="0"/>
          <w:marBottom w:val="0"/>
          <w:divBdr>
            <w:top w:val="none" w:sz="0" w:space="0" w:color="auto"/>
            <w:left w:val="none" w:sz="0" w:space="0" w:color="auto"/>
            <w:bottom w:val="none" w:sz="0" w:space="0" w:color="auto"/>
            <w:right w:val="none" w:sz="0" w:space="0" w:color="auto"/>
          </w:divBdr>
        </w:div>
        <w:div w:id="1570769338">
          <w:marLeft w:val="0"/>
          <w:marRight w:val="0"/>
          <w:marTop w:val="0"/>
          <w:marBottom w:val="0"/>
          <w:divBdr>
            <w:top w:val="none" w:sz="0" w:space="0" w:color="auto"/>
            <w:left w:val="none" w:sz="0" w:space="0" w:color="auto"/>
            <w:bottom w:val="none" w:sz="0" w:space="0" w:color="auto"/>
            <w:right w:val="none" w:sz="0" w:space="0" w:color="auto"/>
          </w:divBdr>
        </w:div>
        <w:div w:id="1579627966">
          <w:marLeft w:val="0"/>
          <w:marRight w:val="0"/>
          <w:marTop w:val="0"/>
          <w:marBottom w:val="0"/>
          <w:divBdr>
            <w:top w:val="none" w:sz="0" w:space="0" w:color="auto"/>
            <w:left w:val="none" w:sz="0" w:space="0" w:color="auto"/>
            <w:bottom w:val="none" w:sz="0" w:space="0" w:color="auto"/>
            <w:right w:val="none" w:sz="0" w:space="0" w:color="auto"/>
          </w:divBdr>
          <w:divsChild>
            <w:div w:id="57751349">
              <w:marLeft w:val="0"/>
              <w:marRight w:val="0"/>
              <w:marTop w:val="0"/>
              <w:marBottom w:val="0"/>
              <w:divBdr>
                <w:top w:val="none" w:sz="0" w:space="0" w:color="auto"/>
                <w:left w:val="none" w:sz="0" w:space="0" w:color="auto"/>
                <w:bottom w:val="none" w:sz="0" w:space="0" w:color="auto"/>
                <w:right w:val="none" w:sz="0" w:space="0" w:color="auto"/>
              </w:divBdr>
            </w:div>
            <w:div w:id="135925978">
              <w:marLeft w:val="0"/>
              <w:marRight w:val="0"/>
              <w:marTop w:val="0"/>
              <w:marBottom w:val="0"/>
              <w:divBdr>
                <w:top w:val="none" w:sz="0" w:space="0" w:color="auto"/>
                <w:left w:val="none" w:sz="0" w:space="0" w:color="auto"/>
                <w:bottom w:val="none" w:sz="0" w:space="0" w:color="auto"/>
                <w:right w:val="none" w:sz="0" w:space="0" w:color="auto"/>
              </w:divBdr>
            </w:div>
            <w:div w:id="161044057">
              <w:marLeft w:val="0"/>
              <w:marRight w:val="0"/>
              <w:marTop w:val="0"/>
              <w:marBottom w:val="0"/>
              <w:divBdr>
                <w:top w:val="none" w:sz="0" w:space="0" w:color="auto"/>
                <w:left w:val="none" w:sz="0" w:space="0" w:color="auto"/>
                <w:bottom w:val="none" w:sz="0" w:space="0" w:color="auto"/>
                <w:right w:val="none" w:sz="0" w:space="0" w:color="auto"/>
              </w:divBdr>
            </w:div>
            <w:div w:id="168062366">
              <w:marLeft w:val="0"/>
              <w:marRight w:val="0"/>
              <w:marTop w:val="0"/>
              <w:marBottom w:val="0"/>
              <w:divBdr>
                <w:top w:val="none" w:sz="0" w:space="0" w:color="auto"/>
                <w:left w:val="none" w:sz="0" w:space="0" w:color="auto"/>
                <w:bottom w:val="none" w:sz="0" w:space="0" w:color="auto"/>
                <w:right w:val="none" w:sz="0" w:space="0" w:color="auto"/>
              </w:divBdr>
            </w:div>
            <w:div w:id="195317930">
              <w:marLeft w:val="0"/>
              <w:marRight w:val="0"/>
              <w:marTop w:val="0"/>
              <w:marBottom w:val="0"/>
              <w:divBdr>
                <w:top w:val="none" w:sz="0" w:space="0" w:color="auto"/>
                <w:left w:val="none" w:sz="0" w:space="0" w:color="auto"/>
                <w:bottom w:val="none" w:sz="0" w:space="0" w:color="auto"/>
                <w:right w:val="none" w:sz="0" w:space="0" w:color="auto"/>
              </w:divBdr>
            </w:div>
            <w:div w:id="207576109">
              <w:marLeft w:val="0"/>
              <w:marRight w:val="0"/>
              <w:marTop w:val="0"/>
              <w:marBottom w:val="0"/>
              <w:divBdr>
                <w:top w:val="none" w:sz="0" w:space="0" w:color="auto"/>
                <w:left w:val="none" w:sz="0" w:space="0" w:color="auto"/>
                <w:bottom w:val="none" w:sz="0" w:space="0" w:color="auto"/>
                <w:right w:val="none" w:sz="0" w:space="0" w:color="auto"/>
              </w:divBdr>
            </w:div>
            <w:div w:id="227233313">
              <w:marLeft w:val="0"/>
              <w:marRight w:val="0"/>
              <w:marTop w:val="0"/>
              <w:marBottom w:val="0"/>
              <w:divBdr>
                <w:top w:val="none" w:sz="0" w:space="0" w:color="auto"/>
                <w:left w:val="none" w:sz="0" w:space="0" w:color="auto"/>
                <w:bottom w:val="none" w:sz="0" w:space="0" w:color="auto"/>
                <w:right w:val="none" w:sz="0" w:space="0" w:color="auto"/>
              </w:divBdr>
            </w:div>
            <w:div w:id="332614309">
              <w:marLeft w:val="0"/>
              <w:marRight w:val="0"/>
              <w:marTop w:val="0"/>
              <w:marBottom w:val="0"/>
              <w:divBdr>
                <w:top w:val="none" w:sz="0" w:space="0" w:color="auto"/>
                <w:left w:val="none" w:sz="0" w:space="0" w:color="auto"/>
                <w:bottom w:val="none" w:sz="0" w:space="0" w:color="auto"/>
                <w:right w:val="none" w:sz="0" w:space="0" w:color="auto"/>
              </w:divBdr>
            </w:div>
            <w:div w:id="349987123">
              <w:marLeft w:val="0"/>
              <w:marRight w:val="0"/>
              <w:marTop w:val="0"/>
              <w:marBottom w:val="0"/>
              <w:divBdr>
                <w:top w:val="none" w:sz="0" w:space="0" w:color="auto"/>
                <w:left w:val="none" w:sz="0" w:space="0" w:color="auto"/>
                <w:bottom w:val="none" w:sz="0" w:space="0" w:color="auto"/>
                <w:right w:val="none" w:sz="0" w:space="0" w:color="auto"/>
              </w:divBdr>
            </w:div>
            <w:div w:id="389767063">
              <w:marLeft w:val="0"/>
              <w:marRight w:val="0"/>
              <w:marTop w:val="0"/>
              <w:marBottom w:val="0"/>
              <w:divBdr>
                <w:top w:val="none" w:sz="0" w:space="0" w:color="auto"/>
                <w:left w:val="none" w:sz="0" w:space="0" w:color="auto"/>
                <w:bottom w:val="none" w:sz="0" w:space="0" w:color="auto"/>
                <w:right w:val="none" w:sz="0" w:space="0" w:color="auto"/>
              </w:divBdr>
            </w:div>
            <w:div w:id="487597937">
              <w:marLeft w:val="0"/>
              <w:marRight w:val="0"/>
              <w:marTop w:val="0"/>
              <w:marBottom w:val="0"/>
              <w:divBdr>
                <w:top w:val="none" w:sz="0" w:space="0" w:color="auto"/>
                <w:left w:val="none" w:sz="0" w:space="0" w:color="auto"/>
                <w:bottom w:val="none" w:sz="0" w:space="0" w:color="auto"/>
                <w:right w:val="none" w:sz="0" w:space="0" w:color="auto"/>
              </w:divBdr>
            </w:div>
            <w:div w:id="488325849">
              <w:marLeft w:val="0"/>
              <w:marRight w:val="0"/>
              <w:marTop w:val="0"/>
              <w:marBottom w:val="0"/>
              <w:divBdr>
                <w:top w:val="none" w:sz="0" w:space="0" w:color="auto"/>
                <w:left w:val="none" w:sz="0" w:space="0" w:color="auto"/>
                <w:bottom w:val="none" w:sz="0" w:space="0" w:color="auto"/>
                <w:right w:val="none" w:sz="0" w:space="0" w:color="auto"/>
              </w:divBdr>
            </w:div>
            <w:div w:id="593249345">
              <w:marLeft w:val="0"/>
              <w:marRight w:val="0"/>
              <w:marTop w:val="0"/>
              <w:marBottom w:val="0"/>
              <w:divBdr>
                <w:top w:val="none" w:sz="0" w:space="0" w:color="auto"/>
                <w:left w:val="none" w:sz="0" w:space="0" w:color="auto"/>
                <w:bottom w:val="none" w:sz="0" w:space="0" w:color="auto"/>
                <w:right w:val="none" w:sz="0" w:space="0" w:color="auto"/>
              </w:divBdr>
            </w:div>
            <w:div w:id="605621387">
              <w:marLeft w:val="0"/>
              <w:marRight w:val="0"/>
              <w:marTop w:val="0"/>
              <w:marBottom w:val="0"/>
              <w:divBdr>
                <w:top w:val="none" w:sz="0" w:space="0" w:color="auto"/>
                <w:left w:val="none" w:sz="0" w:space="0" w:color="auto"/>
                <w:bottom w:val="none" w:sz="0" w:space="0" w:color="auto"/>
                <w:right w:val="none" w:sz="0" w:space="0" w:color="auto"/>
              </w:divBdr>
            </w:div>
            <w:div w:id="606470836">
              <w:marLeft w:val="0"/>
              <w:marRight w:val="0"/>
              <w:marTop w:val="0"/>
              <w:marBottom w:val="0"/>
              <w:divBdr>
                <w:top w:val="none" w:sz="0" w:space="0" w:color="auto"/>
                <w:left w:val="none" w:sz="0" w:space="0" w:color="auto"/>
                <w:bottom w:val="none" w:sz="0" w:space="0" w:color="auto"/>
                <w:right w:val="none" w:sz="0" w:space="0" w:color="auto"/>
              </w:divBdr>
            </w:div>
            <w:div w:id="646975554">
              <w:marLeft w:val="0"/>
              <w:marRight w:val="0"/>
              <w:marTop w:val="0"/>
              <w:marBottom w:val="0"/>
              <w:divBdr>
                <w:top w:val="none" w:sz="0" w:space="0" w:color="auto"/>
                <w:left w:val="none" w:sz="0" w:space="0" w:color="auto"/>
                <w:bottom w:val="none" w:sz="0" w:space="0" w:color="auto"/>
                <w:right w:val="none" w:sz="0" w:space="0" w:color="auto"/>
              </w:divBdr>
            </w:div>
            <w:div w:id="665939293">
              <w:marLeft w:val="0"/>
              <w:marRight w:val="0"/>
              <w:marTop w:val="0"/>
              <w:marBottom w:val="0"/>
              <w:divBdr>
                <w:top w:val="none" w:sz="0" w:space="0" w:color="auto"/>
                <w:left w:val="none" w:sz="0" w:space="0" w:color="auto"/>
                <w:bottom w:val="none" w:sz="0" w:space="0" w:color="auto"/>
                <w:right w:val="none" w:sz="0" w:space="0" w:color="auto"/>
              </w:divBdr>
            </w:div>
            <w:div w:id="670453663">
              <w:marLeft w:val="0"/>
              <w:marRight w:val="0"/>
              <w:marTop w:val="0"/>
              <w:marBottom w:val="0"/>
              <w:divBdr>
                <w:top w:val="none" w:sz="0" w:space="0" w:color="auto"/>
                <w:left w:val="none" w:sz="0" w:space="0" w:color="auto"/>
                <w:bottom w:val="none" w:sz="0" w:space="0" w:color="auto"/>
                <w:right w:val="none" w:sz="0" w:space="0" w:color="auto"/>
              </w:divBdr>
            </w:div>
            <w:div w:id="701714678">
              <w:marLeft w:val="0"/>
              <w:marRight w:val="0"/>
              <w:marTop w:val="0"/>
              <w:marBottom w:val="0"/>
              <w:divBdr>
                <w:top w:val="none" w:sz="0" w:space="0" w:color="auto"/>
                <w:left w:val="none" w:sz="0" w:space="0" w:color="auto"/>
                <w:bottom w:val="none" w:sz="0" w:space="0" w:color="auto"/>
                <w:right w:val="none" w:sz="0" w:space="0" w:color="auto"/>
              </w:divBdr>
            </w:div>
            <w:div w:id="719406463">
              <w:marLeft w:val="0"/>
              <w:marRight w:val="0"/>
              <w:marTop w:val="0"/>
              <w:marBottom w:val="0"/>
              <w:divBdr>
                <w:top w:val="none" w:sz="0" w:space="0" w:color="auto"/>
                <w:left w:val="none" w:sz="0" w:space="0" w:color="auto"/>
                <w:bottom w:val="none" w:sz="0" w:space="0" w:color="auto"/>
                <w:right w:val="none" w:sz="0" w:space="0" w:color="auto"/>
              </w:divBdr>
            </w:div>
            <w:div w:id="719674562">
              <w:marLeft w:val="0"/>
              <w:marRight w:val="0"/>
              <w:marTop w:val="0"/>
              <w:marBottom w:val="0"/>
              <w:divBdr>
                <w:top w:val="none" w:sz="0" w:space="0" w:color="auto"/>
                <w:left w:val="none" w:sz="0" w:space="0" w:color="auto"/>
                <w:bottom w:val="none" w:sz="0" w:space="0" w:color="auto"/>
                <w:right w:val="none" w:sz="0" w:space="0" w:color="auto"/>
              </w:divBdr>
            </w:div>
            <w:div w:id="730806461">
              <w:marLeft w:val="0"/>
              <w:marRight w:val="0"/>
              <w:marTop w:val="0"/>
              <w:marBottom w:val="0"/>
              <w:divBdr>
                <w:top w:val="none" w:sz="0" w:space="0" w:color="auto"/>
                <w:left w:val="none" w:sz="0" w:space="0" w:color="auto"/>
                <w:bottom w:val="none" w:sz="0" w:space="0" w:color="auto"/>
                <w:right w:val="none" w:sz="0" w:space="0" w:color="auto"/>
              </w:divBdr>
            </w:div>
            <w:div w:id="833110146">
              <w:marLeft w:val="0"/>
              <w:marRight w:val="0"/>
              <w:marTop w:val="0"/>
              <w:marBottom w:val="0"/>
              <w:divBdr>
                <w:top w:val="none" w:sz="0" w:space="0" w:color="auto"/>
                <w:left w:val="none" w:sz="0" w:space="0" w:color="auto"/>
                <w:bottom w:val="none" w:sz="0" w:space="0" w:color="auto"/>
                <w:right w:val="none" w:sz="0" w:space="0" w:color="auto"/>
              </w:divBdr>
            </w:div>
            <w:div w:id="856189890">
              <w:marLeft w:val="0"/>
              <w:marRight w:val="0"/>
              <w:marTop w:val="0"/>
              <w:marBottom w:val="0"/>
              <w:divBdr>
                <w:top w:val="none" w:sz="0" w:space="0" w:color="auto"/>
                <w:left w:val="none" w:sz="0" w:space="0" w:color="auto"/>
                <w:bottom w:val="none" w:sz="0" w:space="0" w:color="auto"/>
                <w:right w:val="none" w:sz="0" w:space="0" w:color="auto"/>
              </w:divBdr>
            </w:div>
            <w:div w:id="877819482">
              <w:marLeft w:val="0"/>
              <w:marRight w:val="0"/>
              <w:marTop w:val="0"/>
              <w:marBottom w:val="0"/>
              <w:divBdr>
                <w:top w:val="none" w:sz="0" w:space="0" w:color="auto"/>
                <w:left w:val="none" w:sz="0" w:space="0" w:color="auto"/>
                <w:bottom w:val="none" w:sz="0" w:space="0" w:color="auto"/>
                <w:right w:val="none" w:sz="0" w:space="0" w:color="auto"/>
              </w:divBdr>
            </w:div>
            <w:div w:id="963584553">
              <w:marLeft w:val="0"/>
              <w:marRight w:val="0"/>
              <w:marTop w:val="0"/>
              <w:marBottom w:val="0"/>
              <w:divBdr>
                <w:top w:val="none" w:sz="0" w:space="0" w:color="auto"/>
                <w:left w:val="none" w:sz="0" w:space="0" w:color="auto"/>
                <w:bottom w:val="none" w:sz="0" w:space="0" w:color="auto"/>
                <w:right w:val="none" w:sz="0" w:space="0" w:color="auto"/>
              </w:divBdr>
            </w:div>
            <w:div w:id="995381427">
              <w:marLeft w:val="0"/>
              <w:marRight w:val="0"/>
              <w:marTop w:val="0"/>
              <w:marBottom w:val="0"/>
              <w:divBdr>
                <w:top w:val="none" w:sz="0" w:space="0" w:color="auto"/>
                <w:left w:val="none" w:sz="0" w:space="0" w:color="auto"/>
                <w:bottom w:val="none" w:sz="0" w:space="0" w:color="auto"/>
                <w:right w:val="none" w:sz="0" w:space="0" w:color="auto"/>
              </w:divBdr>
            </w:div>
            <w:div w:id="1003123662">
              <w:marLeft w:val="0"/>
              <w:marRight w:val="0"/>
              <w:marTop w:val="0"/>
              <w:marBottom w:val="0"/>
              <w:divBdr>
                <w:top w:val="none" w:sz="0" w:space="0" w:color="auto"/>
                <w:left w:val="none" w:sz="0" w:space="0" w:color="auto"/>
                <w:bottom w:val="none" w:sz="0" w:space="0" w:color="auto"/>
                <w:right w:val="none" w:sz="0" w:space="0" w:color="auto"/>
              </w:divBdr>
            </w:div>
            <w:div w:id="1068769052">
              <w:marLeft w:val="0"/>
              <w:marRight w:val="0"/>
              <w:marTop w:val="0"/>
              <w:marBottom w:val="0"/>
              <w:divBdr>
                <w:top w:val="none" w:sz="0" w:space="0" w:color="auto"/>
                <w:left w:val="none" w:sz="0" w:space="0" w:color="auto"/>
                <w:bottom w:val="none" w:sz="0" w:space="0" w:color="auto"/>
                <w:right w:val="none" w:sz="0" w:space="0" w:color="auto"/>
              </w:divBdr>
            </w:div>
            <w:div w:id="1159618271">
              <w:marLeft w:val="0"/>
              <w:marRight w:val="0"/>
              <w:marTop w:val="0"/>
              <w:marBottom w:val="0"/>
              <w:divBdr>
                <w:top w:val="none" w:sz="0" w:space="0" w:color="auto"/>
                <w:left w:val="none" w:sz="0" w:space="0" w:color="auto"/>
                <w:bottom w:val="none" w:sz="0" w:space="0" w:color="auto"/>
                <w:right w:val="none" w:sz="0" w:space="0" w:color="auto"/>
              </w:divBdr>
            </w:div>
            <w:div w:id="1206017114">
              <w:marLeft w:val="0"/>
              <w:marRight w:val="0"/>
              <w:marTop w:val="0"/>
              <w:marBottom w:val="0"/>
              <w:divBdr>
                <w:top w:val="none" w:sz="0" w:space="0" w:color="auto"/>
                <w:left w:val="none" w:sz="0" w:space="0" w:color="auto"/>
                <w:bottom w:val="none" w:sz="0" w:space="0" w:color="auto"/>
                <w:right w:val="none" w:sz="0" w:space="0" w:color="auto"/>
              </w:divBdr>
            </w:div>
            <w:div w:id="1224482968">
              <w:marLeft w:val="0"/>
              <w:marRight w:val="0"/>
              <w:marTop w:val="0"/>
              <w:marBottom w:val="0"/>
              <w:divBdr>
                <w:top w:val="none" w:sz="0" w:space="0" w:color="auto"/>
                <w:left w:val="none" w:sz="0" w:space="0" w:color="auto"/>
                <w:bottom w:val="none" w:sz="0" w:space="0" w:color="auto"/>
                <w:right w:val="none" w:sz="0" w:space="0" w:color="auto"/>
              </w:divBdr>
            </w:div>
            <w:div w:id="1228152609">
              <w:marLeft w:val="0"/>
              <w:marRight w:val="0"/>
              <w:marTop w:val="0"/>
              <w:marBottom w:val="0"/>
              <w:divBdr>
                <w:top w:val="none" w:sz="0" w:space="0" w:color="auto"/>
                <w:left w:val="none" w:sz="0" w:space="0" w:color="auto"/>
                <w:bottom w:val="none" w:sz="0" w:space="0" w:color="auto"/>
                <w:right w:val="none" w:sz="0" w:space="0" w:color="auto"/>
              </w:divBdr>
            </w:div>
            <w:div w:id="1326012087">
              <w:marLeft w:val="0"/>
              <w:marRight w:val="0"/>
              <w:marTop w:val="0"/>
              <w:marBottom w:val="0"/>
              <w:divBdr>
                <w:top w:val="none" w:sz="0" w:space="0" w:color="auto"/>
                <w:left w:val="none" w:sz="0" w:space="0" w:color="auto"/>
                <w:bottom w:val="none" w:sz="0" w:space="0" w:color="auto"/>
                <w:right w:val="none" w:sz="0" w:space="0" w:color="auto"/>
              </w:divBdr>
            </w:div>
            <w:div w:id="1331366549">
              <w:marLeft w:val="0"/>
              <w:marRight w:val="0"/>
              <w:marTop w:val="0"/>
              <w:marBottom w:val="0"/>
              <w:divBdr>
                <w:top w:val="none" w:sz="0" w:space="0" w:color="auto"/>
                <w:left w:val="none" w:sz="0" w:space="0" w:color="auto"/>
                <w:bottom w:val="none" w:sz="0" w:space="0" w:color="auto"/>
                <w:right w:val="none" w:sz="0" w:space="0" w:color="auto"/>
              </w:divBdr>
            </w:div>
            <w:div w:id="1349600015">
              <w:marLeft w:val="0"/>
              <w:marRight w:val="0"/>
              <w:marTop w:val="0"/>
              <w:marBottom w:val="0"/>
              <w:divBdr>
                <w:top w:val="none" w:sz="0" w:space="0" w:color="auto"/>
                <w:left w:val="none" w:sz="0" w:space="0" w:color="auto"/>
                <w:bottom w:val="none" w:sz="0" w:space="0" w:color="auto"/>
                <w:right w:val="none" w:sz="0" w:space="0" w:color="auto"/>
              </w:divBdr>
            </w:div>
            <w:div w:id="1581938311">
              <w:marLeft w:val="0"/>
              <w:marRight w:val="0"/>
              <w:marTop w:val="0"/>
              <w:marBottom w:val="0"/>
              <w:divBdr>
                <w:top w:val="none" w:sz="0" w:space="0" w:color="auto"/>
                <w:left w:val="none" w:sz="0" w:space="0" w:color="auto"/>
                <w:bottom w:val="none" w:sz="0" w:space="0" w:color="auto"/>
                <w:right w:val="none" w:sz="0" w:space="0" w:color="auto"/>
              </w:divBdr>
            </w:div>
            <w:div w:id="1650397809">
              <w:marLeft w:val="0"/>
              <w:marRight w:val="0"/>
              <w:marTop w:val="0"/>
              <w:marBottom w:val="0"/>
              <w:divBdr>
                <w:top w:val="none" w:sz="0" w:space="0" w:color="auto"/>
                <w:left w:val="none" w:sz="0" w:space="0" w:color="auto"/>
                <w:bottom w:val="none" w:sz="0" w:space="0" w:color="auto"/>
                <w:right w:val="none" w:sz="0" w:space="0" w:color="auto"/>
              </w:divBdr>
            </w:div>
            <w:div w:id="1828938593">
              <w:marLeft w:val="0"/>
              <w:marRight w:val="0"/>
              <w:marTop w:val="0"/>
              <w:marBottom w:val="0"/>
              <w:divBdr>
                <w:top w:val="none" w:sz="0" w:space="0" w:color="auto"/>
                <w:left w:val="none" w:sz="0" w:space="0" w:color="auto"/>
                <w:bottom w:val="none" w:sz="0" w:space="0" w:color="auto"/>
                <w:right w:val="none" w:sz="0" w:space="0" w:color="auto"/>
              </w:divBdr>
            </w:div>
            <w:div w:id="1881093942">
              <w:marLeft w:val="0"/>
              <w:marRight w:val="0"/>
              <w:marTop w:val="0"/>
              <w:marBottom w:val="0"/>
              <w:divBdr>
                <w:top w:val="none" w:sz="0" w:space="0" w:color="auto"/>
                <w:left w:val="none" w:sz="0" w:space="0" w:color="auto"/>
                <w:bottom w:val="none" w:sz="0" w:space="0" w:color="auto"/>
                <w:right w:val="none" w:sz="0" w:space="0" w:color="auto"/>
              </w:divBdr>
            </w:div>
            <w:div w:id="1997345101">
              <w:marLeft w:val="0"/>
              <w:marRight w:val="0"/>
              <w:marTop w:val="0"/>
              <w:marBottom w:val="0"/>
              <w:divBdr>
                <w:top w:val="none" w:sz="0" w:space="0" w:color="auto"/>
                <w:left w:val="none" w:sz="0" w:space="0" w:color="auto"/>
                <w:bottom w:val="none" w:sz="0" w:space="0" w:color="auto"/>
                <w:right w:val="none" w:sz="0" w:space="0" w:color="auto"/>
              </w:divBdr>
            </w:div>
            <w:div w:id="2078671032">
              <w:marLeft w:val="0"/>
              <w:marRight w:val="0"/>
              <w:marTop w:val="0"/>
              <w:marBottom w:val="0"/>
              <w:divBdr>
                <w:top w:val="none" w:sz="0" w:space="0" w:color="auto"/>
                <w:left w:val="none" w:sz="0" w:space="0" w:color="auto"/>
                <w:bottom w:val="none" w:sz="0" w:space="0" w:color="auto"/>
                <w:right w:val="none" w:sz="0" w:space="0" w:color="auto"/>
              </w:divBdr>
            </w:div>
            <w:div w:id="2103837512">
              <w:marLeft w:val="0"/>
              <w:marRight w:val="0"/>
              <w:marTop w:val="0"/>
              <w:marBottom w:val="0"/>
              <w:divBdr>
                <w:top w:val="none" w:sz="0" w:space="0" w:color="auto"/>
                <w:left w:val="none" w:sz="0" w:space="0" w:color="auto"/>
                <w:bottom w:val="none" w:sz="0" w:space="0" w:color="auto"/>
                <w:right w:val="none" w:sz="0" w:space="0" w:color="auto"/>
              </w:divBdr>
            </w:div>
            <w:div w:id="2114203739">
              <w:marLeft w:val="0"/>
              <w:marRight w:val="0"/>
              <w:marTop w:val="0"/>
              <w:marBottom w:val="0"/>
              <w:divBdr>
                <w:top w:val="none" w:sz="0" w:space="0" w:color="auto"/>
                <w:left w:val="none" w:sz="0" w:space="0" w:color="auto"/>
                <w:bottom w:val="none" w:sz="0" w:space="0" w:color="auto"/>
                <w:right w:val="none" w:sz="0" w:space="0" w:color="auto"/>
              </w:divBdr>
            </w:div>
          </w:divsChild>
        </w:div>
        <w:div w:id="1677338584">
          <w:marLeft w:val="0"/>
          <w:marRight w:val="0"/>
          <w:marTop w:val="0"/>
          <w:marBottom w:val="0"/>
          <w:divBdr>
            <w:top w:val="none" w:sz="0" w:space="0" w:color="auto"/>
            <w:left w:val="none" w:sz="0" w:space="0" w:color="auto"/>
            <w:bottom w:val="none" w:sz="0" w:space="0" w:color="auto"/>
            <w:right w:val="none" w:sz="0" w:space="0" w:color="auto"/>
          </w:divBdr>
          <w:divsChild>
            <w:div w:id="79495714">
              <w:marLeft w:val="0"/>
              <w:marRight w:val="0"/>
              <w:marTop w:val="0"/>
              <w:marBottom w:val="0"/>
              <w:divBdr>
                <w:top w:val="none" w:sz="0" w:space="0" w:color="auto"/>
                <w:left w:val="none" w:sz="0" w:space="0" w:color="auto"/>
                <w:bottom w:val="none" w:sz="0" w:space="0" w:color="auto"/>
                <w:right w:val="none" w:sz="0" w:space="0" w:color="auto"/>
              </w:divBdr>
            </w:div>
            <w:div w:id="144705144">
              <w:marLeft w:val="0"/>
              <w:marRight w:val="0"/>
              <w:marTop w:val="0"/>
              <w:marBottom w:val="0"/>
              <w:divBdr>
                <w:top w:val="none" w:sz="0" w:space="0" w:color="auto"/>
                <w:left w:val="none" w:sz="0" w:space="0" w:color="auto"/>
                <w:bottom w:val="none" w:sz="0" w:space="0" w:color="auto"/>
                <w:right w:val="none" w:sz="0" w:space="0" w:color="auto"/>
              </w:divBdr>
            </w:div>
            <w:div w:id="177354714">
              <w:marLeft w:val="0"/>
              <w:marRight w:val="0"/>
              <w:marTop w:val="0"/>
              <w:marBottom w:val="0"/>
              <w:divBdr>
                <w:top w:val="none" w:sz="0" w:space="0" w:color="auto"/>
                <w:left w:val="none" w:sz="0" w:space="0" w:color="auto"/>
                <w:bottom w:val="none" w:sz="0" w:space="0" w:color="auto"/>
                <w:right w:val="none" w:sz="0" w:space="0" w:color="auto"/>
              </w:divBdr>
            </w:div>
            <w:div w:id="282198024">
              <w:marLeft w:val="0"/>
              <w:marRight w:val="0"/>
              <w:marTop w:val="0"/>
              <w:marBottom w:val="0"/>
              <w:divBdr>
                <w:top w:val="none" w:sz="0" w:space="0" w:color="auto"/>
                <w:left w:val="none" w:sz="0" w:space="0" w:color="auto"/>
                <w:bottom w:val="none" w:sz="0" w:space="0" w:color="auto"/>
                <w:right w:val="none" w:sz="0" w:space="0" w:color="auto"/>
              </w:divBdr>
            </w:div>
            <w:div w:id="326445367">
              <w:marLeft w:val="0"/>
              <w:marRight w:val="0"/>
              <w:marTop w:val="0"/>
              <w:marBottom w:val="0"/>
              <w:divBdr>
                <w:top w:val="none" w:sz="0" w:space="0" w:color="auto"/>
                <w:left w:val="none" w:sz="0" w:space="0" w:color="auto"/>
                <w:bottom w:val="none" w:sz="0" w:space="0" w:color="auto"/>
                <w:right w:val="none" w:sz="0" w:space="0" w:color="auto"/>
              </w:divBdr>
            </w:div>
            <w:div w:id="345787319">
              <w:marLeft w:val="0"/>
              <w:marRight w:val="0"/>
              <w:marTop w:val="0"/>
              <w:marBottom w:val="0"/>
              <w:divBdr>
                <w:top w:val="none" w:sz="0" w:space="0" w:color="auto"/>
                <w:left w:val="none" w:sz="0" w:space="0" w:color="auto"/>
                <w:bottom w:val="none" w:sz="0" w:space="0" w:color="auto"/>
                <w:right w:val="none" w:sz="0" w:space="0" w:color="auto"/>
              </w:divBdr>
            </w:div>
            <w:div w:id="359743451">
              <w:marLeft w:val="0"/>
              <w:marRight w:val="0"/>
              <w:marTop w:val="0"/>
              <w:marBottom w:val="0"/>
              <w:divBdr>
                <w:top w:val="none" w:sz="0" w:space="0" w:color="auto"/>
                <w:left w:val="none" w:sz="0" w:space="0" w:color="auto"/>
                <w:bottom w:val="none" w:sz="0" w:space="0" w:color="auto"/>
                <w:right w:val="none" w:sz="0" w:space="0" w:color="auto"/>
              </w:divBdr>
            </w:div>
            <w:div w:id="364791889">
              <w:marLeft w:val="0"/>
              <w:marRight w:val="0"/>
              <w:marTop w:val="0"/>
              <w:marBottom w:val="0"/>
              <w:divBdr>
                <w:top w:val="none" w:sz="0" w:space="0" w:color="auto"/>
                <w:left w:val="none" w:sz="0" w:space="0" w:color="auto"/>
                <w:bottom w:val="none" w:sz="0" w:space="0" w:color="auto"/>
                <w:right w:val="none" w:sz="0" w:space="0" w:color="auto"/>
              </w:divBdr>
            </w:div>
            <w:div w:id="430204811">
              <w:marLeft w:val="0"/>
              <w:marRight w:val="0"/>
              <w:marTop w:val="0"/>
              <w:marBottom w:val="0"/>
              <w:divBdr>
                <w:top w:val="none" w:sz="0" w:space="0" w:color="auto"/>
                <w:left w:val="none" w:sz="0" w:space="0" w:color="auto"/>
                <w:bottom w:val="none" w:sz="0" w:space="0" w:color="auto"/>
                <w:right w:val="none" w:sz="0" w:space="0" w:color="auto"/>
              </w:divBdr>
            </w:div>
            <w:div w:id="474299922">
              <w:marLeft w:val="0"/>
              <w:marRight w:val="0"/>
              <w:marTop w:val="0"/>
              <w:marBottom w:val="0"/>
              <w:divBdr>
                <w:top w:val="none" w:sz="0" w:space="0" w:color="auto"/>
                <w:left w:val="none" w:sz="0" w:space="0" w:color="auto"/>
                <w:bottom w:val="none" w:sz="0" w:space="0" w:color="auto"/>
                <w:right w:val="none" w:sz="0" w:space="0" w:color="auto"/>
              </w:divBdr>
            </w:div>
            <w:div w:id="588975005">
              <w:marLeft w:val="0"/>
              <w:marRight w:val="0"/>
              <w:marTop w:val="0"/>
              <w:marBottom w:val="0"/>
              <w:divBdr>
                <w:top w:val="none" w:sz="0" w:space="0" w:color="auto"/>
                <w:left w:val="none" w:sz="0" w:space="0" w:color="auto"/>
                <w:bottom w:val="none" w:sz="0" w:space="0" w:color="auto"/>
                <w:right w:val="none" w:sz="0" w:space="0" w:color="auto"/>
              </w:divBdr>
            </w:div>
            <w:div w:id="595481072">
              <w:marLeft w:val="0"/>
              <w:marRight w:val="0"/>
              <w:marTop w:val="0"/>
              <w:marBottom w:val="0"/>
              <w:divBdr>
                <w:top w:val="none" w:sz="0" w:space="0" w:color="auto"/>
                <w:left w:val="none" w:sz="0" w:space="0" w:color="auto"/>
                <w:bottom w:val="none" w:sz="0" w:space="0" w:color="auto"/>
                <w:right w:val="none" w:sz="0" w:space="0" w:color="auto"/>
              </w:divBdr>
            </w:div>
            <w:div w:id="601036538">
              <w:marLeft w:val="0"/>
              <w:marRight w:val="0"/>
              <w:marTop w:val="0"/>
              <w:marBottom w:val="0"/>
              <w:divBdr>
                <w:top w:val="none" w:sz="0" w:space="0" w:color="auto"/>
                <w:left w:val="none" w:sz="0" w:space="0" w:color="auto"/>
                <w:bottom w:val="none" w:sz="0" w:space="0" w:color="auto"/>
                <w:right w:val="none" w:sz="0" w:space="0" w:color="auto"/>
              </w:divBdr>
            </w:div>
            <w:div w:id="721487649">
              <w:marLeft w:val="0"/>
              <w:marRight w:val="0"/>
              <w:marTop w:val="0"/>
              <w:marBottom w:val="0"/>
              <w:divBdr>
                <w:top w:val="none" w:sz="0" w:space="0" w:color="auto"/>
                <w:left w:val="none" w:sz="0" w:space="0" w:color="auto"/>
                <w:bottom w:val="none" w:sz="0" w:space="0" w:color="auto"/>
                <w:right w:val="none" w:sz="0" w:space="0" w:color="auto"/>
              </w:divBdr>
            </w:div>
            <w:div w:id="752551535">
              <w:marLeft w:val="0"/>
              <w:marRight w:val="0"/>
              <w:marTop w:val="0"/>
              <w:marBottom w:val="0"/>
              <w:divBdr>
                <w:top w:val="none" w:sz="0" w:space="0" w:color="auto"/>
                <w:left w:val="none" w:sz="0" w:space="0" w:color="auto"/>
                <w:bottom w:val="none" w:sz="0" w:space="0" w:color="auto"/>
                <w:right w:val="none" w:sz="0" w:space="0" w:color="auto"/>
              </w:divBdr>
            </w:div>
            <w:div w:id="815996541">
              <w:marLeft w:val="0"/>
              <w:marRight w:val="0"/>
              <w:marTop w:val="0"/>
              <w:marBottom w:val="0"/>
              <w:divBdr>
                <w:top w:val="none" w:sz="0" w:space="0" w:color="auto"/>
                <w:left w:val="none" w:sz="0" w:space="0" w:color="auto"/>
                <w:bottom w:val="none" w:sz="0" w:space="0" w:color="auto"/>
                <w:right w:val="none" w:sz="0" w:space="0" w:color="auto"/>
              </w:divBdr>
            </w:div>
            <w:div w:id="908924407">
              <w:marLeft w:val="0"/>
              <w:marRight w:val="0"/>
              <w:marTop w:val="0"/>
              <w:marBottom w:val="0"/>
              <w:divBdr>
                <w:top w:val="none" w:sz="0" w:space="0" w:color="auto"/>
                <w:left w:val="none" w:sz="0" w:space="0" w:color="auto"/>
                <w:bottom w:val="none" w:sz="0" w:space="0" w:color="auto"/>
                <w:right w:val="none" w:sz="0" w:space="0" w:color="auto"/>
              </w:divBdr>
            </w:div>
            <w:div w:id="1010639480">
              <w:marLeft w:val="0"/>
              <w:marRight w:val="0"/>
              <w:marTop w:val="0"/>
              <w:marBottom w:val="0"/>
              <w:divBdr>
                <w:top w:val="none" w:sz="0" w:space="0" w:color="auto"/>
                <w:left w:val="none" w:sz="0" w:space="0" w:color="auto"/>
                <w:bottom w:val="none" w:sz="0" w:space="0" w:color="auto"/>
                <w:right w:val="none" w:sz="0" w:space="0" w:color="auto"/>
              </w:divBdr>
            </w:div>
            <w:div w:id="1028989079">
              <w:marLeft w:val="0"/>
              <w:marRight w:val="0"/>
              <w:marTop w:val="0"/>
              <w:marBottom w:val="0"/>
              <w:divBdr>
                <w:top w:val="none" w:sz="0" w:space="0" w:color="auto"/>
                <w:left w:val="none" w:sz="0" w:space="0" w:color="auto"/>
                <w:bottom w:val="none" w:sz="0" w:space="0" w:color="auto"/>
                <w:right w:val="none" w:sz="0" w:space="0" w:color="auto"/>
              </w:divBdr>
            </w:div>
            <w:div w:id="1055082086">
              <w:marLeft w:val="0"/>
              <w:marRight w:val="0"/>
              <w:marTop w:val="0"/>
              <w:marBottom w:val="0"/>
              <w:divBdr>
                <w:top w:val="none" w:sz="0" w:space="0" w:color="auto"/>
                <w:left w:val="none" w:sz="0" w:space="0" w:color="auto"/>
                <w:bottom w:val="none" w:sz="0" w:space="0" w:color="auto"/>
                <w:right w:val="none" w:sz="0" w:space="0" w:color="auto"/>
              </w:divBdr>
            </w:div>
            <w:div w:id="1120993525">
              <w:marLeft w:val="0"/>
              <w:marRight w:val="0"/>
              <w:marTop w:val="0"/>
              <w:marBottom w:val="0"/>
              <w:divBdr>
                <w:top w:val="none" w:sz="0" w:space="0" w:color="auto"/>
                <w:left w:val="none" w:sz="0" w:space="0" w:color="auto"/>
                <w:bottom w:val="none" w:sz="0" w:space="0" w:color="auto"/>
                <w:right w:val="none" w:sz="0" w:space="0" w:color="auto"/>
              </w:divBdr>
            </w:div>
            <w:div w:id="1161195150">
              <w:marLeft w:val="0"/>
              <w:marRight w:val="0"/>
              <w:marTop w:val="0"/>
              <w:marBottom w:val="0"/>
              <w:divBdr>
                <w:top w:val="none" w:sz="0" w:space="0" w:color="auto"/>
                <w:left w:val="none" w:sz="0" w:space="0" w:color="auto"/>
                <w:bottom w:val="none" w:sz="0" w:space="0" w:color="auto"/>
                <w:right w:val="none" w:sz="0" w:space="0" w:color="auto"/>
              </w:divBdr>
            </w:div>
            <w:div w:id="1164200495">
              <w:marLeft w:val="0"/>
              <w:marRight w:val="0"/>
              <w:marTop w:val="0"/>
              <w:marBottom w:val="0"/>
              <w:divBdr>
                <w:top w:val="none" w:sz="0" w:space="0" w:color="auto"/>
                <w:left w:val="none" w:sz="0" w:space="0" w:color="auto"/>
                <w:bottom w:val="none" w:sz="0" w:space="0" w:color="auto"/>
                <w:right w:val="none" w:sz="0" w:space="0" w:color="auto"/>
              </w:divBdr>
            </w:div>
            <w:div w:id="1246722373">
              <w:marLeft w:val="0"/>
              <w:marRight w:val="0"/>
              <w:marTop w:val="0"/>
              <w:marBottom w:val="0"/>
              <w:divBdr>
                <w:top w:val="none" w:sz="0" w:space="0" w:color="auto"/>
                <w:left w:val="none" w:sz="0" w:space="0" w:color="auto"/>
                <w:bottom w:val="none" w:sz="0" w:space="0" w:color="auto"/>
                <w:right w:val="none" w:sz="0" w:space="0" w:color="auto"/>
              </w:divBdr>
            </w:div>
            <w:div w:id="1253049140">
              <w:marLeft w:val="0"/>
              <w:marRight w:val="0"/>
              <w:marTop w:val="0"/>
              <w:marBottom w:val="0"/>
              <w:divBdr>
                <w:top w:val="none" w:sz="0" w:space="0" w:color="auto"/>
                <w:left w:val="none" w:sz="0" w:space="0" w:color="auto"/>
                <w:bottom w:val="none" w:sz="0" w:space="0" w:color="auto"/>
                <w:right w:val="none" w:sz="0" w:space="0" w:color="auto"/>
              </w:divBdr>
            </w:div>
            <w:div w:id="1255474265">
              <w:marLeft w:val="0"/>
              <w:marRight w:val="0"/>
              <w:marTop w:val="0"/>
              <w:marBottom w:val="0"/>
              <w:divBdr>
                <w:top w:val="none" w:sz="0" w:space="0" w:color="auto"/>
                <w:left w:val="none" w:sz="0" w:space="0" w:color="auto"/>
                <w:bottom w:val="none" w:sz="0" w:space="0" w:color="auto"/>
                <w:right w:val="none" w:sz="0" w:space="0" w:color="auto"/>
              </w:divBdr>
            </w:div>
            <w:div w:id="1280407771">
              <w:marLeft w:val="0"/>
              <w:marRight w:val="0"/>
              <w:marTop w:val="0"/>
              <w:marBottom w:val="0"/>
              <w:divBdr>
                <w:top w:val="none" w:sz="0" w:space="0" w:color="auto"/>
                <w:left w:val="none" w:sz="0" w:space="0" w:color="auto"/>
                <w:bottom w:val="none" w:sz="0" w:space="0" w:color="auto"/>
                <w:right w:val="none" w:sz="0" w:space="0" w:color="auto"/>
              </w:divBdr>
            </w:div>
            <w:div w:id="1297879658">
              <w:marLeft w:val="0"/>
              <w:marRight w:val="0"/>
              <w:marTop w:val="0"/>
              <w:marBottom w:val="0"/>
              <w:divBdr>
                <w:top w:val="none" w:sz="0" w:space="0" w:color="auto"/>
                <w:left w:val="none" w:sz="0" w:space="0" w:color="auto"/>
                <w:bottom w:val="none" w:sz="0" w:space="0" w:color="auto"/>
                <w:right w:val="none" w:sz="0" w:space="0" w:color="auto"/>
              </w:divBdr>
            </w:div>
            <w:div w:id="1389264711">
              <w:marLeft w:val="0"/>
              <w:marRight w:val="0"/>
              <w:marTop w:val="0"/>
              <w:marBottom w:val="0"/>
              <w:divBdr>
                <w:top w:val="none" w:sz="0" w:space="0" w:color="auto"/>
                <w:left w:val="none" w:sz="0" w:space="0" w:color="auto"/>
                <w:bottom w:val="none" w:sz="0" w:space="0" w:color="auto"/>
                <w:right w:val="none" w:sz="0" w:space="0" w:color="auto"/>
              </w:divBdr>
            </w:div>
            <w:div w:id="1397775459">
              <w:marLeft w:val="0"/>
              <w:marRight w:val="0"/>
              <w:marTop w:val="0"/>
              <w:marBottom w:val="0"/>
              <w:divBdr>
                <w:top w:val="none" w:sz="0" w:space="0" w:color="auto"/>
                <w:left w:val="none" w:sz="0" w:space="0" w:color="auto"/>
                <w:bottom w:val="none" w:sz="0" w:space="0" w:color="auto"/>
                <w:right w:val="none" w:sz="0" w:space="0" w:color="auto"/>
              </w:divBdr>
            </w:div>
            <w:div w:id="1404182239">
              <w:marLeft w:val="0"/>
              <w:marRight w:val="0"/>
              <w:marTop w:val="0"/>
              <w:marBottom w:val="0"/>
              <w:divBdr>
                <w:top w:val="none" w:sz="0" w:space="0" w:color="auto"/>
                <w:left w:val="none" w:sz="0" w:space="0" w:color="auto"/>
                <w:bottom w:val="none" w:sz="0" w:space="0" w:color="auto"/>
                <w:right w:val="none" w:sz="0" w:space="0" w:color="auto"/>
              </w:divBdr>
            </w:div>
            <w:div w:id="1547331171">
              <w:marLeft w:val="0"/>
              <w:marRight w:val="0"/>
              <w:marTop w:val="0"/>
              <w:marBottom w:val="0"/>
              <w:divBdr>
                <w:top w:val="none" w:sz="0" w:space="0" w:color="auto"/>
                <w:left w:val="none" w:sz="0" w:space="0" w:color="auto"/>
                <w:bottom w:val="none" w:sz="0" w:space="0" w:color="auto"/>
                <w:right w:val="none" w:sz="0" w:space="0" w:color="auto"/>
              </w:divBdr>
            </w:div>
            <w:div w:id="1547638399">
              <w:marLeft w:val="0"/>
              <w:marRight w:val="0"/>
              <w:marTop w:val="0"/>
              <w:marBottom w:val="0"/>
              <w:divBdr>
                <w:top w:val="none" w:sz="0" w:space="0" w:color="auto"/>
                <w:left w:val="none" w:sz="0" w:space="0" w:color="auto"/>
                <w:bottom w:val="none" w:sz="0" w:space="0" w:color="auto"/>
                <w:right w:val="none" w:sz="0" w:space="0" w:color="auto"/>
              </w:divBdr>
            </w:div>
            <w:div w:id="1613895854">
              <w:marLeft w:val="0"/>
              <w:marRight w:val="0"/>
              <w:marTop w:val="0"/>
              <w:marBottom w:val="0"/>
              <w:divBdr>
                <w:top w:val="none" w:sz="0" w:space="0" w:color="auto"/>
                <w:left w:val="none" w:sz="0" w:space="0" w:color="auto"/>
                <w:bottom w:val="none" w:sz="0" w:space="0" w:color="auto"/>
                <w:right w:val="none" w:sz="0" w:space="0" w:color="auto"/>
              </w:divBdr>
            </w:div>
            <w:div w:id="1643539604">
              <w:marLeft w:val="0"/>
              <w:marRight w:val="0"/>
              <w:marTop w:val="0"/>
              <w:marBottom w:val="0"/>
              <w:divBdr>
                <w:top w:val="none" w:sz="0" w:space="0" w:color="auto"/>
                <w:left w:val="none" w:sz="0" w:space="0" w:color="auto"/>
                <w:bottom w:val="none" w:sz="0" w:space="0" w:color="auto"/>
                <w:right w:val="none" w:sz="0" w:space="0" w:color="auto"/>
              </w:divBdr>
            </w:div>
            <w:div w:id="1679580831">
              <w:marLeft w:val="0"/>
              <w:marRight w:val="0"/>
              <w:marTop w:val="0"/>
              <w:marBottom w:val="0"/>
              <w:divBdr>
                <w:top w:val="none" w:sz="0" w:space="0" w:color="auto"/>
                <w:left w:val="none" w:sz="0" w:space="0" w:color="auto"/>
                <w:bottom w:val="none" w:sz="0" w:space="0" w:color="auto"/>
                <w:right w:val="none" w:sz="0" w:space="0" w:color="auto"/>
              </w:divBdr>
            </w:div>
            <w:div w:id="1778718743">
              <w:marLeft w:val="0"/>
              <w:marRight w:val="0"/>
              <w:marTop w:val="0"/>
              <w:marBottom w:val="0"/>
              <w:divBdr>
                <w:top w:val="none" w:sz="0" w:space="0" w:color="auto"/>
                <w:left w:val="none" w:sz="0" w:space="0" w:color="auto"/>
                <w:bottom w:val="none" w:sz="0" w:space="0" w:color="auto"/>
                <w:right w:val="none" w:sz="0" w:space="0" w:color="auto"/>
              </w:divBdr>
            </w:div>
            <w:div w:id="1878274045">
              <w:marLeft w:val="0"/>
              <w:marRight w:val="0"/>
              <w:marTop w:val="0"/>
              <w:marBottom w:val="0"/>
              <w:divBdr>
                <w:top w:val="none" w:sz="0" w:space="0" w:color="auto"/>
                <w:left w:val="none" w:sz="0" w:space="0" w:color="auto"/>
                <w:bottom w:val="none" w:sz="0" w:space="0" w:color="auto"/>
                <w:right w:val="none" w:sz="0" w:space="0" w:color="auto"/>
              </w:divBdr>
            </w:div>
            <w:div w:id="1910386952">
              <w:marLeft w:val="0"/>
              <w:marRight w:val="0"/>
              <w:marTop w:val="0"/>
              <w:marBottom w:val="0"/>
              <w:divBdr>
                <w:top w:val="none" w:sz="0" w:space="0" w:color="auto"/>
                <w:left w:val="none" w:sz="0" w:space="0" w:color="auto"/>
                <w:bottom w:val="none" w:sz="0" w:space="0" w:color="auto"/>
                <w:right w:val="none" w:sz="0" w:space="0" w:color="auto"/>
              </w:divBdr>
            </w:div>
            <w:div w:id="1927108313">
              <w:marLeft w:val="0"/>
              <w:marRight w:val="0"/>
              <w:marTop w:val="0"/>
              <w:marBottom w:val="0"/>
              <w:divBdr>
                <w:top w:val="none" w:sz="0" w:space="0" w:color="auto"/>
                <w:left w:val="none" w:sz="0" w:space="0" w:color="auto"/>
                <w:bottom w:val="none" w:sz="0" w:space="0" w:color="auto"/>
                <w:right w:val="none" w:sz="0" w:space="0" w:color="auto"/>
              </w:divBdr>
            </w:div>
            <w:div w:id="2018262375">
              <w:marLeft w:val="0"/>
              <w:marRight w:val="0"/>
              <w:marTop w:val="0"/>
              <w:marBottom w:val="0"/>
              <w:divBdr>
                <w:top w:val="none" w:sz="0" w:space="0" w:color="auto"/>
                <w:left w:val="none" w:sz="0" w:space="0" w:color="auto"/>
                <w:bottom w:val="none" w:sz="0" w:space="0" w:color="auto"/>
                <w:right w:val="none" w:sz="0" w:space="0" w:color="auto"/>
              </w:divBdr>
            </w:div>
            <w:div w:id="2036537339">
              <w:marLeft w:val="0"/>
              <w:marRight w:val="0"/>
              <w:marTop w:val="0"/>
              <w:marBottom w:val="0"/>
              <w:divBdr>
                <w:top w:val="none" w:sz="0" w:space="0" w:color="auto"/>
                <w:left w:val="none" w:sz="0" w:space="0" w:color="auto"/>
                <w:bottom w:val="none" w:sz="0" w:space="0" w:color="auto"/>
                <w:right w:val="none" w:sz="0" w:space="0" w:color="auto"/>
              </w:divBdr>
            </w:div>
            <w:div w:id="2072069221">
              <w:marLeft w:val="0"/>
              <w:marRight w:val="0"/>
              <w:marTop w:val="0"/>
              <w:marBottom w:val="0"/>
              <w:divBdr>
                <w:top w:val="none" w:sz="0" w:space="0" w:color="auto"/>
                <w:left w:val="none" w:sz="0" w:space="0" w:color="auto"/>
                <w:bottom w:val="none" w:sz="0" w:space="0" w:color="auto"/>
                <w:right w:val="none" w:sz="0" w:space="0" w:color="auto"/>
              </w:divBdr>
            </w:div>
            <w:div w:id="2132941754">
              <w:marLeft w:val="0"/>
              <w:marRight w:val="0"/>
              <w:marTop w:val="0"/>
              <w:marBottom w:val="0"/>
              <w:divBdr>
                <w:top w:val="none" w:sz="0" w:space="0" w:color="auto"/>
                <w:left w:val="none" w:sz="0" w:space="0" w:color="auto"/>
                <w:bottom w:val="none" w:sz="0" w:space="0" w:color="auto"/>
                <w:right w:val="none" w:sz="0" w:space="0" w:color="auto"/>
              </w:divBdr>
            </w:div>
          </w:divsChild>
        </w:div>
        <w:div w:id="1699430059">
          <w:marLeft w:val="0"/>
          <w:marRight w:val="0"/>
          <w:marTop w:val="0"/>
          <w:marBottom w:val="0"/>
          <w:divBdr>
            <w:top w:val="none" w:sz="0" w:space="0" w:color="auto"/>
            <w:left w:val="none" w:sz="0" w:space="0" w:color="auto"/>
            <w:bottom w:val="none" w:sz="0" w:space="0" w:color="auto"/>
            <w:right w:val="none" w:sz="0" w:space="0" w:color="auto"/>
          </w:divBdr>
        </w:div>
        <w:div w:id="1791584975">
          <w:marLeft w:val="0"/>
          <w:marRight w:val="0"/>
          <w:marTop w:val="0"/>
          <w:marBottom w:val="0"/>
          <w:divBdr>
            <w:top w:val="none" w:sz="0" w:space="0" w:color="auto"/>
            <w:left w:val="none" w:sz="0" w:space="0" w:color="auto"/>
            <w:bottom w:val="none" w:sz="0" w:space="0" w:color="auto"/>
            <w:right w:val="none" w:sz="0" w:space="0" w:color="auto"/>
          </w:divBdr>
          <w:divsChild>
            <w:div w:id="22094397">
              <w:marLeft w:val="0"/>
              <w:marRight w:val="0"/>
              <w:marTop w:val="0"/>
              <w:marBottom w:val="0"/>
              <w:divBdr>
                <w:top w:val="none" w:sz="0" w:space="0" w:color="auto"/>
                <w:left w:val="none" w:sz="0" w:space="0" w:color="auto"/>
                <w:bottom w:val="none" w:sz="0" w:space="0" w:color="auto"/>
                <w:right w:val="none" w:sz="0" w:space="0" w:color="auto"/>
              </w:divBdr>
            </w:div>
            <w:div w:id="23946003">
              <w:marLeft w:val="0"/>
              <w:marRight w:val="0"/>
              <w:marTop w:val="0"/>
              <w:marBottom w:val="0"/>
              <w:divBdr>
                <w:top w:val="none" w:sz="0" w:space="0" w:color="auto"/>
                <w:left w:val="none" w:sz="0" w:space="0" w:color="auto"/>
                <w:bottom w:val="none" w:sz="0" w:space="0" w:color="auto"/>
                <w:right w:val="none" w:sz="0" w:space="0" w:color="auto"/>
              </w:divBdr>
            </w:div>
            <w:div w:id="51001323">
              <w:marLeft w:val="0"/>
              <w:marRight w:val="0"/>
              <w:marTop w:val="0"/>
              <w:marBottom w:val="0"/>
              <w:divBdr>
                <w:top w:val="none" w:sz="0" w:space="0" w:color="auto"/>
                <w:left w:val="none" w:sz="0" w:space="0" w:color="auto"/>
                <w:bottom w:val="none" w:sz="0" w:space="0" w:color="auto"/>
                <w:right w:val="none" w:sz="0" w:space="0" w:color="auto"/>
              </w:divBdr>
            </w:div>
            <w:div w:id="138305959">
              <w:marLeft w:val="0"/>
              <w:marRight w:val="0"/>
              <w:marTop w:val="0"/>
              <w:marBottom w:val="0"/>
              <w:divBdr>
                <w:top w:val="none" w:sz="0" w:space="0" w:color="auto"/>
                <w:left w:val="none" w:sz="0" w:space="0" w:color="auto"/>
                <w:bottom w:val="none" w:sz="0" w:space="0" w:color="auto"/>
                <w:right w:val="none" w:sz="0" w:space="0" w:color="auto"/>
              </w:divBdr>
            </w:div>
            <w:div w:id="158616808">
              <w:marLeft w:val="0"/>
              <w:marRight w:val="0"/>
              <w:marTop w:val="0"/>
              <w:marBottom w:val="0"/>
              <w:divBdr>
                <w:top w:val="none" w:sz="0" w:space="0" w:color="auto"/>
                <w:left w:val="none" w:sz="0" w:space="0" w:color="auto"/>
                <w:bottom w:val="none" w:sz="0" w:space="0" w:color="auto"/>
                <w:right w:val="none" w:sz="0" w:space="0" w:color="auto"/>
              </w:divBdr>
            </w:div>
            <w:div w:id="175078084">
              <w:marLeft w:val="0"/>
              <w:marRight w:val="0"/>
              <w:marTop w:val="0"/>
              <w:marBottom w:val="0"/>
              <w:divBdr>
                <w:top w:val="none" w:sz="0" w:space="0" w:color="auto"/>
                <w:left w:val="none" w:sz="0" w:space="0" w:color="auto"/>
                <w:bottom w:val="none" w:sz="0" w:space="0" w:color="auto"/>
                <w:right w:val="none" w:sz="0" w:space="0" w:color="auto"/>
              </w:divBdr>
            </w:div>
            <w:div w:id="200021723">
              <w:marLeft w:val="0"/>
              <w:marRight w:val="0"/>
              <w:marTop w:val="0"/>
              <w:marBottom w:val="0"/>
              <w:divBdr>
                <w:top w:val="none" w:sz="0" w:space="0" w:color="auto"/>
                <w:left w:val="none" w:sz="0" w:space="0" w:color="auto"/>
                <w:bottom w:val="none" w:sz="0" w:space="0" w:color="auto"/>
                <w:right w:val="none" w:sz="0" w:space="0" w:color="auto"/>
              </w:divBdr>
            </w:div>
            <w:div w:id="256981360">
              <w:marLeft w:val="0"/>
              <w:marRight w:val="0"/>
              <w:marTop w:val="0"/>
              <w:marBottom w:val="0"/>
              <w:divBdr>
                <w:top w:val="none" w:sz="0" w:space="0" w:color="auto"/>
                <w:left w:val="none" w:sz="0" w:space="0" w:color="auto"/>
                <w:bottom w:val="none" w:sz="0" w:space="0" w:color="auto"/>
                <w:right w:val="none" w:sz="0" w:space="0" w:color="auto"/>
              </w:divBdr>
            </w:div>
            <w:div w:id="344673325">
              <w:marLeft w:val="0"/>
              <w:marRight w:val="0"/>
              <w:marTop w:val="0"/>
              <w:marBottom w:val="0"/>
              <w:divBdr>
                <w:top w:val="none" w:sz="0" w:space="0" w:color="auto"/>
                <w:left w:val="none" w:sz="0" w:space="0" w:color="auto"/>
                <w:bottom w:val="none" w:sz="0" w:space="0" w:color="auto"/>
                <w:right w:val="none" w:sz="0" w:space="0" w:color="auto"/>
              </w:divBdr>
            </w:div>
            <w:div w:id="413168912">
              <w:marLeft w:val="0"/>
              <w:marRight w:val="0"/>
              <w:marTop w:val="0"/>
              <w:marBottom w:val="0"/>
              <w:divBdr>
                <w:top w:val="none" w:sz="0" w:space="0" w:color="auto"/>
                <w:left w:val="none" w:sz="0" w:space="0" w:color="auto"/>
                <w:bottom w:val="none" w:sz="0" w:space="0" w:color="auto"/>
                <w:right w:val="none" w:sz="0" w:space="0" w:color="auto"/>
              </w:divBdr>
            </w:div>
            <w:div w:id="494692300">
              <w:marLeft w:val="0"/>
              <w:marRight w:val="0"/>
              <w:marTop w:val="0"/>
              <w:marBottom w:val="0"/>
              <w:divBdr>
                <w:top w:val="none" w:sz="0" w:space="0" w:color="auto"/>
                <w:left w:val="none" w:sz="0" w:space="0" w:color="auto"/>
                <w:bottom w:val="none" w:sz="0" w:space="0" w:color="auto"/>
                <w:right w:val="none" w:sz="0" w:space="0" w:color="auto"/>
              </w:divBdr>
            </w:div>
            <w:div w:id="553662204">
              <w:marLeft w:val="0"/>
              <w:marRight w:val="0"/>
              <w:marTop w:val="0"/>
              <w:marBottom w:val="0"/>
              <w:divBdr>
                <w:top w:val="none" w:sz="0" w:space="0" w:color="auto"/>
                <w:left w:val="none" w:sz="0" w:space="0" w:color="auto"/>
                <w:bottom w:val="none" w:sz="0" w:space="0" w:color="auto"/>
                <w:right w:val="none" w:sz="0" w:space="0" w:color="auto"/>
              </w:divBdr>
            </w:div>
            <w:div w:id="630134332">
              <w:marLeft w:val="0"/>
              <w:marRight w:val="0"/>
              <w:marTop w:val="0"/>
              <w:marBottom w:val="0"/>
              <w:divBdr>
                <w:top w:val="none" w:sz="0" w:space="0" w:color="auto"/>
                <w:left w:val="none" w:sz="0" w:space="0" w:color="auto"/>
                <w:bottom w:val="none" w:sz="0" w:space="0" w:color="auto"/>
                <w:right w:val="none" w:sz="0" w:space="0" w:color="auto"/>
              </w:divBdr>
            </w:div>
            <w:div w:id="639385345">
              <w:marLeft w:val="0"/>
              <w:marRight w:val="0"/>
              <w:marTop w:val="0"/>
              <w:marBottom w:val="0"/>
              <w:divBdr>
                <w:top w:val="none" w:sz="0" w:space="0" w:color="auto"/>
                <w:left w:val="none" w:sz="0" w:space="0" w:color="auto"/>
                <w:bottom w:val="none" w:sz="0" w:space="0" w:color="auto"/>
                <w:right w:val="none" w:sz="0" w:space="0" w:color="auto"/>
              </w:divBdr>
            </w:div>
            <w:div w:id="640575314">
              <w:marLeft w:val="0"/>
              <w:marRight w:val="0"/>
              <w:marTop w:val="0"/>
              <w:marBottom w:val="0"/>
              <w:divBdr>
                <w:top w:val="none" w:sz="0" w:space="0" w:color="auto"/>
                <w:left w:val="none" w:sz="0" w:space="0" w:color="auto"/>
                <w:bottom w:val="none" w:sz="0" w:space="0" w:color="auto"/>
                <w:right w:val="none" w:sz="0" w:space="0" w:color="auto"/>
              </w:divBdr>
            </w:div>
            <w:div w:id="649747215">
              <w:marLeft w:val="0"/>
              <w:marRight w:val="0"/>
              <w:marTop w:val="0"/>
              <w:marBottom w:val="0"/>
              <w:divBdr>
                <w:top w:val="none" w:sz="0" w:space="0" w:color="auto"/>
                <w:left w:val="none" w:sz="0" w:space="0" w:color="auto"/>
                <w:bottom w:val="none" w:sz="0" w:space="0" w:color="auto"/>
                <w:right w:val="none" w:sz="0" w:space="0" w:color="auto"/>
              </w:divBdr>
            </w:div>
            <w:div w:id="652562813">
              <w:marLeft w:val="0"/>
              <w:marRight w:val="0"/>
              <w:marTop w:val="0"/>
              <w:marBottom w:val="0"/>
              <w:divBdr>
                <w:top w:val="none" w:sz="0" w:space="0" w:color="auto"/>
                <w:left w:val="none" w:sz="0" w:space="0" w:color="auto"/>
                <w:bottom w:val="none" w:sz="0" w:space="0" w:color="auto"/>
                <w:right w:val="none" w:sz="0" w:space="0" w:color="auto"/>
              </w:divBdr>
            </w:div>
            <w:div w:id="666707640">
              <w:marLeft w:val="0"/>
              <w:marRight w:val="0"/>
              <w:marTop w:val="0"/>
              <w:marBottom w:val="0"/>
              <w:divBdr>
                <w:top w:val="none" w:sz="0" w:space="0" w:color="auto"/>
                <w:left w:val="none" w:sz="0" w:space="0" w:color="auto"/>
                <w:bottom w:val="none" w:sz="0" w:space="0" w:color="auto"/>
                <w:right w:val="none" w:sz="0" w:space="0" w:color="auto"/>
              </w:divBdr>
            </w:div>
            <w:div w:id="738406345">
              <w:marLeft w:val="0"/>
              <w:marRight w:val="0"/>
              <w:marTop w:val="0"/>
              <w:marBottom w:val="0"/>
              <w:divBdr>
                <w:top w:val="none" w:sz="0" w:space="0" w:color="auto"/>
                <w:left w:val="none" w:sz="0" w:space="0" w:color="auto"/>
                <w:bottom w:val="none" w:sz="0" w:space="0" w:color="auto"/>
                <w:right w:val="none" w:sz="0" w:space="0" w:color="auto"/>
              </w:divBdr>
            </w:div>
            <w:div w:id="745416730">
              <w:marLeft w:val="0"/>
              <w:marRight w:val="0"/>
              <w:marTop w:val="0"/>
              <w:marBottom w:val="0"/>
              <w:divBdr>
                <w:top w:val="none" w:sz="0" w:space="0" w:color="auto"/>
                <w:left w:val="none" w:sz="0" w:space="0" w:color="auto"/>
                <w:bottom w:val="none" w:sz="0" w:space="0" w:color="auto"/>
                <w:right w:val="none" w:sz="0" w:space="0" w:color="auto"/>
              </w:divBdr>
            </w:div>
            <w:div w:id="791245514">
              <w:marLeft w:val="0"/>
              <w:marRight w:val="0"/>
              <w:marTop w:val="0"/>
              <w:marBottom w:val="0"/>
              <w:divBdr>
                <w:top w:val="none" w:sz="0" w:space="0" w:color="auto"/>
                <w:left w:val="none" w:sz="0" w:space="0" w:color="auto"/>
                <w:bottom w:val="none" w:sz="0" w:space="0" w:color="auto"/>
                <w:right w:val="none" w:sz="0" w:space="0" w:color="auto"/>
              </w:divBdr>
            </w:div>
            <w:div w:id="795178840">
              <w:marLeft w:val="0"/>
              <w:marRight w:val="0"/>
              <w:marTop w:val="0"/>
              <w:marBottom w:val="0"/>
              <w:divBdr>
                <w:top w:val="none" w:sz="0" w:space="0" w:color="auto"/>
                <w:left w:val="none" w:sz="0" w:space="0" w:color="auto"/>
                <w:bottom w:val="none" w:sz="0" w:space="0" w:color="auto"/>
                <w:right w:val="none" w:sz="0" w:space="0" w:color="auto"/>
              </w:divBdr>
            </w:div>
            <w:div w:id="919799653">
              <w:marLeft w:val="0"/>
              <w:marRight w:val="0"/>
              <w:marTop w:val="0"/>
              <w:marBottom w:val="0"/>
              <w:divBdr>
                <w:top w:val="none" w:sz="0" w:space="0" w:color="auto"/>
                <w:left w:val="none" w:sz="0" w:space="0" w:color="auto"/>
                <w:bottom w:val="none" w:sz="0" w:space="0" w:color="auto"/>
                <w:right w:val="none" w:sz="0" w:space="0" w:color="auto"/>
              </w:divBdr>
            </w:div>
            <w:div w:id="987171635">
              <w:marLeft w:val="0"/>
              <w:marRight w:val="0"/>
              <w:marTop w:val="0"/>
              <w:marBottom w:val="0"/>
              <w:divBdr>
                <w:top w:val="none" w:sz="0" w:space="0" w:color="auto"/>
                <w:left w:val="none" w:sz="0" w:space="0" w:color="auto"/>
                <w:bottom w:val="none" w:sz="0" w:space="0" w:color="auto"/>
                <w:right w:val="none" w:sz="0" w:space="0" w:color="auto"/>
              </w:divBdr>
            </w:div>
            <w:div w:id="1024139367">
              <w:marLeft w:val="0"/>
              <w:marRight w:val="0"/>
              <w:marTop w:val="0"/>
              <w:marBottom w:val="0"/>
              <w:divBdr>
                <w:top w:val="none" w:sz="0" w:space="0" w:color="auto"/>
                <w:left w:val="none" w:sz="0" w:space="0" w:color="auto"/>
                <w:bottom w:val="none" w:sz="0" w:space="0" w:color="auto"/>
                <w:right w:val="none" w:sz="0" w:space="0" w:color="auto"/>
              </w:divBdr>
            </w:div>
            <w:div w:id="1063914637">
              <w:marLeft w:val="0"/>
              <w:marRight w:val="0"/>
              <w:marTop w:val="0"/>
              <w:marBottom w:val="0"/>
              <w:divBdr>
                <w:top w:val="none" w:sz="0" w:space="0" w:color="auto"/>
                <w:left w:val="none" w:sz="0" w:space="0" w:color="auto"/>
                <w:bottom w:val="none" w:sz="0" w:space="0" w:color="auto"/>
                <w:right w:val="none" w:sz="0" w:space="0" w:color="auto"/>
              </w:divBdr>
            </w:div>
            <w:div w:id="1183596232">
              <w:marLeft w:val="0"/>
              <w:marRight w:val="0"/>
              <w:marTop w:val="0"/>
              <w:marBottom w:val="0"/>
              <w:divBdr>
                <w:top w:val="none" w:sz="0" w:space="0" w:color="auto"/>
                <w:left w:val="none" w:sz="0" w:space="0" w:color="auto"/>
                <w:bottom w:val="none" w:sz="0" w:space="0" w:color="auto"/>
                <w:right w:val="none" w:sz="0" w:space="0" w:color="auto"/>
              </w:divBdr>
            </w:div>
            <w:div w:id="1299994734">
              <w:marLeft w:val="0"/>
              <w:marRight w:val="0"/>
              <w:marTop w:val="0"/>
              <w:marBottom w:val="0"/>
              <w:divBdr>
                <w:top w:val="none" w:sz="0" w:space="0" w:color="auto"/>
                <w:left w:val="none" w:sz="0" w:space="0" w:color="auto"/>
                <w:bottom w:val="none" w:sz="0" w:space="0" w:color="auto"/>
                <w:right w:val="none" w:sz="0" w:space="0" w:color="auto"/>
              </w:divBdr>
            </w:div>
            <w:div w:id="1320040568">
              <w:marLeft w:val="0"/>
              <w:marRight w:val="0"/>
              <w:marTop w:val="0"/>
              <w:marBottom w:val="0"/>
              <w:divBdr>
                <w:top w:val="none" w:sz="0" w:space="0" w:color="auto"/>
                <w:left w:val="none" w:sz="0" w:space="0" w:color="auto"/>
                <w:bottom w:val="none" w:sz="0" w:space="0" w:color="auto"/>
                <w:right w:val="none" w:sz="0" w:space="0" w:color="auto"/>
              </w:divBdr>
            </w:div>
            <w:div w:id="1424375926">
              <w:marLeft w:val="0"/>
              <w:marRight w:val="0"/>
              <w:marTop w:val="0"/>
              <w:marBottom w:val="0"/>
              <w:divBdr>
                <w:top w:val="none" w:sz="0" w:space="0" w:color="auto"/>
                <w:left w:val="none" w:sz="0" w:space="0" w:color="auto"/>
                <w:bottom w:val="none" w:sz="0" w:space="0" w:color="auto"/>
                <w:right w:val="none" w:sz="0" w:space="0" w:color="auto"/>
              </w:divBdr>
            </w:div>
            <w:div w:id="1460491010">
              <w:marLeft w:val="0"/>
              <w:marRight w:val="0"/>
              <w:marTop w:val="0"/>
              <w:marBottom w:val="0"/>
              <w:divBdr>
                <w:top w:val="none" w:sz="0" w:space="0" w:color="auto"/>
                <w:left w:val="none" w:sz="0" w:space="0" w:color="auto"/>
                <w:bottom w:val="none" w:sz="0" w:space="0" w:color="auto"/>
                <w:right w:val="none" w:sz="0" w:space="0" w:color="auto"/>
              </w:divBdr>
            </w:div>
            <w:div w:id="1470443545">
              <w:marLeft w:val="0"/>
              <w:marRight w:val="0"/>
              <w:marTop w:val="0"/>
              <w:marBottom w:val="0"/>
              <w:divBdr>
                <w:top w:val="none" w:sz="0" w:space="0" w:color="auto"/>
                <w:left w:val="none" w:sz="0" w:space="0" w:color="auto"/>
                <w:bottom w:val="none" w:sz="0" w:space="0" w:color="auto"/>
                <w:right w:val="none" w:sz="0" w:space="0" w:color="auto"/>
              </w:divBdr>
            </w:div>
            <w:div w:id="1625042578">
              <w:marLeft w:val="0"/>
              <w:marRight w:val="0"/>
              <w:marTop w:val="0"/>
              <w:marBottom w:val="0"/>
              <w:divBdr>
                <w:top w:val="none" w:sz="0" w:space="0" w:color="auto"/>
                <w:left w:val="none" w:sz="0" w:space="0" w:color="auto"/>
                <w:bottom w:val="none" w:sz="0" w:space="0" w:color="auto"/>
                <w:right w:val="none" w:sz="0" w:space="0" w:color="auto"/>
              </w:divBdr>
            </w:div>
            <w:div w:id="1692994874">
              <w:marLeft w:val="0"/>
              <w:marRight w:val="0"/>
              <w:marTop w:val="0"/>
              <w:marBottom w:val="0"/>
              <w:divBdr>
                <w:top w:val="none" w:sz="0" w:space="0" w:color="auto"/>
                <w:left w:val="none" w:sz="0" w:space="0" w:color="auto"/>
                <w:bottom w:val="none" w:sz="0" w:space="0" w:color="auto"/>
                <w:right w:val="none" w:sz="0" w:space="0" w:color="auto"/>
              </w:divBdr>
            </w:div>
            <w:div w:id="1695378334">
              <w:marLeft w:val="0"/>
              <w:marRight w:val="0"/>
              <w:marTop w:val="0"/>
              <w:marBottom w:val="0"/>
              <w:divBdr>
                <w:top w:val="none" w:sz="0" w:space="0" w:color="auto"/>
                <w:left w:val="none" w:sz="0" w:space="0" w:color="auto"/>
                <w:bottom w:val="none" w:sz="0" w:space="0" w:color="auto"/>
                <w:right w:val="none" w:sz="0" w:space="0" w:color="auto"/>
              </w:divBdr>
            </w:div>
            <w:div w:id="1712917917">
              <w:marLeft w:val="0"/>
              <w:marRight w:val="0"/>
              <w:marTop w:val="0"/>
              <w:marBottom w:val="0"/>
              <w:divBdr>
                <w:top w:val="none" w:sz="0" w:space="0" w:color="auto"/>
                <w:left w:val="none" w:sz="0" w:space="0" w:color="auto"/>
                <w:bottom w:val="none" w:sz="0" w:space="0" w:color="auto"/>
                <w:right w:val="none" w:sz="0" w:space="0" w:color="auto"/>
              </w:divBdr>
            </w:div>
            <w:div w:id="1809787357">
              <w:marLeft w:val="0"/>
              <w:marRight w:val="0"/>
              <w:marTop w:val="0"/>
              <w:marBottom w:val="0"/>
              <w:divBdr>
                <w:top w:val="none" w:sz="0" w:space="0" w:color="auto"/>
                <w:left w:val="none" w:sz="0" w:space="0" w:color="auto"/>
                <w:bottom w:val="none" w:sz="0" w:space="0" w:color="auto"/>
                <w:right w:val="none" w:sz="0" w:space="0" w:color="auto"/>
              </w:divBdr>
            </w:div>
            <w:div w:id="1879973795">
              <w:marLeft w:val="0"/>
              <w:marRight w:val="0"/>
              <w:marTop w:val="0"/>
              <w:marBottom w:val="0"/>
              <w:divBdr>
                <w:top w:val="none" w:sz="0" w:space="0" w:color="auto"/>
                <w:left w:val="none" w:sz="0" w:space="0" w:color="auto"/>
                <w:bottom w:val="none" w:sz="0" w:space="0" w:color="auto"/>
                <w:right w:val="none" w:sz="0" w:space="0" w:color="auto"/>
              </w:divBdr>
            </w:div>
            <w:div w:id="1948846600">
              <w:marLeft w:val="0"/>
              <w:marRight w:val="0"/>
              <w:marTop w:val="0"/>
              <w:marBottom w:val="0"/>
              <w:divBdr>
                <w:top w:val="none" w:sz="0" w:space="0" w:color="auto"/>
                <w:left w:val="none" w:sz="0" w:space="0" w:color="auto"/>
                <w:bottom w:val="none" w:sz="0" w:space="0" w:color="auto"/>
                <w:right w:val="none" w:sz="0" w:space="0" w:color="auto"/>
              </w:divBdr>
            </w:div>
            <w:div w:id="1954551020">
              <w:marLeft w:val="0"/>
              <w:marRight w:val="0"/>
              <w:marTop w:val="0"/>
              <w:marBottom w:val="0"/>
              <w:divBdr>
                <w:top w:val="none" w:sz="0" w:space="0" w:color="auto"/>
                <w:left w:val="none" w:sz="0" w:space="0" w:color="auto"/>
                <w:bottom w:val="none" w:sz="0" w:space="0" w:color="auto"/>
                <w:right w:val="none" w:sz="0" w:space="0" w:color="auto"/>
              </w:divBdr>
            </w:div>
            <w:div w:id="2001078951">
              <w:marLeft w:val="0"/>
              <w:marRight w:val="0"/>
              <w:marTop w:val="0"/>
              <w:marBottom w:val="0"/>
              <w:divBdr>
                <w:top w:val="none" w:sz="0" w:space="0" w:color="auto"/>
                <w:left w:val="none" w:sz="0" w:space="0" w:color="auto"/>
                <w:bottom w:val="none" w:sz="0" w:space="0" w:color="auto"/>
                <w:right w:val="none" w:sz="0" w:space="0" w:color="auto"/>
              </w:divBdr>
            </w:div>
            <w:div w:id="2051955992">
              <w:marLeft w:val="0"/>
              <w:marRight w:val="0"/>
              <w:marTop w:val="0"/>
              <w:marBottom w:val="0"/>
              <w:divBdr>
                <w:top w:val="none" w:sz="0" w:space="0" w:color="auto"/>
                <w:left w:val="none" w:sz="0" w:space="0" w:color="auto"/>
                <w:bottom w:val="none" w:sz="0" w:space="0" w:color="auto"/>
                <w:right w:val="none" w:sz="0" w:space="0" w:color="auto"/>
              </w:divBdr>
            </w:div>
            <w:div w:id="2074741671">
              <w:marLeft w:val="0"/>
              <w:marRight w:val="0"/>
              <w:marTop w:val="0"/>
              <w:marBottom w:val="0"/>
              <w:divBdr>
                <w:top w:val="none" w:sz="0" w:space="0" w:color="auto"/>
                <w:left w:val="none" w:sz="0" w:space="0" w:color="auto"/>
                <w:bottom w:val="none" w:sz="0" w:space="0" w:color="auto"/>
                <w:right w:val="none" w:sz="0" w:space="0" w:color="auto"/>
              </w:divBdr>
            </w:div>
          </w:divsChild>
        </w:div>
        <w:div w:id="1797525893">
          <w:marLeft w:val="0"/>
          <w:marRight w:val="0"/>
          <w:marTop w:val="0"/>
          <w:marBottom w:val="0"/>
          <w:divBdr>
            <w:top w:val="none" w:sz="0" w:space="0" w:color="auto"/>
            <w:left w:val="none" w:sz="0" w:space="0" w:color="auto"/>
            <w:bottom w:val="none" w:sz="0" w:space="0" w:color="auto"/>
            <w:right w:val="none" w:sz="0" w:space="0" w:color="auto"/>
          </w:divBdr>
          <w:divsChild>
            <w:div w:id="940177">
              <w:marLeft w:val="0"/>
              <w:marRight w:val="0"/>
              <w:marTop w:val="0"/>
              <w:marBottom w:val="0"/>
              <w:divBdr>
                <w:top w:val="none" w:sz="0" w:space="0" w:color="auto"/>
                <w:left w:val="none" w:sz="0" w:space="0" w:color="auto"/>
                <w:bottom w:val="none" w:sz="0" w:space="0" w:color="auto"/>
                <w:right w:val="none" w:sz="0" w:space="0" w:color="auto"/>
              </w:divBdr>
            </w:div>
            <w:div w:id="2367228">
              <w:marLeft w:val="0"/>
              <w:marRight w:val="0"/>
              <w:marTop w:val="0"/>
              <w:marBottom w:val="0"/>
              <w:divBdr>
                <w:top w:val="none" w:sz="0" w:space="0" w:color="auto"/>
                <w:left w:val="none" w:sz="0" w:space="0" w:color="auto"/>
                <w:bottom w:val="none" w:sz="0" w:space="0" w:color="auto"/>
                <w:right w:val="none" w:sz="0" w:space="0" w:color="auto"/>
              </w:divBdr>
            </w:div>
            <w:div w:id="61878030">
              <w:marLeft w:val="0"/>
              <w:marRight w:val="0"/>
              <w:marTop w:val="0"/>
              <w:marBottom w:val="0"/>
              <w:divBdr>
                <w:top w:val="none" w:sz="0" w:space="0" w:color="auto"/>
                <w:left w:val="none" w:sz="0" w:space="0" w:color="auto"/>
                <w:bottom w:val="none" w:sz="0" w:space="0" w:color="auto"/>
                <w:right w:val="none" w:sz="0" w:space="0" w:color="auto"/>
              </w:divBdr>
            </w:div>
            <w:div w:id="174728715">
              <w:marLeft w:val="0"/>
              <w:marRight w:val="0"/>
              <w:marTop w:val="0"/>
              <w:marBottom w:val="0"/>
              <w:divBdr>
                <w:top w:val="none" w:sz="0" w:space="0" w:color="auto"/>
                <w:left w:val="none" w:sz="0" w:space="0" w:color="auto"/>
                <w:bottom w:val="none" w:sz="0" w:space="0" w:color="auto"/>
                <w:right w:val="none" w:sz="0" w:space="0" w:color="auto"/>
              </w:divBdr>
            </w:div>
            <w:div w:id="218905975">
              <w:marLeft w:val="0"/>
              <w:marRight w:val="0"/>
              <w:marTop w:val="0"/>
              <w:marBottom w:val="0"/>
              <w:divBdr>
                <w:top w:val="none" w:sz="0" w:space="0" w:color="auto"/>
                <w:left w:val="none" w:sz="0" w:space="0" w:color="auto"/>
                <w:bottom w:val="none" w:sz="0" w:space="0" w:color="auto"/>
                <w:right w:val="none" w:sz="0" w:space="0" w:color="auto"/>
              </w:divBdr>
            </w:div>
            <w:div w:id="347021458">
              <w:marLeft w:val="0"/>
              <w:marRight w:val="0"/>
              <w:marTop w:val="0"/>
              <w:marBottom w:val="0"/>
              <w:divBdr>
                <w:top w:val="none" w:sz="0" w:space="0" w:color="auto"/>
                <w:left w:val="none" w:sz="0" w:space="0" w:color="auto"/>
                <w:bottom w:val="none" w:sz="0" w:space="0" w:color="auto"/>
                <w:right w:val="none" w:sz="0" w:space="0" w:color="auto"/>
              </w:divBdr>
            </w:div>
            <w:div w:id="358433360">
              <w:marLeft w:val="0"/>
              <w:marRight w:val="0"/>
              <w:marTop w:val="0"/>
              <w:marBottom w:val="0"/>
              <w:divBdr>
                <w:top w:val="none" w:sz="0" w:space="0" w:color="auto"/>
                <w:left w:val="none" w:sz="0" w:space="0" w:color="auto"/>
                <w:bottom w:val="none" w:sz="0" w:space="0" w:color="auto"/>
                <w:right w:val="none" w:sz="0" w:space="0" w:color="auto"/>
              </w:divBdr>
            </w:div>
            <w:div w:id="362751172">
              <w:marLeft w:val="0"/>
              <w:marRight w:val="0"/>
              <w:marTop w:val="0"/>
              <w:marBottom w:val="0"/>
              <w:divBdr>
                <w:top w:val="none" w:sz="0" w:space="0" w:color="auto"/>
                <w:left w:val="none" w:sz="0" w:space="0" w:color="auto"/>
                <w:bottom w:val="none" w:sz="0" w:space="0" w:color="auto"/>
                <w:right w:val="none" w:sz="0" w:space="0" w:color="auto"/>
              </w:divBdr>
            </w:div>
            <w:div w:id="388726150">
              <w:marLeft w:val="0"/>
              <w:marRight w:val="0"/>
              <w:marTop w:val="0"/>
              <w:marBottom w:val="0"/>
              <w:divBdr>
                <w:top w:val="none" w:sz="0" w:space="0" w:color="auto"/>
                <w:left w:val="none" w:sz="0" w:space="0" w:color="auto"/>
                <w:bottom w:val="none" w:sz="0" w:space="0" w:color="auto"/>
                <w:right w:val="none" w:sz="0" w:space="0" w:color="auto"/>
              </w:divBdr>
            </w:div>
            <w:div w:id="393356502">
              <w:marLeft w:val="0"/>
              <w:marRight w:val="0"/>
              <w:marTop w:val="0"/>
              <w:marBottom w:val="0"/>
              <w:divBdr>
                <w:top w:val="none" w:sz="0" w:space="0" w:color="auto"/>
                <w:left w:val="none" w:sz="0" w:space="0" w:color="auto"/>
                <w:bottom w:val="none" w:sz="0" w:space="0" w:color="auto"/>
                <w:right w:val="none" w:sz="0" w:space="0" w:color="auto"/>
              </w:divBdr>
            </w:div>
            <w:div w:id="400369315">
              <w:marLeft w:val="0"/>
              <w:marRight w:val="0"/>
              <w:marTop w:val="0"/>
              <w:marBottom w:val="0"/>
              <w:divBdr>
                <w:top w:val="none" w:sz="0" w:space="0" w:color="auto"/>
                <w:left w:val="none" w:sz="0" w:space="0" w:color="auto"/>
                <w:bottom w:val="none" w:sz="0" w:space="0" w:color="auto"/>
                <w:right w:val="none" w:sz="0" w:space="0" w:color="auto"/>
              </w:divBdr>
            </w:div>
            <w:div w:id="455561847">
              <w:marLeft w:val="0"/>
              <w:marRight w:val="0"/>
              <w:marTop w:val="0"/>
              <w:marBottom w:val="0"/>
              <w:divBdr>
                <w:top w:val="none" w:sz="0" w:space="0" w:color="auto"/>
                <w:left w:val="none" w:sz="0" w:space="0" w:color="auto"/>
                <w:bottom w:val="none" w:sz="0" w:space="0" w:color="auto"/>
                <w:right w:val="none" w:sz="0" w:space="0" w:color="auto"/>
              </w:divBdr>
            </w:div>
            <w:div w:id="499277675">
              <w:marLeft w:val="0"/>
              <w:marRight w:val="0"/>
              <w:marTop w:val="0"/>
              <w:marBottom w:val="0"/>
              <w:divBdr>
                <w:top w:val="none" w:sz="0" w:space="0" w:color="auto"/>
                <w:left w:val="none" w:sz="0" w:space="0" w:color="auto"/>
                <w:bottom w:val="none" w:sz="0" w:space="0" w:color="auto"/>
                <w:right w:val="none" w:sz="0" w:space="0" w:color="auto"/>
              </w:divBdr>
            </w:div>
            <w:div w:id="527987408">
              <w:marLeft w:val="0"/>
              <w:marRight w:val="0"/>
              <w:marTop w:val="0"/>
              <w:marBottom w:val="0"/>
              <w:divBdr>
                <w:top w:val="none" w:sz="0" w:space="0" w:color="auto"/>
                <w:left w:val="none" w:sz="0" w:space="0" w:color="auto"/>
                <w:bottom w:val="none" w:sz="0" w:space="0" w:color="auto"/>
                <w:right w:val="none" w:sz="0" w:space="0" w:color="auto"/>
              </w:divBdr>
            </w:div>
            <w:div w:id="589659025">
              <w:marLeft w:val="0"/>
              <w:marRight w:val="0"/>
              <w:marTop w:val="0"/>
              <w:marBottom w:val="0"/>
              <w:divBdr>
                <w:top w:val="none" w:sz="0" w:space="0" w:color="auto"/>
                <w:left w:val="none" w:sz="0" w:space="0" w:color="auto"/>
                <w:bottom w:val="none" w:sz="0" w:space="0" w:color="auto"/>
                <w:right w:val="none" w:sz="0" w:space="0" w:color="auto"/>
              </w:divBdr>
            </w:div>
            <w:div w:id="612522457">
              <w:marLeft w:val="0"/>
              <w:marRight w:val="0"/>
              <w:marTop w:val="0"/>
              <w:marBottom w:val="0"/>
              <w:divBdr>
                <w:top w:val="none" w:sz="0" w:space="0" w:color="auto"/>
                <w:left w:val="none" w:sz="0" w:space="0" w:color="auto"/>
                <w:bottom w:val="none" w:sz="0" w:space="0" w:color="auto"/>
                <w:right w:val="none" w:sz="0" w:space="0" w:color="auto"/>
              </w:divBdr>
            </w:div>
            <w:div w:id="650906568">
              <w:marLeft w:val="0"/>
              <w:marRight w:val="0"/>
              <w:marTop w:val="0"/>
              <w:marBottom w:val="0"/>
              <w:divBdr>
                <w:top w:val="none" w:sz="0" w:space="0" w:color="auto"/>
                <w:left w:val="none" w:sz="0" w:space="0" w:color="auto"/>
                <w:bottom w:val="none" w:sz="0" w:space="0" w:color="auto"/>
                <w:right w:val="none" w:sz="0" w:space="0" w:color="auto"/>
              </w:divBdr>
            </w:div>
            <w:div w:id="667944377">
              <w:marLeft w:val="0"/>
              <w:marRight w:val="0"/>
              <w:marTop w:val="0"/>
              <w:marBottom w:val="0"/>
              <w:divBdr>
                <w:top w:val="none" w:sz="0" w:space="0" w:color="auto"/>
                <w:left w:val="none" w:sz="0" w:space="0" w:color="auto"/>
                <w:bottom w:val="none" w:sz="0" w:space="0" w:color="auto"/>
                <w:right w:val="none" w:sz="0" w:space="0" w:color="auto"/>
              </w:divBdr>
            </w:div>
            <w:div w:id="670062747">
              <w:marLeft w:val="0"/>
              <w:marRight w:val="0"/>
              <w:marTop w:val="0"/>
              <w:marBottom w:val="0"/>
              <w:divBdr>
                <w:top w:val="none" w:sz="0" w:space="0" w:color="auto"/>
                <w:left w:val="none" w:sz="0" w:space="0" w:color="auto"/>
                <w:bottom w:val="none" w:sz="0" w:space="0" w:color="auto"/>
                <w:right w:val="none" w:sz="0" w:space="0" w:color="auto"/>
              </w:divBdr>
            </w:div>
            <w:div w:id="769466745">
              <w:marLeft w:val="0"/>
              <w:marRight w:val="0"/>
              <w:marTop w:val="0"/>
              <w:marBottom w:val="0"/>
              <w:divBdr>
                <w:top w:val="none" w:sz="0" w:space="0" w:color="auto"/>
                <w:left w:val="none" w:sz="0" w:space="0" w:color="auto"/>
                <w:bottom w:val="none" w:sz="0" w:space="0" w:color="auto"/>
                <w:right w:val="none" w:sz="0" w:space="0" w:color="auto"/>
              </w:divBdr>
            </w:div>
            <w:div w:id="803891661">
              <w:marLeft w:val="0"/>
              <w:marRight w:val="0"/>
              <w:marTop w:val="0"/>
              <w:marBottom w:val="0"/>
              <w:divBdr>
                <w:top w:val="none" w:sz="0" w:space="0" w:color="auto"/>
                <w:left w:val="none" w:sz="0" w:space="0" w:color="auto"/>
                <w:bottom w:val="none" w:sz="0" w:space="0" w:color="auto"/>
                <w:right w:val="none" w:sz="0" w:space="0" w:color="auto"/>
              </w:divBdr>
            </w:div>
            <w:div w:id="929777595">
              <w:marLeft w:val="0"/>
              <w:marRight w:val="0"/>
              <w:marTop w:val="0"/>
              <w:marBottom w:val="0"/>
              <w:divBdr>
                <w:top w:val="none" w:sz="0" w:space="0" w:color="auto"/>
                <w:left w:val="none" w:sz="0" w:space="0" w:color="auto"/>
                <w:bottom w:val="none" w:sz="0" w:space="0" w:color="auto"/>
                <w:right w:val="none" w:sz="0" w:space="0" w:color="auto"/>
              </w:divBdr>
            </w:div>
            <w:div w:id="981888057">
              <w:marLeft w:val="0"/>
              <w:marRight w:val="0"/>
              <w:marTop w:val="0"/>
              <w:marBottom w:val="0"/>
              <w:divBdr>
                <w:top w:val="none" w:sz="0" w:space="0" w:color="auto"/>
                <w:left w:val="none" w:sz="0" w:space="0" w:color="auto"/>
                <w:bottom w:val="none" w:sz="0" w:space="0" w:color="auto"/>
                <w:right w:val="none" w:sz="0" w:space="0" w:color="auto"/>
              </w:divBdr>
            </w:div>
            <w:div w:id="1024016993">
              <w:marLeft w:val="0"/>
              <w:marRight w:val="0"/>
              <w:marTop w:val="0"/>
              <w:marBottom w:val="0"/>
              <w:divBdr>
                <w:top w:val="none" w:sz="0" w:space="0" w:color="auto"/>
                <w:left w:val="none" w:sz="0" w:space="0" w:color="auto"/>
                <w:bottom w:val="none" w:sz="0" w:space="0" w:color="auto"/>
                <w:right w:val="none" w:sz="0" w:space="0" w:color="auto"/>
              </w:divBdr>
            </w:div>
            <w:div w:id="1172602591">
              <w:marLeft w:val="0"/>
              <w:marRight w:val="0"/>
              <w:marTop w:val="0"/>
              <w:marBottom w:val="0"/>
              <w:divBdr>
                <w:top w:val="none" w:sz="0" w:space="0" w:color="auto"/>
                <w:left w:val="none" w:sz="0" w:space="0" w:color="auto"/>
                <w:bottom w:val="none" w:sz="0" w:space="0" w:color="auto"/>
                <w:right w:val="none" w:sz="0" w:space="0" w:color="auto"/>
              </w:divBdr>
            </w:div>
            <w:div w:id="1185436951">
              <w:marLeft w:val="0"/>
              <w:marRight w:val="0"/>
              <w:marTop w:val="0"/>
              <w:marBottom w:val="0"/>
              <w:divBdr>
                <w:top w:val="none" w:sz="0" w:space="0" w:color="auto"/>
                <w:left w:val="none" w:sz="0" w:space="0" w:color="auto"/>
                <w:bottom w:val="none" w:sz="0" w:space="0" w:color="auto"/>
                <w:right w:val="none" w:sz="0" w:space="0" w:color="auto"/>
              </w:divBdr>
            </w:div>
            <w:div w:id="1186362827">
              <w:marLeft w:val="0"/>
              <w:marRight w:val="0"/>
              <w:marTop w:val="0"/>
              <w:marBottom w:val="0"/>
              <w:divBdr>
                <w:top w:val="none" w:sz="0" w:space="0" w:color="auto"/>
                <w:left w:val="none" w:sz="0" w:space="0" w:color="auto"/>
                <w:bottom w:val="none" w:sz="0" w:space="0" w:color="auto"/>
                <w:right w:val="none" w:sz="0" w:space="0" w:color="auto"/>
              </w:divBdr>
            </w:div>
            <w:div w:id="1186403345">
              <w:marLeft w:val="0"/>
              <w:marRight w:val="0"/>
              <w:marTop w:val="0"/>
              <w:marBottom w:val="0"/>
              <w:divBdr>
                <w:top w:val="none" w:sz="0" w:space="0" w:color="auto"/>
                <w:left w:val="none" w:sz="0" w:space="0" w:color="auto"/>
                <w:bottom w:val="none" w:sz="0" w:space="0" w:color="auto"/>
                <w:right w:val="none" w:sz="0" w:space="0" w:color="auto"/>
              </w:divBdr>
            </w:div>
            <w:div w:id="1190294822">
              <w:marLeft w:val="0"/>
              <w:marRight w:val="0"/>
              <w:marTop w:val="0"/>
              <w:marBottom w:val="0"/>
              <w:divBdr>
                <w:top w:val="none" w:sz="0" w:space="0" w:color="auto"/>
                <w:left w:val="none" w:sz="0" w:space="0" w:color="auto"/>
                <w:bottom w:val="none" w:sz="0" w:space="0" w:color="auto"/>
                <w:right w:val="none" w:sz="0" w:space="0" w:color="auto"/>
              </w:divBdr>
            </w:div>
            <w:div w:id="1210343357">
              <w:marLeft w:val="0"/>
              <w:marRight w:val="0"/>
              <w:marTop w:val="0"/>
              <w:marBottom w:val="0"/>
              <w:divBdr>
                <w:top w:val="none" w:sz="0" w:space="0" w:color="auto"/>
                <w:left w:val="none" w:sz="0" w:space="0" w:color="auto"/>
                <w:bottom w:val="none" w:sz="0" w:space="0" w:color="auto"/>
                <w:right w:val="none" w:sz="0" w:space="0" w:color="auto"/>
              </w:divBdr>
            </w:div>
            <w:div w:id="1212770298">
              <w:marLeft w:val="0"/>
              <w:marRight w:val="0"/>
              <w:marTop w:val="0"/>
              <w:marBottom w:val="0"/>
              <w:divBdr>
                <w:top w:val="none" w:sz="0" w:space="0" w:color="auto"/>
                <w:left w:val="none" w:sz="0" w:space="0" w:color="auto"/>
                <w:bottom w:val="none" w:sz="0" w:space="0" w:color="auto"/>
                <w:right w:val="none" w:sz="0" w:space="0" w:color="auto"/>
              </w:divBdr>
            </w:div>
            <w:div w:id="1215702289">
              <w:marLeft w:val="0"/>
              <w:marRight w:val="0"/>
              <w:marTop w:val="0"/>
              <w:marBottom w:val="0"/>
              <w:divBdr>
                <w:top w:val="none" w:sz="0" w:space="0" w:color="auto"/>
                <w:left w:val="none" w:sz="0" w:space="0" w:color="auto"/>
                <w:bottom w:val="none" w:sz="0" w:space="0" w:color="auto"/>
                <w:right w:val="none" w:sz="0" w:space="0" w:color="auto"/>
              </w:divBdr>
            </w:div>
            <w:div w:id="1268267732">
              <w:marLeft w:val="0"/>
              <w:marRight w:val="0"/>
              <w:marTop w:val="0"/>
              <w:marBottom w:val="0"/>
              <w:divBdr>
                <w:top w:val="none" w:sz="0" w:space="0" w:color="auto"/>
                <w:left w:val="none" w:sz="0" w:space="0" w:color="auto"/>
                <w:bottom w:val="none" w:sz="0" w:space="0" w:color="auto"/>
                <w:right w:val="none" w:sz="0" w:space="0" w:color="auto"/>
              </w:divBdr>
            </w:div>
            <w:div w:id="1448233213">
              <w:marLeft w:val="0"/>
              <w:marRight w:val="0"/>
              <w:marTop w:val="0"/>
              <w:marBottom w:val="0"/>
              <w:divBdr>
                <w:top w:val="none" w:sz="0" w:space="0" w:color="auto"/>
                <w:left w:val="none" w:sz="0" w:space="0" w:color="auto"/>
                <w:bottom w:val="none" w:sz="0" w:space="0" w:color="auto"/>
                <w:right w:val="none" w:sz="0" w:space="0" w:color="auto"/>
              </w:divBdr>
            </w:div>
            <w:div w:id="1464998722">
              <w:marLeft w:val="0"/>
              <w:marRight w:val="0"/>
              <w:marTop w:val="0"/>
              <w:marBottom w:val="0"/>
              <w:divBdr>
                <w:top w:val="none" w:sz="0" w:space="0" w:color="auto"/>
                <w:left w:val="none" w:sz="0" w:space="0" w:color="auto"/>
                <w:bottom w:val="none" w:sz="0" w:space="0" w:color="auto"/>
                <w:right w:val="none" w:sz="0" w:space="0" w:color="auto"/>
              </w:divBdr>
            </w:div>
            <w:div w:id="1527979806">
              <w:marLeft w:val="0"/>
              <w:marRight w:val="0"/>
              <w:marTop w:val="0"/>
              <w:marBottom w:val="0"/>
              <w:divBdr>
                <w:top w:val="none" w:sz="0" w:space="0" w:color="auto"/>
                <w:left w:val="none" w:sz="0" w:space="0" w:color="auto"/>
                <w:bottom w:val="none" w:sz="0" w:space="0" w:color="auto"/>
                <w:right w:val="none" w:sz="0" w:space="0" w:color="auto"/>
              </w:divBdr>
            </w:div>
            <w:div w:id="1572037714">
              <w:marLeft w:val="0"/>
              <w:marRight w:val="0"/>
              <w:marTop w:val="0"/>
              <w:marBottom w:val="0"/>
              <w:divBdr>
                <w:top w:val="none" w:sz="0" w:space="0" w:color="auto"/>
                <w:left w:val="none" w:sz="0" w:space="0" w:color="auto"/>
                <w:bottom w:val="none" w:sz="0" w:space="0" w:color="auto"/>
                <w:right w:val="none" w:sz="0" w:space="0" w:color="auto"/>
              </w:divBdr>
            </w:div>
            <w:div w:id="1607732985">
              <w:marLeft w:val="0"/>
              <w:marRight w:val="0"/>
              <w:marTop w:val="0"/>
              <w:marBottom w:val="0"/>
              <w:divBdr>
                <w:top w:val="none" w:sz="0" w:space="0" w:color="auto"/>
                <w:left w:val="none" w:sz="0" w:space="0" w:color="auto"/>
                <w:bottom w:val="none" w:sz="0" w:space="0" w:color="auto"/>
                <w:right w:val="none" w:sz="0" w:space="0" w:color="auto"/>
              </w:divBdr>
            </w:div>
            <w:div w:id="1706758718">
              <w:marLeft w:val="0"/>
              <w:marRight w:val="0"/>
              <w:marTop w:val="0"/>
              <w:marBottom w:val="0"/>
              <w:divBdr>
                <w:top w:val="none" w:sz="0" w:space="0" w:color="auto"/>
                <w:left w:val="none" w:sz="0" w:space="0" w:color="auto"/>
                <w:bottom w:val="none" w:sz="0" w:space="0" w:color="auto"/>
                <w:right w:val="none" w:sz="0" w:space="0" w:color="auto"/>
              </w:divBdr>
            </w:div>
            <w:div w:id="1800759901">
              <w:marLeft w:val="0"/>
              <w:marRight w:val="0"/>
              <w:marTop w:val="0"/>
              <w:marBottom w:val="0"/>
              <w:divBdr>
                <w:top w:val="none" w:sz="0" w:space="0" w:color="auto"/>
                <w:left w:val="none" w:sz="0" w:space="0" w:color="auto"/>
                <w:bottom w:val="none" w:sz="0" w:space="0" w:color="auto"/>
                <w:right w:val="none" w:sz="0" w:space="0" w:color="auto"/>
              </w:divBdr>
            </w:div>
            <w:div w:id="1801413524">
              <w:marLeft w:val="0"/>
              <w:marRight w:val="0"/>
              <w:marTop w:val="0"/>
              <w:marBottom w:val="0"/>
              <w:divBdr>
                <w:top w:val="none" w:sz="0" w:space="0" w:color="auto"/>
                <w:left w:val="none" w:sz="0" w:space="0" w:color="auto"/>
                <w:bottom w:val="none" w:sz="0" w:space="0" w:color="auto"/>
                <w:right w:val="none" w:sz="0" w:space="0" w:color="auto"/>
              </w:divBdr>
            </w:div>
            <w:div w:id="1807233006">
              <w:marLeft w:val="0"/>
              <w:marRight w:val="0"/>
              <w:marTop w:val="0"/>
              <w:marBottom w:val="0"/>
              <w:divBdr>
                <w:top w:val="none" w:sz="0" w:space="0" w:color="auto"/>
                <w:left w:val="none" w:sz="0" w:space="0" w:color="auto"/>
                <w:bottom w:val="none" w:sz="0" w:space="0" w:color="auto"/>
                <w:right w:val="none" w:sz="0" w:space="0" w:color="auto"/>
              </w:divBdr>
            </w:div>
            <w:div w:id="1861818500">
              <w:marLeft w:val="0"/>
              <w:marRight w:val="0"/>
              <w:marTop w:val="0"/>
              <w:marBottom w:val="0"/>
              <w:divBdr>
                <w:top w:val="none" w:sz="0" w:space="0" w:color="auto"/>
                <w:left w:val="none" w:sz="0" w:space="0" w:color="auto"/>
                <w:bottom w:val="none" w:sz="0" w:space="0" w:color="auto"/>
                <w:right w:val="none" w:sz="0" w:space="0" w:color="auto"/>
              </w:divBdr>
            </w:div>
            <w:div w:id="1928731155">
              <w:marLeft w:val="0"/>
              <w:marRight w:val="0"/>
              <w:marTop w:val="0"/>
              <w:marBottom w:val="0"/>
              <w:divBdr>
                <w:top w:val="none" w:sz="0" w:space="0" w:color="auto"/>
                <w:left w:val="none" w:sz="0" w:space="0" w:color="auto"/>
                <w:bottom w:val="none" w:sz="0" w:space="0" w:color="auto"/>
                <w:right w:val="none" w:sz="0" w:space="0" w:color="auto"/>
              </w:divBdr>
            </w:div>
            <w:div w:id="1993288568">
              <w:marLeft w:val="0"/>
              <w:marRight w:val="0"/>
              <w:marTop w:val="0"/>
              <w:marBottom w:val="0"/>
              <w:divBdr>
                <w:top w:val="none" w:sz="0" w:space="0" w:color="auto"/>
                <w:left w:val="none" w:sz="0" w:space="0" w:color="auto"/>
                <w:bottom w:val="none" w:sz="0" w:space="0" w:color="auto"/>
                <w:right w:val="none" w:sz="0" w:space="0" w:color="auto"/>
              </w:divBdr>
            </w:div>
            <w:div w:id="2023389154">
              <w:marLeft w:val="0"/>
              <w:marRight w:val="0"/>
              <w:marTop w:val="0"/>
              <w:marBottom w:val="0"/>
              <w:divBdr>
                <w:top w:val="none" w:sz="0" w:space="0" w:color="auto"/>
                <w:left w:val="none" w:sz="0" w:space="0" w:color="auto"/>
                <w:bottom w:val="none" w:sz="0" w:space="0" w:color="auto"/>
                <w:right w:val="none" w:sz="0" w:space="0" w:color="auto"/>
              </w:divBdr>
            </w:div>
            <w:div w:id="2070839045">
              <w:marLeft w:val="0"/>
              <w:marRight w:val="0"/>
              <w:marTop w:val="0"/>
              <w:marBottom w:val="0"/>
              <w:divBdr>
                <w:top w:val="none" w:sz="0" w:space="0" w:color="auto"/>
                <w:left w:val="none" w:sz="0" w:space="0" w:color="auto"/>
                <w:bottom w:val="none" w:sz="0" w:space="0" w:color="auto"/>
                <w:right w:val="none" w:sz="0" w:space="0" w:color="auto"/>
              </w:divBdr>
            </w:div>
          </w:divsChild>
        </w:div>
        <w:div w:id="1853644861">
          <w:marLeft w:val="0"/>
          <w:marRight w:val="0"/>
          <w:marTop w:val="0"/>
          <w:marBottom w:val="0"/>
          <w:divBdr>
            <w:top w:val="none" w:sz="0" w:space="0" w:color="auto"/>
            <w:left w:val="none" w:sz="0" w:space="0" w:color="auto"/>
            <w:bottom w:val="none" w:sz="0" w:space="0" w:color="auto"/>
            <w:right w:val="none" w:sz="0" w:space="0" w:color="auto"/>
          </w:divBdr>
          <w:divsChild>
            <w:div w:id="8723611">
              <w:marLeft w:val="0"/>
              <w:marRight w:val="0"/>
              <w:marTop w:val="0"/>
              <w:marBottom w:val="0"/>
              <w:divBdr>
                <w:top w:val="none" w:sz="0" w:space="0" w:color="auto"/>
                <w:left w:val="none" w:sz="0" w:space="0" w:color="auto"/>
                <w:bottom w:val="none" w:sz="0" w:space="0" w:color="auto"/>
                <w:right w:val="none" w:sz="0" w:space="0" w:color="auto"/>
              </w:divBdr>
            </w:div>
            <w:div w:id="83455935">
              <w:marLeft w:val="0"/>
              <w:marRight w:val="0"/>
              <w:marTop w:val="0"/>
              <w:marBottom w:val="0"/>
              <w:divBdr>
                <w:top w:val="none" w:sz="0" w:space="0" w:color="auto"/>
                <w:left w:val="none" w:sz="0" w:space="0" w:color="auto"/>
                <w:bottom w:val="none" w:sz="0" w:space="0" w:color="auto"/>
                <w:right w:val="none" w:sz="0" w:space="0" w:color="auto"/>
              </w:divBdr>
            </w:div>
            <w:div w:id="131144289">
              <w:marLeft w:val="0"/>
              <w:marRight w:val="0"/>
              <w:marTop w:val="0"/>
              <w:marBottom w:val="0"/>
              <w:divBdr>
                <w:top w:val="none" w:sz="0" w:space="0" w:color="auto"/>
                <w:left w:val="none" w:sz="0" w:space="0" w:color="auto"/>
                <w:bottom w:val="none" w:sz="0" w:space="0" w:color="auto"/>
                <w:right w:val="none" w:sz="0" w:space="0" w:color="auto"/>
              </w:divBdr>
            </w:div>
            <w:div w:id="137766635">
              <w:marLeft w:val="0"/>
              <w:marRight w:val="0"/>
              <w:marTop w:val="0"/>
              <w:marBottom w:val="0"/>
              <w:divBdr>
                <w:top w:val="none" w:sz="0" w:space="0" w:color="auto"/>
                <w:left w:val="none" w:sz="0" w:space="0" w:color="auto"/>
                <w:bottom w:val="none" w:sz="0" w:space="0" w:color="auto"/>
                <w:right w:val="none" w:sz="0" w:space="0" w:color="auto"/>
              </w:divBdr>
            </w:div>
            <w:div w:id="180439965">
              <w:marLeft w:val="0"/>
              <w:marRight w:val="0"/>
              <w:marTop w:val="0"/>
              <w:marBottom w:val="0"/>
              <w:divBdr>
                <w:top w:val="none" w:sz="0" w:space="0" w:color="auto"/>
                <w:left w:val="none" w:sz="0" w:space="0" w:color="auto"/>
                <w:bottom w:val="none" w:sz="0" w:space="0" w:color="auto"/>
                <w:right w:val="none" w:sz="0" w:space="0" w:color="auto"/>
              </w:divBdr>
            </w:div>
            <w:div w:id="235022138">
              <w:marLeft w:val="0"/>
              <w:marRight w:val="0"/>
              <w:marTop w:val="0"/>
              <w:marBottom w:val="0"/>
              <w:divBdr>
                <w:top w:val="none" w:sz="0" w:space="0" w:color="auto"/>
                <w:left w:val="none" w:sz="0" w:space="0" w:color="auto"/>
                <w:bottom w:val="none" w:sz="0" w:space="0" w:color="auto"/>
                <w:right w:val="none" w:sz="0" w:space="0" w:color="auto"/>
              </w:divBdr>
            </w:div>
            <w:div w:id="263421586">
              <w:marLeft w:val="0"/>
              <w:marRight w:val="0"/>
              <w:marTop w:val="0"/>
              <w:marBottom w:val="0"/>
              <w:divBdr>
                <w:top w:val="none" w:sz="0" w:space="0" w:color="auto"/>
                <w:left w:val="none" w:sz="0" w:space="0" w:color="auto"/>
                <w:bottom w:val="none" w:sz="0" w:space="0" w:color="auto"/>
                <w:right w:val="none" w:sz="0" w:space="0" w:color="auto"/>
              </w:divBdr>
            </w:div>
            <w:div w:id="301279917">
              <w:marLeft w:val="0"/>
              <w:marRight w:val="0"/>
              <w:marTop w:val="0"/>
              <w:marBottom w:val="0"/>
              <w:divBdr>
                <w:top w:val="none" w:sz="0" w:space="0" w:color="auto"/>
                <w:left w:val="none" w:sz="0" w:space="0" w:color="auto"/>
                <w:bottom w:val="none" w:sz="0" w:space="0" w:color="auto"/>
                <w:right w:val="none" w:sz="0" w:space="0" w:color="auto"/>
              </w:divBdr>
            </w:div>
            <w:div w:id="410398319">
              <w:marLeft w:val="0"/>
              <w:marRight w:val="0"/>
              <w:marTop w:val="0"/>
              <w:marBottom w:val="0"/>
              <w:divBdr>
                <w:top w:val="none" w:sz="0" w:space="0" w:color="auto"/>
                <w:left w:val="none" w:sz="0" w:space="0" w:color="auto"/>
                <w:bottom w:val="none" w:sz="0" w:space="0" w:color="auto"/>
                <w:right w:val="none" w:sz="0" w:space="0" w:color="auto"/>
              </w:divBdr>
            </w:div>
            <w:div w:id="507522265">
              <w:marLeft w:val="0"/>
              <w:marRight w:val="0"/>
              <w:marTop w:val="0"/>
              <w:marBottom w:val="0"/>
              <w:divBdr>
                <w:top w:val="none" w:sz="0" w:space="0" w:color="auto"/>
                <w:left w:val="none" w:sz="0" w:space="0" w:color="auto"/>
                <w:bottom w:val="none" w:sz="0" w:space="0" w:color="auto"/>
                <w:right w:val="none" w:sz="0" w:space="0" w:color="auto"/>
              </w:divBdr>
            </w:div>
            <w:div w:id="551423153">
              <w:marLeft w:val="0"/>
              <w:marRight w:val="0"/>
              <w:marTop w:val="0"/>
              <w:marBottom w:val="0"/>
              <w:divBdr>
                <w:top w:val="none" w:sz="0" w:space="0" w:color="auto"/>
                <w:left w:val="none" w:sz="0" w:space="0" w:color="auto"/>
                <w:bottom w:val="none" w:sz="0" w:space="0" w:color="auto"/>
                <w:right w:val="none" w:sz="0" w:space="0" w:color="auto"/>
              </w:divBdr>
            </w:div>
            <w:div w:id="565183529">
              <w:marLeft w:val="0"/>
              <w:marRight w:val="0"/>
              <w:marTop w:val="0"/>
              <w:marBottom w:val="0"/>
              <w:divBdr>
                <w:top w:val="none" w:sz="0" w:space="0" w:color="auto"/>
                <w:left w:val="none" w:sz="0" w:space="0" w:color="auto"/>
                <w:bottom w:val="none" w:sz="0" w:space="0" w:color="auto"/>
                <w:right w:val="none" w:sz="0" w:space="0" w:color="auto"/>
              </w:divBdr>
            </w:div>
            <w:div w:id="648052533">
              <w:marLeft w:val="0"/>
              <w:marRight w:val="0"/>
              <w:marTop w:val="0"/>
              <w:marBottom w:val="0"/>
              <w:divBdr>
                <w:top w:val="none" w:sz="0" w:space="0" w:color="auto"/>
                <w:left w:val="none" w:sz="0" w:space="0" w:color="auto"/>
                <w:bottom w:val="none" w:sz="0" w:space="0" w:color="auto"/>
                <w:right w:val="none" w:sz="0" w:space="0" w:color="auto"/>
              </w:divBdr>
            </w:div>
            <w:div w:id="709456289">
              <w:marLeft w:val="0"/>
              <w:marRight w:val="0"/>
              <w:marTop w:val="0"/>
              <w:marBottom w:val="0"/>
              <w:divBdr>
                <w:top w:val="none" w:sz="0" w:space="0" w:color="auto"/>
                <w:left w:val="none" w:sz="0" w:space="0" w:color="auto"/>
                <w:bottom w:val="none" w:sz="0" w:space="0" w:color="auto"/>
                <w:right w:val="none" w:sz="0" w:space="0" w:color="auto"/>
              </w:divBdr>
            </w:div>
            <w:div w:id="741676815">
              <w:marLeft w:val="0"/>
              <w:marRight w:val="0"/>
              <w:marTop w:val="0"/>
              <w:marBottom w:val="0"/>
              <w:divBdr>
                <w:top w:val="none" w:sz="0" w:space="0" w:color="auto"/>
                <w:left w:val="none" w:sz="0" w:space="0" w:color="auto"/>
                <w:bottom w:val="none" w:sz="0" w:space="0" w:color="auto"/>
                <w:right w:val="none" w:sz="0" w:space="0" w:color="auto"/>
              </w:divBdr>
            </w:div>
            <w:div w:id="770856556">
              <w:marLeft w:val="0"/>
              <w:marRight w:val="0"/>
              <w:marTop w:val="0"/>
              <w:marBottom w:val="0"/>
              <w:divBdr>
                <w:top w:val="none" w:sz="0" w:space="0" w:color="auto"/>
                <w:left w:val="none" w:sz="0" w:space="0" w:color="auto"/>
                <w:bottom w:val="none" w:sz="0" w:space="0" w:color="auto"/>
                <w:right w:val="none" w:sz="0" w:space="0" w:color="auto"/>
              </w:divBdr>
            </w:div>
            <w:div w:id="813910228">
              <w:marLeft w:val="0"/>
              <w:marRight w:val="0"/>
              <w:marTop w:val="0"/>
              <w:marBottom w:val="0"/>
              <w:divBdr>
                <w:top w:val="none" w:sz="0" w:space="0" w:color="auto"/>
                <w:left w:val="none" w:sz="0" w:space="0" w:color="auto"/>
                <w:bottom w:val="none" w:sz="0" w:space="0" w:color="auto"/>
                <w:right w:val="none" w:sz="0" w:space="0" w:color="auto"/>
              </w:divBdr>
            </w:div>
            <w:div w:id="830488605">
              <w:marLeft w:val="0"/>
              <w:marRight w:val="0"/>
              <w:marTop w:val="0"/>
              <w:marBottom w:val="0"/>
              <w:divBdr>
                <w:top w:val="none" w:sz="0" w:space="0" w:color="auto"/>
                <w:left w:val="none" w:sz="0" w:space="0" w:color="auto"/>
                <w:bottom w:val="none" w:sz="0" w:space="0" w:color="auto"/>
                <w:right w:val="none" w:sz="0" w:space="0" w:color="auto"/>
              </w:divBdr>
            </w:div>
            <w:div w:id="928972968">
              <w:marLeft w:val="0"/>
              <w:marRight w:val="0"/>
              <w:marTop w:val="0"/>
              <w:marBottom w:val="0"/>
              <w:divBdr>
                <w:top w:val="none" w:sz="0" w:space="0" w:color="auto"/>
                <w:left w:val="none" w:sz="0" w:space="0" w:color="auto"/>
                <w:bottom w:val="none" w:sz="0" w:space="0" w:color="auto"/>
                <w:right w:val="none" w:sz="0" w:space="0" w:color="auto"/>
              </w:divBdr>
            </w:div>
            <w:div w:id="932979129">
              <w:marLeft w:val="0"/>
              <w:marRight w:val="0"/>
              <w:marTop w:val="0"/>
              <w:marBottom w:val="0"/>
              <w:divBdr>
                <w:top w:val="none" w:sz="0" w:space="0" w:color="auto"/>
                <w:left w:val="none" w:sz="0" w:space="0" w:color="auto"/>
                <w:bottom w:val="none" w:sz="0" w:space="0" w:color="auto"/>
                <w:right w:val="none" w:sz="0" w:space="0" w:color="auto"/>
              </w:divBdr>
            </w:div>
            <w:div w:id="945620441">
              <w:marLeft w:val="0"/>
              <w:marRight w:val="0"/>
              <w:marTop w:val="0"/>
              <w:marBottom w:val="0"/>
              <w:divBdr>
                <w:top w:val="none" w:sz="0" w:space="0" w:color="auto"/>
                <w:left w:val="none" w:sz="0" w:space="0" w:color="auto"/>
                <w:bottom w:val="none" w:sz="0" w:space="0" w:color="auto"/>
                <w:right w:val="none" w:sz="0" w:space="0" w:color="auto"/>
              </w:divBdr>
            </w:div>
            <w:div w:id="963656018">
              <w:marLeft w:val="0"/>
              <w:marRight w:val="0"/>
              <w:marTop w:val="0"/>
              <w:marBottom w:val="0"/>
              <w:divBdr>
                <w:top w:val="none" w:sz="0" w:space="0" w:color="auto"/>
                <w:left w:val="none" w:sz="0" w:space="0" w:color="auto"/>
                <w:bottom w:val="none" w:sz="0" w:space="0" w:color="auto"/>
                <w:right w:val="none" w:sz="0" w:space="0" w:color="auto"/>
              </w:divBdr>
            </w:div>
            <w:div w:id="1085880615">
              <w:marLeft w:val="0"/>
              <w:marRight w:val="0"/>
              <w:marTop w:val="0"/>
              <w:marBottom w:val="0"/>
              <w:divBdr>
                <w:top w:val="none" w:sz="0" w:space="0" w:color="auto"/>
                <w:left w:val="none" w:sz="0" w:space="0" w:color="auto"/>
                <w:bottom w:val="none" w:sz="0" w:space="0" w:color="auto"/>
                <w:right w:val="none" w:sz="0" w:space="0" w:color="auto"/>
              </w:divBdr>
            </w:div>
            <w:div w:id="1216508805">
              <w:marLeft w:val="0"/>
              <w:marRight w:val="0"/>
              <w:marTop w:val="0"/>
              <w:marBottom w:val="0"/>
              <w:divBdr>
                <w:top w:val="none" w:sz="0" w:space="0" w:color="auto"/>
                <w:left w:val="none" w:sz="0" w:space="0" w:color="auto"/>
                <w:bottom w:val="none" w:sz="0" w:space="0" w:color="auto"/>
                <w:right w:val="none" w:sz="0" w:space="0" w:color="auto"/>
              </w:divBdr>
            </w:div>
            <w:div w:id="1227063103">
              <w:marLeft w:val="0"/>
              <w:marRight w:val="0"/>
              <w:marTop w:val="0"/>
              <w:marBottom w:val="0"/>
              <w:divBdr>
                <w:top w:val="none" w:sz="0" w:space="0" w:color="auto"/>
                <w:left w:val="none" w:sz="0" w:space="0" w:color="auto"/>
                <w:bottom w:val="none" w:sz="0" w:space="0" w:color="auto"/>
                <w:right w:val="none" w:sz="0" w:space="0" w:color="auto"/>
              </w:divBdr>
            </w:div>
            <w:div w:id="1240602220">
              <w:marLeft w:val="0"/>
              <w:marRight w:val="0"/>
              <w:marTop w:val="0"/>
              <w:marBottom w:val="0"/>
              <w:divBdr>
                <w:top w:val="none" w:sz="0" w:space="0" w:color="auto"/>
                <w:left w:val="none" w:sz="0" w:space="0" w:color="auto"/>
                <w:bottom w:val="none" w:sz="0" w:space="0" w:color="auto"/>
                <w:right w:val="none" w:sz="0" w:space="0" w:color="auto"/>
              </w:divBdr>
            </w:div>
            <w:div w:id="1244799385">
              <w:marLeft w:val="0"/>
              <w:marRight w:val="0"/>
              <w:marTop w:val="0"/>
              <w:marBottom w:val="0"/>
              <w:divBdr>
                <w:top w:val="none" w:sz="0" w:space="0" w:color="auto"/>
                <w:left w:val="none" w:sz="0" w:space="0" w:color="auto"/>
                <w:bottom w:val="none" w:sz="0" w:space="0" w:color="auto"/>
                <w:right w:val="none" w:sz="0" w:space="0" w:color="auto"/>
              </w:divBdr>
            </w:div>
            <w:div w:id="1417940023">
              <w:marLeft w:val="0"/>
              <w:marRight w:val="0"/>
              <w:marTop w:val="0"/>
              <w:marBottom w:val="0"/>
              <w:divBdr>
                <w:top w:val="none" w:sz="0" w:space="0" w:color="auto"/>
                <w:left w:val="none" w:sz="0" w:space="0" w:color="auto"/>
                <w:bottom w:val="none" w:sz="0" w:space="0" w:color="auto"/>
                <w:right w:val="none" w:sz="0" w:space="0" w:color="auto"/>
              </w:divBdr>
            </w:div>
            <w:div w:id="1444616089">
              <w:marLeft w:val="0"/>
              <w:marRight w:val="0"/>
              <w:marTop w:val="0"/>
              <w:marBottom w:val="0"/>
              <w:divBdr>
                <w:top w:val="none" w:sz="0" w:space="0" w:color="auto"/>
                <w:left w:val="none" w:sz="0" w:space="0" w:color="auto"/>
                <w:bottom w:val="none" w:sz="0" w:space="0" w:color="auto"/>
                <w:right w:val="none" w:sz="0" w:space="0" w:color="auto"/>
              </w:divBdr>
            </w:div>
            <w:div w:id="1445464376">
              <w:marLeft w:val="0"/>
              <w:marRight w:val="0"/>
              <w:marTop w:val="0"/>
              <w:marBottom w:val="0"/>
              <w:divBdr>
                <w:top w:val="none" w:sz="0" w:space="0" w:color="auto"/>
                <w:left w:val="none" w:sz="0" w:space="0" w:color="auto"/>
                <w:bottom w:val="none" w:sz="0" w:space="0" w:color="auto"/>
                <w:right w:val="none" w:sz="0" w:space="0" w:color="auto"/>
              </w:divBdr>
            </w:div>
            <w:div w:id="1555849673">
              <w:marLeft w:val="0"/>
              <w:marRight w:val="0"/>
              <w:marTop w:val="0"/>
              <w:marBottom w:val="0"/>
              <w:divBdr>
                <w:top w:val="none" w:sz="0" w:space="0" w:color="auto"/>
                <w:left w:val="none" w:sz="0" w:space="0" w:color="auto"/>
                <w:bottom w:val="none" w:sz="0" w:space="0" w:color="auto"/>
                <w:right w:val="none" w:sz="0" w:space="0" w:color="auto"/>
              </w:divBdr>
            </w:div>
            <w:div w:id="1708020180">
              <w:marLeft w:val="0"/>
              <w:marRight w:val="0"/>
              <w:marTop w:val="0"/>
              <w:marBottom w:val="0"/>
              <w:divBdr>
                <w:top w:val="none" w:sz="0" w:space="0" w:color="auto"/>
                <w:left w:val="none" w:sz="0" w:space="0" w:color="auto"/>
                <w:bottom w:val="none" w:sz="0" w:space="0" w:color="auto"/>
                <w:right w:val="none" w:sz="0" w:space="0" w:color="auto"/>
              </w:divBdr>
            </w:div>
            <w:div w:id="1790009305">
              <w:marLeft w:val="0"/>
              <w:marRight w:val="0"/>
              <w:marTop w:val="0"/>
              <w:marBottom w:val="0"/>
              <w:divBdr>
                <w:top w:val="none" w:sz="0" w:space="0" w:color="auto"/>
                <w:left w:val="none" w:sz="0" w:space="0" w:color="auto"/>
                <w:bottom w:val="none" w:sz="0" w:space="0" w:color="auto"/>
                <w:right w:val="none" w:sz="0" w:space="0" w:color="auto"/>
              </w:divBdr>
            </w:div>
            <w:div w:id="1800680375">
              <w:marLeft w:val="0"/>
              <w:marRight w:val="0"/>
              <w:marTop w:val="0"/>
              <w:marBottom w:val="0"/>
              <w:divBdr>
                <w:top w:val="none" w:sz="0" w:space="0" w:color="auto"/>
                <w:left w:val="none" w:sz="0" w:space="0" w:color="auto"/>
                <w:bottom w:val="none" w:sz="0" w:space="0" w:color="auto"/>
                <w:right w:val="none" w:sz="0" w:space="0" w:color="auto"/>
              </w:divBdr>
            </w:div>
            <w:div w:id="1903829788">
              <w:marLeft w:val="0"/>
              <w:marRight w:val="0"/>
              <w:marTop w:val="0"/>
              <w:marBottom w:val="0"/>
              <w:divBdr>
                <w:top w:val="none" w:sz="0" w:space="0" w:color="auto"/>
                <w:left w:val="none" w:sz="0" w:space="0" w:color="auto"/>
                <w:bottom w:val="none" w:sz="0" w:space="0" w:color="auto"/>
                <w:right w:val="none" w:sz="0" w:space="0" w:color="auto"/>
              </w:divBdr>
            </w:div>
            <w:div w:id="1953439415">
              <w:marLeft w:val="0"/>
              <w:marRight w:val="0"/>
              <w:marTop w:val="0"/>
              <w:marBottom w:val="0"/>
              <w:divBdr>
                <w:top w:val="none" w:sz="0" w:space="0" w:color="auto"/>
                <w:left w:val="none" w:sz="0" w:space="0" w:color="auto"/>
                <w:bottom w:val="none" w:sz="0" w:space="0" w:color="auto"/>
                <w:right w:val="none" w:sz="0" w:space="0" w:color="auto"/>
              </w:divBdr>
            </w:div>
            <w:div w:id="1981154126">
              <w:marLeft w:val="0"/>
              <w:marRight w:val="0"/>
              <w:marTop w:val="0"/>
              <w:marBottom w:val="0"/>
              <w:divBdr>
                <w:top w:val="none" w:sz="0" w:space="0" w:color="auto"/>
                <w:left w:val="none" w:sz="0" w:space="0" w:color="auto"/>
                <w:bottom w:val="none" w:sz="0" w:space="0" w:color="auto"/>
                <w:right w:val="none" w:sz="0" w:space="0" w:color="auto"/>
              </w:divBdr>
            </w:div>
            <w:div w:id="2011591321">
              <w:marLeft w:val="0"/>
              <w:marRight w:val="0"/>
              <w:marTop w:val="0"/>
              <w:marBottom w:val="0"/>
              <w:divBdr>
                <w:top w:val="none" w:sz="0" w:space="0" w:color="auto"/>
                <w:left w:val="none" w:sz="0" w:space="0" w:color="auto"/>
                <w:bottom w:val="none" w:sz="0" w:space="0" w:color="auto"/>
                <w:right w:val="none" w:sz="0" w:space="0" w:color="auto"/>
              </w:divBdr>
            </w:div>
            <w:div w:id="2016300751">
              <w:marLeft w:val="0"/>
              <w:marRight w:val="0"/>
              <w:marTop w:val="0"/>
              <w:marBottom w:val="0"/>
              <w:divBdr>
                <w:top w:val="none" w:sz="0" w:space="0" w:color="auto"/>
                <w:left w:val="none" w:sz="0" w:space="0" w:color="auto"/>
                <w:bottom w:val="none" w:sz="0" w:space="0" w:color="auto"/>
                <w:right w:val="none" w:sz="0" w:space="0" w:color="auto"/>
              </w:divBdr>
            </w:div>
            <w:div w:id="2019234400">
              <w:marLeft w:val="0"/>
              <w:marRight w:val="0"/>
              <w:marTop w:val="0"/>
              <w:marBottom w:val="0"/>
              <w:divBdr>
                <w:top w:val="none" w:sz="0" w:space="0" w:color="auto"/>
                <w:left w:val="none" w:sz="0" w:space="0" w:color="auto"/>
                <w:bottom w:val="none" w:sz="0" w:space="0" w:color="auto"/>
                <w:right w:val="none" w:sz="0" w:space="0" w:color="auto"/>
              </w:divBdr>
            </w:div>
            <w:div w:id="2087266906">
              <w:marLeft w:val="0"/>
              <w:marRight w:val="0"/>
              <w:marTop w:val="0"/>
              <w:marBottom w:val="0"/>
              <w:divBdr>
                <w:top w:val="none" w:sz="0" w:space="0" w:color="auto"/>
                <w:left w:val="none" w:sz="0" w:space="0" w:color="auto"/>
                <w:bottom w:val="none" w:sz="0" w:space="0" w:color="auto"/>
                <w:right w:val="none" w:sz="0" w:space="0" w:color="auto"/>
              </w:divBdr>
            </w:div>
            <w:div w:id="2131241521">
              <w:marLeft w:val="0"/>
              <w:marRight w:val="0"/>
              <w:marTop w:val="0"/>
              <w:marBottom w:val="0"/>
              <w:divBdr>
                <w:top w:val="none" w:sz="0" w:space="0" w:color="auto"/>
                <w:left w:val="none" w:sz="0" w:space="0" w:color="auto"/>
                <w:bottom w:val="none" w:sz="0" w:space="0" w:color="auto"/>
                <w:right w:val="none" w:sz="0" w:space="0" w:color="auto"/>
              </w:divBdr>
            </w:div>
          </w:divsChild>
        </w:div>
        <w:div w:id="1967850872">
          <w:marLeft w:val="0"/>
          <w:marRight w:val="0"/>
          <w:marTop w:val="0"/>
          <w:marBottom w:val="0"/>
          <w:divBdr>
            <w:top w:val="none" w:sz="0" w:space="0" w:color="auto"/>
            <w:left w:val="none" w:sz="0" w:space="0" w:color="auto"/>
            <w:bottom w:val="none" w:sz="0" w:space="0" w:color="auto"/>
            <w:right w:val="none" w:sz="0" w:space="0" w:color="auto"/>
          </w:divBdr>
          <w:divsChild>
            <w:div w:id="151604340">
              <w:marLeft w:val="0"/>
              <w:marRight w:val="0"/>
              <w:marTop w:val="0"/>
              <w:marBottom w:val="0"/>
              <w:divBdr>
                <w:top w:val="none" w:sz="0" w:space="0" w:color="auto"/>
                <w:left w:val="none" w:sz="0" w:space="0" w:color="auto"/>
                <w:bottom w:val="none" w:sz="0" w:space="0" w:color="auto"/>
                <w:right w:val="none" w:sz="0" w:space="0" w:color="auto"/>
              </w:divBdr>
            </w:div>
            <w:div w:id="229462302">
              <w:marLeft w:val="0"/>
              <w:marRight w:val="0"/>
              <w:marTop w:val="0"/>
              <w:marBottom w:val="0"/>
              <w:divBdr>
                <w:top w:val="none" w:sz="0" w:space="0" w:color="auto"/>
                <w:left w:val="none" w:sz="0" w:space="0" w:color="auto"/>
                <w:bottom w:val="none" w:sz="0" w:space="0" w:color="auto"/>
                <w:right w:val="none" w:sz="0" w:space="0" w:color="auto"/>
              </w:divBdr>
            </w:div>
            <w:div w:id="231890923">
              <w:marLeft w:val="0"/>
              <w:marRight w:val="0"/>
              <w:marTop w:val="0"/>
              <w:marBottom w:val="0"/>
              <w:divBdr>
                <w:top w:val="none" w:sz="0" w:space="0" w:color="auto"/>
                <w:left w:val="none" w:sz="0" w:space="0" w:color="auto"/>
                <w:bottom w:val="none" w:sz="0" w:space="0" w:color="auto"/>
                <w:right w:val="none" w:sz="0" w:space="0" w:color="auto"/>
              </w:divBdr>
            </w:div>
            <w:div w:id="272438987">
              <w:marLeft w:val="0"/>
              <w:marRight w:val="0"/>
              <w:marTop w:val="0"/>
              <w:marBottom w:val="0"/>
              <w:divBdr>
                <w:top w:val="none" w:sz="0" w:space="0" w:color="auto"/>
                <w:left w:val="none" w:sz="0" w:space="0" w:color="auto"/>
                <w:bottom w:val="none" w:sz="0" w:space="0" w:color="auto"/>
                <w:right w:val="none" w:sz="0" w:space="0" w:color="auto"/>
              </w:divBdr>
            </w:div>
            <w:div w:id="284164866">
              <w:marLeft w:val="0"/>
              <w:marRight w:val="0"/>
              <w:marTop w:val="0"/>
              <w:marBottom w:val="0"/>
              <w:divBdr>
                <w:top w:val="none" w:sz="0" w:space="0" w:color="auto"/>
                <w:left w:val="none" w:sz="0" w:space="0" w:color="auto"/>
                <w:bottom w:val="none" w:sz="0" w:space="0" w:color="auto"/>
                <w:right w:val="none" w:sz="0" w:space="0" w:color="auto"/>
              </w:divBdr>
            </w:div>
            <w:div w:id="330643741">
              <w:marLeft w:val="0"/>
              <w:marRight w:val="0"/>
              <w:marTop w:val="0"/>
              <w:marBottom w:val="0"/>
              <w:divBdr>
                <w:top w:val="none" w:sz="0" w:space="0" w:color="auto"/>
                <w:left w:val="none" w:sz="0" w:space="0" w:color="auto"/>
                <w:bottom w:val="none" w:sz="0" w:space="0" w:color="auto"/>
                <w:right w:val="none" w:sz="0" w:space="0" w:color="auto"/>
              </w:divBdr>
            </w:div>
            <w:div w:id="366756839">
              <w:marLeft w:val="0"/>
              <w:marRight w:val="0"/>
              <w:marTop w:val="0"/>
              <w:marBottom w:val="0"/>
              <w:divBdr>
                <w:top w:val="none" w:sz="0" w:space="0" w:color="auto"/>
                <w:left w:val="none" w:sz="0" w:space="0" w:color="auto"/>
                <w:bottom w:val="none" w:sz="0" w:space="0" w:color="auto"/>
                <w:right w:val="none" w:sz="0" w:space="0" w:color="auto"/>
              </w:divBdr>
            </w:div>
            <w:div w:id="385571019">
              <w:marLeft w:val="0"/>
              <w:marRight w:val="0"/>
              <w:marTop w:val="0"/>
              <w:marBottom w:val="0"/>
              <w:divBdr>
                <w:top w:val="none" w:sz="0" w:space="0" w:color="auto"/>
                <w:left w:val="none" w:sz="0" w:space="0" w:color="auto"/>
                <w:bottom w:val="none" w:sz="0" w:space="0" w:color="auto"/>
                <w:right w:val="none" w:sz="0" w:space="0" w:color="auto"/>
              </w:divBdr>
            </w:div>
            <w:div w:id="405341439">
              <w:marLeft w:val="0"/>
              <w:marRight w:val="0"/>
              <w:marTop w:val="0"/>
              <w:marBottom w:val="0"/>
              <w:divBdr>
                <w:top w:val="none" w:sz="0" w:space="0" w:color="auto"/>
                <w:left w:val="none" w:sz="0" w:space="0" w:color="auto"/>
                <w:bottom w:val="none" w:sz="0" w:space="0" w:color="auto"/>
                <w:right w:val="none" w:sz="0" w:space="0" w:color="auto"/>
              </w:divBdr>
            </w:div>
            <w:div w:id="427770721">
              <w:marLeft w:val="0"/>
              <w:marRight w:val="0"/>
              <w:marTop w:val="0"/>
              <w:marBottom w:val="0"/>
              <w:divBdr>
                <w:top w:val="none" w:sz="0" w:space="0" w:color="auto"/>
                <w:left w:val="none" w:sz="0" w:space="0" w:color="auto"/>
                <w:bottom w:val="none" w:sz="0" w:space="0" w:color="auto"/>
                <w:right w:val="none" w:sz="0" w:space="0" w:color="auto"/>
              </w:divBdr>
            </w:div>
            <w:div w:id="507982505">
              <w:marLeft w:val="0"/>
              <w:marRight w:val="0"/>
              <w:marTop w:val="0"/>
              <w:marBottom w:val="0"/>
              <w:divBdr>
                <w:top w:val="none" w:sz="0" w:space="0" w:color="auto"/>
                <w:left w:val="none" w:sz="0" w:space="0" w:color="auto"/>
                <w:bottom w:val="none" w:sz="0" w:space="0" w:color="auto"/>
                <w:right w:val="none" w:sz="0" w:space="0" w:color="auto"/>
              </w:divBdr>
            </w:div>
            <w:div w:id="520585073">
              <w:marLeft w:val="0"/>
              <w:marRight w:val="0"/>
              <w:marTop w:val="0"/>
              <w:marBottom w:val="0"/>
              <w:divBdr>
                <w:top w:val="none" w:sz="0" w:space="0" w:color="auto"/>
                <w:left w:val="none" w:sz="0" w:space="0" w:color="auto"/>
                <w:bottom w:val="none" w:sz="0" w:space="0" w:color="auto"/>
                <w:right w:val="none" w:sz="0" w:space="0" w:color="auto"/>
              </w:divBdr>
            </w:div>
            <w:div w:id="537624261">
              <w:marLeft w:val="0"/>
              <w:marRight w:val="0"/>
              <w:marTop w:val="0"/>
              <w:marBottom w:val="0"/>
              <w:divBdr>
                <w:top w:val="none" w:sz="0" w:space="0" w:color="auto"/>
                <w:left w:val="none" w:sz="0" w:space="0" w:color="auto"/>
                <w:bottom w:val="none" w:sz="0" w:space="0" w:color="auto"/>
                <w:right w:val="none" w:sz="0" w:space="0" w:color="auto"/>
              </w:divBdr>
            </w:div>
            <w:div w:id="546651016">
              <w:marLeft w:val="0"/>
              <w:marRight w:val="0"/>
              <w:marTop w:val="0"/>
              <w:marBottom w:val="0"/>
              <w:divBdr>
                <w:top w:val="none" w:sz="0" w:space="0" w:color="auto"/>
                <w:left w:val="none" w:sz="0" w:space="0" w:color="auto"/>
                <w:bottom w:val="none" w:sz="0" w:space="0" w:color="auto"/>
                <w:right w:val="none" w:sz="0" w:space="0" w:color="auto"/>
              </w:divBdr>
            </w:div>
            <w:div w:id="574826212">
              <w:marLeft w:val="0"/>
              <w:marRight w:val="0"/>
              <w:marTop w:val="0"/>
              <w:marBottom w:val="0"/>
              <w:divBdr>
                <w:top w:val="none" w:sz="0" w:space="0" w:color="auto"/>
                <w:left w:val="none" w:sz="0" w:space="0" w:color="auto"/>
                <w:bottom w:val="none" w:sz="0" w:space="0" w:color="auto"/>
                <w:right w:val="none" w:sz="0" w:space="0" w:color="auto"/>
              </w:divBdr>
            </w:div>
            <w:div w:id="600188067">
              <w:marLeft w:val="0"/>
              <w:marRight w:val="0"/>
              <w:marTop w:val="0"/>
              <w:marBottom w:val="0"/>
              <w:divBdr>
                <w:top w:val="none" w:sz="0" w:space="0" w:color="auto"/>
                <w:left w:val="none" w:sz="0" w:space="0" w:color="auto"/>
                <w:bottom w:val="none" w:sz="0" w:space="0" w:color="auto"/>
                <w:right w:val="none" w:sz="0" w:space="0" w:color="auto"/>
              </w:divBdr>
            </w:div>
            <w:div w:id="613294835">
              <w:marLeft w:val="0"/>
              <w:marRight w:val="0"/>
              <w:marTop w:val="0"/>
              <w:marBottom w:val="0"/>
              <w:divBdr>
                <w:top w:val="none" w:sz="0" w:space="0" w:color="auto"/>
                <w:left w:val="none" w:sz="0" w:space="0" w:color="auto"/>
                <w:bottom w:val="none" w:sz="0" w:space="0" w:color="auto"/>
                <w:right w:val="none" w:sz="0" w:space="0" w:color="auto"/>
              </w:divBdr>
            </w:div>
            <w:div w:id="628902856">
              <w:marLeft w:val="0"/>
              <w:marRight w:val="0"/>
              <w:marTop w:val="0"/>
              <w:marBottom w:val="0"/>
              <w:divBdr>
                <w:top w:val="none" w:sz="0" w:space="0" w:color="auto"/>
                <w:left w:val="none" w:sz="0" w:space="0" w:color="auto"/>
                <w:bottom w:val="none" w:sz="0" w:space="0" w:color="auto"/>
                <w:right w:val="none" w:sz="0" w:space="0" w:color="auto"/>
              </w:divBdr>
            </w:div>
            <w:div w:id="705520921">
              <w:marLeft w:val="0"/>
              <w:marRight w:val="0"/>
              <w:marTop w:val="0"/>
              <w:marBottom w:val="0"/>
              <w:divBdr>
                <w:top w:val="none" w:sz="0" w:space="0" w:color="auto"/>
                <w:left w:val="none" w:sz="0" w:space="0" w:color="auto"/>
                <w:bottom w:val="none" w:sz="0" w:space="0" w:color="auto"/>
                <w:right w:val="none" w:sz="0" w:space="0" w:color="auto"/>
              </w:divBdr>
            </w:div>
            <w:div w:id="731924106">
              <w:marLeft w:val="0"/>
              <w:marRight w:val="0"/>
              <w:marTop w:val="0"/>
              <w:marBottom w:val="0"/>
              <w:divBdr>
                <w:top w:val="none" w:sz="0" w:space="0" w:color="auto"/>
                <w:left w:val="none" w:sz="0" w:space="0" w:color="auto"/>
                <w:bottom w:val="none" w:sz="0" w:space="0" w:color="auto"/>
                <w:right w:val="none" w:sz="0" w:space="0" w:color="auto"/>
              </w:divBdr>
            </w:div>
            <w:div w:id="732392196">
              <w:marLeft w:val="0"/>
              <w:marRight w:val="0"/>
              <w:marTop w:val="0"/>
              <w:marBottom w:val="0"/>
              <w:divBdr>
                <w:top w:val="none" w:sz="0" w:space="0" w:color="auto"/>
                <w:left w:val="none" w:sz="0" w:space="0" w:color="auto"/>
                <w:bottom w:val="none" w:sz="0" w:space="0" w:color="auto"/>
                <w:right w:val="none" w:sz="0" w:space="0" w:color="auto"/>
              </w:divBdr>
            </w:div>
            <w:div w:id="883566589">
              <w:marLeft w:val="0"/>
              <w:marRight w:val="0"/>
              <w:marTop w:val="0"/>
              <w:marBottom w:val="0"/>
              <w:divBdr>
                <w:top w:val="none" w:sz="0" w:space="0" w:color="auto"/>
                <w:left w:val="none" w:sz="0" w:space="0" w:color="auto"/>
                <w:bottom w:val="none" w:sz="0" w:space="0" w:color="auto"/>
                <w:right w:val="none" w:sz="0" w:space="0" w:color="auto"/>
              </w:divBdr>
            </w:div>
            <w:div w:id="934903037">
              <w:marLeft w:val="0"/>
              <w:marRight w:val="0"/>
              <w:marTop w:val="0"/>
              <w:marBottom w:val="0"/>
              <w:divBdr>
                <w:top w:val="none" w:sz="0" w:space="0" w:color="auto"/>
                <w:left w:val="none" w:sz="0" w:space="0" w:color="auto"/>
                <w:bottom w:val="none" w:sz="0" w:space="0" w:color="auto"/>
                <w:right w:val="none" w:sz="0" w:space="0" w:color="auto"/>
              </w:divBdr>
            </w:div>
            <w:div w:id="966009286">
              <w:marLeft w:val="0"/>
              <w:marRight w:val="0"/>
              <w:marTop w:val="0"/>
              <w:marBottom w:val="0"/>
              <w:divBdr>
                <w:top w:val="none" w:sz="0" w:space="0" w:color="auto"/>
                <w:left w:val="none" w:sz="0" w:space="0" w:color="auto"/>
                <w:bottom w:val="none" w:sz="0" w:space="0" w:color="auto"/>
                <w:right w:val="none" w:sz="0" w:space="0" w:color="auto"/>
              </w:divBdr>
            </w:div>
            <w:div w:id="983703058">
              <w:marLeft w:val="0"/>
              <w:marRight w:val="0"/>
              <w:marTop w:val="0"/>
              <w:marBottom w:val="0"/>
              <w:divBdr>
                <w:top w:val="none" w:sz="0" w:space="0" w:color="auto"/>
                <w:left w:val="none" w:sz="0" w:space="0" w:color="auto"/>
                <w:bottom w:val="none" w:sz="0" w:space="0" w:color="auto"/>
                <w:right w:val="none" w:sz="0" w:space="0" w:color="auto"/>
              </w:divBdr>
            </w:div>
            <w:div w:id="1089153282">
              <w:marLeft w:val="0"/>
              <w:marRight w:val="0"/>
              <w:marTop w:val="0"/>
              <w:marBottom w:val="0"/>
              <w:divBdr>
                <w:top w:val="none" w:sz="0" w:space="0" w:color="auto"/>
                <w:left w:val="none" w:sz="0" w:space="0" w:color="auto"/>
                <w:bottom w:val="none" w:sz="0" w:space="0" w:color="auto"/>
                <w:right w:val="none" w:sz="0" w:space="0" w:color="auto"/>
              </w:divBdr>
            </w:div>
            <w:div w:id="1119760313">
              <w:marLeft w:val="0"/>
              <w:marRight w:val="0"/>
              <w:marTop w:val="0"/>
              <w:marBottom w:val="0"/>
              <w:divBdr>
                <w:top w:val="none" w:sz="0" w:space="0" w:color="auto"/>
                <w:left w:val="none" w:sz="0" w:space="0" w:color="auto"/>
                <w:bottom w:val="none" w:sz="0" w:space="0" w:color="auto"/>
                <w:right w:val="none" w:sz="0" w:space="0" w:color="auto"/>
              </w:divBdr>
            </w:div>
            <w:div w:id="1178694589">
              <w:marLeft w:val="0"/>
              <w:marRight w:val="0"/>
              <w:marTop w:val="0"/>
              <w:marBottom w:val="0"/>
              <w:divBdr>
                <w:top w:val="none" w:sz="0" w:space="0" w:color="auto"/>
                <w:left w:val="none" w:sz="0" w:space="0" w:color="auto"/>
                <w:bottom w:val="none" w:sz="0" w:space="0" w:color="auto"/>
                <w:right w:val="none" w:sz="0" w:space="0" w:color="auto"/>
              </w:divBdr>
            </w:div>
            <w:div w:id="1180505397">
              <w:marLeft w:val="0"/>
              <w:marRight w:val="0"/>
              <w:marTop w:val="0"/>
              <w:marBottom w:val="0"/>
              <w:divBdr>
                <w:top w:val="none" w:sz="0" w:space="0" w:color="auto"/>
                <w:left w:val="none" w:sz="0" w:space="0" w:color="auto"/>
                <w:bottom w:val="none" w:sz="0" w:space="0" w:color="auto"/>
                <w:right w:val="none" w:sz="0" w:space="0" w:color="auto"/>
              </w:divBdr>
            </w:div>
            <w:div w:id="1287394959">
              <w:marLeft w:val="0"/>
              <w:marRight w:val="0"/>
              <w:marTop w:val="0"/>
              <w:marBottom w:val="0"/>
              <w:divBdr>
                <w:top w:val="none" w:sz="0" w:space="0" w:color="auto"/>
                <w:left w:val="none" w:sz="0" w:space="0" w:color="auto"/>
                <w:bottom w:val="none" w:sz="0" w:space="0" w:color="auto"/>
                <w:right w:val="none" w:sz="0" w:space="0" w:color="auto"/>
              </w:divBdr>
            </w:div>
            <w:div w:id="1318731607">
              <w:marLeft w:val="0"/>
              <w:marRight w:val="0"/>
              <w:marTop w:val="0"/>
              <w:marBottom w:val="0"/>
              <w:divBdr>
                <w:top w:val="none" w:sz="0" w:space="0" w:color="auto"/>
                <w:left w:val="none" w:sz="0" w:space="0" w:color="auto"/>
                <w:bottom w:val="none" w:sz="0" w:space="0" w:color="auto"/>
                <w:right w:val="none" w:sz="0" w:space="0" w:color="auto"/>
              </w:divBdr>
            </w:div>
            <w:div w:id="1365399207">
              <w:marLeft w:val="0"/>
              <w:marRight w:val="0"/>
              <w:marTop w:val="0"/>
              <w:marBottom w:val="0"/>
              <w:divBdr>
                <w:top w:val="none" w:sz="0" w:space="0" w:color="auto"/>
                <w:left w:val="none" w:sz="0" w:space="0" w:color="auto"/>
                <w:bottom w:val="none" w:sz="0" w:space="0" w:color="auto"/>
                <w:right w:val="none" w:sz="0" w:space="0" w:color="auto"/>
              </w:divBdr>
            </w:div>
            <w:div w:id="1636182918">
              <w:marLeft w:val="0"/>
              <w:marRight w:val="0"/>
              <w:marTop w:val="0"/>
              <w:marBottom w:val="0"/>
              <w:divBdr>
                <w:top w:val="none" w:sz="0" w:space="0" w:color="auto"/>
                <w:left w:val="none" w:sz="0" w:space="0" w:color="auto"/>
                <w:bottom w:val="none" w:sz="0" w:space="0" w:color="auto"/>
                <w:right w:val="none" w:sz="0" w:space="0" w:color="auto"/>
              </w:divBdr>
            </w:div>
            <w:div w:id="1648775543">
              <w:marLeft w:val="0"/>
              <w:marRight w:val="0"/>
              <w:marTop w:val="0"/>
              <w:marBottom w:val="0"/>
              <w:divBdr>
                <w:top w:val="none" w:sz="0" w:space="0" w:color="auto"/>
                <w:left w:val="none" w:sz="0" w:space="0" w:color="auto"/>
                <w:bottom w:val="none" w:sz="0" w:space="0" w:color="auto"/>
                <w:right w:val="none" w:sz="0" w:space="0" w:color="auto"/>
              </w:divBdr>
            </w:div>
            <w:div w:id="1681734017">
              <w:marLeft w:val="0"/>
              <w:marRight w:val="0"/>
              <w:marTop w:val="0"/>
              <w:marBottom w:val="0"/>
              <w:divBdr>
                <w:top w:val="none" w:sz="0" w:space="0" w:color="auto"/>
                <w:left w:val="none" w:sz="0" w:space="0" w:color="auto"/>
                <w:bottom w:val="none" w:sz="0" w:space="0" w:color="auto"/>
                <w:right w:val="none" w:sz="0" w:space="0" w:color="auto"/>
              </w:divBdr>
            </w:div>
            <w:div w:id="1756048811">
              <w:marLeft w:val="0"/>
              <w:marRight w:val="0"/>
              <w:marTop w:val="0"/>
              <w:marBottom w:val="0"/>
              <w:divBdr>
                <w:top w:val="none" w:sz="0" w:space="0" w:color="auto"/>
                <w:left w:val="none" w:sz="0" w:space="0" w:color="auto"/>
                <w:bottom w:val="none" w:sz="0" w:space="0" w:color="auto"/>
                <w:right w:val="none" w:sz="0" w:space="0" w:color="auto"/>
              </w:divBdr>
            </w:div>
            <w:div w:id="1787191649">
              <w:marLeft w:val="0"/>
              <w:marRight w:val="0"/>
              <w:marTop w:val="0"/>
              <w:marBottom w:val="0"/>
              <w:divBdr>
                <w:top w:val="none" w:sz="0" w:space="0" w:color="auto"/>
                <w:left w:val="none" w:sz="0" w:space="0" w:color="auto"/>
                <w:bottom w:val="none" w:sz="0" w:space="0" w:color="auto"/>
                <w:right w:val="none" w:sz="0" w:space="0" w:color="auto"/>
              </w:divBdr>
            </w:div>
            <w:div w:id="1803381855">
              <w:marLeft w:val="0"/>
              <w:marRight w:val="0"/>
              <w:marTop w:val="0"/>
              <w:marBottom w:val="0"/>
              <w:divBdr>
                <w:top w:val="none" w:sz="0" w:space="0" w:color="auto"/>
                <w:left w:val="none" w:sz="0" w:space="0" w:color="auto"/>
                <w:bottom w:val="none" w:sz="0" w:space="0" w:color="auto"/>
                <w:right w:val="none" w:sz="0" w:space="0" w:color="auto"/>
              </w:divBdr>
            </w:div>
            <w:div w:id="1804233131">
              <w:marLeft w:val="0"/>
              <w:marRight w:val="0"/>
              <w:marTop w:val="0"/>
              <w:marBottom w:val="0"/>
              <w:divBdr>
                <w:top w:val="none" w:sz="0" w:space="0" w:color="auto"/>
                <w:left w:val="none" w:sz="0" w:space="0" w:color="auto"/>
                <w:bottom w:val="none" w:sz="0" w:space="0" w:color="auto"/>
                <w:right w:val="none" w:sz="0" w:space="0" w:color="auto"/>
              </w:divBdr>
            </w:div>
            <w:div w:id="1921325196">
              <w:marLeft w:val="0"/>
              <w:marRight w:val="0"/>
              <w:marTop w:val="0"/>
              <w:marBottom w:val="0"/>
              <w:divBdr>
                <w:top w:val="none" w:sz="0" w:space="0" w:color="auto"/>
                <w:left w:val="none" w:sz="0" w:space="0" w:color="auto"/>
                <w:bottom w:val="none" w:sz="0" w:space="0" w:color="auto"/>
                <w:right w:val="none" w:sz="0" w:space="0" w:color="auto"/>
              </w:divBdr>
            </w:div>
            <w:div w:id="1956131769">
              <w:marLeft w:val="0"/>
              <w:marRight w:val="0"/>
              <w:marTop w:val="0"/>
              <w:marBottom w:val="0"/>
              <w:divBdr>
                <w:top w:val="none" w:sz="0" w:space="0" w:color="auto"/>
                <w:left w:val="none" w:sz="0" w:space="0" w:color="auto"/>
                <w:bottom w:val="none" w:sz="0" w:space="0" w:color="auto"/>
                <w:right w:val="none" w:sz="0" w:space="0" w:color="auto"/>
              </w:divBdr>
            </w:div>
            <w:div w:id="1972517006">
              <w:marLeft w:val="0"/>
              <w:marRight w:val="0"/>
              <w:marTop w:val="0"/>
              <w:marBottom w:val="0"/>
              <w:divBdr>
                <w:top w:val="none" w:sz="0" w:space="0" w:color="auto"/>
                <w:left w:val="none" w:sz="0" w:space="0" w:color="auto"/>
                <w:bottom w:val="none" w:sz="0" w:space="0" w:color="auto"/>
                <w:right w:val="none" w:sz="0" w:space="0" w:color="auto"/>
              </w:divBdr>
            </w:div>
            <w:div w:id="2050252955">
              <w:marLeft w:val="0"/>
              <w:marRight w:val="0"/>
              <w:marTop w:val="0"/>
              <w:marBottom w:val="0"/>
              <w:divBdr>
                <w:top w:val="none" w:sz="0" w:space="0" w:color="auto"/>
                <w:left w:val="none" w:sz="0" w:space="0" w:color="auto"/>
                <w:bottom w:val="none" w:sz="0" w:space="0" w:color="auto"/>
                <w:right w:val="none" w:sz="0" w:space="0" w:color="auto"/>
              </w:divBdr>
            </w:div>
            <w:div w:id="2058233794">
              <w:marLeft w:val="0"/>
              <w:marRight w:val="0"/>
              <w:marTop w:val="0"/>
              <w:marBottom w:val="0"/>
              <w:divBdr>
                <w:top w:val="none" w:sz="0" w:space="0" w:color="auto"/>
                <w:left w:val="none" w:sz="0" w:space="0" w:color="auto"/>
                <w:bottom w:val="none" w:sz="0" w:space="0" w:color="auto"/>
                <w:right w:val="none" w:sz="0" w:space="0" w:color="auto"/>
              </w:divBdr>
            </w:div>
            <w:div w:id="2102406148">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 w:id="2142258444">
              <w:marLeft w:val="0"/>
              <w:marRight w:val="0"/>
              <w:marTop w:val="0"/>
              <w:marBottom w:val="0"/>
              <w:divBdr>
                <w:top w:val="none" w:sz="0" w:space="0" w:color="auto"/>
                <w:left w:val="none" w:sz="0" w:space="0" w:color="auto"/>
                <w:bottom w:val="none" w:sz="0" w:space="0" w:color="auto"/>
                <w:right w:val="none" w:sz="0" w:space="0" w:color="auto"/>
              </w:divBdr>
            </w:div>
            <w:div w:id="214716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040155">
      <w:bodyDiv w:val="1"/>
      <w:marLeft w:val="0"/>
      <w:marRight w:val="0"/>
      <w:marTop w:val="0"/>
      <w:marBottom w:val="0"/>
      <w:divBdr>
        <w:top w:val="none" w:sz="0" w:space="0" w:color="auto"/>
        <w:left w:val="none" w:sz="0" w:space="0" w:color="auto"/>
        <w:bottom w:val="none" w:sz="0" w:space="0" w:color="auto"/>
        <w:right w:val="none" w:sz="0" w:space="0" w:color="auto"/>
      </w:divBdr>
      <w:divsChild>
        <w:div w:id="538665170">
          <w:marLeft w:val="547"/>
          <w:marRight w:val="0"/>
          <w:marTop w:val="96"/>
          <w:marBottom w:val="0"/>
          <w:divBdr>
            <w:top w:val="none" w:sz="0" w:space="0" w:color="auto"/>
            <w:left w:val="none" w:sz="0" w:space="0" w:color="auto"/>
            <w:bottom w:val="none" w:sz="0" w:space="0" w:color="auto"/>
            <w:right w:val="none" w:sz="0" w:space="0" w:color="auto"/>
          </w:divBdr>
        </w:div>
        <w:div w:id="1111779192">
          <w:marLeft w:val="547"/>
          <w:marRight w:val="0"/>
          <w:marTop w:val="96"/>
          <w:marBottom w:val="0"/>
          <w:divBdr>
            <w:top w:val="none" w:sz="0" w:space="0" w:color="auto"/>
            <w:left w:val="none" w:sz="0" w:space="0" w:color="auto"/>
            <w:bottom w:val="none" w:sz="0" w:space="0" w:color="auto"/>
            <w:right w:val="none" w:sz="0" w:space="0" w:color="auto"/>
          </w:divBdr>
        </w:div>
        <w:div w:id="1926527286">
          <w:marLeft w:val="547"/>
          <w:marRight w:val="0"/>
          <w:marTop w:val="96"/>
          <w:marBottom w:val="0"/>
          <w:divBdr>
            <w:top w:val="none" w:sz="0" w:space="0" w:color="auto"/>
            <w:left w:val="none" w:sz="0" w:space="0" w:color="auto"/>
            <w:bottom w:val="none" w:sz="0" w:space="0" w:color="auto"/>
            <w:right w:val="none" w:sz="0" w:space="0" w:color="auto"/>
          </w:divBdr>
        </w:div>
        <w:div w:id="2101292197">
          <w:marLeft w:val="547"/>
          <w:marRight w:val="0"/>
          <w:marTop w:val="96"/>
          <w:marBottom w:val="0"/>
          <w:divBdr>
            <w:top w:val="none" w:sz="0" w:space="0" w:color="auto"/>
            <w:left w:val="none" w:sz="0" w:space="0" w:color="auto"/>
            <w:bottom w:val="none" w:sz="0" w:space="0" w:color="auto"/>
            <w:right w:val="none" w:sz="0" w:space="0" w:color="auto"/>
          </w:divBdr>
        </w:div>
      </w:divsChild>
    </w:div>
    <w:div w:id="1307272862">
      <w:bodyDiv w:val="1"/>
      <w:marLeft w:val="0"/>
      <w:marRight w:val="0"/>
      <w:marTop w:val="0"/>
      <w:marBottom w:val="0"/>
      <w:divBdr>
        <w:top w:val="none" w:sz="0" w:space="0" w:color="auto"/>
        <w:left w:val="none" w:sz="0" w:space="0" w:color="auto"/>
        <w:bottom w:val="none" w:sz="0" w:space="0" w:color="auto"/>
        <w:right w:val="none" w:sz="0" w:space="0" w:color="auto"/>
      </w:divBdr>
      <w:divsChild>
        <w:div w:id="45570859">
          <w:marLeft w:val="0"/>
          <w:marRight w:val="0"/>
          <w:marTop w:val="0"/>
          <w:marBottom w:val="0"/>
          <w:divBdr>
            <w:top w:val="none" w:sz="0" w:space="0" w:color="auto"/>
            <w:left w:val="none" w:sz="0" w:space="0" w:color="auto"/>
            <w:bottom w:val="none" w:sz="0" w:space="0" w:color="auto"/>
            <w:right w:val="none" w:sz="0" w:space="0" w:color="auto"/>
          </w:divBdr>
        </w:div>
        <w:div w:id="471678148">
          <w:marLeft w:val="0"/>
          <w:marRight w:val="0"/>
          <w:marTop w:val="0"/>
          <w:marBottom w:val="0"/>
          <w:divBdr>
            <w:top w:val="none" w:sz="0" w:space="0" w:color="auto"/>
            <w:left w:val="none" w:sz="0" w:space="0" w:color="auto"/>
            <w:bottom w:val="none" w:sz="0" w:space="0" w:color="auto"/>
            <w:right w:val="none" w:sz="0" w:space="0" w:color="auto"/>
          </w:divBdr>
        </w:div>
        <w:div w:id="490758992">
          <w:marLeft w:val="0"/>
          <w:marRight w:val="0"/>
          <w:marTop w:val="0"/>
          <w:marBottom w:val="0"/>
          <w:divBdr>
            <w:top w:val="none" w:sz="0" w:space="0" w:color="auto"/>
            <w:left w:val="none" w:sz="0" w:space="0" w:color="auto"/>
            <w:bottom w:val="none" w:sz="0" w:space="0" w:color="auto"/>
            <w:right w:val="none" w:sz="0" w:space="0" w:color="auto"/>
          </w:divBdr>
        </w:div>
        <w:div w:id="556282460">
          <w:marLeft w:val="0"/>
          <w:marRight w:val="0"/>
          <w:marTop w:val="0"/>
          <w:marBottom w:val="0"/>
          <w:divBdr>
            <w:top w:val="none" w:sz="0" w:space="0" w:color="auto"/>
            <w:left w:val="none" w:sz="0" w:space="0" w:color="auto"/>
            <w:bottom w:val="none" w:sz="0" w:space="0" w:color="auto"/>
            <w:right w:val="none" w:sz="0" w:space="0" w:color="auto"/>
          </w:divBdr>
        </w:div>
        <w:div w:id="669333739">
          <w:marLeft w:val="0"/>
          <w:marRight w:val="0"/>
          <w:marTop w:val="0"/>
          <w:marBottom w:val="0"/>
          <w:divBdr>
            <w:top w:val="none" w:sz="0" w:space="0" w:color="auto"/>
            <w:left w:val="none" w:sz="0" w:space="0" w:color="auto"/>
            <w:bottom w:val="none" w:sz="0" w:space="0" w:color="auto"/>
            <w:right w:val="none" w:sz="0" w:space="0" w:color="auto"/>
          </w:divBdr>
        </w:div>
        <w:div w:id="982540484">
          <w:marLeft w:val="0"/>
          <w:marRight w:val="0"/>
          <w:marTop w:val="0"/>
          <w:marBottom w:val="0"/>
          <w:divBdr>
            <w:top w:val="none" w:sz="0" w:space="0" w:color="auto"/>
            <w:left w:val="none" w:sz="0" w:space="0" w:color="auto"/>
            <w:bottom w:val="none" w:sz="0" w:space="0" w:color="auto"/>
            <w:right w:val="none" w:sz="0" w:space="0" w:color="auto"/>
          </w:divBdr>
        </w:div>
        <w:div w:id="1176571974">
          <w:marLeft w:val="0"/>
          <w:marRight w:val="0"/>
          <w:marTop w:val="0"/>
          <w:marBottom w:val="0"/>
          <w:divBdr>
            <w:top w:val="none" w:sz="0" w:space="0" w:color="auto"/>
            <w:left w:val="none" w:sz="0" w:space="0" w:color="auto"/>
            <w:bottom w:val="none" w:sz="0" w:space="0" w:color="auto"/>
            <w:right w:val="none" w:sz="0" w:space="0" w:color="auto"/>
          </w:divBdr>
        </w:div>
        <w:div w:id="1207253321">
          <w:marLeft w:val="0"/>
          <w:marRight w:val="0"/>
          <w:marTop w:val="0"/>
          <w:marBottom w:val="0"/>
          <w:divBdr>
            <w:top w:val="none" w:sz="0" w:space="0" w:color="auto"/>
            <w:left w:val="none" w:sz="0" w:space="0" w:color="auto"/>
            <w:bottom w:val="none" w:sz="0" w:space="0" w:color="auto"/>
            <w:right w:val="none" w:sz="0" w:space="0" w:color="auto"/>
          </w:divBdr>
        </w:div>
        <w:div w:id="1309626072">
          <w:marLeft w:val="0"/>
          <w:marRight w:val="0"/>
          <w:marTop w:val="0"/>
          <w:marBottom w:val="0"/>
          <w:divBdr>
            <w:top w:val="none" w:sz="0" w:space="0" w:color="auto"/>
            <w:left w:val="none" w:sz="0" w:space="0" w:color="auto"/>
            <w:bottom w:val="none" w:sz="0" w:space="0" w:color="auto"/>
            <w:right w:val="none" w:sz="0" w:space="0" w:color="auto"/>
          </w:divBdr>
        </w:div>
        <w:div w:id="1337270412">
          <w:marLeft w:val="0"/>
          <w:marRight w:val="0"/>
          <w:marTop w:val="0"/>
          <w:marBottom w:val="0"/>
          <w:divBdr>
            <w:top w:val="none" w:sz="0" w:space="0" w:color="auto"/>
            <w:left w:val="none" w:sz="0" w:space="0" w:color="auto"/>
            <w:bottom w:val="none" w:sz="0" w:space="0" w:color="auto"/>
            <w:right w:val="none" w:sz="0" w:space="0" w:color="auto"/>
          </w:divBdr>
        </w:div>
        <w:div w:id="1405448358">
          <w:marLeft w:val="0"/>
          <w:marRight w:val="0"/>
          <w:marTop w:val="0"/>
          <w:marBottom w:val="0"/>
          <w:divBdr>
            <w:top w:val="none" w:sz="0" w:space="0" w:color="auto"/>
            <w:left w:val="none" w:sz="0" w:space="0" w:color="auto"/>
            <w:bottom w:val="none" w:sz="0" w:space="0" w:color="auto"/>
            <w:right w:val="none" w:sz="0" w:space="0" w:color="auto"/>
          </w:divBdr>
        </w:div>
        <w:div w:id="1863123796">
          <w:marLeft w:val="0"/>
          <w:marRight w:val="0"/>
          <w:marTop w:val="0"/>
          <w:marBottom w:val="0"/>
          <w:divBdr>
            <w:top w:val="none" w:sz="0" w:space="0" w:color="auto"/>
            <w:left w:val="none" w:sz="0" w:space="0" w:color="auto"/>
            <w:bottom w:val="none" w:sz="0" w:space="0" w:color="auto"/>
            <w:right w:val="none" w:sz="0" w:space="0" w:color="auto"/>
          </w:divBdr>
        </w:div>
        <w:div w:id="1930460324">
          <w:marLeft w:val="0"/>
          <w:marRight w:val="0"/>
          <w:marTop w:val="0"/>
          <w:marBottom w:val="0"/>
          <w:divBdr>
            <w:top w:val="none" w:sz="0" w:space="0" w:color="auto"/>
            <w:left w:val="none" w:sz="0" w:space="0" w:color="auto"/>
            <w:bottom w:val="none" w:sz="0" w:space="0" w:color="auto"/>
            <w:right w:val="none" w:sz="0" w:space="0" w:color="auto"/>
          </w:divBdr>
        </w:div>
        <w:div w:id="2100053450">
          <w:marLeft w:val="0"/>
          <w:marRight w:val="0"/>
          <w:marTop w:val="0"/>
          <w:marBottom w:val="0"/>
          <w:divBdr>
            <w:top w:val="none" w:sz="0" w:space="0" w:color="auto"/>
            <w:left w:val="none" w:sz="0" w:space="0" w:color="auto"/>
            <w:bottom w:val="none" w:sz="0" w:space="0" w:color="auto"/>
            <w:right w:val="none" w:sz="0" w:space="0" w:color="auto"/>
          </w:divBdr>
        </w:div>
      </w:divsChild>
    </w:div>
    <w:div w:id="1316715630">
      <w:bodyDiv w:val="1"/>
      <w:marLeft w:val="0"/>
      <w:marRight w:val="0"/>
      <w:marTop w:val="0"/>
      <w:marBottom w:val="0"/>
      <w:divBdr>
        <w:top w:val="none" w:sz="0" w:space="0" w:color="auto"/>
        <w:left w:val="none" w:sz="0" w:space="0" w:color="auto"/>
        <w:bottom w:val="none" w:sz="0" w:space="0" w:color="auto"/>
        <w:right w:val="none" w:sz="0" w:space="0" w:color="auto"/>
      </w:divBdr>
    </w:div>
    <w:div w:id="1317222676">
      <w:bodyDiv w:val="1"/>
      <w:marLeft w:val="0"/>
      <w:marRight w:val="0"/>
      <w:marTop w:val="0"/>
      <w:marBottom w:val="0"/>
      <w:divBdr>
        <w:top w:val="none" w:sz="0" w:space="0" w:color="auto"/>
        <w:left w:val="none" w:sz="0" w:space="0" w:color="auto"/>
        <w:bottom w:val="none" w:sz="0" w:space="0" w:color="auto"/>
        <w:right w:val="none" w:sz="0" w:space="0" w:color="auto"/>
      </w:divBdr>
      <w:divsChild>
        <w:div w:id="1636523720">
          <w:marLeft w:val="547"/>
          <w:marRight w:val="0"/>
          <w:marTop w:val="86"/>
          <w:marBottom w:val="0"/>
          <w:divBdr>
            <w:top w:val="none" w:sz="0" w:space="0" w:color="auto"/>
            <w:left w:val="none" w:sz="0" w:space="0" w:color="auto"/>
            <w:bottom w:val="none" w:sz="0" w:space="0" w:color="auto"/>
            <w:right w:val="none" w:sz="0" w:space="0" w:color="auto"/>
          </w:divBdr>
        </w:div>
        <w:div w:id="2038189938">
          <w:marLeft w:val="547"/>
          <w:marRight w:val="0"/>
          <w:marTop w:val="86"/>
          <w:marBottom w:val="0"/>
          <w:divBdr>
            <w:top w:val="none" w:sz="0" w:space="0" w:color="auto"/>
            <w:left w:val="none" w:sz="0" w:space="0" w:color="auto"/>
            <w:bottom w:val="none" w:sz="0" w:space="0" w:color="auto"/>
            <w:right w:val="none" w:sz="0" w:space="0" w:color="auto"/>
          </w:divBdr>
        </w:div>
      </w:divsChild>
    </w:div>
    <w:div w:id="1417245852">
      <w:bodyDiv w:val="1"/>
      <w:marLeft w:val="0"/>
      <w:marRight w:val="0"/>
      <w:marTop w:val="0"/>
      <w:marBottom w:val="0"/>
      <w:divBdr>
        <w:top w:val="none" w:sz="0" w:space="0" w:color="auto"/>
        <w:left w:val="none" w:sz="0" w:space="0" w:color="auto"/>
        <w:bottom w:val="none" w:sz="0" w:space="0" w:color="auto"/>
        <w:right w:val="none" w:sz="0" w:space="0" w:color="auto"/>
      </w:divBdr>
    </w:div>
    <w:div w:id="1472559532">
      <w:bodyDiv w:val="1"/>
      <w:marLeft w:val="0"/>
      <w:marRight w:val="0"/>
      <w:marTop w:val="0"/>
      <w:marBottom w:val="0"/>
      <w:divBdr>
        <w:top w:val="none" w:sz="0" w:space="0" w:color="auto"/>
        <w:left w:val="none" w:sz="0" w:space="0" w:color="auto"/>
        <w:bottom w:val="none" w:sz="0" w:space="0" w:color="auto"/>
        <w:right w:val="none" w:sz="0" w:space="0" w:color="auto"/>
      </w:divBdr>
      <w:divsChild>
        <w:div w:id="394160224">
          <w:marLeft w:val="0"/>
          <w:marRight w:val="0"/>
          <w:marTop w:val="0"/>
          <w:marBottom w:val="0"/>
          <w:divBdr>
            <w:top w:val="none" w:sz="0" w:space="0" w:color="auto"/>
            <w:left w:val="none" w:sz="0" w:space="0" w:color="auto"/>
            <w:bottom w:val="none" w:sz="0" w:space="0" w:color="auto"/>
            <w:right w:val="none" w:sz="0" w:space="0" w:color="auto"/>
          </w:divBdr>
        </w:div>
        <w:div w:id="488985786">
          <w:marLeft w:val="0"/>
          <w:marRight w:val="0"/>
          <w:marTop w:val="0"/>
          <w:marBottom w:val="0"/>
          <w:divBdr>
            <w:top w:val="none" w:sz="0" w:space="0" w:color="auto"/>
            <w:left w:val="none" w:sz="0" w:space="0" w:color="auto"/>
            <w:bottom w:val="none" w:sz="0" w:space="0" w:color="auto"/>
            <w:right w:val="none" w:sz="0" w:space="0" w:color="auto"/>
          </w:divBdr>
        </w:div>
        <w:div w:id="1144002909">
          <w:marLeft w:val="0"/>
          <w:marRight w:val="0"/>
          <w:marTop w:val="0"/>
          <w:marBottom w:val="0"/>
          <w:divBdr>
            <w:top w:val="none" w:sz="0" w:space="0" w:color="auto"/>
            <w:left w:val="none" w:sz="0" w:space="0" w:color="auto"/>
            <w:bottom w:val="none" w:sz="0" w:space="0" w:color="auto"/>
            <w:right w:val="none" w:sz="0" w:space="0" w:color="auto"/>
          </w:divBdr>
        </w:div>
        <w:div w:id="1627467135">
          <w:marLeft w:val="0"/>
          <w:marRight w:val="0"/>
          <w:marTop w:val="0"/>
          <w:marBottom w:val="0"/>
          <w:divBdr>
            <w:top w:val="none" w:sz="0" w:space="0" w:color="auto"/>
            <w:left w:val="none" w:sz="0" w:space="0" w:color="auto"/>
            <w:bottom w:val="none" w:sz="0" w:space="0" w:color="auto"/>
            <w:right w:val="none" w:sz="0" w:space="0" w:color="auto"/>
          </w:divBdr>
        </w:div>
        <w:div w:id="2015985205">
          <w:marLeft w:val="0"/>
          <w:marRight w:val="0"/>
          <w:marTop w:val="0"/>
          <w:marBottom w:val="0"/>
          <w:divBdr>
            <w:top w:val="none" w:sz="0" w:space="0" w:color="auto"/>
            <w:left w:val="none" w:sz="0" w:space="0" w:color="auto"/>
            <w:bottom w:val="none" w:sz="0" w:space="0" w:color="auto"/>
            <w:right w:val="none" w:sz="0" w:space="0" w:color="auto"/>
          </w:divBdr>
        </w:div>
      </w:divsChild>
    </w:div>
    <w:div w:id="1554197486">
      <w:bodyDiv w:val="1"/>
      <w:marLeft w:val="0"/>
      <w:marRight w:val="0"/>
      <w:marTop w:val="0"/>
      <w:marBottom w:val="0"/>
      <w:divBdr>
        <w:top w:val="none" w:sz="0" w:space="0" w:color="auto"/>
        <w:left w:val="none" w:sz="0" w:space="0" w:color="auto"/>
        <w:bottom w:val="none" w:sz="0" w:space="0" w:color="auto"/>
        <w:right w:val="none" w:sz="0" w:space="0" w:color="auto"/>
      </w:divBdr>
    </w:div>
    <w:div w:id="1557157280">
      <w:bodyDiv w:val="1"/>
      <w:marLeft w:val="0"/>
      <w:marRight w:val="0"/>
      <w:marTop w:val="0"/>
      <w:marBottom w:val="0"/>
      <w:divBdr>
        <w:top w:val="none" w:sz="0" w:space="0" w:color="auto"/>
        <w:left w:val="none" w:sz="0" w:space="0" w:color="auto"/>
        <w:bottom w:val="none" w:sz="0" w:space="0" w:color="auto"/>
        <w:right w:val="none" w:sz="0" w:space="0" w:color="auto"/>
      </w:divBdr>
      <w:divsChild>
        <w:div w:id="353926666">
          <w:marLeft w:val="576"/>
          <w:marRight w:val="0"/>
          <w:marTop w:val="120"/>
          <w:marBottom w:val="0"/>
          <w:divBdr>
            <w:top w:val="none" w:sz="0" w:space="0" w:color="auto"/>
            <w:left w:val="none" w:sz="0" w:space="0" w:color="auto"/>
            <w:bottom w:val="none" w:sz="0" w:space="0" w:color="auto"/>
            <w:right w:val="none" w:sz="0" w:space="0" w:color="auto"/>
          </w:divBdr>
        </w:div>
        <w:div w:id="645934762">
          <w:marLeft w:val="576"/>
          <w:marRight w:val="0"/>
          <w:marTop w:val="120"/>
          <w:marBottom w:val="0"/>
          <w:divBdr>
            <w:top w:val="none" w:sz="0" w:space="0" w:color="auto"/>
            <w:left w:val="none" w:sz="0" w:space="0" w:color="auto"/>
            <w:bottom w:val="none" w:sz="0" w:space="0" w:color="auto"/>
            <w:right w:val="none" w:sz="0" w:space="0" w:color="auto"/>
          </w:divBdr>
        </w:div>
        <w:div w:id="816724632">
          <w:marLeft w:val="576"/>
          <w:marRight w:val="0"/>
          <w:marTop w:val="120"/>
          <w:marBottom w:val="0"/>
          <w:divBdr>
            <w:top w:val="none" w:sz="0" w:space="0" w:color="auto"/>
            <w:left w:val="none" w:sz="0" w:space="0" w:color="auto"/>
            <w:bottom w:val="none" w:sz="0" w:space="0" w:color="auto"/>
            <w:right w:val="none" w:sz="0" w:space="0" w:color="auto"/>
          </w:divBdr>
        </w:div>
        <w:div w:id="1018696478">
          <w:marLeft w:val="576"/>
          <w:marRight w:val="0"/>
          <w:marTop w:val="120"/>
          <w:marBottom w:val="0"/>
          <w:divBdr>
            <w:top w:val="none" w:sz="0" w:space="0" w:color="auto"/>
            <w:left w:val="none" w:sz="0" w:space="0" w:color="auto"/>
            <w:bottom w:val="none" w:sz="0" w:space="0" w:color="auto"/>
            <w:right w:val="none" w:sz="0" w:space="0" w:color="auto"/>
          </w:divBdr>
        </w:div>
        <w:div w:id="1363945511">
          <w:marLeft w:val="576"/>
          <w:marRight w:val="0"/>
          <w:marTop w:val="120"/>
          <w:marBottom w:val="0"/>
          <w:divBdr>
            <w:top w:val="none" w:sz="0" w:space="0" w:color="auto"/>
            <w:left w:val="none" w:sz="0" w:space="0" w:color="auto"/>
            <w:bottom w:val="none" w:sz="0" w:space="0" w:color="auto"/>
            <w:right w:val="none" w:sz="0" w:space="0" w:color="auto"/>
          </w:divBdr>
        </w:div>
        <w:div w:id="1680934825">
          <w:marLeft w:val="576"/>
          <w:marRight w:val="0"/>
          <w:marTop w:val="120"/>
          <w:marBottom w:val="0"/>
          <w:divBdr>
            <w:top w:val="none" w:sz="0" w:space="0" w:color="auto"/>
            <w:left w:val="none" w:sz="0" w:space="0" w:color="auto"/>
            <w:bottom w:val="none" w:sz="0" w:space="0" w:color="auto"/>
            <w:right w:val="none" w:sz="0" w:space="0" w:color="auto"/>
          </w:divBdr>
        </w:div>
        <w:div w:id="1688284706">
          <w:marLeft w:val="576"/>
          <w:marRight w:val="0"/>
          <w:marTop w:val="120"/>
          <w:marBottom w:val="0"/>
          <w:divBdr>
            <w:top w:val="none" w:sz="0" w:space="0" w:color="auto"/>
            <w:left w:val="none" w:sz="0" w:space="0" w:color="auto"/>
            <w:bottom w:val="none" w:sz="0" w:space="0" w:color="auto"/>
            <w:right w:val="none" w:sz="0" w:space="0" w:color="auto"/>
          </w:divBdr>
        </w:div>
        <w:div w:id="1772823702">
          <w:marLeft w:val="576"/>
          <w:marRight w:val="0"/>
          <w:marTop w:val="120"/>
          <w:marBottom w:val="0"/>
          <w:divBdr>
            <w:top w:val="none" w:sz="0" w:space="0" w:color="auto"/>
            <w:left w:val="none" w:sz="0" w:space="0" w:color="auto"/>
            <w:bottom w:val="none" w:sz="0" w:space="0" w:color="auto"/>
            <w:right w:val="none" w:sz="0" w:space="0" w:color="auto"/>
          </w:divBdr>
        </w:div>
        <w:div w:id="2072578516">
          <w:marLeft w:val="576"/>
          <w:marRight w:val="0"/>
          <w:marTop w:val="120"/>
          <w:marBottom w:val="0"/>
          <w:divBdr>
            <w:top w:val="none" w:sz="0" w:space="0" w:color="auto"/>
            <w:left w:val="none" w:sz="0" w:space="0" w:color="auto"/>
            <w:bottom w:val="none" w:sz="0" w:space="0" w:color="auto"/>
            <w:right w:val="none" w:sz="0" w:space="0" w:color="auto"/>
          </w:divBdr>
        </w:div>
      </w:divsChild>
    </w:div>
    <w:div w:id="1632248394">
      <w:bodyDiv w:val="1"/>
      <w:marLeft w:val="0"/>
      <w:marRight w:val="0"/>
      <w:marTop w:val="0"/>
      <w:marBottom w:val="0"/>
      <w:divBdr>
        <w:top w:val="none" w:sz="0" w:space="0" w:color="auto"/>
        <w:left w:val="none" w:sz="0" w:space="0" w:color="auto"/>
        <w:bottom w:val="none" w:sz="0" w:space="0" w:color="auto"/>
        <w:right w:val="none" w:sz="0" w:space="0" w:color="auto"/>
      </w:divBdr>
    </w:div>
    <w:div w:id="1745109426">
      <w:bodyDiv w:val="1"/>
      <w:marLeft w:val="0"/>
      <w:marRight w:val="0"/>
      <w:marTop w:val="0"/>
      <w:marBottom w:val="0"/>
      <w:divBdr>
        <w:top w:val="none" w:sz="0" w:space="0" w:color="auto"/>
        <w:left w:val="none" w:sz="0" w:space="0" w:color="auto"/>
        <w:bottom w:val="none" w:sz="0" w:space="0" w:color="auto"/>
        <w:right w:val="none" w:sz="0" w:space="0" w:color="auto"/>
      </w:divBdr>
    </w:div>
    <w:div w:id="1799647266">
      <w:bodyDiv w:val="1"/>
      <w:marLeft w:val="0"/>
      <w:marRight w:val="0"/>
      <w:marTop w:val="0"/>
      <w:marBottom w:val="0"/>
      <w:divBdr>
        <w:top w:val="none" w:sz="0" w:space="0" w:color="auto"/>
        <w:left w:val="none" w:sz="0" w:space="0" w:color="auto"/>
        <w:bottom w:val="none" w:sz="0" w:space="0" w:color="auto"/>
        <w:right w:val="none" w:sz="0" w:space="0" w:color="auto"/>
      </w:divBdr>
      <w:divsChild>
        <w:div w:id="217127231">
          <w:marLeft w:val="547"/>
          <w:marRight w:val="0"/>
          <w:marTop w:val="130"/>
          <w:marBottom w:val="0"/>
          <w:divBdr>
            <w:top w:val="none" w:sz="0" w:space="0" w:color="auto"/>
            <w:left w:val="none" w:sz="0" w:space="0" w:color="auto"/>
            <w:bottom w:val="none" w:sz="0" w:space="0" w:color="auto"/>
            <w:right w:val="none" w:sz="0" w:space="0" w:color="auto"/>
          </w:divBdr>
        </w:div>
        <w:div w:id="489443852">
          <w:marLeft w:val="547"/>
          <w:marRight w:val="0"/>
          <w:marTop w:val="130"/>
          <w:marBottom w:val="0"/>
          <w:divBdr>
            <w:top w:val="none" w:sz="0" w:space="0" w:color="auto"/>
            <w:left w:val="none" w:sz="0" w:space="0" w:color="auto"/>
            <w:bottom w:val="none" w:sz="0" w:space="0" w:color="auto"/>
            <w:right w:val="none" w:sz="0" w:space="0" w:color="auto"/>
          </w:divBdr>
        </w:div>
        <w:div w:id="611129738">
          <w:marLeft w:val="547"/>
          <w:marRight w:val="0"/>
          <w:marTop w:val="130"/>
          <w:marBottom w:val="0"/>
          <w:divBdr>
            <w:top w:val="none" w:sz="0" w:space="0" w:color="auto"/>
            <w:left w:val="none" w:sz="0" w:space="0" w:color="auto"/>
            <w:bottom w:val="none" w:sz="0" w:space="0" w:color="auto"/>
            <w:right w:val="none" w:sz="0" w:space="0" w:color="auto"/>
          </w:divBdr>
        </w:div>
        <w:div w:id="662507458">
          <w:marLeft w:val="547"/>
          <w:marRight w:val="0"/>
          <w:marTop w:val="130"/>
          <w:marBottom w:val="0"/>
          <w:divBdr>
            <w:top w:val="none" w:sz="0" w:space="0" w:color="auto"/>
            <w:left w:val="none" w:sz="0" w:space="0" w:color="auto"/>
            <w:bottom w:val="none" w:sz="0" w:space="0" w:color="auto"/>
            <w:right w:val="none" w:sz="0" w:space="0" w:color="auto"/>
          </w:divBdr>
        </w:div>
        <w:div w:id="897788792">
          <w:marLeft w:val="547"/>
          <w:marRight w:val="0"/>
          <w:marTop w:val="130"/>
          <w:marBottom w:val="0"/>
          <w:divBdr>
            <w:top w:val="none" w:sz="0" w:space="0" w:color="auto"/>
            <w:left w:val="none" w:sz="0" w:space="0" w:color="auto"/>
            <w:bottom w:val="none" w:sz="0" w:space="0" w:color="auto"/>
            <w:right w:val="none" w:sz="0" w:space="0" w:color="auto"/>
          </w:divBdr>
        </w:div>
        <w:div w:id="1186870810">
          <w:marLeft w:val="547"/>
          <w:marRight w:val="0"/>
          <w:marTop w:val="130"/>
          <w:marBottom w:val="0"/>
          <w:divBdr>
            <w:top w:val="none" w:sz="0" w:space="0" w:color="auto"/>
            <w:left w:val="none" w:sz="0" w:space="0" w:color="auto"/>
            <w:bottom w:val="none" w:sz="0" w:space="0" w:color="auto"/>
            <w:right w:val="none" w:sz="0" w:space="0" w:color="auto"/>
          </w:divBdr>
        </w:div>
        <w:div w:id="1583099940">
          <w:marLeft w:val="547"/>
          <w:marRight w:val="0"/>
          <w:marTop w:val="130"/>
          <w:marBottom w:val="0"/>
          <w:divBdr>
            <w:top w:val="none" w:sz="0" w:space="0" w:color="auto"/>
            <w:left w:val="none" w:sz="0" w:space="0" w:color="auto"/>
            <w:bottom w:val="none" w:sz="0" w:space="0" w:color="auto"/>
            <w:right w:val="none" w:sz="0" w:space="0" w:color="auto"/>
          </w:divBdr>
        </w:div>
      </w:divsChild>
    </w:div>
    <w:div w:id="1904826865">
      <w:bodyDiv w:val="1"/>
      <w:marLeft w:val="0"/>
      <w:marRight w:val="0"/>
      <w:marTop w:val="0"/>
      <w:marBottom w:val="0"/>
      <w:divBdr>
        <w:top w:val="none" w:sz="0" w:space="0" w:color="auto"/>
        <w:left w:val="none" w:sz="0" w:space="0" w:color="auto"/>
        <w:bottom w:val="none" w:sz="0" w:space="0" w:color="auto"/>
        <w:right w:val="none" w:sz="0" w:space="0" w:color="auto"/>
      </w:divBdr>
      <w:divsChild>
        <w:div w:id="259217922">
          <w:marLeft w:val="547"/>
          <w:marRight w:val="0"/>
          <w:marTop w:val="86"/>
          <w:marBottom w:val="0"/>
          <w:divBdr>
            <w:top w:val="none" w:sz="0" w:space="0" w:color="auto"/>
            <w:left w:val="none" w:sz="0" w:space="0" w:color="auto"/>
            <w:bottom w:val="none" w:sz="0" w:space="0" w:color="auto"/>
            <w:right w:val="none" w:sz="0" w:space="0" w:color="auto"/>
          </w:divBdr>
        </w:div>
        <w:div w:id="449395246">
          <w:marLeft w:val="547"/>
          <w:marRight w:val="0"/>
          <w:marTop w:val="86"/>
          <w:marBottom w:val="0"/>
          <w:divBdr>
            <w:top w:val="none" w:sz="0" w:space="0" w:color="auto"/>
            <w:left w:val="none" w:sz="0" w:space="0" w:color="auto"/>
            <w:bottom w:val="none" w:sz="0" w:space="0" w:color="auto"/>
            <w:right w:val="none" w:sz="0" w:space="0" w:color="auto"/>
          </w:divBdr>
        </w:div>
        <w:div w:id="624967934">
          <w:marLeft w:val="547"/>
          <w:marRight w:val="0"/>
          <w:marTop w:val="86"/>
          <w:marBottom w:val="0"/>
          <w:divBdr>
            <w:top w:val="none" w:sz="0" w:space="0" w:color="auto"/>
            <w:left w:val="none" w:sz="0" w:space="0" w:color="auto"/>
            <w:bottom w:val="none" w:sz="0" w:space="0" w:color="auto"/>
            <w:right w:val="none" w:sz="0" w:space="0" w:color="auto"/>
          </w:divBdr>
        </w:div>
        <w:div w:id="1148207325">
          <w:marLeft w:val="547"/>
          <w:marRight w:val="0"/>
          <w:marTop w:val="86"/>
          <w:marBottom w:val="0"/>
          <w:divBdr>
            <w:top w:val="none" w:sz="0" w:space="0" w:color="auto"/>
            <w:left w:val="none" w:sz="0" w:space="0" w:color="auto"/>
            <w:bottom w:val="none" w:sz="0" w:space="0" w:color="auto"/>
            <w:right w:val="none" w:sz="0" w:space="0" w:color="auto"/>
          </w:divBdr>
        </w:div>
        <w:div w:id="1782262209">
          <w:marLeft w:val="547"/>
          <w:marRight w:val="0"/>
          <w:marTop w:val="86"/>
          <w:marBottom w:val="0"/>
          <w:divBdr>
            <w:top w:val="none" w:sz="0" w:space="0" w:color="auto"/>
            <w:left w:val="none" w:sz="0" w:space="0" w:color="auto"/>
            <w:bottom w:val="none" w:sz="0" w:space="0" w:color="auto"/>
            <w:right w:val="none" w:sz="0" w:space="0" w:color="auto"/>
          </w:divBdr>
        </w:div>
        <w:div w:id="2060393839">
          <w:marLeft w:val="547"/>
          <w:marRight w:val="0"/>
          <w:marTop w:val="86"/>
          <w:marBottom w:val="0"/>
          <w:divBdr>
            <w:top w:val="none" w:sz="0" w:space="0" w:color="auto"/>
            <w:left w:val="none" w:sz="0" w:space="0" w:color="auto"/>
            <w:bottom w:val="none" w:sz="0" w:space="0" w:color="auto"/>
            <w:right w:val="none" w:sz="0" w:space="0" w:color="auto"/>
          </w:divBdr>
        </w:div>
      </w:divsChild>
    </w:div>
    <w:div w:id="2008633202">
      <w:bodyDiv w:val="1"/>
      <w:marLeft w:val="0"/>
      <w:marRight w:val="0"/>
      <w:marTop w:val="0"/>
      <w:marBottom w:val="0"/>
      <w:divBdr>
        <w:top w:val="none" w:sz="0" w:space="0" w:color="auto"/>
        <w:left w:val="none" w:sz="0" w:space="0" w:color="auto"/>
        <w:bottom w:val="none" w:sz="0" w:space="0" w:color="auto"/>
        <w:right w:val="none" w:sz="0" w:space="0" w:color="auto"/>
      </w:divBdr>
    </w:div>
    <w:div w:id="2013874595">
      <w:bodyDiv w:val="1"/>
      <w:marLeft w:val="0"/>
      <w:marRight w:val="0"/>
      <w:marTop w:val="0"/>
      <w:marBottom w:val="0"/>
      <w:divBdr>
        <w:top w:val="none" w:sz="0" w:space="0" w:color="auto"/>
        <w:left w:val="none" w:sz="0" w:space="0" w:color="auto"/>
        <w:bottom w:val="none" w:sz="0" w:space="0" w:color="auto"/>
        <w:right w:val="none" w:sz="0" w:space="0" w:color="auto"/>
      </w:divBdr>
    </w:div>
    <w:div w:id="2060088081">
      <w:bodyDiv w:val="1"/>
      <w:marLeft w:val="0"/>
      <w:marRight w:val="0"/>
      <w:marTop w:val="0"/>
      <w:marBottom w:val="0"/>
      <w:divBdr>
        <w:top w:val="none" w:sz="0" w:space="0" w:color="auto"/>
        <w:left w:val="none" w:sz="0" w:space="0" w:color="auto"/>
        <w:bottom w:val="none" w:sz="0" w:space="0" w:color="auto"/>
        <w:right w:val="none" w:sz="0" w:space="0" w:color="auto"/>
      </w:divBdr>
      <w:divsChild>
        <w:div w:id="380977137">
          <w:marLeft w:val="547"/>
          <w:marRight w:val="0"/>
          <w:marTop w:val="86"/>
          <w:marBottom w:val="0"/>
          <w:divBdr>
            <w:top w:val="none" w:sz="0" w:space="0" w:color="auto"/>
            <w:left w:val="none" w:sz="0" w:space="0" w:color="auto"/>
            <w:bottom w:val="none" w:sz="0" w:space="0" w:color="auto"/>
            <w:right w:val="none" w:sz="0" w:space="0" w:color="auto"/>
          </w:divBdr>
        </w:div>
        <w:div w:id="673068629">
          <w:marLeft w:val="547"/>
          <w:marRight w:val="0"/>
          <w:marTop w:val="86"/>
          <w:marBottom w:val="0"/>
          <w:divBdr>
            <w:top w:val="none" w:sz="0" w:space="0" w:color="auto"/>
            <w:left w:val="none" w:sz="0" w:space="0" w:color="auto"/>
            <w:bottom w:val="none" w:sz="0" w:space="0" w:color="auto"/>
            <w:right w:val="none" w:sz="0" w:space="0" w:color="auto"/>
          </w:divBdr>
        </w:div>
        <w:div w:id="735515372">
          <w:marLeft w:val="547"/>
          <w:marRight w:val="0"/>
          <w:marTop w:val="86"/>
          <w:marBottom w:val="0"/>
          <w:divBdr>
            <w:top w:val="none" w:sz="0" w:space="0" w:color="auto"/>
            <w:left w:val="none" w:sz="0" w:space="0" w:color="auto"/>
            <w:bottom w:val="none" w:sz="0" w:space="0" w:color="auto"/>
            <w:right w:val="none" w:sz="0" w:space="0" w:color="auto"/>
          </w:divBdr>
        </w:div>
        <w:div w:id="1092319560">
          <w:marLeft w:val="547"/>
          <w:marRight w:val="0"/>
          <w:marTop w:val="86"/>
          <w:marBottom w:val="0"/>
          <w:divBdr>
            <w:top w:val="none" w:sz="0" w:space="0" w:color="auto"/>
            <w:left w:val="none" w:sz="0" w:space="0" w:color="auto"/>
            <w:bottom w:val="none" w:sz="0" w:space="0" w:color="auto"/>
            <w:right w:val="none" w:sz="0" w:space="0" w:color="auto"/>
          </w:divBdr>
        </w:div>
        <w:div w:id="1446117922">
          <w:marLeft w:val="547"/>
          <w:marRight w:val="0"/>
          <w:marTop w:val="86"/>
          <w:marBottom w:val="0"/>
          <w:divBdr>
            <w:top w:val="none" w:sz="0" w:space="0" w:color="auto"/>
            <w:left w:val="none" w:sz="0" w:space="0" w:color="auto"/>
            <w:bottom w:val="none" w:sz="0" w:space="0" w:color="auto"/>
            <w:right w:val="none" w:sz="0" w:space="0" w:color="auto"/>
          </w:divBdr>
        </w:div>
        <w:div w:id="1467431954">
          <w:marLeft w:val="547"/>
          <w:marRight w:val="0"/>
          <w:marTop w:val="86"/>
          <w:marBottom w:val="0"/>
          <w:divBdr>
            <w:top w:val="none" w:sz="0" w:space="0" w:color="auto"/>
            <w:left w:val="none" w:sz="0" w:space="0" w:color="auto"/>
            <w:bottom w:val="none" w:sz="0" w:space="0" w:color="auto"/>
            <w:right w:val="none" w:sz="0" w:space="0" w:color="auto"/>
          </w:divBdr>
        </w:div>
        <w:div w:id="1725450161">
          <w:marLeft w:val="547"/>
          <w:marRight w:val="0"/>
          <w:marTop w:val="86"/>
          <w:marBottom w:val="0"/>
          <w:divBdr>
            <w:top w:val="none" w:sz="0" w:space="0" w:color="auto"/>
            <w:left w:val="none" w:sz="0" w:space="0" w:color="auto"/>
            <w:bottom w:val="none" w:sz="0" w:space="0" w:color="auto"/>
            <w:right w:val="none" w:sz="0" w:space="0" w:color="auto"/>
          </w:divBdr>
        </w:div>
        <w:div w:id="1751342482">
          <w:marLeft w:val="547"/>
          <w:marRight w:val="0"/>
          <w:marTop w:val="86"/>
          <w:marBottom w:val="0"/>
          <w:divBdr>
            <w:top w:val="none" w:sz="0" w:space="0" w:color="auto"/>
            <w:left w:val="none" w:sz="0" w:space="0" w:color="auto"/>
            <w:bottom w:val="none" w:sz="0" w:space="0" w:color="auto"/>
            <w:right w:val="none" w:sz="0" w:space="0" w:color="auto"/>
          </w:divBdr>
        </w:div>
        <w:div w:id="1807164657">
          <w:marLeft w:val="547"/>
          <w:marRight w:val="0"/>
          <w:marTop w:val="86"/>
          <w:marBottom w:val="0"/>
          <w:divBdr>
            <w:top w:val="none" w:sz="0" w:space="0" w:color="auto"/>
            <w:left w:val="none" w:sz="0" w:space="0" w:color="auto"/>
            <w:bottom w:val="none" w:sz="0" w:space="0" w:color="auto"/>
            <w:right w:val="none" w:sz="0" w:space="0" w:color="auto"/>
          </w:divBdr>
        </w:div>
        <w:div w:id="1991254217">
          <w:marLeft w:val="547"/>
          <w:marRight w:val="0"/>
          <w:marTop w:val="86"/>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loud.mail.ru/public/RdN1/jfVq6aSPn" TargetMode="External"/><Relationship Id="rId18" Type="http://schemas.openxmlformats.org/officeDocument/2006/relationships/hyperlink" Target="https://ds-dyujmovochka-sharypovo-r04.gosweb.gosuslugi.ru/" TargetMode="External"/><Relationship Id="rId26" Type="http://schemas.openxmlformats.org/officeDocument/2006/relationships/hyperlink" Target="https://cloud.mail.ru/public/rfx1/zdsYtmMra" TargetMode="External"/><Relationship Id="rId3" Type="http://schemas.openxmlformats.org/officeDocument/2006/relationships/styles" Target="styles.xml"/><Relationship Id="rId21" Type="http://schemas.openxmlformats.org/officeDocument/2006/relationships/hyperlink" Target="https://www.maam.ru/obrazovanie/razvitie-rebenka"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loud.mail.ru/public/3wpe/FmEY3Cg1S" TargetMode="External"/><Relationship Id="rId17" Type="http://schemas.openxmlformats.org/officeDocument/2006/relationships/hyperlink" Target="https://ds-dyujmovochka-sharypovo-r04.gosweb.gosuslugi.ru/" TargetMode="External"/><Relationship Id="rId25" Type="http://schemas.openxmlformats.org/officeDocument/2006/relationships/hyperlink" Target="https://cloud.mail.ru/public/3wpe/FmEY3Cg1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loud.mail.ru/public/i5xh/vUMwpFVFX" TargetMode="External"/><Relationship Id="rId20" Type="http://schemas.openxmlformats.org/officeDocument/2006/relationships/hyperlink" Target="https://cloud.mail.ru/public/f18t/7bWGjq9Hu" TargetMode="External"/><Relationship Id="rId29" Type="http://schemas.openxmlformats.org/officeDocument/2006/relationships/hyperlink" Target="https://vk.com/club21296222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loud.mail.ru/public/T7Ki/wAxPDPwQY" TargetMode="External"/><Relationship Id="rId24" Type="http://schemas.openxmlformats.org/officeDocument/2006/relationships/hyperlink" Target="https://cloud.mail.ru/public/RdN1/jfVq6aSPn"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cloud.mail.ru/public/Xq41/wySYHYxi8" TargetMode="External"/><Relationship Id="rId23" Type="http://schemas.openxmlformats.org/officeDocument/2006/relationships/hyperlink" Target="https://cloud.mail.ru/public/9ho9/oSaQikoqK" TargetMode="External"/><Relationship Id="rId28" Type="http://schemas.openxmlformats.org/officeDocument/2006/relationships/hyperlink" Target="https://ds-dyujmovochka-sharypovo-r04.gosweb.gosuslugi.ru/" TargetMode="External"/><Relationship Id="rId10" Type="http://schemas.openxmlformats.org/officeDocument/2006/relationships/hyperlink" Target="https://cloud.mail.ru/public/cSMU/gWLXfBbUn" TargetMode="External"/><Relationship Id="rId19" Type="http://schemas.openxmlformats.org/officeDocument/2006/relationships/hyperlink" Target="http://form.instrao.ru" TargetMode="External"/><Relationship Id="rId3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cloud.mail.ru/public/RdN1/jfVq6aSPn" TargetMode="External"/><Relationship Id="rId14" Type="http://schemas.openxmlformats.org/officeDocument/2006/relationships/hyperlink" Target="https://cloud.mail.ru/public/wAL6/xGzLYQk58" TargetMode="External"/><Relationship Id="rId22" Type="http://schemas.openxmlformats.org/officeDocument/2006/relationships/hyperlink" Target="https://cloud.mail.ru/public/CDmn/9Uz6kErmv" TargetMode="External"/><Relationship Id="rId27" Type="http://schemas.openxmlformats.org/officeDocument/2006/relationships/hyperlink" Target="https://cloud.mail.ru/public/SktY/Vq9Gft2Lm" TargetMode="External"/><Relationship Id="rId30" Type="http://schemas.openxmlformats.org/officeDocument/2006/relationships/hyperlink" Target="https://vk.com/wall-212962227_2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29D9FD-61BD-4B66-A228-C2E9FE160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1299</TotalTime>
  <Pages>276</Pages>
  <Words>128762</Words>
  <Characters>733946</Characters>
  <Application>Microsoft Office Word</Application>
  <DocSecurity>0</DocSecurity>
  <Lines>6116</Lines>
  <Paragraphs>1721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860987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57</cp:revision>
  <cp:lastPrinted>2024-04-09T09:21:00Z</cp:lastPrinted>
  <dcterms:created xsi:type="dcterms:W3CDTF">2024-04-05T09:41:00Z</dcterms:created>
  <dcterms:modified xsi:type="dcterms:W3CDTF">2025-03-18T05:23:00Z</dcterms:modified>
</cp:coreProperties>
</file>