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4CE4" w14:textId="77777777" w:rsidR="007C70B9" w:rsidRPr="000C5525" w:rsidRDefault="007C70B9" w:rsidP="008A61CE">
      <w:pPr>
        <w:pStyle w:val="a3"/>
        <w:ind w:left="0"/>
        <w:jc w:val="left"/>
        <w:rPr>
          <w:sz w:val="22"/>
          <w:szCs w:val="22"/>
        </w:rPr>
      </w:pPr>
    </w:p>
    <w:p w14:paraId="6179B50C" w14:textId="77777777" w:rsidR="007C70B9" w:rsidRPr="000C5525" w:rsidRDefault="007C70B9" w:rsidP="008A61CE">
      <w:pPr>
        <w:pStyle w:val="a3"/>
        <w:ind w:left="0"/>
        <w:jc w:val="left"/>
        <w:rPr>
          <w:sz w:val="22"/>
          <w:szCs w:val="22"/>
        </w:rPr>
      </w:pPr>
    </w:p>
    <w:p w14:paraId="1C2423B5" w14:textId="77777777" w:rsidR="00423EAC" w:rsidRPr="00423EAC" w:rsidRDefault="00423EAC" w:rsidP="00423EAC">
      <w:pPr>
        <w:widowControl/>
        <w:autoSpaceDE/>
        <w:autoSpaceDN/>
        <w:jc w:val="center"/>
        <w:rPr>
          <w:b/>
          <w:sz w:val="28"/>
          <w:szCs w:val="28"/>
          <w:lang w:val="ru-RU" w:eastAsia="ru-RU"/>
        </w:rPr>
      </w:pPr>
      <w:r w:rsidRPr="00423EAC">
        <w:rPr>
          <w:b/>
          <w:sz w:val="28"/>
          <w:szCs w:val="28"/>
          <w:lang w:val="ru-RU" w:eastAsia="ru-RU"/>
        </w:rPr>
        <w:t xml:space="preserve">МУНИЦИПАЛЬНОЕ БЮДЖЕТНОЕ ДОШКОЛЬНОЕ ОБРАЗОВАТЕЛЬНОЕ </w:t>
      </w:r>
      <w:proofErr w:type="gramStart"/>
      <w:r w:rsidRPr="00423EAC">
        <w:rPr>
          <w:b/>
          <w:sz w:val="28"/>
          <w:szCs w:val="28"/>
          <w:lang w:val="ru-RU" w:eastAsia="ru-RU"/>
        </w:rPr>
        <w:t>УЧРЕЖДЕНИЕ  «</w:t>
      </w:r>
      <w:proofErr w:type="gramEnd"/>
      <w:r w:rsidRPr="00423EAC">
        <w:rPr>
          <w:b/>
          <w:sz w:val="28"/>
          <w:szCs w:val="28"/>
          <w:lang w:val="ru-RU" w:eastAsia="ru-RU"/>
        </w:rPr>
        <w:t>ДЕТСКИЙ САД № 2 «ДЮЙМОВОЧКА» ОБЩЕРАЗВИВАЮЩЕГО ВИДА С ПРИОРИТЕТНЫМ ОСУЩЕСТВЛЕНИЕМ ДЕЯТЕЛНОСТИ ПО ХУДОЖЕСТВЕННО-ЭСТЕТИЧЕСКОМУ РАЗВИТИЮ ДЕТЕЙ»</w:t>
      </w:r>
    </w:p>
    <w:p w14:paraId="317A95B2" w14:textId="77777777" w:rsidR="00423EAC" w:rsidRPr="00423EAC" w:rsidRDefault="00423EAC" w:rsidP="00423EAC">
      <w:pPr>
        <w:widowControl/>
        <w:autoSpaceDE/>
        <w:autoSpaceDN/>
        <w:ind w:left="142" w:hanging="142"/>
        <w:jc w:val="center"/>
        <w:rPr>
          <w:b/>
          <w:sz w:val="28"/>
          <w:szCs w:val="28"/>
          <w:lang w:val="ru-RU" w:eastAsia="ru-RU"/>
        </w:rPr>
      </w:pPr>
      <w:r w:rsidRPr="00423EAC">
        <w:rPr>
          <w:sz w:val="28"/>
          <w:szCs w:val="28"/>
          <w:lang w:val="ru-RU" w:eastAsia="ru-RU"/>
        </w:rPr>
        <w:t xml:space="preserve">Российская Федерация, Красноярский край, городской округ город Шарыпово, город Шарыпово, микрорайон 1-й, здание 30, </w:t>
      </w:r>
    </w:p>
    <w:p w14:paraId="46CD9752" w14:textId="77777777" w:rsidR="00423EAC" w:rsidRPr="00423EAC" w:rsidRDefault="00423EAC" w:rsidP="00423EAC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8"/>
          <w:szCs w:val="28"/>
          <w:lang w:eastAsia="ru-RU"/>
        </w:rPr>
      </w:pPr>
      <w:r w:rsidRPr="00423EAC">
        <w:rPr>
          <w:sz w:val="28"/>
          <w:szCs w:val="28"/>
          <w:lang w:val="ru-RU" w:eastAsia="ru-RU"/>
        </w:rPr>
        <w:t>тел</w:t>
      </w:r>
      <w:r w:rsidRPr="00423EAC">
        <w:rPr>
          <w:sz w:val="28"/>
          <w:szCs w:val="28"/>
          <w:lang w:eastAsia="ru-RU"/>
        </w:rPr>
        <w:t>.: 8(39153)-25-9-</w:t>
      </w:r>
      <w:proofErr w:type="gramStart"/>
      <w:r w:rsidRPr="00423EAC">
        <w:rPr>
          <w:sz w:val="28"/>
          <w:szCs w:val="28"/>
          <w:lang w:eastAsia="ru-RU"/>
        </w:rPr>
        <w:t>14,E-mail</w:t>
      </w:r>
      <w:proofErr w:type="gramEnd"/>
      <w:r w:rsidRPr="00423EAC">
        <w:rPr>
          <w:sz w:val="28"/>
          <w:szCs w:val="28"/>
          <w:lang w:eastAsia="ru-RU"/>
        </w:rPr>
        <w:t>: ds2@57.krskcit.ru</w:t>
      </w:r>
    </w:p>
    <w:p w14:paraId="4C25BF8D" w14:textId="77777777" w:rsidR="00423EAC" w:rsidRPr="00C445AD" w:rsidRDefault="00423EAC" w:rsidP="00423EA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832ED78" w14:textId="30D3E5DB" w:rsidR="00423EAC" w:rsidRPr="00423EAC" w:rsidRDefault="00423EAC" w:rsidP="00423EAC">
      <w:pPr>
        <w:widowControl/>
        <w:autoSpaceDE/>
        <w:autoSpaceDN/>
        <w:jc w:val="center"/>
        <w:rPr>
          <w:b/>
          <w:sz w:val="28"/>
          <w:szCs w:val="28"/>
          <w:u w:val="single"/>
          <w:lang w:val="ru-RU" w:eastAsia="ru-RU"/>
        </w:rPr>
      </w:pPr>
      <w:r w:rsidRPr="00423EAC">
        <w:rPr>
          <w:b/>
          <w:sz w:val="28"/>
          <w:szCs w:val="28"/>
          <w:lang w:val="ru-RU" w:eastAsia="ru-RU"/>
        </w:rPr>
        <w:t>ПРИКАЗ</w:t>
      </w:r>
    </w:p>
    <w:p w14:paraId="34CCF5C7" w14:textId="77777777" w:rsidR="00423EAC" w:rsidRPr="00423EAC" w:rsidRDefault="00423EAC" w:rsidP="00423EAC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14:paraId="4E4320D9" w14:textId="3DA622C5" w:rsidR="00DE427F" w:rsidRPr="00E216C1" w:rsidRDefault="00E216C1" w:rsidP="008A61CE">
      <w:pPr>
        <w:tabs>
          <w:tab w:val="left" w:pos="3462"/>
          <w:tab w:val="left" w:pos="7833"/>
        </w:tabs>
        <w:spacing w:line="451" w:lineRule="auto"/>
        <w:ind w:left="102" w:right="1042" w:firstLine="60"/>
        <w:rPr>
          <w:sz w:val="26"/>
          <w:szCs w:val="26"/>
          <w:lang w:val="ru-RU"/>
        </w:rPr>
      </w:pPr>
      <w:r w:rsidRPr="00E216C1">
        <w:rPr>
          <w:sz w:val="26"/>
          <w:szCs w:val="26"/>
          <w:lang w:val="ru-RU"/>
        </w:rPr>
        <w:t>25</w:t>
      </w:r>
      <w:r w:rsidR="00BC0A3F" w:rsidRPr="00E216C1">
        <w:rPr>
          <w:sz w:val="26"/>
          <w:szCs w:val="26"/>
          <w:lang w:val="ru-RU"/>
        </w:rPr>
        <w:t>.</w:t>
      </w:r>
      <w:r w:rsidRPr="00E216C1">
        <w:rPr>
          <w:sz w:val="26"/>
          <w:szCs w:val="26"/>
          <w:lang w:val="ru-RU"/>
        </w:rPr>
        <w:t>09.2025 г.</w:t>
      </w:r>
      <w:r w:rsidR="00EC32A1" w:rsidRPr="00E216C1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                                                              № 122</w:t>
      </w:r>
    </w:p>
    <w:p w14:paraId="004FFB61" w14:textId="4C920A18" w:rsidR="007C70B9" w:rsidRPr="00E216C1" w:rsidRDefault="00EC32A1" w:rsidP="008A61CE">
      <w:pPr>
        <w:tabs>
          <w:tab w:val="left" w:pos="3462"/>
          <w:tab w:val="left" w:pos="7833"/>
        </w:tabs>
        <w:spacing w:line="451" w:lineRule="auto"/>
        <w:ind w:left="102" w:right="1042" w:firstLine="60"/>
        <w:rPr>
          <w:sz w:val="26"/>
          <w:szCs w:val="26"/>
          <w:lang w:val="ru-RU"/>
        </w:rPr>
      </w:pPr>
      <w:r w:rsidRPr="00E216C1">
        <w:rPr>
          <w:sz w:val="26"/>
          <w:szCs w:val="26"/>
          <w:lang w:val="ru-RU"/>
        </w:rPr>
        <w:t>О создании волонтерско</w:t>
      </w:r>
      <w:r w:rsidR="00E66478">
        <w:rPr>
          <w:sz w:val="26"/>
          <w:szCs w:val="26"/>
          <w:lang w:val="ru-RU"/>
        </w:rPr>
        <w:t>го</w:t>
      </w:r>
      <w:r w:rsidRPr="00E216C1">
        <w:rPr>
          <w:sz w:val="26"/>
          <w:szCs w:val="26"/>
          <w:lang w:val="ru-RU"/>
        </w:rPr>
        <w:t xml:space="preserve"> </w:t>
      </w:r>
      <w:r w:rsidR="00E66478">
        <w:rPr>
          <w:sz w:val="26"/>
          <w:szCs w:val="26"/>
          <w:lang w:val="ru-RU"/>
        </w:rPr>
        <w:t>объединения</w:t>
      </w:r>
      <w:r w:rsidR="006E6EBF">
        <w:rPr>
          <w:sz w:val="26"/>
          <w:szCs w:val="26"/>
          <w:lang w:val="ru-RU"/>
        </w:rPr>
        <w:t>.</w:t>
      </w:r>
    </w:p>
    <w:p w14:paraId="0DE24ABD" w14:textId="77777777" w:rsidR="007C70B9" w:rsidRPr="006E6EBF" w:rsidRDefault="00EC32A1" w:rsidP="008A61CE">
      <w:pPr>
        <w:spacing w:before="199"/>
        <w:ind w:left="162"/>
        <w:rPr>
          <w:sz w:val="26"/>
          <w:szCs w:val="26"/>
          <w:lang w:val="ru-RU"/>
        </w:rPr>
      </w:pPr>
      <w:r w:rsidRPr="006E6EBF">
        <w:rPr>
          <w:sz w:val="26"/>
          <w:szCs w:val="26"/>
          <w:lang w:val="ru-RU"/>
        </w:rPr>
        <w:t>ПРИКАЗЫВАЮ:</w:t>
      </w:r>
    </w:p>
    <w:p w14:paraId="3D59DA68" w14:textId="77777777" w:rsidR="007C70B9" w:rsidRPr="006E6EBF" w:rsidRDefault="007C70B9" w:rsidP="00E216C1">
      <w:pPr>
        <w:pStyle w:val="a3"/>
        <w:spacing w:before="1"/>
        <w:ind w:left="0"/>
        <w:rPr>
          <w:sz w:val="26"/>
          <w:szCs w:val="26"/>
          <w:lang w:val="ru-RU"/>
        </w:rPr>
      </w:pPr>
    </w:p>
    <w:p w14:paraId="3B1C9816" w14:textId="296ADF0C" w:rsidR="007C70B9" w:rsidRPr="00E216C1" w:rsidRDefault="00EC32A1" w:rsidP="00E216C1">
      <w:pPr>
        <w:pStyle w:val="a4"/>
        <w:numPr>
          <w:ilvl w:val="0"/>
          <w:numId w:val="8"/>
        </w:numPr>
        <w:tabs>
          <w:tab w:val="left" w:pos="822"/>
        </w:tabs>
        <w:rPr>
          <w:sz w:val="26"/>
          <w:szCs w:val="26"/>
          <w:lang w:val="ru-RU"/>
        </w:rPr>
      </w:pPr>
      <w:r w:rsidRPr="00E216C1">
        <w:rPr>
          <w:sz w:val="26"/>
          <w:szCs w:val="26"/>
          <w:lang w:val="ru-RU"/>
        </w:rPr>
        <w:t>Создать волонтерск</w:t>
      </w:r>
      <w:r w:rsidR="0083736F">
        <w:rPr>
          <w:sz w:val="26"/>
          <w:szCs w:val="26"/>
          <w:lang w:val="ru-RU"/>
        </w:rPr>
        <w:t>ое</w:t>
      </w:r>
      <w:r w:rsidRPr="00E216C1">
        <w:rPr>
          <w:sz w:val="26"/>
          <w:szCs w:val="26"/>
          <w:lang w:val="ru-RU"/>
        </w:rPr>
        <w:t xml:space="preserve"> </w:t>
      </w:r>
      <w:r w:rsidR="0083736F">
        <w:rPr>
          <w:sz w:val="26"/>
          <w:szCs w:val="26"/>
          <w:lang w:val="ru-RU"/>
        </w:rPr>
        <w:t>объединение</w:t>
      </w:r>
      <w:r w:rsidR="00DE427F" w:rsidRPr="00E216C1">
        <w:rPr>
          <w:sz w:val="26"/>
          <w:szCs w:val="26"/>
          <w:lang w:val="ru-RU"/>
        </w:rPr>
        <w:t xml:space="preserve"> «Добр</w:t>
      </w:r>
      <w:r w:rsidR="00423EAC" w:rsidRPr="00E216C1">
        <w:rPr>
          <w:sz w:val="26"/>
          <w:szCs w:val="26"/>
          <w:lang w:val="ru-RU"/>
        </w:rPr>
        <w:t>ые</w:t>
      </w:r>
      <w:r w:rsidR="00DE427F" w:rsidRPr="00E216C1">
        <w:rPr>
          <w:sz w:val="26"/>
          <w:szCs w:val="26"/>
          <w:lang w:val="ru-RU"/>
        </w:rPr>
        <w:t xml:space="preserve"> сердц</w:t>
      </w:r>
      <w:r w:rsidR="00423EAC" w:rsidRPr="00E216C1">
        <w:rPr>
          <w:sz w:val="26"/>
          <w:szCs w:val="26"/>
          <w:lang w:val="ru-RU"/>
        </w:rPr>
        <w:t>а</w:t>
      </w:r>
      <w:r w:rsidRPr="00E216C1">
        <w:rPr>
          <w:sz w:val="26"/>
          <w:szCs w:val="26"/>
          <w:lang w:val="ru-RU"/>
        </w:rPr>
        <w:t xml:space="preserve">» </w:t>
      </w:r>
      <w:r w:rsidR="0083736F">
        <w:rPr>
          <w:sz w:val="26"/>
          <w:szCs w:val="26"/>
          <w:lang w:val="ru-RU"/>
        </w:rPr>
        <w:t xml:space="preserve">и утвердить его состав </w:t>
      </w:r>
      <w:r w:rsidRPr="00E216C1">
        <w:rPr>
          <w:sz w:val="26"/>
          <w:szCs w:val="26"/>
          <w:lang w:val="ru-RU"/>
        </w:rPr>
        <w:t>(Приложение</w:t>
      </w:r>
      <w:r w:rsidR="00423EAC" w:rsidRPr="00E216C1">
        <w:rPr>
          <w:sz w:val="26"/>
          <w:szCs w:val="26"/>
          <w:lang w:val="ru-RU"/>
        </w:rPr>
        <w:t xml:space="preserve"> </w:t>
      </w:r>
      <w:r w:rsidRPr="00E216C1">
        <w:rPr>
          <w:sz w:val="26"/>
          <w:szCs w:val="26"/>
          <w:lang w:val="ru-RU"/>
        </w:rPr>
        <w:t>1).</w:t>
      </w:r>
    </w:p>
    <w:p w14:paraId="489CD00D" w14:textId="33E5A552" w:rsidR="00E145CB" w:rsidRDefault="00E145CB" w:rsidP="00E216C1">
      <w:pPr>
        <w:pStyle w:val="a4"/>
        <w:numPr>
          <w:ilvl w:val="0"/>
          <w:numId w:val="8"/>
        </w:numPr>
        <w:tabs>
          <w:tab w:val="left" w:pos="822"/>
        </w:tabs>
        <w:spacing w:before="42" w:line="276" w:lineRule="auto"/>
        <w:ind w:right="35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Утвердить положение о волонтерской деятельности в МБДОУ № 2 «Дюймовочка» (Приложение 2).</w:t>
      </w:r>
    </w:p>
    <w:p w14:paraId="42C36B18" w14:textId="236D76D8" w:rsidR="007C70B9" w:rsidRPr="00E216C1" w:rsidRDefault="00EC32A1" w:rsidP="00E216C1">
      <w:pPr>
        <w:pStyle w:val="a4"/>
        <w:numPr>
          <w:ilvl w:val="0"/>
          <w:numId w:val="8"/>
        </w:numPr>
        <w:tabs>
          <w:tab w:val="left" w:pos="822"/>
        </w:tabs>
        <w:spacing w:before="42" w:line="276" w:lineRule="auto"/>
        <w:ind w:right="356"/>
        <w:rPr>
          <w:sz w:val="26"/>
          <w:szCs w:val="26"/>
          <w:lang w:val="ru-RU"/>
        </w:rPr>
      </w:pPr>
      <w:r w:rsidRPr="00E216C1">
        <w:rPr>
          <w:sz w:val="26"/>
          <w:szCs w:val="26"/>
          <w:lang w:val="ru-RU"/>
        </w:rPr>
        <w:t xml:space="preserve">Утвердить план работы волонтерского </w:t>
      </w:r>
      <w:r w:rsidR="0083736F">
        <w:rPr>
          <w:sz w:val="26"/>
          <w:szCs w:val="26"/>
          <w:lang w:val="ru-RU"/>
        </w:rPr>
        <w:t xml:space="preserve">объединения </w:t>
      </w:r>
      <w:r w:rsidR="00DE427F" w:rsidRPr="00E216C1">
        <w:rPr>
          <w:sz w:val="26"/>
          <w:szCs w:val="26"/>
          <w:lang w:val="ru-RU"/>
        </w:rPr>
        <w:t>на 20</w:t>
      </w:r>
      <w:r w:rsidR="006747E7" w:rsidRPr="00E216C1">
        <w:rPr>
          <w:sz w:val="26"/>
          <w:szCs w:val="26"/>
          <w:lang w:val="ru-RU"/>
        </w:rPr>
        <w:t>2</w:t>
      </w:r>
      <w:r w:rsidR="00423EAC" w:rsidRPr="00E216C1">
        <w:rPr>
          <w:sz w:val="26"/>
          <w:szCs w:val="26"/>
          <w:lang w:val="ru-RU"/>
        </w:rPr>
        <w:t>4</w:t>
      </w:r>
      <w:r w:rsidR="00DE09DF" w:rsidRPr="00E216C1">
        <w:rPr>
          <w:sz w:val="26"/>
          <w:szCs w:val="26"/>
          <w:lang w:val="ru-RU"/>
        </w:rPr>
        <w:t xml:space="preserve"> -</w:t>
      </w:r>
      <w:r w:rsidR="00DE427F" w:rsidRPr="00E216C1">
        <w:rPr>
          <w:sz w:val="26"/>
          <w:szCs w:val="26"/>
          <w:lang w:val="ru-RU"/>
        </w:rPr>
        <w:t>20</w:t>
      </w:r>
      <w:r w:rsidR="00DE09DF" w:rsidRPr="00E216C1">
        <w:rPr>
          <w:sz w:val="26"/>
          <w:szCs w:val="26"/>
          <w:lang w:val="ru-RU"/>
        </w:rPr>
        <w:t>2</w:t>
      </w:r>
      <w:r w:rsidR="00423EAC" w:rsidRPr="00E216C1">
        <w:rPr>
          <w:sz w:val="26"/>
          <w:szCs w:val="26"/>
          <w:lang w:val="ru-RU"/>
        </w:rPr>
        <w:t>5</w:t>
      </w:r>
      <w:r w:rsidR="00DE09DF" w:rsidRPr="00E216C1">
        <w:rPr>
          <w:sz w:val="26"/>
          <w:szCs w:val="26"/>
          <w:lang w:val="ru-RU"/>
        </w:rPr>
        <w:t xml:space="preserve"> </w:t>
      </w:r>
      <w:r w:rsidRPr="00E216C1">
        <w:rPr>
          <w:sz w:val="26"/>
          <w:szCs w:val="26"/>
          <w:lang w:val="ru-RU"/>
        </w:rPr>
        <w:t>учебный год (Приложение</w:t>
      </w:r>
      <w:r w:rsidR="00423EAC" w:rsidRPr="00E216C1">
        <w:rPr>
          <w:sz w:val="26"/>
          <w:szCs w:val="26"/>
          <w:lang w:val="ru-RU"/>
        </w:rPr>
        <w:t xml:space="preserve"> </w:t>
      </w:r>
      <w:r w:rsidR="00E145CB">
        <w:rPr>
          <w:sz w:val="26"/>
          <w:szCs w:val="26"/>
          <w:lang w:val="ru-RU"/>
        </w:rPr>
        <w:t>3</w:t>
      </w:r>
      <w:r w:rsidRPr="00E216C1">
        <w:rPr>
          <w:sz w:val="26"/>
          <w:szCs w:val="26"/>
          <w:lang w:val="ru-RU"/>
        </w:rPr>
        <w:t>).</w:t>
      </w:r>
    </w:p>
    <w:p w14:paraId="5DF05860" w14:textId="430C8406" w:rsidR="007C70B9" w:rsidRPr="00E216C1" w:rsidRDefault="00EC32A1" w:rsidP="00E216C1">
      <w:pPr>
        <w:pStyle w:val="a4"/>
        <w:numPr>
          <w:ilvl w:val="0"/>
          <w:numId w:val="8"/>
        </w:numPr>
        <w:tabs>
          <w:tab w:val="left" w:pos="822"/>
        </w:tabs>
        <w:rPr>
          <w:sz w:val="26"/>
          <w:szCs w:val="26"/>
          <w:lang w:val="ru-RU"/>
        </w:rPr>
      </w:pPr>
      <w:r w:rsidRPr="00E216C1">
        <w:rPr>
          <w:sz w:val="26"/>
          <w:szCs w:val="26"/>
          <w:lang w:val="ru-RU"/>
        </w:rPr>
        <w:t xml:space="preserve">Назначить руководителем волонтерского </w:t>
      </w:r>
      <w:r w:rsidR="0083736F">
        <w:rPr>
          <w:sz w:val="26"/>
          <w:szCs w:val="26"/>
          <w:lang w:val="ru-RU"/>
        </w:rPr>
        <w:t xml:space="preserve">объединения </w:t>
      </w:r>
      <w:r w:rsidR="00423EAC" w:rsidRPr="00E216C1">
        <w:rPr>
          <w:sz w:val="26"/>
          <w:szCs w:val="26"/>
          <w:lang w:val="ru-RU"/>
        </w:rPr>
        <w:t>Володину М.А.</w:t>
      </w:r>
    </w:p>
    <w:p w14:paraId="687B40DA" w14:textId="7B9F58E3" w:rsidR="007C70B9" w:rsidRPr="00E216C1" w:rsidRDefault="00EC32A1" w:rsidP="00E216C1">
      <w:pPr>
        <w:pStyle w:val="a4"/>
        <w:numPr>
          <w:ilvl w:val="0"/>
          <w:numId w:val="8"/>
        </w:numPr>
        <w:tabs>
          <w:tab w:val="left" w:pos="822"/>
        </w:tabs>
        <w:spacing w:before="40" w:line="276" w:lineRule="auto"/>
        <w:ind w:right="254"/>
        <w:rPr>
          <w:sz w:val="26"/>
          <w:szCs w:val="26"/>
          <w:lang w:val="ru-RU"/>
        </w:rPr>
      </w:pPr>
      <w:r w:rsidRPr="00E216C1">
        <w:rPr>
          <w:sz w:val="26"/>
          <w:szCs w:val="26"/>
          <w:lang w:val="ru-RU"/>
        </w:rPr>
        <w:t xml:space="preserve">Контроль за исполнение настоящего приказа возложить на </w:t>
      </w:r>
      <w:r w:rsidR="00303077" w:rsidRPr="00E216C1">
        <w:rPr>
          <w:sz w:val="26"/>
          <w:szCs w:val="26"/>
          <w:lang w:val="ru-RU"/>
        </w:rPr>
        <w:t xml:space="preserve">зам. </w:t>
      </w:r>
      <w:r w:rsidR="00423EAC" w:rsidRPr="00E216C1">
        <w:rPr>
          <w:sz w:val="26"/>
          <w:szCs w:val="26"/>
          <w:lang w:val="ru-RU"/>
        </w:rPr>
        <w:t xml:space="preserve">заведующей по </w:t>
      </w:r>
      <w:proofErr w:type="spellStart"/>
      <w:r w:rsidR="00423EAC" w:rsidRPr="00E216C1">
        <w:rPr>
          <w:sz w:val="26"/>
          <w:szCs w:val="26"/>
          <w:lang w:val="ru-RU"/>
        </w:rPr>
        <w:t>ВиМР</w:t>
      </w:r>
      <w:proofErr w:type="spellEnd"/>
      <w:r w:rsidR="00423EAC" w:rsidRPr="00E216C1">
        <w:rPr>
          <w:sz w:val="26"/>
          <w:szCs w:val="26"/>
          <w:lang w:val="ru-RU"/>
        </w:rPr>
        <w:t>, Отрадных Н.И.</w:t>
      </w:r>
    </w:p>
    <w:p w14:paraId="5B73CD33" w14:textId="77777777" w:rsidR="00DE09DF" w:rsidRPr="00E216C1" w:rsidRDefault="00DE09DF" w:rsidP="00E216C1">
      <w:pPr>
        <w:tabs>
          <w:tab w:val="left" w:pos="822"/>
        </w:tabs>
        <w:spacing w:before="40" w:line="276" w:lineRule="auto"/>
        <w:ind w:right="254"/>
        <w:jc w:val="both"/>
        <w:rPr>
          <w:sz w:val="26"/>
          <w:szCs w:val="26"/>
          <w:lang w:val="ru-RU"/>
        </w:rPr>
      </w:pPr>
    </w:p>
    <w:p w14:paraId="04940DD9" w14:textId="3D8C5E2F" w:rsidR="00DE09DF" w:rsidRPr="00E216C1" w:rsidRDefault="00C445AD" w:rsidP="00C445AD">
      <w:pPr>
        <w:tabs>
          <w:tab w:val="left" w:pos="822"/>
          <w:tab w:val="left" w:pos="6630"/>
        </w:tabs>
        <w:spacing w:before="40" w:line="276" w:lineRule="auto"/>
        <w:ind w:right="25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И.о. заведующей МБДОУ № 2 «Дюймовочка»</w:t>
      </w:r>
      <w:r>
        <w:rPr>
          <w:sz w:val="26"/>
          <w:szCs w:val="26"/>
          <w:lang w:val="ru-RU"/>
        </w:rPr>
        <w:tab/>
        <w:t>Н.И. Отрадных</w:t>
      </w:r>
    </w:p>
    <w:p w14:paraId="3EE3FC06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4B4842E1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2E3A7D44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14E47724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1BBB66F6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7F69BEC2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16C81F0D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165BF1E5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605B8C32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331E483C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2BC5F91E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64F2CD23" w14:textId="77777777"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14:paraId="540B66AB" w14:textId="77777777" w:rsidR="00935349" w:rsidRDefault="00935349" w:rsidP="00935349">
      <w:pPr>
        <w:tabs>
          <w:tab w:val="left" w:pos="5931"/>
        </w:tabs>
        <w:rPr>
          <w:lang w:val="ru-RU"/>
        </w:rPr>
      </w:pPr>
      <w:r w:rsidRPr="000C5525">
        <w:rPr>
          <w:lang w:val="ru-RU"/>
        </w:rPr>
        <w:t>С приказом ознакомлены:</w:t>
      </w:r>
    </w:p>
    <w:p w14:paraId="546E960C" w14:textId="44FE2350" w:rsidR="007C70B9" w:rsidRDefault="00423EAC" w:rsidP="008A61CE">
      <w:pPr>
        <w:pStyle w:val="a3"/>
        <w:ind w:left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Отрадных Н.И.</w:t>
      </w:r>
    </w:p>
    <w:p w14:paraId="0C0620D5" w14:textId="73DA9E26" w:rsidR="00423EAC" w:rsidRDefault="00423EAC" w:rsidP="008A61CE">
      <w:pPr>
        <w:pStyle w:val="a3"/>
        <w:ind w:left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Володина М.А.</w:t>
      </w:r>
    </w:p>
    <w:p w14:paraId="688C02C5" w14:textId="77777777" w:rsidR="00E66478" w:rsidRPr="00E66478" w:rsidRDefault="00E66478" w:rsidP="00E66478">
      <w:pPr>
        <w:pStyle w:val="a3"/>
        <w:ind w:left="0"/>
        <w:rPr>
          <w:sz w:val="22"/>
          <w:szCs w:val="22"/>
          <w:lang w:val="ru-RU"/>
        </w:rPr>
      </w:pPr>
      <w:r w:rsidRPr="00E66478">
        <w:rPr>
          <w:sz w:val="22"/>
          <w:szCs w:val="22"/>
          <w:lang w:val="ru-RU"/>
        </w:rPr>
        <w:t>Чернышова А.Н.</w:t>
      </w:r>
    </w:p>
    <w:p w14:paraId="5E533294" w14:textId="77777777" w:rsidR="00E66478" w:rsidRPr="00E66478" w:rsidRDefault="00E66478" w:rsidP="00E66478">
      <w:pPr>
        <w:pStyle w:val="a3"/>
        <w:ind w:left="0"/>
        <w:rPr>
          <w:sz w:val="22"/>
          <w:szCs w:val="22"/>
          <w:lang w:val="ru-RU"/>
        </w:rPr>
      </w:pPr>
      <w:proofErr w:type="spellStart"/>
      <w:r w:rsidRPr="00E66478">
        <w:rPr>
          <w:sz w:val="22"/>
          <w:szCs w:val="22"/>
          <w:lang w:val="ru-RU"/>
        </w:rPr>
        <w:t>Валишевская</w:t>
      </w:r>
      <w:proofErr w:type="spellEnd"/>
      <w:r w:rsidRPr="00E66478">
        <w:rPr>
          <w:sz w:val="22"/>
          <w:szCs w:val="22"/>
          <w:lang w:val="ru-RU"/>
        </w:rPr>
        <w:t xml:space="preserve"> М.В.</w:t>
      </w:r>
    </w:p>
    <w:p w14:paraId="38C85100" w14:textId="77777777" w:rsidR="00E66478" w:rsidRPr="00E66478" w:rsidRDefault="00E66478" w:rsidP="00E66478">
      <w:pPr>
        <w:pStyle w:val="a3"/>
        <w:ind w:left="0"/>
        <w:rPr>
          <w:sz w:val="22"/>
          <w:szCs w:val="22"/>
          <w:lang w:val="ru-RU"/>
        </w:rPr>
      </w:pPr>
      <w:proofErr w:type="spellStart"/>
      <w:r w:rsidRPr="00E66478">
        <w:rPr>
          <w:sz w:val="22"/>
          <w:szCs w:val="22"/>
          <w:lang w:val="ru-RU"/>
        </w:rPr>
        <w:t>Матинская</w:t>
      </w:r>
      <w:proofErr w:type="spellEnd"/>
      <w:r w:rsidRPr="00E66478">
        <w:rPr>
          <w:sz w:val="22"/>
          <w:szCs w:val="22"/>
          <w:lang w:val="ru-RU"/>
        </w:rPr>
        <w:t xml:space="preserve"> Е.А.</w:t>
      </w:r>
    </w:p>
    <w:p w14:paraId="77D842CA" w14:textId="77777777" w:rsidR="00E66478" w:rsidRPr="00E66478" w:rsidRDefault="00E66478" w:rsidP="00E66478">
      <w:pPr>
        <w:pStyle w:val="a3"/>
        <w:ind w:left="0"/>
        <w:rPr>
          <w:sz w:val="22"/>
          <w:szCs w:val="22"/>
          <w:lang w:val="ru-RU"/>
        </w:rPr>
      </w:pPr>
      <w:r w:rsidRPr="00E66478">
        <w:rPr>
          <w:sz w:val="22"/>
          <w:szCs w:val="22"/>
          <w:lang w:val="ru-RU"/>
        </w:rPr>
        <w:t>Абашина С.Г.</w:t>
      </w:r>
    </w:p>
    <w:p w14:paraId="3E873EC3" w14:textId="77777777" w:rsidR="00E66478" w:rsidRPr="00E66478" w:rsidRDefault="00E66478" w:rsidP="00E66478">
      <w:pPr>
        <w:pStyle w:val="a3"/>
        <w:ind w:left="0"/>
        <w:rPr>
          <w:sz w:val="22"/>
          <w:szCs w:val="22"/>
          <w:lang w:val="ru-RU"/>
        </w:rPr>
      </w:pPr>
      <w:proofErr w:type="spellStart"/>
      <w:r w:rsidRPr="00E66478">
        <w:rPr>
          <w:sz w:val="22"/>
          <w:szCs w:val="22"/>
          <w:lang w:val="ru-RU"/>
        </w:rPr>
        <w:t>Бюрне</w:t>
      </w:r>
      <w:proofErr w:type="spellEnd"/>
      <w:r w:rsidRPr="00E66478">
        <w:rPr>
          <w:sz w:val="22"/>
          <w:szCs w:val="22"/>
          <w:lang w:val="ru-RU"/>
        </w:rPr>
        <w:t xml:space="preserve"> О.А.</w:t>
      </w:r>
    </w:p>
    <w:p w14:paraId="6FB71ABE" w14:textId="657F9096" w:rsidR="00E66478" w:rsidRPr="000C5525" w:rsidRDefault="00E66478" w:rsidP="00E66478">
      <w:pPr>
        <w:pStyle w:val="a3"/>
        <w:ind w:left="0"/>
        <w:jc w:val="left"/>
        <w:rPr>
          <w:sz w:val="22"/>
          <w:szCs w:val="22"/>
          <w:lang w:val="ru-RU"/>
        </w:rPr>
      </w:pPr>
      <w:r w:rsidRPr="00E66478">
        <w:rPr>
          <w:sz w:val="22"/>
          <w:szCs w:val="22"/>
          <w:lang w:val="ru-RU"/>
        </w:rPr>
        <w:t>Елина Н.В.</w:t>
      </w:r>
    </w:p>
    <w:p w14:paraId="637EFBDE" w14:textId="77777777" w:rsidR="00935349" w:rsidRDefault="00935349" w:rsidP="008A61CE">
      <w:pPr>
        <w:tabs>
          <w:tab w:val="left" w:pos="5931"/>
        </w:tabs>
        <w:ind w:left="2442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14:paraId="19916BE9" w14:textId="77777777" w:rsidR="00935349" w:rsidRDefault="00935349" w:rsidP="008A61CE">
      <w:pPr>
        <w:tabs>
          <w:tab w:val="left" w:pos="5931"/>
        </w:tabs>
        <w:ind w:left="2442"/>
        <w:rPr>
          <w:lang w:val="ru-RU"/>
        </w:rPr>
      </w:pPr>
    </w:p>
    <w:p w14:paraId="71F9FEE8" w14:textId="77777777" w:rsidR="007C70B9" w:rsidRDefault="00935349" w:rsidP="008A61CE">
      <w:pPr>
        <w:tabs>
          <w:tab w:val="left" w:pos="5931"/>
        </w:tabs>
        <w:ind w:left="2442"/>
        <w:rPr>
          <w:lang w:val="ru-RU"/>
        </w:rPr>
      </w:pPr>
      <w:r>
        <w:rPr>
          <w:lang w:val="ru-RU"/>
        </w:rPr>
        <w:t xml:space="preserve">                              </w:t>
      </w:r>
    </w:p>
    <w:p w14:paraId="207A3EBA" w14:textId="77777777" w:rsidR="008958AA" w:rsidRDefault="008958AA" w:rsidP="008958AA">
      <w:pPr>
        <w:rPr>
          <w:lang w:val="ru-RU"/>
        </w:rPr>
      </w:pPr>
    </w:p>
    <w:p w14:paraId="663303A2" w14:textId="13C0CAF2" w:rsidR="007C70B9" w:rsidRPr="000C5525" w:rsidRDefault="008958AA" w:rsidP="008958AA">
      <w:pPr>
        <w:tabs>
          <w:tab w:val="left" w:pos="1275"/>
        </w:tabs>
        <w:rPr>
          <w:lang w:val="ru-RU"/>
        </w:rPr>
      </w:pPr>
      <w:r>
        <w:rPr>
          <w:lang w:val="ru-RU"/>
        </w:rPr>
        <w:tab/>
      </w:r>
    </w:p>
    <w:p w14:paraId="4E1F385D" w14:textId="77777777" w:rsidR="007C70B9" w:rsidRPr="000C5525" w:rsidRDefault="007C70B9" w:rsidP="008A61CE">
      <w:pPr>
        <w:rPr>
          <w:lang w:val="ru-RU"/>
        </w:rPr>
        <w:sectPr w:rsidR="007C70B9" w:rsidRPr="000C5525">
          <w:headerReference w:type="default" r:id="rId8"/>
          <w:pgSz w:w="11910" w:h="16840"/>
          <w:pgMar w:top="0" w:right="400" w:bottom="280" w:left="1040" w:header="0" w:footer="0" w:gutter="0"/>
          <w:cols w:space="720"/>
        </w:sectPr>
      </w:pPr>
    </w:p>
    <w:p w14:paraId="1EC231D0" w14:textId="77777777"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14:paraId="1AFDACDD" w14:textId="77777777"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14:paraId="10DD6BE3" w14:textId="77777777"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14:paraId="19808F86" w14:textId="77777777" w:rsidR="007C70B9" w:rsidRPr="000C5525" w:rsidRDefault="007C70B9" w:rsidP="008A61CE">
      <w:pPr>
        <w:pStyle w:val="a3"/>
        <w:spacing w:before="2"/>
        <w:ind w:left="0"/>
        <w:jc w:val="left"/>
        <w:rPr>
          <w:sz w:val="22"/>
          <w:szCs w:val="22"/>
          <w:lang w:val="ru-RU"/>
        </w:rPr>
      </w:pPr>
    </w:p>
    <w:p w14:paraId="740EDA06" w14:textId="77777777" w:rsidR="00E75543" w:rsidRDefault="00E75543" w:rsidP="006C25C0">
      <w:pPr>
        <w:spacing w:before="1"/>
        <w:jc w:val="center"/>
        <w:rPr>
          <w:lang w:val="ru-RU"/>
        </w:rPr>
      </w:pPr>
    </w:p>
    <w:p w14:paraId="78CF09EB" w14:textId="652B2318" w:rsidR="007C70B9" w:rsidRPr="000C5525" w:rsidRDefault="00423EAC" w:rsidP="00423EAC">
      <w:pPr>
        <w:spacing w:before="1"/>
        <w:jc w:val="center"/>
        <w:rPr>
          <w:lang w:val="ru-RU"/>
        </w:rPr>
      </w:pPr>
      <w:r>
        <w:rPr>
          <w:lang w:val="ru-RU"/>
        </w:rPr>
        <w:t xml:space="preserve">                                             </w:t>
      </w:r>
      <w:r w:rsidR="00EC32A1" w:rsidRPr="000C5525">
        <w:rPr>
          <w:lang w:val="ru-RU"/>
        </w:rPr>
        <w:t>Список</w:t>
      </w:r>
    </w:p>
    <w:p w14:paraId="39BC7262" w14:textId="77777777" w:rsidR="007C70B9" w:rsidRPr="000C5525" w:rsidRDefault="00EC32A1" w:rsidP="008A61CE">
      <w:pPr>
        <w:pStyle w:val="a3"/>
        <w:spacing w:before="1"/>
        <w:ind w:left="0"/>
        <w:jc w:val="left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br w:type="column"/>
      </w:r>
    </w:p>
    <w:p w14:paraId="0D7CF6BE" w14:textId="15F6FD1A" w:rsidR="007C70B9" w:rsidRDefault="00DE427F" w:rsidP="00E75543">
      <w:pPr>
        <w:pStyle w:val="a3"/>
        <w:spacing w:line="278" w:lineRule="auto"/>
        <w:ind w:left="624" w:right="429"/>
        <w:jc w:val="left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t xml:space="preserve">Приложение 1 к приказу </w:t>
      </w:r>
      <w:r w:rsidR="00423EAC">
        <w:rPr>
          <w:sz w:val="22"/>
          <w:szCs w:val="22"/>
          <w:lang w:val="ru-RU"/>
        </w:rPr>
        <w:t>№</w:t>
      </w:r>
      <w:r w:rsidR="0083736F">
        <w:rPr>
          <w:sz w:val="22"/>
          <w:szCs w:val="22"/>
          <w:lang w:val="ru-RU"/>
        </w:rPr>
        <w:t xml:space="preserve"> 122</w:t>
      </w:r>
    </w:p>
    <w:p w14:paraId="443A6CDA" w14:textId="1D3D25EF" w:rsidR="0083736F" w:rsidRPr="000C5525" w:rsidRDefault="0083736F" w:rsidP="00E75543">
      <w:pPr>
        <w:pStyle w:val="a3"/>
        <w:spacing w:line="278" w:lineRule="auto"/>
        <w:ind w:left="624" w:right="429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25.09.2024 г.</w:t>
      </w:r>
    </w:p>
    <w:p w14:paraId="0E128209" w14:textId="7FE8F768" w:rsidR="007C70B9" w:rsidRPr="000C5525" w:rsidRDefault="007C70B9" w:rsidP="00E75543">
      <w:pPr>
        <w:pStyle w:val="a3"/>
        <w:spacing w:line="229" w:lineRule="exact"/>
        <w:ind w:left="2448"/>
        <w:jc w:val="left"/>
        <w:rPr>
          <w:sz w:val="22"/>
          <w:szCs w:val="22"/>
          <w:lang w:val="ru-RU"/>
        </w:rPr>
        <w:sectPr w:rsidR="007C70B9" w:rsidRPr="000C5525">
          <w:type w:val="continuous"/>
          <w:pgSz w:w="11910" w:h="16840"/>
          <w:pgMar w:top="0" w:right="400" w:bottom="280" w:left="1040" w:header="720" w:footer="720" w:gutter="0"/>
          <w:cols w:num="2" w:space="720" w:equalWidth="0">
            <w:col w:w="5802" w:space="40"/>
            <w:col w:w="4628"/>
          </w:cols>
        </w:sectPr>
      </w:pPr>
    </w:p>
    <w:p w14:paraId="771350C8" w14:textId="17C4B84D" w:rsidR="007C70B9" w:rsidRPr="000C5525" w:rsidRDefault="00EC32A1" w:rsidP="00423EAC">
      <w:pPr>
        <w:pStyle w:val="1"/>
        <w:ind w:left="0" w:right="2328"/>
        <w:jc w:val="center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t>членов волонтерского (до</w:t>
      </w:r>
      <w:r w:rsidR="00C5766B" w:rsidRPr="000C5525">
        <w:rPr>
          <w:sz w:val="22"/>
          <w:szCs w:val="22"/>
          <w:lang w:val="ru-RU"/>
        </w:rPr>
        <w:t>бровольческого) отряда «Добр</w:t>
      </w:r>
      <w:r w:rsidR="00423EAC">
        <w:rPr>
          <w:sz w:val="22"/>
          <w:szCs w:val="22"/>
          <w:lang w:val="ru-RU"/>
        </w:rPr>
        <w:t>ые</w:t>
      </w:r>
      <w:r w:rsidR="00C5766B" w:rsidRPr="000C5525">
        <w:rPr>
          <w:sz w:val="22"/>
          <w:szCs w:val="22"/>
          <w:lang w:val="ru-RU"/>
        </w:rPr>
        <w:t xml:space="preserve"> сердц</w:t>
      </w:r>
      <w:r w:rsidR="00423EAC">
        <w:rPr>
          <w:sz w:val="22"/>
          <w:szCs w:val="22"/>
          <w:lang w:val="ru-RU"/>
        </w:rPr>
        <w:t>а</w:t>
      </w:r>
      <w:r w:rsidRPr="000C5525">
        <w:rPr>
          <w:sz w:val="22"/>
          <w:szCs w:val="22"/>
          <w:lang w:val="ru-RU"/>
        </w:rPr>
        <w:t>»</w:t>
      </w:r>
    </w:p>
    <w:p w14:paraId="3B0F0DBB" w14:textId="77777777"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14:paraId="4B8E8930" w14:textId="77777777"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7005"/>
        <w:gridCol w:w="1504"/>
      </w:tblGrid>
      <w:tr w:rsidR="007135A4" w:rsidRPr="000C5525" w14:paraId="0EE2B375" w14:textId="77777777" w:rsidTr="006F1929">
        <w:trPr>
          <w:trHeight w:hRule="exact" w:val="1416"/>
        </w:trPr>
        <w:tc>
          <w:tcPr>
            <w:tcW w:w="1055" w:type="dxa"/>
          </w:tcPr>
          <w:p w14:paraId="3C81BD4B" w14:textId="77777777" w:rsidR="007135A4" w:rsidRPr="000C5525" w:rsidRDefault="007135A4" w:rsidP="008A61CE">
            <w:pPr>
              <w:pStyle w:val="TableParagraph"/>
              <w:spacing w:line="240" w:lineRule="auto"/>
              <w:ind w:right="139"/>
            </w:pPr>
            <w:r w:rsidRPr="000C5525">
              <w:t>№ п/п</w:t>
            </w:r>
          </w:p>
        </w:tc>
        <w:tc>
          <w:tcPr>
            <w:tcW w:w="7005" w:type="dxa"/>
          </w:tcPr>
          <w:p w14:paraId="5847B598" w14:textId="77777777" w:rsidR="007135A4" w:rsidRPr="000C5525" w:rsidRDefault="007135A4" w:rsidP="007135A4">
            <w:pPr>
              <w:pStyle w:val="TableParagraph"/>
              <w:spacing w:line="270" w:lineRule="exact"/>
              <w:jc w:val="center"/>
            </w:pPr>
            <w:proofErr w:type="spellStart"/>
            <w:r w:rsidRPr="000C5525">
              <w:t>Фамилия</w:t>
            </w:r>
            <w:proofErr w:type="spellEnd"/>
            <w:r w:rsidRPr="000C5525">
              <w:t xml:space="preserve">, </w:t>
            </w:r>
            <w:proofErr w:type="spellStart"/>
            <w:r w:rsidRPr="000C5525">
              <w:t>имя</w:t>
            </w:r>
            <w:proofErr w:type="spellEnd"/>
            <w:r w:rsidRPr="000C5525">
              <w:t xml:space="preserve">, </w:t>
            </w:r>
            <w:proofErr w:type="spellStart"/>
            <w:r w:rsidRPr="000C5525">
              <w:t>отчество</w:t>
            </w:r>
            <w:proofErr w:type="spellEnd"/>
          </w:p>
        </w:tc>
        <w:tc>
          <w:tcPr>
            <w:tcW w:w="1504" w:type="dxa"/>
          </w:tcPr>
          <w:p w14:paraId="520E6FC5" w14:textId="6292E9FE" w:rsidR="007135A4" w:rsidRPr="00423EAC" w:rsidRDefault="0083736F" w:rsidP="008A61CE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</w:tr>
      <w:tr w:rsidR="0083736F" w:rsidRPr="000C5525" w14:paraId="1C157691" w14:textId="77777777" w:rsidTr="006F1929">
        <w:trPr>
          <w:trHeight w:hRule="exact" w:val="704"/>
        </w:trPr>
        <w:tc>
          <w:tcPr>
            <w:tcW w:w="1055" w:type="dxa"/>
          </w:tcPr>
          <w:p w14:paraId="2A0B4FA5" w14:textId="77777777" w:rsidR="0083736F" w:rsidRDefault="0083736F" w:rsidP="0083736F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14:paraId="0EFB3301" w14:textId="77777777" w:rsidR="0083736F" w:rsidRDefault="0083736F" w:rsidP="0083736F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</w:p>
          <w:p w14:paraId="55E05A78" w14:textId="77777777" w:rsidR="0083736F" w:rsidRPr="007135A4" w:rsidRDefault="0083736F" w:rsidP="0083736F">
            <w:pPr>
              <w:pStyle w:val="TableParagraph"/>
              <w:spacing w:line="240" w:lineRule="auto"/>
              <w:ind w:left="0" w:right="139"/>
              <w:rPr>
                <w:lang w:val="ru-RU"/>
              </w:rPr>
            </w:pPr>
          </w:p>
        </w:tc>
        <w:tc>
          <w:tcPr>
            <w:tcW w:w="7005" w:type="dxa"/>
          </w:tcPr>
          <w:p w14:paraId="1AFB94C6" w14:textId="260BB66C" w:rsidR="0083736F" w:rsidRPr="006F1929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 w:rsidRPr="002F66B4">
              <w:rPr>
                <w:rFonts w:eastAsiaTheme="minorHAnsi"/>
                <w:sz w:val="26"/>
                <w:szCs w:val="26"/>
              </w:rPr>
              <w:t>Руководитель</w:t>
            </w:r>
            <w:proofErr w:type="spellEnd"/>
            <w:r w:rsidRPr="002F66B4">
              <w:rPr>
                <w:rFonts w:eastAsiaTheme="minorHAnsi"/>
                <w:sz w:val="26"/>
                <w:szCs w:val="26"/>
              </w:rPr>
              <w:t xml:space="preserve">: </w:t>
            </w:r>
            <w:proofErr w:type="spellStart"/>
            <w:r w:rsidRPr="002F66B4">
              <w:rPr>
                <w:rFonts w:eastAsiaTheme="minorHAnsi"/>
                <w:sz w:val="26"/>
                <w:szCs w:val="26"/>
              </w:rPr>
              <w:t>Володина</w:t>
            </w:r>
            <w:proofErr w:type="spellEnd"/>
            <w:r w:rsidRPr="002F66B4">
              <w:rPr>
                <w:rFonts w:eastAsiaTheme="minorHAnsi"/>
                <w:sz w:val="26"/>
                <w:szCs w:val="26"/>
              </w:rPr>
              <w:t xml:space="preserve"> М.А.</w:t>
            </w:r>
          </w:p>
        </w:tc>
        <w:tc>
          <w:tcPr>
            <w:tcW w:w="1504" w:type="dxa"/>
          </w:tcPr>
          <w:p w14:paraId="408727FA" w14:textId="3D7A7E1A" w:rsidR="0083736F" w:rsidRPr="00192AA8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83736F" w:rsidRPr="0083736F" w14:paraId="1188ED74" w14:textId="77777777" w:rsidTr="006F1929">
        <w:trPr>
          <w:trHeight w:hRule="exact" w:val="704"/>
        </w:trPr>
        <w:tc>
          <w:tcPr>
            <w:tcW w:w="1055" w:type="dxa"/>
          </w:tcPr>
          <w:p w14:paraId="7E725CDB" w14:textId="77777777" w:rsidR="0083736F" w:rsidRDefault="0083736F" w:rsidP="0083736F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bookmarkStart w:id="0" w:name="_Hlk178932600"/>
            <w:r>
              <w:rPr>
                <w:lang w:val="ru-RU"/>
              </w:rPr>
              <w:t>2.</w:t>
            </w:r>
          </w:p>
        </w:tc>
        <w:tc>
          <w:tcPr>
            <w:tcW w:w="7005" w:type="dxa"/>
          </w:tcPr>
          <w:p w14:paraId="04614901" w14:textId="065411EA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r w:rsidRPr="0083736F">
              <w:rPr>
                <w:rFonts w:eastAsiaTheme="minorHAnsi"/>
                <w:sz w:val="26"/>
                <w:szCs w:val="26"/>
                <w:lang w:val="ru-RU"/>
              </w:rPr>
              <w:t>Чернышова А.Н.</w:t>
            </w:r>
          </w:p>
        </w:tc>
        <w:tc>
          <w:tcPr>
            <w:tcW w:w="1504" w:type="dxa"/>
          </w:tcPr>
          <w:p w14:paraId="233A6031" w14:textId="2024F0F0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83736F" w:rsidRPr="000C5525" w14:paraId="7C5E5A5C" w14:textId="77777777" w:rsidTr="006F1929">
        <w:trPr>
          <w:trHeight w:hRule="exact" w:val="704"/>
        </w:trPr>
        <w:tc>
          <w:tcPr>
            <w:tcW w:w="1055" w:type="dxa"/>
          </w:tcPr>
          <w:p w14:paraId="4D0A30B7" w14:textId="77777777" w:rsidR="0083736F" w:rsidRDefault="0083736F" w:rsidP="0083736F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7005" w:type="dxa"/>
          </w:tcPr>
          <w:p w14:paraId="1AFBB174" w14:textId="0EB3616B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 w:rsidRPr="002F66B4">
              <w:rPr>
                <w:rFonts w:eastAsiaTheme="minorHAnsi"/>
                <w:sz w:val="26"/>
                <w:szCs w:val="26"/>
              </w:rPr>
              <w:t>Валишевская</w:t>
            </w:r>
            <w:proofErr w:type="spellEnd"/>
            <w:r w:rsidRPr="002F66B4">
              <w:rPr>
                <w:rFonts w:eastAsiaTheme="minorHAnsi"/>
                <w:sz w:val="26"/>
                <w:szCs w:val="26"/>
              </w:rPr>
              <w:t xml:space="preserve"> М.В.</w:t>
            </w:r>
          </w:p>
        </w:tc>
        <w:tc>
          <w:tcPr>
            <w:tcW w:w="1504" w:type="dxa"/>
          </w:tcPr>
          <w:p w14:paraId="44D361DE" w14:textId="47167669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83736F" w:rsidRPr="000C5525" w14:paraId="1126161C" w14:textId="77777777" w:rsidTr="006F1929">
        <w:trPr>
          <w:trHeight w:hRule="exact" w:val="704"/>
        </w:trPr>
        <w:tc>
          <w:tcPr>
            <w:tcW w:w="1055" w:type="dxa"/>
          </w:tcPr>
          <w:p w14:paraId="4ABD7E06" w14:textId="77777777" w:rsidR="0083736F" w:rsidRDefault="0083736F" w:rsidP="0083736F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7005" w:type="dxa"/>
          </w:tcPr>
          <w:p w14:paraId="629876BB" w14:textId="12AD08DC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 w:rsidRPr="002F66B4">
              <w:rPr>
                <w:rFonts w:eastAsiaTheme="minorHAnsi"/>
                <w:sz w:val="26"/>
                <w:szCs w:val="26"/>
              </w:rPr>
              <w:t>Матинская</w:t>
            </w:r>
            <w:proofErr w:type="spellEnd"/>
            <w:r w:rsidRPr="002F66B4">
              <w:rPr>
                <w:rFonts w:eastAsiaTheme="minorHAnsi"/>
                <w:sz w:val="26"/>
                <w:szCs w:val="26"/>
              </w:rPr>
              <w:t xml:space="preserve"> Е.А.</w:t>
            </w:r>
          </w:p>
        </w:tc>
        <w:tc>
          <w:tcPr>
            <w:tcW w:w="1504" w:type="dxa"/>
          </w:tcPr>
          <w:p w14:paraId="2D1EA1F4" w14:textId="77777777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Инструктор по физической культуре</w:t>
            </w:r>
          </w:p>
          <w:p w14:paraId="0E0FD9E0" w14:textId="1C838966" w:rsidR="006C25C0" w:rsidRDefault="006C25C0" w:rsidP="0083736F">
            <w:pPr>
              <w:pStyle w:val="TableParagraph"/>
              <w:spacing w:line="270" w:lineRule="exact"/>
              <w:rPr>
                <w:lang w:val="ru-RU"/>
              </w:rPr>
            </w:pPr>
          </w:p>
        </w:tc>
      </w:tr>
      <w:tr w:rsidR="0083736F" w:rsidRPr="000C5525" w14:paraId="41AEEF2C" w14:textId="77777777" w:rsidTr="006F1929">
        <w:trPr>
          <w:trHeight w:hRule="exact" w:val="704"/>
        </w:trPr>
        <w:tc>
          <w:tcPr>
            <w:tcW w:w="1055" w:type="dxa"/>
          </w:tcPr>
          <w:p w14:paraId="7D2AD854" w14:textId="77777777" w:rsidR="0083736F" w:rsidRDefault="0083736F" w:rsidP="0083736F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005" w:type="dxa"/>
          </w:tcPr>
          <w:p w14:paraId="6FBA1C81" w14:textId="1339A23D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 w:rsidRPr="002F66B4">
              <w:rPr>
                <w:rFonts w:eastAsiaTheme="minorHAnsi"/>
                <w:sz w:val="26"/>
                <w:szCs w:val="26"/>
              </w:rPr>
              <w:t>Абашина</w:t>
            </w:r>
            <w:proofErr w:type="spellEnd"/>
            <w:r w:rsidRPr="002F66B4">
              <w:rPr>
                <w:rFonts w:eastAsiaTheme="minorHAnsi"/>
                <w:sz w:val="26"/>
                <w:szCs w:val="26"/>
              </w:rPr>
              <w:t xml:space="preserve"> С.Г.</w:t>
            </w:r>
          </w:p>
        </w:tc>
        <w:tc>
          <w:tcPr>
            <w:tcW w:w="1504" w:type="dxa"/>
          </w:tcPr>
          <w:p w14:paraId="51E462CB" w14:textId="2F3B8A46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83736F" w:rsidRPr="000C5525" w14:paraId="4C800EC8" w14:textId="77777777" w:rsidTr="006F1929">
        <w:trPr>
          <w:trHeight w:hRule="exact" w:val="704"/>
        </w:trPr>
        <w:tc>
          <w:tcPr>
            <w:tcW w:w="1055" w:type="dxa"/>
          </w:tcPr>
          <w:p w14:paraId="6F1A3443" w14:textId="77777777" w:rsidR="0083736F" w:rsidRDefault="0083736F" w:rsidP="0083736F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7005" w:type="dxa"/>
          </w:tcPr>
          <w:p w14:paraId="5B53E0E7" w14:textId="2511A81F" w:rsidR="0083736F" w:rsidRPr="00EA5A9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 w:rsidRPr="002F66B4">
              <w:rPr>
                <w:rFonts w:eastAsiaTheme="minorHAnsi"/>
                <w:sz w:val="26"/>
                <w:szCs w:val="26"/>
              </w:rPr>
              <w:t>Бюрне</w:t>
            </w:r>
            <w:proofErr w:type="spellEnd"/>
            <w:r w:rsidRPr="002F66B4">
              <w:rPr>
                <w:rFonts w:eastAsiaTheme="minorHAnsi"/>
                <w:sz w:val="26"/>
                <w:szCs w:val="26"/>
              </w:rPr>
              <w:t xml:space="preserve"> О.А.</w:t>
            </w:r>
          </w:p>
        </w:tc>
        <w:tc>
          <w:tcPr>
            <w:tcW w:w="1504" w:type="dxa"/>
          </w:tcPr>
          <w:p w14:paraId="3BE7F3C8" w14:textId="1A346305" w:rsidR="0083736F" w:rsidRDefault="0083736F" w:rsidP="0083736F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83736F" w:rsidRPr="000C5525" w14:paraId="42B2EA9D" w14:textId="77777777" w:rsidTr="006F1929">
        <w:trPr>
          <w:trHeight w:hRule="exact" w:val="704"/>
        </w:trPr>
        <w:tc>
          <w:tcPr>
            <w:tcW w:w="1055" w:type="dxa"/>
          </w:tcPr>
          <w:p w14:paraId="67C3E14D" w14:textId="77777777" w:rsidR="0083736F" w:rsidRDefault="0083736F" w:rsidP="0083736F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7005" w:type="dxa"/>
          </w:tcPr>
          <w:p w14:paraId="60A72E39" w14:textId="316B7C50" w:rsidR="0083736F" w:rsidRPr="00EA5A9F" w:rsidRDefault="0083736F" w:rsidP="008373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proofErr w:type="spellStart"/>
            <w:r w:rsidRPr="002F66B4">
              <w:rPr>
                <w:rFonts w:eastAsiaTheme="minorHAnsi"/>
                <w:sz w:val="26"/>
                <w:szCs w:val="26"/>
              </w:rPr>
              <w:t>Елина</w:t>
            </w:r>
            <w:proofErr w:type="spellEnd"/>
            <w:r w:rsidRPr="002F66B4">
              <w:rPr>
                <w:rFonts w:eastAsiaTheme="minorHAnsi"/>
                <w:sz w:val="26"/>
                <w:szCs w:val="26"/>
              </w:rPr>
              <w:t xml:space="preserve"> Н.В.</w:t>
            </w:r>
          </w:p>
        </w:tc>
        <w:tc>
          <w:tcPr>
            <w:tcW w:w="1504" w:type="dxa"/>
          </w:tcPr>
          <w:p w14:paraId="08A52617" w14:textId="5E7121BD" w:rsidR="0083736F" w:rsidRDefault="006C25C0" w:rsidP="0083736F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Учитель-логопед</w:t>
            </w:r>
          </w:p>
        </w:tc>
      </w:tr>
      <w:bookmarkEnd w:id="0"/>
    </w:tbl>
    <w:p w14:paraId="2D740EC5" w14:textId="77777777" w:rsidR="007C70B9" w:rsidRPr="0077093A" w:rsidRDefault="007C70B9" w:rsidP="008A61CE">
      <w:pPr>
        <w:rPr>
          <w:lang w:val="ru-RU"/>
        </w:rPr>
        <w:sectPr w:rsidR="007C70B9" w:rsidRPr="0077093A">
          <w:type w:val="continuous"/>
          <w:pgSz w:w="11910" w:h="16840"/>
          <w:pgMar w:top="0" w:right="400" w:bottom="280" w:left="1040" w:header="720" w:footer="720" w:gutter="0"/>
          <w:cols w:space="720"/>
        </w:sectPr>
      </w:pPr>
    </w:p>
    <w:p w14:paraId="0E195BDC" w14:textId="1EE6205A" w:rsidR="00983346" w:rsidRPr="00983346" w:rsidRDefault="00983346" w:rsidP="00983346">
      <w:pPr>
        <w:widowControl/>
        <w:autoSpaceDE/>
        <w:autoSpaceDN/>
        <w:spacing w:after="312" w:line="249" w:lineRule="auto"/>
        <w:ind w:right="1085" w:hanging="142"/>
        <w:jc w:val="right"/>
        <w:rPr>
          <w:color w:val="000000"/>
          <w:lang w:val="ru-RU"/>
        </w:rPr>
      </w:pPr>
      <w:r w:rsidRPr="00983346">
        <w:rPr>
          <w:color w:val="000000"/>
          <w:lang w:val="ru-RU"/>
        </w:rPr>
        <w:lastRenderedPageBreak/>
        <w:drawing>
          <wp:inline distT="0" distB="0" distL="0" distR="0" wp14:anchorId="351BFF2E" wp14:editId="15861057">
            <wp:extent cx="5952490" cy="8186420"/>
            <wp:effectExtent l="0" t="0" r="0" b="0"/>
            <wp:docPr id="2106133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1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7F11" w14:textId="77777777" w:rsidR="006736AB" w:rsidRDefault="006736AB" w:rsidP="008958AA">
      <w:pPr>
        <w:widowControl/>
        <w:autoSpaceDE/>
        <w:autoSpaceDN/>
        <w:spacing w:after="3" w:line="250" w:lineRule="auto"/>
        <w:ind w:left="14" w:right="322" w:firstLine="706"/>
        <w:jc w:val="both"/>
        <w:rPr>
          <w:color w:val="000000"/>
          <w:sz w:val="28"/>
          <w:lang w:val="ru-RU"/>
        </w:rPr>
      </w:pPr>
    </w:p>
    <w:p w14:paraId="4E6F9D86" w14:textId="77777777" w:rsidR="00983346" w:rsidRDefault="00983346" w:rsidP="008958AA">
      <w:pPr>
        <w:widowControl/>
        <w:autoSpaceDE/>
        <w:autoSpaceDN/>
        <w:spacing w:after="3" w:line="250" w:lineRule="auto"/>
        <w:ind w:left="14" w:right="322" w:firstLine="706"/>
        <w:jc w:val="both"/>
        <w:rPr>
          <w:color w:val="000000"/>
          <w:sz w:val="28"/>
          <w:lang w:val="ru-RU"/>
        </w:rPr>
      </w:pPr>
    </w:p>
    <w:p w14:paraId="06855340" w14:textId="77777777" w:rsidR="006736AB" w:rsidRDefault="006736AB" w:rsidP="008958AA">
      <w:pPr>
        <w:widowControl/>
        <w:autoSpaceDE/>
        <w:autoSpaceDN/>
        <w:spacing w:after="3" w:line="250" w:lineRule="auto"/>
        <w:ind w:left="14" w:right="322" w:firstLine="706"/>
        <w:jc w:val="both"/>
        <w:rPr>
          <w:color w:val="000000"/>
          <w:sz w:val="28"/>
          <w:lang w:val="ru-RU"/>
        </w:rPr>
      </w:pPr>
    </w:p>
    <w:p w14:paraId="409814AF" w14:textId="39B74F50" w:rsidR="008958AA" w:rsidRPr="008958AA" w:rsidRDefault="008958AA" w:rsidP="006736AB">
      <w:pPr>
        <w:widowControl/>
        <w:autoSpaceDE/>
        <w:autoSpaceDN/>
        <w:spacing w:after="3" w:line="250" w:lineRule="auto"/>
        <w:ind w:left="14" w:right="322" w:hanging="1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lastRenderedPageBreak/>
        <w:t>и т.п.), с охраной окружающей среды, спортивными событиями в городе, регионе, стране.</w:t>
      </w:r>
    </w:p>
    <w:p w14:paraId="255E4D99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710" w:right="14" w:firstLine="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Безвозмездный труд — бесплатный, неоплачиваемый труд.</w:t>
      </w:r>
    </w:p>
    <w:p w14:paraId="2DD3C01F" w14:textId="77777777" w:rsidR="008958AA" w:rsidRPr="008958AA" w:rsidRDefault="008958AA" w:rsidP="008958AA">
      <w:pPr>
        <w:widowControl/>
        <w:autoSpaceDE/>
        <w:autoSpaceDN/>
        <w:spacing w:after="320" w:line="250" w:lineRule="auto"/>
        <w:ind w:left="14" w:right="369" w:firstLine="715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Куратор волонтерского движения сотрудник, который осуществляет планирование, организацию и руководство волонтёрской деятельностью в рамках акций и мероприятий, проводимых волонтёрским движением.</w:t>
      </w:r>
    </w:p>
    <w:p w14:paraId="2F7E416D" w14:textId="77777777" w:rsidR="008958AA" w:rsidRPr="008958AA" w:rsidRDefault="008958AA" w:rsidP="008958AA">
      <w:pPr>
        <w:keepNext/>
        <w:keepLines/>
        <w:widowControl/>
        <w:autoSpaceDE/>
        <w:autoSpaceDN/>
        <w:spacing w:line="259" w:lineRule="auto"/>
        <w:ind w:left="677" w:right="29" w:hanging="278"/>
        <w:jc w:val="center"/>
        <w:outlineLvl w:val="0"/>
        <w:rPr>
          <w:color w:val="000000"/>
          <w:sz w:val="30"/>
          <w:lang w:val="ru-RU"/>
        </w:rPr>
      </w:pPr>
      <w:r w:rsidRPr="008958AA">
        <w:rPr>
          <w:color w:val="000000"/>
          <w:sz w:val="30"/>
          <w:lang w:val="ru-RU"/>
        </w:rPr>
        <w:t>ЦЕЛЬ И ЗАДАЧИ</w:t>
      </w:r>
    </w:p>
    <w:p w14:paraId="19A0B61C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14" w:right="365" w:firstLine="782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2.1. Целью деятельности волонтерского движения является вовлечение воспитанников в волонтерскую, социально-значимую деятельность.</w:t>
      </w:r>
    </w:p>
    <w:p w14:paraId="45771CE6" w14:textId="77777777" w:rsidR="008958AA" w:rsidRPr="008958AA" w:rsidRDefault="008958AA" w:rsidP="008958AA">
      <w:pPr>
        <w:widowControl/>
        <w:autoSpaceDE/>
        <w:autoSpaceDN/>
        <w:spacing w:after="51" w:line="250" w:lineRule="auto"/>
        <w:ind w:left="730" w:right="14" w:firstLine="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2.2. Основными задачами волонтерства являются:</w:t>
      </w:r>
    </w:p>
    <w:p w14:paraId="059C7D66" w14:textId="450856D6" w:rsidR="008958AA" w:rsidRPr="008958AA" w:rsidRDefault="008958AA" w:rsidP="008958AA">
      <w:pPr>
        <w:widowControl/>
        <w:autoSpaceDE/>
        <w:autoSpaceDN/>
        <w:spacing w:after="491" w:line="259" w:lineRule="auto"/>
        <w:ind w:left="149" w:right="336"/>
        <w:jc w:val="both"/>
        <w:rPr>
          <w:color w:val="000000"/>
          <w:sz w:val="28"/>
          <w:lang w:val="ru-RU"/>
        </w:rPr>
      </w:pPr>
      <w:r w:rsidRPr="008958AA">
        <w:rPr>
          <w:noProof/>
          <w:color w:val="000000"/>
          <w:sz w:val="28"/>
        </w:rPr>
        <w:drawing>
          <wp:inline distT="0" distB="0" distL="0" distR="0" wp14:anchorId="12E199B0" wp14:editId="0EA987DD">
            <wp:extent cx="95250" cy="9525"/>
            <wp:effectExtent l="0" t="0" r="0" b="0"/>
            <wp:docPr id="24941328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формирование базовых знаний о волонтерской (добровольческой) деятельности; - представление традиционных форм гражданского участия и взаимопомощи; </w:t>
      </w:r>
      <w:r w:rsidRPr="008958AA">
        <w:rPr>
          <w:noProof/>
          <w:color w:val="000000"/>
          <w:sz w:val="28"/>
          <w:lang w:val="ru-RU"/>
        </w:rPr>
        <w:t xml:space="preserve">- </w:t>
      </w:r>
      <w:r w:rsidRPr="008958AA">
        <w:rPr>
          <w:color w:val="000000"/>
          <w:sz w:val="28"/>
          <w:lang w:val="ru-RU"/>
        </w:rPr>
        <w:t xml:space="preserve">вовлечение новых добровольцев в ряды волонтёрского движения; </w:t>
      </w:r>
      <w:r w:rsidRPr="008958AA">
        <w:rPr>
          <w:noProof/>
          <w:color w:val="000000"/>
          <w:sz w:val="28"/>
        </w:rPr>
        <w:drawing>
          <wp:inline distT="0" distB="0" distL="0" distR="0" wp14:anchorId="73D1C376" wp14:editId="48A8CC11">
            <wp:extent cx="85725" cy="9525"/>
            <wp:effectExtent l="0" t="0" r="0" b="0"/>
            <wp:docPr id="142464237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популяризация идей добровольчества; </w:t>
      </w:r>
      <w:r w:rsidRPr="008958AA">
        <w:rPr>
          <w:noProof/>
          <w:color w:val="000000"/>
          <w:sz w:val="28"/>
        </w:rPr>
        <w:drawing>
          <wp:inline distT="0" distB="0" distL="0" distR="0" wp14:anchorId="51446D7E" wp14:editId="28F7E213">
            <wp:extent cx="95250" cy="9525"/>
            <wp:effectExtent l="0" t="0" r="0" b="0"/>
            <wp:docPr id="22154090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воспитание активной гражданской позиции, формирование лидерских и нравственно-этических качеств, чувства патриотизма; </w:t>
      </w:r>
      <w:r w:rsidRPr="008958AA">
        <w:rPr>
          <w:noProof/>
          <w:color w:val="000000"/>
          <w:sz w:val="28"/>
        </w:rPr>
        <w:drawing>
          <wp:inline distT="0" distB="0" distL="0" distR="0" wp14:anchorId="49295CB4" wp14:editId="2528CAC6">
            <wp:extent cx="95250" cy="9525"/>
            <wp:effectExtent l="0" t="0" r="0" b="0"/>
            <wp:docPr id="21236168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привлечение воспитанников и обучающихся к добровольческой деятельности на базе образовательных учреждений в рамках совместной деятельности с организациями и службами города; </w:t>
      </w:r>
      <w:r w:rsidRPr="008958AA">
        <w:rPr>
          <w:noProof/>
          <w:color w:val="000000"/>
          <w:sz w:val="28"/>
        </w:rPr>
        <w:drawing>
          <wp:inline distT="0" distB="0" distL="0" distR="0" wp14:anchorId="52D64EBD" wp14:editId="67E707F2">
            <wp:extent cx="95250" cy="9525"/>
            <wp:effectExtent l="0" t="0" r="0" b="0"/>
            <wp:docPr id="15303668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вовлечение учащихся в проекты, связанные с профилактикой вредных привычек, сохранением собственного здоровья, оказанием социально-психологической    и</w:t>
      </w:r>
      <w:r w:rsidRPr="008958AA">
        <w:rPr>
          <w:color w:val="000000"/>
          <w:sz w:val="28"/>
          <w:lang w:val="ru-RU"/>
        </w:rPr>
        <w:tab/>
        <w:t xml:space="preserve">социально-педагогической поддержки различным группам населения, охраной окружающей среды; </w:t>
      </w:r>
      <w:r w:rsidRPr="008958AA">
        <w:rPr>
          <w:noProof/>
          <w:color w:val="000000"/>
          <w:sz w:val="28"/>
          <w:lang w:val="ru-RU"/>
        </w:rPr>
        <w:t>-</w:t>
      </w:r>
      <w:r w:rsidRPr="008958AA">
        <w:rPr>
          <w:color w:val="000000"/>
          <w:sz w:val="28"/>
          <w:lang w:val="ru-RU"/>
        </w:rPr>
        <w:t xml:space="preserve">организация систематической работы в рамках утвержденных </w:t>
      </w:r>
      <w:r w:rsidRPr="008958AA">
        <w:rPr>
          <w:noProof/>
          <w:color w:val="000000"/>
          <w:sz w:val="28"/>
        </w:rPr>
        <w:drawing>
          <wp:inline distT="0" distB="0" distL="0" distR="0" wp14:anchorId="02979157" wp14:editId="390E543F">
            <wp:extent cx="9525" cy="9525"/>
            <wp:effectExtent l="0" t="0" r="0" b="0"/>
            <wp:docPr id="134220267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>направлений деятельности.</w:t>
      </w:r>
    </w:p>
    <w:p w14:paraId="5F835D5D" w14:textId="77777777" w:rsidR="008958AA" w:rsidRPr="008958AA" w:rsidRDefault="008958AA" w:rsidP="008958AA">
      <w:pPr>
        <w:widowControl/>
        <w:autoSpaceDE/>
        <w:autoSpaceDN/>
        <w:spacing w:line="259" w:lineRule="auto"/>
        <w:ind w:left="2607" w:hanging="10"/>
        <w:rPr>
          <w:color w:val="000000"/>
          <w:sz w:val="28"/>
          <w:lang w:val="ru-RU"/>
        </w:rPr>
      </w:pPr>
      <w:r w:rsidRPr="008958AA">
        <w:rPr>
          <w:color w:val="000000"/>
          <w:sz w:val="30"/>
          <w:lang w:val="ru-RU"/>
        </w:rPr>
        <w:t>3. ОРГАНИЗАЦИЯ ДЕЯТЕЛЬНОСТИ</w:t>
      </w:r>
    </w:p>
    <w:p w14:paraId="4DA1922D" w14:textId="77777777" w:rsidR="008958AA" w:rsidRPr="008958AA" w:rsidRDefault="008958AA" w:rsidP="008958AA">
      <w:pPr>
        <w:widowControl/>
        <w:autoSpaceDE/>
        <w:autoSpaceDN/>
        <w:spacing w:line="259" w:lineRule="auto"/>
        <w:ind w:right="345"/>
        <w:jc w:val="right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 xml:space="preserve">  3.1.  Ответственность за осуществление волонтёрской деятельности в учреждении возлагается на руководителей образовательных учреждений.</w:t>
      </w:r>
    </w:p>
    <w:p w14:paraId="4A719693" w14:textId="77777777" w:rsidR="008958AA" w:rsidRPr="008958AA" w:rsidRDefault="008958AA" w:rsidP="007B5B1C">
      <w:pPr>
        <w:widowControl/>
        <w:autoSpaceDE/>
        <w:autoSpaceDN/>
        <w:spacing w:after="3" w:line="250" w:lineRule="auto"/>
        <w:ind w:left="14" w:right="14" w:firstLine="720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3.2. Для осуществления волонтёрской деятельности в образовательном учреждении издаётся Приказ о создании волонтёрского отряда/движения или иного объединения, закрепляется ответственное лицо за организацию деятельности, формируется список участников волонтёрского объединения.</w:t>
      </w:r>
    </w:p>
    <w:p w14:paraId="02AA5129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782" w:right="14" w:firstLine="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3.3. В состав волонтерского объединения входит не менее 10 человек.</w:t>
      </w:r>
    </w:p>
    <w:p w14:paraId="5AF83782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14" w:right="14" w:firstLine="715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3.4. Деятельность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14:paraId="7F76571C" w14:textId="322EF463" w:rsidR="008958AA" w:rsidRPr="008958AA" w:rsidRDefault="008958AA" w:rsidP="008958AA">
      <w:pPr>
        <w:widowControl/>
        <w:autoSpaceDE/>
        <w:autoSpaceDN/>
        <w:spacing w:after="3" w:line="250" w:lineRule="auto"/>
        <w:ind w:left="14" w:right="14" w:firstLine="710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3.6. Волонтёрская деятельность в образовательном учреждении должна быть согласована с Администрацией учреждения.</w:t>
      </w:r>
      <w:r w:rsidRPr="008958AA">
        <w:rPr>
          <w:noProof/>
          <w:color w:val="000000"/>
          <w:sz w:val="28"/>
        </w:rPr>
        <w:drawing>
          <wp:inline distT="0" distB="0" distL="0" distR="0" wp14:anchorId="0BAF6092" wp14:editId="113826A3">
            <wp:extent cx="9525" cy="9525"/>
            <wp:effectExtent l="0" t="0" r="0" b="0"/>
            <wp:docPr id="124693405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B8B1" w14:textId="77777777" w:rsidR="008958AA" w:rsidRPr="008958AA" w:rsidRDefault="008958AA" w:rsidP="008958AA">
      <w:pPr>
        <w:widowControl/>
        <w:autoSpaceDE/>
        <w:autoSpaceDN/>
        <w:spacing w:after="336" w:line="250" w:lineRule="auto"/>
        <w:ind w:left="14" w:right="14" w:firstLine="720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lastRenderedPageBreak/>
        <w:t>3.7. Кураторы волонтерской деятельности формируют муниципальный план работы, на основе которого каждое учреждение самостоятельно разрабатывает план работы своего объединения.</w:t>
      </w:r>
    </w:p>
    <w:p w14:paraId="00866360" w14:textId="77777777" w:rsidR="008958AA" w:rsidRPr="008958AA" w:rsidRDefault="008958AA" w:rsidP="008958AA">
      <w:pPr>
        <w:widowControl/>
        <w:numPr>
          <w:ilvl w:val="0"/>
          <w:numId w:val="10"/>
        </w:numPr>
        <w:autoSpaceDE/>
        <w:autoSpaceDN/>
        <w:spacing w:after="3" w:line="259" w:lineRule="auto"/>
        <w:ind w:left="2152" w:hanging="278"/>
        <w:jc w:val="both"/>
        <w:rPr>
          <w:color w:val="000000"/>
          <w:sz w:val="28"/>
        </w:rPr>
      </w:pPr>
      <w:r w:rsidRPr="008958AA">
        <w:rPr>
          <w:color w:val="000000"/>
          <w:sz w:val="30"/>
        </w:rPr>
        <w:t>ПРИНЦИПЫ ВОЛОНТЁРСКОЙ ДЕЯТЕЛЬНОСТИ</w:t>
      </w:r>
    </w:p>
    <w:p w14:paraId="3E9F1046" w14:textId="77777777" w:rsidR="008958AA" w:rsidRPr="008958AA" w:rsidRDefault="008958AA" w:rsidP="008958AA">
      <w:pPr>
        <w:widowControl/>
        <w:numPr>
          <w:ilvl w:val="1"/>
          <w:numId w:val="10"/>
        </w:numPr>
        <w:autoSpaceDE/>
        <w:autoSpaceDN/>
        <w:spacing w:after="319" w:line="250" w:lineRule="auto"/>
        <w:ind w:left="0" w:right="14" w:firstLine="715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14:paraId="77402252" w14:textId="77777777" w:rsidR="008958AA" w:rsidRPr="008958AA" w:rsidRDefault="008958AA" w:rsidP="008958AA">
      <w:pPr>
        <w:widowControl/>
        <w:numPr>
          <w:ilvl w:val="0"/>
          <w:numId w:val="10"/>
        </w:numPr>
        <w:autoSpaceDE/>
        <w:autoSpaceDN/>
        <w:spacing w:after="243" w:line="259" w:lineRule="auto"/>
        <w:ind w:left="2152" w:hanging="278"/>
        <w:jc w:val="both"/>
        <w:rPr>
          <w:color w:val="000000"/>
          <w:sz w:val="28"/>
        </w:rPr>
      </w:pPr>
      <w:r w:rsidRPr="008958AA">
        <w:rPr>
          <w:color w:val="000000"/>
          <w:sz w:val="30"/>
        </w:rPr>
        <w:t>ПРАВА И ОБЯЗАННОСТИ ВОЛОНТЕРА</w:t>
      </w:r>
    </w:p>
    <w:p w14:paraId="7271A7BC" w14:textId="77777777" w:rsidR="008958AA" w:rsidRPr="008958AA" w:rsidRDefault="008958AA" w:rsidP="008958AA">
      <w:pPr>
        <w:widowControl/>
        <w:numPr>
          <w:ilvl w:val="1"/>
          <w:numId w:val="10"/>
        </w:numPr>
        <w:autoSpaceDE/>
        <w:autoSpaceDN/>
        <w:spacing w:after="39" w:line="250" w:lineRule="auto"/>
        <w:ind w:left="0" w:right="14" w:firstLine="709"/>
        <w:jc w:val="both"/>
        <w:rPr>
          <w:color w:val="000000"/>
          <w:sz w:val="28"/>
        </w:rPr>
      </w:pPr>
      <w:proofErr w:type="spellStart"/>
      <w:r w:rsidRPr="008958AA">
        <w:rPr>
          <w:color w:val="000000"/>
          <w:sz w:val="28"/>
        </w:rPr>
        <w:t>Волонтёр</w:t>
      </w:r>
      <w:proofErr w:type="spellEnd"/>
      <w:r w:rsidRPr="008958AA">
        <w:rPr>
          <w:color w:val="000000"/>
          <w:sz w:val="28"/>
        </w:rPr>
        <w:t xml:space="preserve"> </w:t>
      </w:r>
      <w:proofErr w:type="spellStart"/>
      <w:r w:rsidRPr="008958AA">
        <w:rPr>
          <w:color w:val="000000"/>
          <w:sz w:val="28"/>
        </w:rPr>
        <w:t>обязан</w:t>
      </w:r>
      <w:proofErr w:type="spellEnd"/>
      <w:r w:rsidRPr="008958AA">
        <w:rPr>
          <w:color w:val="000000"/>
          <w:sz w:val="28"/>
        </w:rPr>
        <w:t>:</w:t>
      </w:r>
    </w:p>
    <w:p w14:paraId="0D3CD28F" w14:textId="305C972C" w:rsidR="008958AA" w:rsidRPr="008958AA" w:rsidRDefault="008958AA" w:rsidP="008958AA">
      <w:pPr>
        <w:widowControl/>
        <w:autoSpaceDE/>
        <w:autoSpaceDN/>
        <w:spacing w:after="193" w:line="250" w:lineRule="auto"/>
        <w:ind w:left="14" w:right="14" w:firstLine="427"/>
        <w:jc w:val="both"/>
        <w:rPr>
          <w:color w:val="000000"/>
          <w:sz w:val="28"/>
          <w:lang w:val="ru-RU"/>
        </w:rPr>
      </w:pPr>
      <w:r w:rsidRPr="008958AA">
        <w:rPr>
          <w:noProof/>
          <w:color w:val="000000"/>
          <w:sz w:val="28"/>
        </w:rPr>
        <w:drawing>
          <wp:inline distT="0" distB="0" distL="0" distR="0" wp14:anchorId="621869BA" wp14:editId="02934C69">
            <wp:extent cx="95250" cy="9525"/>
            <wp:effectExtent l="0" t="0" r="0" b="0"/>
            <wp:docPr id="50015704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осуществлять деятельность, исходя из своих возможностей, убеждений, способностей и потребностей, если она не противоречит Конвенции по правам человека; </w:t>
      </w:r>
      <w:r w:rsidRPr="008958AA">
        <w:rPr>
          <w:noProof/>
          <w:color w:val="000000"/>
          <w:sz w:val="28"/>
        </w:rPr>
        <w:drawing>
          <wp:inline distT="0" distB="0" distL="0" distR="0" wp14:anchorId="5D9CE73D" wp14:editId="0442E634">
            <wp:extent cx="95250" cy="19050"/>
            <wp:effectExtent l="0" t="0" r="0" b="0"/>
            <wp:docPr id="152373014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соблюдать цели, задачи и принципы волонтерской деятельности; </w:t>
      </w:r>
      <w:r w:rsidRPr="008958AA">
        <w:rPr>
          <w:noProof/>
          <w:color w:val="000000"/>
          <w:sz w:val="28"/>
        </w:rPr>
        <w:drawing>
          <wp:inline distT="0" distB="0" distL="0" distR="0" wp14:anchorId="6760088B" wp14:editId="46BAB873">
            <wp:extent cx="95250" cy="9525"/>
            <wp:effectExtent l="0" t="0" r="0" b="0"/>
            <wp:docPr id="203931006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уважать мнение других представителей и руководителя; </w:t>
      </w:r>
      <w:r w:rsidRPr="008958AA">
        <w:rPr>
          <w:noProof/>
          <w:color w:val="000000"/>
          <w:sz w:val="28"/>
        </w:rPr>
        <w:drawing>
          <wp:inline distT="0" distB="0" distL="0" distR="0" wp14:anchorId="6A34A039" wp14:editId="5F3307E3">
            <wp:extent cx="95250" cy="9525"/>
            <wp:effectExtent l="0" t="0" r="0" b="0"/>
            <wp:docPr id="3763351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соблюдать принцип конфиденциальности; </w:t>
      </w:r>
      <w:r w:rsidRPr="008958AA">
        <w:rPr>
          <w:noProof/>
          <w:color w:val="000000"/>
          <w:sz w:val="28"/>
        </w:rPr>
        <w:drawing>
          <wp:inline distT="0" distB="0" distL="0" distR="0" wp14:anchorId="7FF3A1D7" wp14:editId="6B8EC546">
            <wp:extent cx="95250" cy="9525"/>
            <wp:effectExtent l="0" t="0" r="0" b="0"/>
            <wp:docPr id="129364048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быть примером нравственного поведения; </w:t>
      </w:r>
      <w:r w:rsidRPr="008958AA">
        <w:rPr>
          <w:noProof/>
          <w:color w:val="000000"/>
          <w:sz w:val="28"/>
        </w:rPr>
        <w:drawing>
          <wp:inline distT="0" distB="0" distL="0" distR="0" wp14:anchorId="4094ADF7" wp14:editId="6AF8F2FD">
            <wp:extent cx="95250" cy="19050"/>
            <wp:effectExtent l="0" t="0" r="0" b="0"/>
            <wp:docPr id="89339437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соблюдать инструкции по охране труда и правила пожарной безопасности; </w:t>
      </w:r>
      <w:r w:rsidRPr="008958AA">
        <w:rPr>
          <w:noProof/>
          <w:color w:val="000000"/>
          <w:sz w:val="28"/>
        </w:rPr>
        <w:drawing>
          <wp:inline distT="0" distB="0" distL="0" distR="0" wp14:anchorId="22E2B61F" wp14:editId="555CFA3E">
            <wp:extent cx="95250" cy="9525"/>
            <wp:effectExtent l="0" t="0" r="0" b="0"/>
            <wp:docPr id="72175449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не совершать действий, порочащих репутацию волонтера.</w:t>
      </w:r>
    </w:p>
    <w:p w14:paraId="716663C8" w14:textId="77777777" w:rsidR="008958AA" w:rsidRPr="008958AA" w:rsidRDefault="008958AA" w:rsidP="008958AA">
      <w:pPr>
        <w:widowControl/>
        <w:autoSpaceDE/>
        <w:autoSpaceDN/>
        <w:spacing w:after="37" w:line="250" w:lineRule="auto"/>
        <w:ind w:left="749" w:right="14" w:firstLine="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6.2. Волонтёр имеет право:</w:t>
      </w:r>
    </w:p>
    <w:p w14:paraId="000ED377" w14:textId="660A1630" w:rsidR="008958AA" w:rsidRPr="008958AA" w:rsidRDefault="008958AA" w:rsidP="007B5B1C">
      <w:pPr>
        <w:widowControl/>
        <w:autoSpaceDE/>
        <w:autoSpaceDN/>
        <w:spacing w:after="26" w:line="250" w:lineRule="auto"/>
        <w:ind w:right="14" w:firstLine="455"/>
        <w:jc w:val="both"/>
        <w:rPr>
          <w:color w:val="000000"/>
          <w:sz w:val="28"/>
          <w:lang w:val="ru-RU"/>
        </w:rPr>
      </w:pPr>
      <w:r w:rsidRPr="008958AA">
        <w:rPr>
          <w:noProof/>
          <w:color w:val="000000"/>
          <w:sz w:val="28"/>
        </w:rPr>
        <w:drawing>
          <wp:inline distT="0" distB="0" distL="0" distR="0" wp14:anchorId="6E71917C" wp14:editId="015220A3">
            <wp:extent cx="95250" cy="9525"/>
            <wp:effectExtent l="0" t="0" r="0" b="0"/>
            <wp:docPr id="71331369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проявлять инициативу, свободно выражать личное мнение; </w:t>
      </w:r>
      <w:r w:rsidRPr="008958AA">
        <w:rPr>
          <w:noProof/>
          <w:color w:val="000000"/>
          <w:sz w:val="28"/>
        </w:rPr>
        <w:drawing>
          <wp:inline distT="0" distB="0" distL="0" distR="0" wp14:anchorId="15E7342A" wp14:editId="71811D68">
            <wp:extent cx="95250" cy="19050"/>
            <wp:effectExtent l="0" t="0" r="0" b="0"/>
            <wp:docPr id="19386358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вносить предложения при обсуждении форм и методов осуществления добровольческой деятельности; </w:t>
      </w:r>
      <w:r w:rsidRPr="008958AA">
        <w:rPr>
          <w:noProof/>
          <w:color w:val="000000"/>
          <w:sz w:val="28"/>
        </w:rPr>
        <w:drawing>
          <wp:inline distT="0" distB="0" distL="0" distR="0" wp14:anchorId="61C8FB4F" wp14:editId="16D997CC">
            <wp:extent cx="95250" cy="9525"/>
            <wp:effectExtent l="0" t="0" r="0" b="0"/>
            <wp:docPr id="179582313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выбрать тот вид добровольческой деятельности, который отвечает его</w:t>
      </w:r>
    </w:p>
    <w:p w14:paraId="53D32D9B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188" w:firstLine="4"/>
        <w:jc w:val="both"/>
        <w:rPr>
          <w:color w:val="000000"/>
          <w:sz w:val="28"/>
          <w:lang w:val="ru-RU"/>
        </w:rPr>
        <w:sectPr w:rsidR="008958AA" w:rsidRPr="008958AA" w:rsidSect="008958AA">
          <w:pgSz w:w="11952" w:h="16867"/>
          <w:pgMar w:top="1183" w:right="917" w:bottom="900" w:left="1661" w:header="720" w:footer="720" w:gutter="0"/>
          <w:cols w:space="720"/>
        </w:sectPr>
      </w:pPr>
    </w:p>
    <w:p w14:paraId="6789880C" w14:textId="7E3E7B64" w:rsidR="008958AA" w:rsidRPr="008958AA" w:rsidRDefault="008958AA" w:rsidP="008958AA">
      <w:pPr>
        <w:widowControl/>
        <w:autoSpaceDE/>
        <w:autoSpaceDN/>
        <w:spacing w:after="3" w:line="250" w:lineRule="auto"/>
        <w:ind w:left="14" w:right="14" w:firstLine="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lastRenderedPageBreak/>
        <w:t xml:space="preserve">потребностям и устремлениям; </w:t>
      </w:r>
      <w:r w:rsidRPr="008958AA">
        <w:rPr>
          <w:noProof/>
          <w:color w:val="000000"/>
          <w:sz w:val="28"/>
        </w:rPr>
        <w:drawing>
          <wp:inline distT="0" distB="0" distL="0" distR="0" wp14:anchorId="765DED8C" wp14:editId="48D7B8CE">
            <wp:extent cx="95250" cy="9525"/>
            <wp:effectExtent l="0" t="0" r="0" b="0"/>
            <wp:docPr id="8395447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возглавлять любое направление деятельности, если уверен в своих силах, знаниях, умениях и возможностях; </w:t>
      </w:r>
      <w:r w:rsidRPr="008958AA">
        <w:rPr>
          <w:noProof/>
          <w:color w:val="000000"/>
          <w:sz w:val="28"/>
        </w:rPr>
        <w:drawing>
          <wp:inline distT="0" distB="0" distL="0" distR="0" wp14:anchorId="0C6F0AA0" wp14:editId="07259BD4">
            <wp:extent cx="95250" cy="9525"/>
            <wp:effectExtent l="0" t="0" r="0" b="0"/>
            <wp:docPr id="16726959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пользоваться атрибутикой и символикой волонтёрского объединения, утвержденной в установленном порядке; </w:t>
      </w:r>
      <w:r w:rsidRPr="008958AA">
        <w:rPr>
          <w:noProof/>
          <w:color w:val="000000"/>
          <w:sz w:val="28"/>
        </w:rPr>
        <w:drawing>
          <wp:inline distT="0" distB="0" distL="0" distR="0" wp14:anchorId="1AF74BDB" wp14:editId="126350F6">
            <wp:extent cx="95250" cy="9525"/>
            <wp:effectExtent l="0" t="0" r="0" b="0"/>
            <wp:docPr id="112729053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на получение документов (справок, рекомендаций), содержащих сведения о характере, качестве и объеме выполненных им работ, уровне проявленной квалификации; </w:t>
      </w:r>
      <w:r w:rsidRPr="008958AA">
        <w:rPr>
          <w:noProof/>
          <w:color w:val="000000"/>
          <w:sz w:val="28"/>
        </w:rPr>
        <w:drawing>
          <wp:inline distT="0" distB="0" distL="0" distR="0" wp14:anchorId="1C25DF16" wp14:editId="0AD46CEC">
            <wp:extent cx="95250" cy="9525"/>
            <wp:effectExtent l="0" t="0" r="0" b="0"/>
            <wp:docPr id="142993670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участвовать в конкурсах различного уровня, а также в проектной деятельности; </w:t>
      </w:r>
      <w:r w:rsidRPr="008958AA">
        <w:rPr>
          <w:noProof/>
          <w:color w:val="000000"/>
          <w:sz w:val="28"/>
        </w:rPr>
        <w:drawing>
          <wp:inline distT="0" distB="0" distL="0" distR="0" wp14:anchorId="73EC1040" wp14:editId="5361FF04">
            <wp:extent cx="95250" cy="9525"/>
            <wp:effectExtent l="0" t="0" r="0" b="0"/>
            <wp:docPr id="9557291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быть награжденным за работу, кроме материального поощрения.</w:t>
      </w:r>
    </w:p>
    <w:p w14:paraId="22351BB0" w14:textId="77777777" w:rsidR="008958AA" w:rsidRPr="008958AA" w:rsidRDefault="008958AA" w:rsidP="008958AA">
      <w:pPr>
        <w:widowControl/>
        <w:autoSpaceDE/>
        <w:autoSpaceDN/>
        <w:spacing w:line="259" w:lineRule="auto"/>
        <w:ind w:left="3452" w:hanging="2420"/>
        <w:rPr>
          <w:color w:val="000000"/>
          <w:sz w:val="28"/>
          <w:lang w:val="ru-RU"/>
        </w:rPr>
      </w:pPr>
      <w:r w:rsidRPr="008958AA">
        <w:rPr>
          <w:color w:val="000000"/>
          <w:sz w:val="30"/>
          <w:lang w:val="ru-RU"/>
        </w:rPr>
        <w:t>6. ПРАВА И ОБЯЗАННОСТИ КУРАТОРА ВОЛОНТЁРСКОЙ ДЕЯТЕЛЬНОСТИ</w:t>
      </w:r>
    </w:p>
    <w:p w14:paraId="6A73F4EB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634" w:right="14" w:firstLine="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6.1. Куратор волонтерской деятельности имеет право:</w:t>
      </w:r>
    </w:p>
    <w:p w14:paraId="7D87CE3C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14" w:right="14" w:firstLine="408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— инициировать волонтёрскую деятельность различных направлений, форм и сроков реализации;</w:t>
      </w:r>
    </w:p>
    <w:p w14:paraId="5DFFBF18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14" w:right="14" w:firstLine="423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— взаимодействовать со структурами, организациями, объединениями, занимающимися волонтёрской, социальной деятельностью;</w:t>
      </w:r>
    </w:p>
    <w:p w14:paraId="3752D9C1" w14:textId="508297A9" w:rsidR="008958AA" w:rsidRPr="008958AA" w:rsidRDefault="008958AA" w:rsidP="008958AA">
      <w:pPr>
        <w:widowControl/>
        <w:autoSpaceDE/>
        <w:autoSpaceDN/>
        <w:spacing w:after="196" w:line="250" w:lineRule="auto"/>
        <w:ind w:left="14" w:right="140" w:firstLine="418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 xml:space="preserve">— требовать от ответственного лица отчет о проделанной работе; </w:t>
      </w:r>
      <w:r w:rsidRPr="008958AA">
        <w:rPr>
          <w:noProof/>
          <w:color w:val="000000"/>
          <w:sz w:val="28"/>
        </w:rPr>
        <w:drawing>
          <wp:inline distT="0" distB="0" distL="0" distR="0" wp14:anchorId="42386F78" wp14:editId="455150E1">
            <wp:extent cx="95250" cy="9525"/>
            <wp:effectExtent l="0" t="0" r="0" b="0"/>
            <wp:docPr id="2003797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ходатайствовать перед руководителем Управления образованием Администрации города Шарыпово о поощрении учреждений, ответственных лиц, волонтеров и иных лиц, проявивших инициативу и успехи при осуществлении волонтерской деятельности.</w:t>
      </w:r>
    </w:p>
    <w:p w14:paraId="00789962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730" w:right="14" w:firstLine="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6.2. Кураторы волонтёрской деятельности обязаны:</w:t>
      </w:r>
    </w:p>
    <w:p w14:paraId="2DA0F708" w14:textId="1ECE4100" w:rsidR="008958AA" w:rsidRPr="008958AA" w:rsidRDefault="008958AA" w:rsidP="008958AA">
      <w:pPr>
        <w:widowControl/>
        <w:autoSpaceDE/>
        <w:autoSpaceDN/>
        <w:spacing w:after="189" w:line="250" w:lineRule="auto"/>
        <w:ind w:left="14" w:right="130" w:firstLine="423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 xml:space="preserve">— разработать и утвердить муниципальный план работы волонтерской деятельности; </w:t>
      </w:r>
      <w:r w:rsidRPr="008958AA">
        <w:rPr>
          <w:noProof/>
          <w:color w:val="000000"/>
          <w:sz w:val="28"/>
        </w:rPr>
        <w:drawing>
          <wp:inline distT="0" distB="0" distL="0" distR="0" wp14:anchorId="0A193121" wp14:editId="60981458">
            <wp:extent cx="95250" cy="9525"/>
            <wp:effectExtent l="0" t="0" r="0" b="0"/>
            <wp:docPr id="19117838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 </w:t>
      </w:r>
      <w:r w:rsidRPr="008958AA">
        <w:rPr>
          <w:noProof/>
          <w:color w:val="000000"/>
          <w:sz w:val="28"/>
        </w:rPr>
        <w:drawing>
          <wp:inline distT="0" distB="0" distL="0" distR="0" wp14:anchorId="037E6D00" wp14:editId="18B4867C">
            <wp:extent cx="95250" cy="9525"/>
            <wp:effectExtent l="0" t="0" r="0" b="0"/>
            <wp:docPr id="205207028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создавать условия для реализации и развития волонтёрской деятельности в образовательных учреждениях; </w:t>
      </w:r>
      <w:r w:rsidRPr="008958AA">
        <w:rPr>
          <w:noProof/>
          <w:color w:val="000000"/>
          <w:sz w:val="28"/>
        </w:rPr>
        <w:drawing>
          <wp:inline distT="0" distB="0" distL="0" distR="0" wp14:anchorId="24283A58" wp14:editId="338D6B81">
            <wp:extent cx="95250" cy="19050"/>
            <wp:effectExtent l="0" t="0" r="0" b="0"/>
            <wp:docPr id="20157863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координировать усилия участников волонтёрской деятельности для достижения общей цели.</w:t>
      </w:r>
    </w:p>
    <w:p w14:paraId="1331AAC1" w14:textId="77777777" w:rsidR="008958AA" w:rsidRPr="008958AA" w:rsidRDefault="008958AA" w:rsidP="008958AA">
      <w:pPr>
        <w:widowControl/>
        <w:autoSpaceDE/>
        <w:autoSpaceDN/>
        <w:spacing w:after="55" w:line="250" w:lineRule="auto"/>
        <w:ind w:left="744" w:right="1551" w:firstLine="1834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 xml:space="preserve">7. НАПРАВЛЕНИЯ ДЕЯТЕЛЬНОСТИ </w:t>
      </w:r>
    </w:p>
    <w:p w14:paraId="7370599B" w14:textId="77777777" w:rsidR="008958AA" w:rsidRPr="008958AA" w:rsidRDefault="008958AA" w:rsidP="008958AA">
      <w:pPr>
        <w:widowControl/>
        <w:autoSpaceDE/>
        <w:autoSpaceDN/>
        <w:spacing w:after="55" w:line="250" w:lineRule="auto"/>
        <w:ind w:left="744" w:right="1551" w:hanging="35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7.1. Основными направлениями деятельности являются:</w:t>
      </w:r>
    </w:p>
    <w:p w14:paraId="382A8D4D" w14:textId="7360E957" w:rsidR="008958AA" w:rsidRPr="008958AA" w:rsidRDefault="008958AA" w:rsidP="008958AA">
      <w:pPr>
        <w:widowControl/>
        <w:autoSpaceDE/>
        <w:autoSpaceDN/>
        <w:spacing w:after="26" w:line="250" w:lineRule="auto"/>
        <w:ind w:left="14" w:right="111" w:firstLine="423"/>
        <w:jc w:val="both"/>
        <w:rPr>
          <w:color w:val="000000"/>
          <w:sz w:val="28"/>
          <w:lang w:val="ru-RU"/>
        </w:rPr>
      </w:pPr>
      <w:r w:rsidRPr="008958AA">
        <w:rPr>
          <w:noProof/>
          <w:color w:val="000000"/>
          <w:sz w:val="28"/>
        </w:rPr>
        <w:drawing>
          <wp:inline distT="0" distB="0" distL="0" distR="0" wp14:anchorId="3653154A" wp14:editId="7ECA578B">
            <wp:extent cx="95250" cy="19050"/>
            <wp:effectExtent l="0" t="0" r="0" b="0"/>
            <wp:docPr id="55328675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разработка и реализации проектов, программ, акций и других мероприятий, направленных на оказание безвозмездной помощи населению; </w:t>
      </w:r>
      <w:r w:rsidRPr="008958AA">
        <w:rPr>
          <w:noProof/>
          <w:color w:val="000000"/>
          <w:sz w:val="28"/>
        </w:rPr>
        <w:drawing>
          <wp:inline distT="0" distB="0" distL="0" distR="0" wp14:anchorId="2C649120" wp14:editId="7DE3806B">
            <wp:extent cx="95250" cy="9525"/>
            <wp:effectExtent l="0" t="0" r="0" b="0"/>
            <wp:docPr id="15819686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популяризация волонтёрской деятельности; </w:t>
      </w:r>
      <w:r w:rsidRPr="008958AA">
        <w:rPr>
          <w:noProof/>
          <w:color w:val="000000"/>
          <w:sz w:val="28"/>
        </w:rPr>
        <w:drawing>
          <wp:inline distT="0" distB="0" distL="0" distR="0" wp14:anchorId="292038EA" wp14:editId="7CA270B2">
            <wp:extent cx="95250" cy="19050"/>
            <wp:effectExtent l="0" t="0" r="0" b="0"/>
            <wp:docPr id="2855261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взаимодействие с общественными молодёжными объединениями и </w:t>
      </w:r>
      <w:r w:rsidRPr="008958AA">
        <w:rPr>
          <w:noProof/>
          <w:color w:val="000000"/>
          <w:sz w:val="28"/>
        </w:rPr>
        <w:drawing>
          <wp:inline distT="0" distB="0" distL="0" distR="0" wp14:anchorId="54343D00" wp14:editId="6CA4A9BA">
            <wp:extent cx="95250" cy="9525"/>
            <wp:effectExtent l="0" t="0" r="0" b="0"/>
            <wp:docPr id="3817533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организациями, заинтересованными в волонтёрской деятельности; </w:t>
      </w:r>
      <w:r w:rsidRPr="008958AA">
        <w:rPr>
          <w:noProof/>
          <w:color w:val="000000"/>
          <w:sz w:val="28"/>
        </w:rPr>
        <w:drawing>
          <wp:inline distT="0" distB="0" distL="0" distR="0" wp14:anchorId="73151A97" wp14:editId="752A2399">
            <wp:extent cx="95250" cy="9525"/>
            <wp:effectExtent l="0" t="0" r="0" b="0"/>
            <wp:docPr id="18499577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подведение итогов по результатам проделанной работы за определенный период времени, а также обмен опытом работы.</w:t>
      </w:r>
    </w:p>
    <w:p w14:paraId="537B9A1D" w14:textId="7CA77099" w:rsidR="008958AA" w:rsidRPr="008958AA" w:rsidRDefault="008958AA" w:rsidP="008958AA">
      <w:pPr>
        <w:widowControl/>
        <w:autoSpaceDE/>
        <w:autoSpaceDN/>
        <w:spacing w:after="3" w:line="250" w:lineRule="auto"/>
        <w:ind w:left="14" w:right="92" w:firstLine="413"/>
        <w:jc w:val="both"/>
        <w:rPr>
          <w:color w:val="000000"/>
          <w:sz w:val="28"/>
          <w:lang w:val="ru-RU"/>
        </w:rPr>
      </w:pPr>
      <w:r w:rsidRPr="008958AA">
        <w:rPr>
          <w:noProof/>
          <w:color w:val="000000"/>
          <w:sz w:val="28"/>
        </w:rPr>
        <w:drawing>
          <wp:inline distT="0" distB="0" distL="0" distR="0" wp14:anchorId="0BA9FAC9" wp14:editId="7A99B10C">
            <wp:extent cx="95250" cy="9525"/>
            <wp:effectExtent l="0" t="0" r="0" b="0"/>
            <wp:docPr id="13973212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помощь педагогическому коллективу в работе с детьми и подростками как во время учебного процесса, так и в каникулярный период; </w:t>
      </w:r>
      <w:r w:rsidRPr="008958AA">
        <w:rPr>
          <w:noProof/>
          <w:color w:val="000000"/>
          <w:sz w:val="28"/>
        </w:rPr>
        <w:drawing>
          <wp:inline distT="0" distB="0" distL="0" distR="0" wp14:anchorId="1306A21A" wp14:editId="2AFB1006">
            <wp:extent cx="95250" cy="19050"/>
            <wp:effectExtent l="0" t="0" r="0" b="0"/>
            <wp:docPr id="14515995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развитие проектов, направленных на пропаганду идей здорового образа жизни среди молодежи, профилактику курения, алкоголизма, употребления наркотиков; </w:t>
      </w:r>
      <w:r w:rsidRPr="008958AA">
        <w:rPr>
          <w:noProof/>
          <w:color w:val="000000"/>
          <w:sz w:val="28"/>
        </w:rPr>
        <w:drawing>
          <wp:inline distT="0" distB="0" distL="0" distR="0" wp14:anchorId="008571F4" wp14:editId="4E7C47BF">
            <wp:extent cx="95250" cy="9525"/>
            <wp:effectExtent l="0" t="0" r="0" b="0"/>
            <wp:docPr id="14609778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уборка территории образовательных учреждений, микрорайонов </w:t>
      </w:r>
      <w:r w:rsidRPr="008958AA">
        <w:rPr>
          <w:noProof/>
          <w:color w:val="000000"/>
          <w:sz w:val="28"/>
        </w:rPr>
        <w:drawing>
          <wp:inline distT="0" distB="0" distL="0" distR="0" wp14:anchorId="1A713B17" wp14:editId="7A2A93FD">
            <wp:extent cx="28575" cy="47625"/>
            <wp:effectExtent l="0" t="0" r="0" b="0"/>
            <wp:docPr id="13499153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культурных </w:t>
      </w:r>
      <w:r w:rsidRPr="008958AA">
        <w:rPr>
          <w:color w:val="000000"/>
          <w:sz w:val="28"/>
          <w:lang w:val="ru-RU"/>
        </w:rPr>
        <w:lastRenderedPageBreak/>
        <w:t xml:space="preserve">мест города; </w:t>
      </w:r>
      <w:r w:rsidRPr="008958AA">
        <w:rPr>
          <w:noProof/>
          <w:color w:val="000000"/>
          <w:sz w:val="28"/>
        </w:rPr>
        <w:drawing>
          <wp:inline distT="0" distB="0" distL="0" distR="0" wp14:anchorId="04F4A399" wp14:editId="3FCEC363">
            <wp:extent cx="95250" cy="9525"/>
            <wp:effectExtent l="0" t="0" r="0" b="0"/>
            <wp:docPr id="1587044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AA">
        <w:rPr>
          <w:color w:val="000000"/>
          <w:sz w:val="28"/>
          <w:lang w:val="ru-RU"/>
        </w:rPr>
        <w:t xml:space="preserve">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14:paraId="47D42DE4" w14:textId="77777777" w:rsidR="008958AA" w:rsidRPr="008958AA" w:rsidRDefault="008958AA" w:rsidP="008958AA">
      <w:pPr>
        <w:widowControl/>
        <w:autoSpaceDE/>
        <w:autoSpaceDN/>
        <w:spacing w:after="38" w:line="250" w:lineRule="auto"/>
        <w:ind w:left="76" w:right="14" w:firstLine="418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— оказание конкретной помощи учащимся, незащищённым слоям населения, охрана окружающей среды;</w:t>
      </w:r>
    </w:p>
    <w:p w14:paraId="31F15820" w14:textId="77777777" w:rsidR="008958AA" w:rsidRPr="008958AA" w:rsidRDefault="008958AA" w:rsidP="008958AA">
      <w:pPr>
        <w:widowControl/>
        <w:autoSpaceDE/>
        <w:autoSpaceDN/>
        <w:spacing w:after="203" w:line="250" w:lineRule="auto"/>
        <w:ind w:left="86" w:right="14" w:firstLine="413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— помощь в организации и проведении общих культурно-массовых и спортивных мероприятий.</w:t>
      </w:r>
    </w:p>
    <w:p w14:paraId="12CE845E" w14:textId="77777777" w:rsidR="008958AA" w:rsidRPr="008958AA" w:rsidRDefault="008958AA" w:rsidP="008958AA">
      <w:pPr>
        <w:widowControl/>
        <w:numPr>
          <w:ilvl w:val="0"/>
          <w:numId w:val="11"/>
        </w:numPr>
        <w:autoSpaceDE/>
        <w:autoSpaceDN/>
        <w:spacing w:after="3" w:line="259" w:lineRule="auto"/>
        <w:ind w:hanging="274"/>
        <w:jc w:val="both"/>
        <w:rPr>
          <w:color w:val="000000"/>
          <w:sz w:val="28"/>
        </w:rPr>
      </w:pPr>
      <w:r w:rsidRPr="008958AA">
        <w:rPr>
          <w:color w:val="000000"/>
          <w:sz w:val="30"/>
        </w:rPr>
        <w:t>ВОЗМОЖНЫЕ ФОРМЫ ПООЩРЕНИЯ ВОЛОНТЁРОВ</w:t>
      </w:r>
    </w:p>
    <w:p w14:paraId="17B8BB3B" w14:textId="5475FCAD" w:rsidR="007B5B1C" w:rsidRDefault="008958AA" w:rsidP="008958AA">
      <w:pPr>
        <w:widowControl/>
        <w:autoSpaceDE/>
        <w:autoSpaceDN/>
        <w:spacing w:after="3" w:line="250" w:lineRule="auto"/>
        <w:ind w:left="95" w:right="14" w:firstLine="715"/>
        <w:jc w:val="both"/>
        <w:rPr>
          <w:color w:val="000000"/>
          <w:sz w:val="28"/>
          <w:lang w:val="ru-RU"/>
        </w:rPr>
      </w:pPr>
      <w:r w:rsidRPr="008958AA">
        <w:rPr>
          <w:color w:val="000000"/>
          <w:sz w:val="28"/>
          <w:lang w:val="ru-RU"/>
        </w:rPr>
        <w:t>8.1. За активное участие в мероприятиях, волонтеры могут поощряться: объявлением благодарности, награждением Почетной грамотой.</w:t>
      </w:r>
    </w:p>
    <w:p w14:paraId="4D6B6EB6" w14:textId="77777777" w:rsidR="007B5B1C" w:rsidRDefault="007B5B1C">
      <w:pPr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7"/>
        <w:gridCol w:w="3579"/>
      </w:tblGrid>
      <w:tr w:rsidR="007B5B1C" w:rsidRPr="00983346" w14:paraId="1628EE82" w14:textId="77777777" w:rsidTr="00145D12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7AEC4" w14:textId="3B115FD6" w:rsidR="007B5B1C" w:rsidRPr="007B5B1C" w:rsidRDefault="007B5B1C" w:rsidP="007B5B1C">
            <w:pPr>
              <w:tabs>
                <w:tab w:val="left" w:pos="7050"/>
              </w:tabs>
              <w:jc w:val="right"/>
              <w:rPr>
                <w:rFonts w:eastAsia="Calibri"/>
                <w:bCs/>
              </w:rPr>
            </w:pPr>
            <w:r w:rsidRPr="007B5B1C">
              <w:rPr>
                <w:rFonts w:eastAsia="Calibri"/>
                <w:bCs/>
              </w:rPr>
              <w:lastRenderedPageBreak/>
              <w:t>Приложение 3</w:t>
            </w:r>
          </w:p>
          <w:p w14:paraId="26C7EF58" w14:textId="6712BA01" w:rsidR="00787D48" w:rsidRPr="00787D48" w:rsidRDefault="00787D48" w:rsidP="00787D48">
            <w:pPr>
              <w:tabs>
                <w:tab w:val="left" w:pos="7050"/>
              </w:tabs>
              <w:jc w:val="center"/>
              <w:rPr>
                <w:rFonts w:eastAsia="Calibri"/>
                <w:b/>
              </w:rPr>
            </w:pPr>
          </w:p>
          <w:p w14:paraId="15AC8AAA" w14:textId="5189A888" w:rsidR="007B5B1C" w:rsidRPr="007B5B1C" w:rsidRDefault="00787D48" w:rsidP="00787D48">
            <w:pPr>
              <w:tabs>
                <w:tab w:val="left" w:pos="7050"/>
              </w:tabs>
              <w:jc w:val="center"/>
              <w:rPr>
                <w:rFonts w:eastAsia="Calibri"/>
                <w:b/>
              </w:rPr>
            </w:pPr>
            <w:r w:rsidRPr="00787D48">
              <w:rPr>
                <w:rFonts w:eastAsia="Calibri"/>
                <w:b/>
              </w:rPr>
              <w:drawing>
                <wp:inline distT="0" distB="0" distL="0" distR="0" wp14:anchorId="476E8BAD" wp14:editId="0153FDEA">
                  <wp:extent cx="6076950" cy="8357870"/>
                  <wp:effectExtent l="0" t="0" r="0" b="0"/>
                  <wp:docPr id="10411097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076950" cy="835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05ED2" w14:textId="77777777" w:rsidR="007B5B1C" w:rsidRPr="007B5B1C" w:rsidRDefault="007B5B1C" w:rsidP="007B5B1C">
            <w:pPr>
              <w:tabs>
                <w:tab w:val="left" w:pos="7050"/>
              </w:tabs>
              <w:jc w:val="center"/>
              <w:rPr>
                <w:rFonts w:eastAsia="Calibri"/>
                <w:b/>
              </w:rPr>
            </w:pPr>
          </w:p>
          <w:p w14:paraId="01526793" w14:textId="77777777" w:rsidR="007B5B1C" w:rsidRPr="007B5B1C" w:rsidRDefault="007B5B1C" w:rsidP="007B5B1C">
            <w:pPr>
              <w:tabs>
                <w:tab w:val="left" w:pos="7050"/>
              </w:tabs>
              <w:rPr>
                <w:rFonts w:eastAsia="Calibri"/>
              </w:rPr>
            </w:pPr>
          </w:p>
          <w:p w14:paraId="515C183E" w14:textId="77777777" w:rsidR="007B5B1C" w:rsidRPr="007B5B1C" w:rsidRDefault="007B5B1C" w:rsidP="007B5B1C">
            <w:pPr>
              <w:tabs>
                <w:tab w:val="left" w:pos="7050"/>
              </w:tabs>
              <w:rPr>
                <w:rFonts w:eastAsia="Calibri"/>
              </w:rPr>
            </w:pPr>
          </w:p>
          <w:p w14:paraId="587B884E" w14:textId="77777777" w:rsidR="007B5B1C" w:rsidRPr="007B5B1C" w:rsidRDefault="007B5B1C" w:rsidP="007B5B1C">
            <w:pPr>
              <w:tabs>
                <w:tab w:val="left" w:pos="7050"/>
              </w:tabs>
              <w:rPr>
                <w:rFonts w:eastAsia="Calibri"/>
              </w:rPr>
            </w:pPr>
          </w:p>
        </w:tc>
      </w:tr>
      <w:tr w:rsidR="007B5B1C" w:rsidRPr="007B5B1C" w14:paraId="1E5F0441" w14:textId="77777777" w:rsidTr="00145D12"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15411DB5" w14:textId="3CE8F55A" w:rsidR="007B5B1C" w:rsidRPr="007B5B1C" w:rsidRDefault="007B5B1C" w:rsidP="007B5B1C">
            <w:pPr>
              <w:tabs>
                <w:tab w:val="left" w:pos="7050"/>
              </w:tabs>
              <w:rPr>
                <w:rFonts w:eastAsia="Calibri"/>
              </w:rPr>
            </w:pPr>
            <w:bookmarkStart w:id="1" w:name="_Hlk179204052"/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17A7E092" w14:textId="73CDE577" w:rsidR="007B5B1C" w:rsidRPr="007B5B1C" w:rsidRDefault="007B5B1C" w:rsidP="007B5B1C">
            <w:pPr>
              <w:tabs>
                <w:tab w:val="left" w:pos="7050"/>
              </w:tabs>
              <w:rPr>
                <w:rFonts w:eastAsia="Calibri"/>
              </w:rPr>
            </w:pPr>
          </w:p>
        </w:tc>
      </w:tr>
      <w:bookmarkEnd w:id="1"/>
    </w:tbl>
    <w:p w14:paraId="3E32E278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</w:p>
    <w:p w14:paraId="2B516D13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b/>
          <w:sz w:val="28"/>
          <w:szCs w:val="28"/>
          <w:lang w:val="ru-RU"/>
        </w:rPr>
        <w:lastRenderedPageBreak/>
        <w:t>Цель:</w:t>
      </w:r>
      <w:r w:rsidRPr="007B5B1C">
        <w:rPr>
          <w:rFonts w:eastAsia="Calibri"/>
          <w:sz w:val="28"/>
          <w:szCs w:val="28"/>
          <w:lang w:val="ru-RU"/>
        </w:rPr>
        <w:t xml:space="preserve"> воспитание духовно-нравственной личности ребенка через обретение им духовного опыта, основанного на традициях благотворительной и добровольческой деятельности.</w:t>
      </w:r>
    </w:p>
    <w:p w14:paraId="6DD24E96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  <w:lang w:val="ru-RU"/>
        </w:rPr>
      </w:pPr>
      <w:r w:rsidRPr="007B5B1C">
        <w:rPr>
          <w:rFonts w:eastAsia="Calibri"/>
          <w:b/>
          <w:sz w:val="28"/>
          <w:szCs w:val="28"/>
          <w:lang w:val="ru-RU"/>
        </w:rPr>
        <w:t xml:space="preserve">Задачи: </w:t>
      </w:r>
    </w:p>
    <w:p w14:paraId="381DC4C8" w14:textId="77777777" w:rsidR="007B5B1C" w:rsidRPr="007B5B1C" w:rsidRDefault="007B5B1C" w:rsidP="007B5B1C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Формирование у детей позитивных установок на добровольческую деятельность.</w:t>
      </w:r>
    </w:p>
    <w:p w14:paraId="691302E6" w14:textId="77777777" w:rsidR="007B5B1C" w:rsidRPr="007B5B1C" w:rsidRDefault="007B5B1C" w:rsidP="007B5B1C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Приобщение к общечеловеческим, духовно-нравственным ценностям.</w:t>
      </w:r>
    </w:p>
    <w:p w14:paraId="19630E05" w14:textId="77777777" w:rsidR="007B5B1C" w:rsidRPr="007B5B1C" w:rsidRDefault="007B5B1C" w:rsidP="007B5B1C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Воспитание толерантного отношения к другим людям независимо от культурной среды и этнической принадлежности.</w:t>
      </w:r>
    </w:p>
    <w:p w14:paraId="081D8ED7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  <w:lang w:val="ru-RU"/>
        </w:rPr>
      </w:pPr>
      <w:r w:rsidRPr="007B5B1C">
        <w:rPr>
          <w:rFonts w:eastAsia="Calibri"/>
          <w:b/>
          <w:sz w:val="28"/>
          <w:szCs w:val="28"/>
          <w:lang w:val="ru-RU"/>
        </w:rPr>
        <w:t>Планируемые результаты.</w:t>
      </w:r>
    </w:p>
    <w:p w14:paraId="70FD8A58" w14:textId="77777777" w:rsidR="007B5B1C" w:rsidRPr="007B5B1C" w:rsidRDefault="007B5B1C" w:rsidP="007B5B1C">
      <w:pPr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Расширить представление детей о волонтерском движении у детей, родителей воспитанников.</w:t>
      </w:r>
    </w:p>
    <w:p w14:paraId="49B153AB" w14:textId="77777777" w:rsidR="007B5B1C" w:rsidRPr="007B5B1C" w:rsidRDefault="007B5B1C" w:rsidP="007B5B1C">
      <w:pPr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Приобщить детей и родителей воспитанников к общечеловеческим, духовно-нравственным ценностям на основе традиций народа.</w:t>
      </w:r>
    </w:p>
    <w:p w14:paraId="32E3B125" w14:textId="77777777" w:rsidR="007B5B1C" w:rsidRPr="007B5B1C" w:rsidRDefault="007B5B1C" w:rsidP="007B5B1C">
      <w:pPr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Сформировать у детей предпосылки толерантного отношения к другим людям независимо от культурной среды и этнической принадлежности.</w:t>
      </w:r>
    </w:p>
    <w:p w14:paraId="640FB31A" w14:textId="77777777" w:rsidR="007B5B1C" w:rsidRPr="007B5B1C" w:rsidRDefault="007B5B1C" w:rsidP="007B5B1C">
      <w:pPr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Привлечь родителей воспитанников в образовательный процесс.</w:t>
      </w:r>
    </w:p>
    <w:p w14:paraId="4956E468" w14:textId="77777777" w:rsidR="007B5B1C" w:rsidRPr="007B5B1C" w:rsidRDefault="007B5B1C" w:rsidP="007B5B1C">
      <w:pPr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Организовать преемственность с задачами начальной школы на этапе развития дошкольного и школьного детства.</w:t>
      </w:r>
    </w:p>
    <w:p w14:paraId="25853C34" w14:textId="77777777" w:rsidR="007B5B1C" w:rsidRPr="007B5B1C" w:rsidRDefault="007B5B1C" w:rsidP="007B5B1C">
      <w:pPr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B5B1C">
        <w:rPr>
          <w:rFonts w:eastAsia="Calibri"/>
          <w:sz w:val="28"/>
          <w:szCs w:val="28"/>
          <w:lang w:val="ru-RU"/>
        </w:rPr>
        <w:t>Разместить в сети интернет опыт работы в данном направлении.</w:t>
      </w:r>
    </w:p>
    <w:p w14:paraId="0363693E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17C9148A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1825C1A2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7B8232F9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4CEA7377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595C838E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4D2FCAEF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3D88FF54" w14:textId="77777777" w:rsidR="007B5B1C" w:rsidRPr="007B5B1C" w:rsidRDefault="007B5B1C" w:rsidP="007B5B1C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4BB7FE73" w14:textId="77777777" w:rsidR="007B5B1C" w:rsidRPr="007B5B1C" w:rsidRDefault="007B5B1C" w:rsidP="007B5B1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6CA95FCF" w14:textId="77777777" w:rsidR="007B5B1C" w:rsidRPr="007B5B1C" w:rsidRDefault="007B5B1C" w:rsidP="007B5B1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38CD86D4" w14:textId="77777777" w:rsidR="007B5B1C" w:rsidRPr="007B5B1C" w:rsidRDefault="007B5B1C" w:rsidP="007B5B1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3FBA4BF5" w14:textId="77777777" w:rsidR="007B5B1C" w:rsidRPr="007B5B1C" w:rsidRDefault="007B5B1C" w:rsidP="007B5B1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6900C0C8" w14:textId="77777777" w:rsidR="007B5B1C" w:rsidRPr="007B5B1C" w:rsidRDefault="007B5B1C" w:rsidP="007B5B1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5CF09D22" w14:textId="77777777" w:rsidR="007B5B1C" w:rsidRPr="007B5B1C" w:rsidRDefault="007B5B1C" w:rsidP="007B5B1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15C91172" w14:textId="77777777" w:rsidR="007B5B1C" w:rsidRPr="007B5B1C" w:rsidRDefault="007B5B1C" w:rsidP="007B5B1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5349"/>
        <w:gridCol w:w="1783"/>
        <w:gridCol w:w="2065"/>
      </w:tblGrid>
      <w:tr w:rsidR="007B5B1C" w:rsidRPr="007B5B1C" w14:paraId="59442CAB" w14:textId="77777777" w:rsidTr="00145D12">
        <w:tc>
          <w:tcPr>
            <w:tcW w:w="594" w:type="dxa"/>
          </w:tcPr>
          <w:p w14:paraId="5DAF1210" w14:textId="77777777" w:rsidR="007B5B1C" w:rsidRPr="007B5B1C" w:rsidRDefault="007B5B1C" w:rsidP="007B5B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B1C">
              <w:rPr>
                <w:rFonts w:eastAsia="Calibri"/>
                <w:b/>
                <w:sz w:val="24"/>
                <w:szCs w:val="24"/>
              </w:rPr>
              <w:lastRenderedPageBreak/>
              <w:t>п/п</w:t>
            </w:r>
          </w:p>
          <w:p w14:paraId="2054CCE0" w14:textId="77777777" w:rsidR="007B5B1C" w:rsidRPr="007B5B1C" w:rsidRDefault="007B5B1C" w:rsidP="007B5B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22" w:type="dxa"/>
          </w:tcPr>
          <w:p w14:paraId="704477C7" w14:textId="2C58A0E3" w:rsidR="007B5B1C" w:rsidRPr="007B5B1C" w:rsidRDefault="007B5B1C" w:rsidP="007B5B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</w:t>
            </w:r>
            <w:r w:rsidRPr="007B5B1C">
              <w:rPr>
                <w:rFonts w:eastAsia="Calibri"/>
                <w:b/>
                <w:sz w:val="24"/>
                <w:szCs w:val="24"/>
              </w:rPr>
              <w:t>аименование мероприятия</w:t>
            </w:r>
          </w:p>
          <w:p w14:paraId="0DB3F54C" w14:textId="77777777" w:rsidR="007B5B1C" w:rsidRPr="007B5B1C" w:rsidRDefault="007B5B1C" w:rsidP="007B5B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D61C95" w14:textId="0D14072E" w:rsidR="007B5B1C" w:rsidRPr="007B5B1C" w:rsidRDefault="007B5B1C" w:rsidP="007B5B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</w:t>
            </w:r>
            <w:r w:rsidRPr="007B5B1C">
              <w:rPr>
                <w:rFonts w:eastAsia="Calibri"/>
                <w:b/>
                <w:sz w:val="24"/>
                <w:szCs w:val="24"/>
              </w:rPr>
              <w:t>роки проведения</w:t>
            </w:r>
          </w:p>
          <w:p w14:paraId="70134DE7" w14:textId="77777777" w:rsidR="007B5B1C" w:rsidRPr="007B5B1C" w:rsidRDefault="007B5B1C" w:rsidP="007B5B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2FA08597" w14:textId="1FF1A242" w:rsidR="007B5B1C" w:rsidRPr="007B5B1C" w:rsidRDefault="007B5B1C" w:rsidP="007B5B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7B5B1C">
              <w:rPr>
                <w:rFonts w:eastAsia="Calibri"/>
                <w:b/>
                <w:sz w:val="24"/>
                <w:szCs w:val="24"/>
              </w:rPr>
              <w:t>тветственные</w:t>
            </w:r>
          </w:p>
          <w:p w14:paraId="3C31B045" w14:textId="77777777" w:rsidR="007B5B1C" w:rsidRPr="007B5B1C" w:rsidRDefault="007B5B1C" w:rsidP="007B5B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5B1C" w:rsidRPr="007B5B1C" w14:paraId="3E16CF81" w14:textId="77777777" w:rsidTr="00145D12">
        <w:tc>
          <w:tcPr>
            <w:tcW w:w="594" w:type="dxa"/>
          </w:tcPr>
          <w:p w14:paraId="277281A7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6EE49BDD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Беседа: «Мы – маленькие волонтеры».</w:t>
            </w:r>
          </w:p>
          <w:p w14:paraId="533C4FF7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Цель: формирование у детей позитивных установок на добровольческую деятельность; воспитание духовно-нравственной личности с активной жизненной позицией, способности к совершенству и гармоничному взаимодействию с другими людьми.</w:t>
            </w:r>
          </w:p>
          <w:p w14:paraId="4BD4991C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2B3F8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сентябрь</w:t>
            </w:r>
          </w:p>
          <w:p w14:paraId="20BF010B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A97D591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дети</w:t>
            </w:r>
          </w:p>
          <w:p w14:paraId="0DE8FBF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B5B1C" w:rsidRPr="007B5B1C" w14:paraId="6A274716" w14:textId="77777777" w:rsidTr="00145D12">
        <w:tc>
          <w:tcPr>
            <w:tcW w:w="594" w:type="dxa"/>
          </w:tcPr>
          <w:p w14:paraId="0C23581D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14:paraId="42F8189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Акция: «Помоги пойти учиться».</w:t>
            </w:r>
          </w:p>
          <w:p w14:paraId="42D53532" w14:textId="77777777" w:rsidR="007B5B1C" w:rsidRPr="007B5B1C" w:rsidRDefault="007B5B1C" w:rsidP="007B5B1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B5B1C">
              <w:rPr>
                <w:rFonts w:eastAsia="Calibri"/>
                <w:sz w:val="24"/>
                <w:szCs w:val="24"/>
              </w:rPr>
              <w:t>Цель</w:t>
            </w:r>
            <w:proofErr w:type="gramStart"/>
            <w:r w:rsidRPr="007B5B1C">
              <w:rPr>
                <w:rFonts w:eastAsia="Calibri"/>
                <w:sz w:val="24"/>
                <w:szCs w:val="24"/>
              </w:rPr>
              <w:t>:</w:t>
            </w:r>
            <w:r w:rsidRPr="007B5B1C">
              <w:rPr>
                <w:rFonts w:ascii="Segoe UI" w:eastAsia="Calibri" w:hAnsi="Segoe UI" w:cs="Segoe UI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7B5B1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Оказать</w:t>
            </w:r>
            <w:proofErr w:type="gramEnd"/>
            <w:r w:rsidRPr="007B5B1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помощь семьям, находящимся в трудной жизненной ситуации, подготовить детей к школе.</w:t>
            </w:r>
          </w:p>
          <w:p w14:paraId="0866AA2A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9ACF6B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097" w:type="dxa"/>
          </w:tcPr>
          <w:p w14:paraId="7F14249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родители, дети</w:t>
            </w:r>
          </w:p>
          <w:p w14:paraId="42CDBF0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B5B1C" w:rsidRPr="007B5B1C" w14:paraId="16AF7572" w14:textId="77777777" w:rsidTr="00145D12">
        <w:tc>
          <w:tcPr>
            <w:tcW w:w="594" w:type="dxa"/>
          </w:tcPr>
          <w:p w14:paraId="7FDF105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14:paraId="2B84169B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Акция: «Подари малышу книжку».</w:t>
            </w:r>
          </w:p>
          <w:p w14:paraId="05640929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 xml:space="preserve">Цель: способствовать проявлению заботы о младших, прививать желание   делать приятное другим людям.         </w:t>
            </w:r>
          </w:p>
          <w:p w14:paraId="69C01CF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537D5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097" w:type="dxa"/>
          </w:tcPr>
          <w:p w14:paraId="50DBAE02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дети</w:t>
            </w:r>
          </w:p>
        </w:tc>
      </w:tr>
      <w:tr w:rsidR="007B5B1C" w:rsidRPr="007B5B1C" w14:paraId="2DB7C6C6" w14:textId="77777777" w:rsidTr="00145D12">
        <w:tc>
          <w:tcPr>
            <w:tcW w:w="594" w:type="dxa"/>
          </w:tcPr>
          <w:p w14:paraId="64394D69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14:paraId="055B9B6D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Акция: «День пожилого человека».</w:t>
            </w:r>
          </w:p>
          <w:p w14:paraId="266655C1" w14:textId="77777777" w:rsidR="007B5B1C" w:rsidRPr="007B5B1C" w:rsidRDefault="007B5B1C" w:rsidP="007B5B1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B5B1C">
              <w:rPr>
                <w:rFonts w:eastAsia="Calibri"/>
                <w:sz w:val="24"/>
                <w:szCs w:val="24"/>
              </w:rPr>
              <w:t xml:space="preserve">Цель: </w:t>
            </w:r>
            <w:r w:rsidRPr="007B5B1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Формирование доброго, уважительного отношения детей к старшему поколению.</w:t>
            </w:r>
          </w:p>
          <w:p w14:paraId="3EF48695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DBE82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097" w:type="dxa"/>
          </w:tcPr>
          <w:p w14:paraId="206715B0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дети</w:t>
            </w:r>
          </w:p>
        </w:tc>
      </w:tr>
      <w:tr w:rsidR="007B5B1C" w:rsidRPr="007B5B1C" w14:paraId="5CF0DCFF" w14:textId="77777777" w:rsidTr="00145D12">
        <w:tc>
          <w:tcPr>
            <w:tcW w:w="594" w:type="dxa"/>
          </w:tcPr>
          <w:p w14:paraId="7E51587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14:paraId="11BCCD51" w14:textId="77777777" w:rsidR="007B5B1C" w:rsidRPr="007B5B1C" w:rsidRDefault="007B5B1C" w:rsidP="007B5B1C">
            <w:pPr>
              <w:rPr>
                <w:rFonts w:eastAsia="Calibri"/>
                <w:bCs/>
                <w:sz w:val="24"/>
                <w:szCs w:val="24"/>
              </w:rPr>
            </w:pPr>
            <w:r w:rsidRPr="007B5B1C">
              <w:rPr>
                <w:rFonts w:eastAsia="Calibri"/>
                <w:bCs/>
                <w:sz w:val="24"/>
                <w:szCs w:val="24"/>
              </w:rPr>
              <w:t>Всероссийская акция «Физическая культура и спорт – альтернатива пагубным привычкам»</w:t>
            </w:r>
          </w:p>
          <w:p w14:paraId="131D5380" w14:textId="77777777" w:rsidR="007B5B1C" w:rsidRPr="007B5B1C" w:rsidRDefault="007B5B1C" w:rsidP="007B5B1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B5B1C">
              <w:rPr>
                <w:rFonts w:eastAsia="Calibri"/>
                <w:sz w:val="24"/>
                <w:szCs w:val="24"/>
              </w:rPr>
              <w:t xml:space="preserve">Цель: </w:t>
            </w:r>
            <w:r w:rsidRPr="007B5B1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Формирование положительное отношение к спорту и к ЗОЖ.</w:t>
            </w:r>
          </w:p>
          <w:p w14:paraId="67191C61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2AEF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097" w:type="dxa"/>
          </w:tcPr>
          <w:p w14:paraId="69E04CD8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дети</w:t>
            </w:r>
          </w:p>
        </w:tc>
      </w:tr>
      <w:tr w:rsidR="007B5B1C" w:rsidRPr="007B5B1C" w14:paraId="0B16C966" w14:textId="77777777" w:rsidTr="00145D12">
        <w:tc>
          <w:tcPr>
            <w:tcW w:w="594" w:type="dxa"/>
          </w:tcPr>
          <w:p w14:paraId="1F5B1D5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14:paraId="05828D39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Акция: «Наши братья меньшие».</w:t>
            </w:r>
          </w:p>
          <w:p w14:paraId="7C7070A9" w14:textId="77777777" w:rsidR="007B5B1C" w:rsidRPr="007B5B1C" w:rsidRDefault="007B5B1C" w:rsidP="007B5B1C">
            <w:pPr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</w:pPr>
            <w:r w:rsidRPr="007B5B1C">
              <w:rPr>
                <w:rFonts w:eastAsia="Calibri"/>
                <w:sz w:val="24"/>
                <w:szCs w:val="24"/>
              </w:rPr>
              <w:t>Цель</w:t>
            </w:r>
            <w:proofErr w:type="gramStart"/>
            <w:r w:rsidRPr="007B5B1C">
              <w:rPr>
                <w:rFonts w:eastAsia="Calibri"/>
                <w:sz w:val="24"/>
                <w:szCs w:val="24"/>
              </w:rPr>
              <w:t>:</w:t>
            </w:r>
            <w:r w:rsidRPr="007B5B1C"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  <w:t xml:space="preserve"> Способствовать</w:t>
            </w:r>
            <w:proofErr w:type="gramEnd"/>
            <w:r w:rsidRPr="007B5B1C"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  <w:t xml:space="preserve"> формированию заинтересованного, бережного отношения к домашним животным, пользе человека и </w:t>
            </w:r>
            <w:r w:rsidRPr="007B5B1C">
              <w:rPr>
                <w:rFonts w:eastAsia="Calibri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развития</w:t>
            </w:r>
            <w:r w:rsidRPr="007B5B1C"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  <w:t> в детях гуманного отношения к </w:t>
            </w:r>
            <w:r w:rsidRPr="007B5B1C">
              <w:rPr>
                <w:rFonts w:eastAsia="Calibri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B5B1C">
              <w:rPr>
                <w:rFonts w:eastAsia="Calibri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братьям нашим меньшим</w:t>
            </w:r>
            <w:r w:rsidRPr="007B5B1C">
              <w:rPr>
                <w:rFonts w:eastAsia="Calibri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B5B1C"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009F0300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2D75C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097" w:type="dxa"/>
          </w:tcPr>
          <w:p w14:paraId="724CE5B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родители, дети</w:t>
            </w:r>
          </w:p>
        </w:tc>
      </w:tr>
      <w:tr w:rsidR="007B5B1C" w:rsidRPr="007B5B1C" w14:paraId="1CE1CA55" w14:textId="77777777" w:rsidTr="00145D12">
        <w:tc>
          <w:tcPr>
            <w:tcW w:w="594" w:type="dxa"/>
          </w:tcPr>
          <w:p w14:paraId="04390F0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14:paraId="1C01F8CD" w14:textId="77777777" w:rsidR="007B5B1C" w:rsidRPr="007B5B1C" w:rsidRDefault="007B5B1C" w:rsidP="007B5B1C">
            <w:pPr>
              <w:rPr>
                <w:rFonts w:eastAsia="Calibri"/>
                <w:bCs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 xml:space="preserve">Акция: </w:t>
            </w:r>
            <w:r w:rsidRPr="007B5B1C">
              <w:rPr>
                <w:rFonts w:eastAsia="Calibri"/>
                <w:bCs/>
                <w:sz w:val="24"/>
                <w:szCs w:val="24"/>
              </w:rPr>
              <w:t>«Я такой же, как и ты!».</w:t>
            </w:r>
          </w:p>
          <w:p w14:paraId="12B29CFA" w14:textId="77777777" w:rsidR="007B5B1C" w:rsidRPr="007B5B1C" w:rsidRDefault="007B5B1C" w:rsidP="007B5B1C">
            <w:pPr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</w:pPr>
            <w:r w:rsidRPr="007B5B1C">
              <w:rPr>
                <w:rFonts w:eastAsia="Calibri"/>
                <w:sz w:val="24"/>
                <w:szCs w:val="24"/>
              </w:rPr>
              <w:t xml:space="preserve">Цель: </w:t>
            </w:r>
            <w:r w:rsidRPr="007B5B1C"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  <w:t>Формирование представления о </w:t>
            </w:r>
            <w:r w:rsidRPr="007B5B1C">
              <w:rPr>
                <w:rFonts w:eastAsia="Calibri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доброте</w:t>
            </w:r>
            <w:r w:rsidRPr="007B5B1C">
              <w:rPr>
                <w:rFonts w:eastAsia="Calibri"/>
                <w:b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7B5B1C">
              <w:rPr>
                <w:rFonts w:eastAsia="Calibri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добрых поступках</w:t>
            </w:r>
            <w:r w:rsidRPr="007B5B1C"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  <w:t>, этических нормах поведения в обществе и общения друг с другом, толерантном отношении к окружающим, сплочение детей в коллективе.</w:t>
            </w:r>
          </w:p>
          <w:p w14:paraId="693CE7C1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3B52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097" w:type="dxa"/>
          </w:tcPr>
          <w:p w14:paraId="1D994B13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7B5B1C">
              <w:rPr>
                <w:rFonts w:eastAsia="Calibri"/>
                <w:sz w:val="24"/>
                <w:szCs w:val="24"/>
              </w:rPr>
              <w:t>Воспитатели,  дети</w:t>
            </w:r>
            <w:proofErr w:type="gramEnd"/>
          </w:p>
        </w:tc>
      </w:tr>
      <w:tr w:rsidR="007B5B1C" w:rsidRPr="007B5B1C" w14:paraId="42060C62" w14:textId="77777777" w:rsidTr="00145D12">
        <w:tc>
          <w:tcPr>
            <w:tcW w:w="594" w:type="dxa"/>
          </w:tcPr>
          <w:p w14:paraId="1D1BDBB9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8</w:t>
            </w:r>
          </w:p>
          <w:p w14:paraId="50C90E90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2" w:type="dxa"/>
          </w:tcPr>
          <w:p w14:paraId="4C4099A8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«День волонтера».</w:t>
            </w:r>
          </w:p>
          <w:p w14:paraId="655398B9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 xml:space="preserve">Цель: Популяризация благотворительности, формирование у детей позитивных установок на добровольческую деятельность.  </w:t>
            </w:r>
          </w:p>
          <w:p w14:paraId="5316D11D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1328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декабрь</w:t>
            </w:r>
          </w:p>
          <w:p w14:paraId="04DD5671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A49F342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дети</w:t>
            </w:r>
          </w:p>
        </w:tc>
      </w:tr>
      <w:tr w:rsidR="007B5B1C" w:rsidRPr="007B5B1C" w14:paraId="31005343" w14:textId="77777777" w:rsidTr="00145D12">
        <w:trPr>
          <w:trHeight w:val="1576"/>
        </w:trPr>
        <w:tc>
          <w:tcPr>
            <w:tcW w:w="594" w:type="dxa"/>
          </w:tcPr>
          <w:p w14:paraId="7D15EA88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22" w:type="dxa"/>
          </w:tcPr>
          <w:p w14:paraId="4CD368E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Акция «Столовая для пернатых!».</w:t>
            </w:r>
          </w:p>
          <w:p w14:paraId="656D404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Цель</w:t>
            </w:r>
            <w:proofErr w:type="gramStart"/>
            <w:r w:rsidRPr="007B5B1C">
              <w:rPr>
                <w:rFonts w:eastAsia="Calibri"/>
                <w:sz w:val="24"/>
                <w:szCs w:val="24"/>
              </w:rPr>
              <w:t>: Вовлечь</w:t>
            </w:r>
            <w:proofErr w:type="gramEnd"/>
            <w:r w:rsidRPr="007B5B1C">
              <w:rPr>
                <w:rFonts w:eastAsia="Calibri"/>
                <w:sz w:val="24"/>
                <w:szCs w:val="24"/>
              </w:rPr>
              <w:t xml:space="preserve"> детей и родителей в трудовую деятельность по изготовлению скворечников для птиц; пропагандировать среди дошкольников знания о пользе птиц; воспитывать желание </w:t>
            </w:r>
            <w:r w:rsidRPr="007B5B1C">
              <w:rPr>
                <w:rFonts w:eastAsia="Calibri"/>
                <w:sz w:val="24"/>
                <w:szCs w:val="24"/>
              </w:rPr>
              <w:lastRenderedPageBreak/>
              <w:t>помогать птицам.</w:t>
            </w:r>
          </w:p>
          <w:p w14:paraId="2B490C57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6B1FD4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lastRenderedPageBreak/>
              <w:t>январь</w:t>
            </w:r>
          </w:p>
          <w:p w14:paraId="24B0C0AA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BDBF98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родители, дети</w:t>
            </w:r>
          </w:p>
        </w:tc>
      </w:tr>
      <w:tr w:rsidR="007B5B1C" w:rsidRPr="007B5B1C" w14:paraId="40F2D46F" w14:textId="77777777" w:rsidTr="00145D12">
        <w:trPr>
          <w:trHeight w:val="1576"/>
        </w:trPr>
        <w:tc>
          <w:tcPr>
            <w:tcW w:w="594" w:type="dxa"/>
          </w:tcPr>
          <w:p w14:paraId="7486F30D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922" w:type="dxa"/>
          </w:tcPr>
          <w:p w14:paraId="78271F0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Акция «Посылка солдату».</w:t>
            </w:r>
          </w:p>
          <w:p w14:paraId="0FDE1933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Цель: патриотическое воспитание</w:t>
            </w:r>
          </w:p>
          <w:p w14:paraId="56798248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подрастающего поколения. Поднятие духа и</w:t>
            </w:r>
          </w:p>
          <w:p w14:paraId="0E87EC4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эмоциональная поддержка солдат, которые несут свою службу в рядах вооруженных сил нашей Родины.</w:t>
            </w:r>
          </w:p>
          <w:p w14:paraId="0F81589C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311E34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097" w:type="dxa"/>
          </w:tcPr>
          <w:p w14:paraId="2760A050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родители, дети</w:t>
            </w:r>
          </w:p>
        </w:tc>
      </w:tr>
      <w:tr w:rsidR="007B5B1C" w:rsidRPr="007B5B1C" w14:paraId="2C19DC7C" w14:textId="77777777" w:rsidTr="00145D12">
        <w:trPr>
          <w:trHeight w:val="839"/>
        </w:trPr>
        <w:tc>
          <w:tcPr>
            <w:tcW w:w="594" w:type="dxa"/>
          </w:tcPr>
          <w:p w14:paraId="3ECC8915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922" w:type="dxa"/>
          </w:tcPr>
          <w:p w14:paraId="47B3AD8A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Акция «Сдай макулатуру- спаси дерево!».</w:t>
            </w:r>
          </w:p>
          <w:p w14:paraId="531568D7" w14:textId="77777777" w:rsidR="007B5B1C" w:rsidRPr="007B5B1C" w:rsidRDefault="007B5B1C" w:rsidP="007B5B1C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B1C">
              <w:rPr>
                <w:rFonts w:eastAsia="Calibri"/>
                <w:sz w:val="24"/>
                <w:szCs w:val="24"/>
              </w:rPr>
              <w:t>Цель</w:t>
            </w:r>
            <w:r w:rsidRPr="007B5B1C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7B5B1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привлечь внимание педагогов, </w:t>
            </w:r>
            <w:proofErr w:type="gramStart"/>
            <w:r w:rsidRPr="007B5B1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воспитанников,  их</w:t>
            </w:r>
            <w:proofErr w:type="gramEnd"/>
            <w:r w:rsidRPr="007B5B1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родителей к проблеме бережного, рачительного отношения к такому богатству - как лес, который является важным природным ресурсом в хозяйственной деятельности человека, но еще более важным ресурсом в сохранении экологии  окружающей среды – это «легкие нашей планеты».</w:t>
            </w:r>
          </w:p>
          <w:p w14:paraId="7763D48C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DDF3E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март-апрель</w:t>
            </w:r>
          </w:p>
        </w:tc>
        <w:tc>
          <w:tcPr>
            <w:tcW w:w="2097" w:type="dxa"/>
          </w:tcPr>
          <w:p w14:paraId="1CE28DE8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родители, дети</w:t>
            </w:r>
          </w:p>
          <w:p w14:paraId="3A6ABE78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B5B1C" w:rsidRPr="007B5B1C" w14:paraId="09263400" w14:textId="77777777" w:rsidTr="00145D12">
        <w:trPr>
          <w:trHeight w:val="64"/>
        </w:trPr>
        <w:tc>
          <w:tcPr>
            <w:tcW w:w="594" w:type="dxa"/>
          </w:tcPr>
          <w:p w14:paraId="772C412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922" w:type="dxa"/>
          </w:tcPr>
          <w:p w14:paraId="77CD947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Акция: «Безопасная дорога».</w:t>
            </w:r>
          </w:p>
          <w:p w14:paraId="24C69FAF" w14:textId="77777777" w:rsidR="007B5B1C" w:rsidRPr="007B5B1C" w:rsidRDefault="007B5B1C" w:rsidP="007B5B1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B5B1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Цель: привлечение внимания общественности к проблеме детского дорожно-транспортного травматизма, к необходимости соблюдения правил безопасного поведения на дороге и улице пешеходами и водителями.</w:t>
            </w:r>
          </w:p>
          <w:p w14:paraId="72E8C46D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49137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097" w:type="dxa"/>
          </w:tcPr>
          <w:p w14:paraId="1E03E27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родители, дети</w:t>
            </w:r>
          </w:p>
          <w:p w14:paraId="1614CAC0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  <w:p w14:paraId="36B2EC7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B5B1C" w:rsidRPr="007B5B1C" w14:paraId="5D8B8152" w14:textId="77777777" w:rsidTr="00145D12">
        <w:trPr>
          <w:trHeight w:val="64"/>
        </w:trPr>
        <w:tc>
          <w:tcPr>
            <w:tcW w:w="594" w:type="dxa"/>
          </w:tcPr>
          <w:p w14:paraId="19A5A245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922" w:type="dxa"/>
          </w:tcPr>
          <w:p w14:paraId="024EE260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Проведение акций «Георгиевская ленточка».</w:t>
            </w:r>
          </w:p>
          <w:p w14:paraId="274F1DEC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Цель: Формирование чувства сопричастности к общему подвигу и общей памяти.</w:t>
            </w:r>
          </w:p>
          <w:p w14:paraId="213B9E30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04B71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май</w:t>
            </w:r>
          </w:p>
          <w:p w14:paraId="62CAE3C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C9105D6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дети</w:t>
            </w:r>
          </w:p>
          <w:p w14:paraId="0299B398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B5B1C" w:rsidRPr="007B5B1C" w14:paraId="7AEB7958" w14:textId="77777777" w:rsidTr="00145D12">
        <w:tc>
          <w:tcPr>
            <w:tcW w:w="594" w:type="dxa"/>
          </w:tcPr>
          <w:p w14:paraId="4BECFBFC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922" w:type="dxa"/>
          </w:tcPr>
          <w:p w14:paraId="5D8BD12E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Участие в «Бессмертном полке».</w:t>
            </w:r>
          </w:p>
          <w:p w14:paraId="57E4BB5C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Цель: Воспитание чувства патриотизма у детей старшего дошкольного возраста. Сохранения в семье воспитанников памяти о родных – солдатах Великой Отечественной войны и участниках трудового фронта; воспитание чувства уважения к героической прошлой России.</w:t>
            </w:r>
          </w:p>
          <w:p w14:paraId="7CF4969A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29E83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май</w:t>
            </w:r>
          </w:p>
          <w:p w14:paraId="6CC7D823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9BB9AAB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Воспитатели, родители, дети</w:t>
            </w:r>
          </w:p>
          <w:p w14:paraId="3D2977F3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B5B1C" w:rsidRPr="007B5B1C" w14:paraId="7813DDCC" w14:textId="77777777" w:rsidTr="00145D12">
        <w:tc>
          <w:tcPr>
            <w:tcW w:w="594" w:type="dxa"/>
          </w:tcPr>
          <w:p w14:paraId="369B1D87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  <w:r w:rsidRPr="007B5B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922" w:type="dxa"/>
          </w:tcPr>
          <w:p w14:paraId="77C8A7EB" w14:textId="77777777" w:rsidR="007B5B1C" w:rsidRPr="007B5B1C" w:rsidRDefault="007B5B1C" w:rsidP="007B5B1C">
            <w:pPr>
              <w:adjustRightInd w:val="0"/>
              <w:ind w:right="-1"/>
              <w:rPr>
                <w:rFonts w:eastAsia="Calibri"/>
                <w:bCs/>
                <w:sz w:val="24"/>
                <w:szCs w:val="24"/>
              </w:rPr>
            </w:pPr>
            <w:r w:rsidRPr="007B5B1C">
              <w:rPr>
                <w:rFonts w:eastAsia="Calibri"/>
                <w:bCs/>
                <w:sz w:val="24"/>
                <w:szCs w:val="24"/>
              </w:rPr>
              <w:t>Участие волонтеров в мероприятиях различной направленности.</w:t>
            </w:r>
          </w:p>
          <w:p w14:paraId="67DEE771" w14:textId="77777777" w:rsidR="007B5B1C" w:rsidRPr="007B5B1C" w:rsidRDefault="007B5B1C" w:rsidP="007B5B1C">
            <w:pPr>
              <w:adjustRightInd w:val="0"/>
              <w:ind w:right="-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61CAAA" w14:textId="77777777" w:rsidR="007B5B1C" w:rsidRPr="007B5B1C" w:rsidRDefault="007B5B1C" w:rsidP="007B5B1C">
            <w:pPr>
              <w:adjustRightInd w:val="0"/>
              <w:ind w:right="-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5B1C">
              <w:rPr>
                <w:rFonts w:eastAsia="Calibri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14:paraId="5BA8DC2F" w14:textId="77777777" w:rsidR="007B5B1C" w:rsidRPr="007B5B1C" w:rsidRDefault="007B5B1C" w:rsidP="007B5B1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D30DC70" w14:textId="77777777" w:rsidR="007B5B1C" w:rsidRPr="007B5B1C" w:rsidRDefault="007B5B1C" w:rsidP="007B5B1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0CE8A7B2" w14:textId="77777777" w:rsidR="008958AA" w:rsidRPr="008958AA" w:rsidRDefault="008958AA" w:rsidP="008958AA">
      <w:pPr>
        <w:widowControl/>
        <w:autoSpaceDE/>
        <w:autoSpaceDN/>
        <w:spacing w:after="3" w:line="250" w:lineRule="auto"/>
        <w:ind w:left="95" w:right="14" w:firstLine="715"/>
        <w:jc w:val="both"/>
        <w:rPr>
          <w:color w:val="000000"/>
          <w:sz w:val="28"/>
          <w:lang w:val="ru-RU"/>
        </w:rPr>
      </w:pPr>
    </w:p>
    <w:p w14:paraId="2792D06E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4652CFEC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71FF60E8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6D358BC1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3A3F6579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2D249E43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70D838DE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320A9642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5B333452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566B1F87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66A573E7" w14:textId="77777777"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14:paraId="745C5A67" w14:textId="77777777" w:rsidR="00046D82" w:rsidRDefault="00046D82" w:rsidP="008A61CE">
      <w:pPr>
        <w:spacing w:before="207"/>
        <w:ind w:left="5983"/>
        <w:rPr>
          <w:lang w:val="ru-RU"/>
        </w:rPr>
      </w:pPr>
    </w:p>
    <w:p w14:paraId="16051A6E" w14:textId="77777777" w:rsidR="00046D82" w:rsidRDefault="00046D82" w:rsidP="008A61CE">
      <w:pPr>
        <w:spacing w:before="207"/>
        <w:ind w:left="5983"/>
        <w:rPr>
          <w:lang w:val="ru-RU"/>
        </w:rPr>
      </w:pPr>
    </w:p>
    <w:p w14:paraId="5CD3AEEC" w14:textId="77777777" w:rsidR="00046D82" w:rsidRDefault="00046D82" w:rsidP="008A61CE">
      <w:pPr>
        <w:spacing w:before="207"/>
        <w:ind w:left="5983"/>
        <w:rPr>
          <w:lang w:val="ru-RU"/>
        </w:rPr>
      </w:pPr>
    </w:p>
    <w:sectPr w:rsidR="00046D82" w:rsidSect="007B5B1C">
      <w:pgSz w:w="11910" w:h="16840"/>
      <w:pgMar w:top="1276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B846" w14:textId="77777777" w:rsidR="00FD000F" w:rsidRDefault="00FD000F">
      <w:r>
        <w:separator/>
      </w:r>
    </w:p>
  </w:endnote>
  <w:endnote w:type="continuationSeparator" w:id="0">
    <w:p w14:paraId="14356E9B" w14:textId="77777777" w:rsidR="00FD000F" w:rsidRDefault="00F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F2FB" w14:textId="77777777" w:rsidR="00FD000F" w:rsidRDefault="00FD000F">
      <w:r>
        <w:separator/>
      </w:r>
    </w:p>
  </w:footnote>
  <w:footnote w:type="continuationSeparator" w:id="0">
    <w:p w14:paraId="2CC30BFD" w14:textId="77777777" w:rsidR="00FD000F" w:rsidRDefault="00FD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BA5A" w14:textId="77777777" w:rsidR="007C70B9" w:rsidRDefault="00EC32A1">
    <w:pPr>
      <w:pStyle w:val="a3"/>
      <w:spacing w:line="14" w:lineRule="auto"/>
      <w:ind w:left="0"/>
      <w:jc w:val="left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8752" behindDoc="1" locked="0" layoutInCell="1" allowOverlap="1" wp14:anchorId="62CBD4A5" wp14:editId="40A9B5C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8842267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D8A"/>
    <w:multiLevelType w:val="hybridMultilevel"/>
    <w:tmpl w:val="BA3C2E20"/>
    <w:lvl w:ilvl="0" w:tplc="D5862D5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BE414E4">
      <w:start w:val="1"/>
      <w:numFmt w:val="decimal"/>
      <w:lvlText w:val="%2."/>
      <w:lvlJc w:val="left"/>
      <w:pPr>
        <w:ind w:left="2226" w:hanging="70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BE94A740">
      <w:numFmt w:val="bullet"/>
      <w:lvlText w:val="•"/>
      <w:lvlJc w:val="left"/>
      <w:pPr>
        <w:ind w:left="3031" w:hanging="709"/>
      </w:pPr>
      <w:rPr>
        <w:rFonts w:hint="default"/>
      </w:rPr>
    </w:lvl>
    <w:lvl w:ilvl="3" w:tplc="C8145434">
      <w:numFmt w:val="bullet"/>
      <w:lvlText w:val="•"/>
      <w:lvlJc w:val="left"/>
      <w:pPr>
        <w:ind w:left="3843" w:hanging="709"/>
      </w:pPr>
      <w:rPr>
        <w:rFonts w:hint="default"/>
      </w:rPr>
    </w:lvl>
    <w:lvl w:ilvl="4" w:tplc="DDC68166">
      <w:numFmt w:val="bullet"/>
      <w:lvlText w:val="•"/>
      <w:lvlJc w:val="left"/>
      <w:pPr>
        <w:ind w:left="4655" w:hanging="709"/>
      </w:pPr>
      <w:rPr>
        <w:rFonts w:hint="default"/>
      </w:rPr>
    </w:lvl>
    <w:lvl w:ilvl="5" w:tplc="B8EA6D96">
      <w:numFmt w:val="bullet"/>
      <w:lvlText w:val="•"/>
      <w:lvlJc w:val="left"/>
      <w:pPr>
        <w:ind w:left="5467" w:hanging="709"/>
      </w:pPr>
      <w:rPr>
        <w:rFonts w:hint="default"/>
      </w:rPr>
    </w:lvl>
    <w:lvl w:ilvl="6" w:tplc="78026CF8">
      <w:numFmt w:val="bullet"/>
      <w:lvlText w:val="•"/>
      <w:lvlJc w:val="left"/>
      <w:pPr>
        <w:ind w:left="6279" w:hanging="709"/>
      </w:pPr>
      <w:rPr>
        <w:rFonts w:hint="default"/>
      </w:rPr>
    </w:lvl>
    <w:lvl w:ilvl="7" w:tplc="DF7429F0">
      <w:numFmt w:val="bullet"/>
      <w:lvlText w:val="•"/>
      <w:lvlJc w:val="left"/>
      <w:pPr>
        <w:ind w:left="7090" w:hanging="709"/>
      </w:pPr>
      <w:rPr>
        <w:rFonts w:hint="default"/>
      </w:rPr>
    </w:lvl>
    <w:lvl w:ilvl="8" w:tplc="2A02E38A">
      <w:numFmt w:val="bullet"/>
      <w:lvlText w:val="•"/>
      <w:lvlJc w:val="left"/>
      <w:pPr>
        <w:ind w:left="7902" w:hanging="709"/>
      </w:pPr>
      <w:rPr>
        <w:rFonts w:hint="default"/>
      </w:rPr>
    </w:lvl>
  </w:abstractNum>
  <w:abstractNum w:abstractNumId="1" w15:restartNumberingAfterBreak="0">
    <w:nsid w:val="01640931"/>
    <w:multiLevelType w:val="multilevel"/>
    <w:tmpl w:val="B8FC2D38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2" w15:restartNumberingAfterBreak="0">
    <w:nsid w:val="06DE2D1C"/>
    <w:multiLevelType w:val="multilevel"/>
    <w:tmpl w:val="1EB2DBD8"/>
    <w:lvl w:ilvl="0">
      <w:start w:val="4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948" w:hanging="708"/>
      </w:pPr>
      <w:rPr>
        <w:rFonts w:hint="default"/>
      </w:rPr>
    </w:lvl>
    <w:lvl w:ilvl="4">
      <w:numFmt w:val="bullet"/>
      <w:lvlText w:val="•"/>
      <w:lvlJc w:val="left"/>
      <w:pPr>
        <w:ind w:left="3036" w:hanging="708"/>
      </w:pPr>
      <w:rPr>
        <w:rFonts w:hint="default"/>
      </w:rPr>
    </w:lvl>
    <w:lvl w:ilvl="5">
      <w:numFmt w:val="bullet"/>
      <w:lvlText w:val="•"/>
      <w:lvlJc w:val="left"/>
      <w:pPr>
        <w:ind w:left="4124" w:hanging="708"/>
      </w:pPr>
      <w:rPr>
        <w:rFonts w:hint="default"/>
      </w:rPr>
    </w:lvl>
    <w:lvl w:ilvl="6">
      <w:numFmt w:val="bullet"/>
      <w:lvlText w:val="•"/>
      <w:lvlJc w:val="left"/>
      <w:pPr>
        <w:ind w:left="5213" w:hanging="708"/>
      </w:pPr>
      <w:rPr>
        <w:rFonts w:hint="default"/>
      </w:rPr>
    </w:lvl>
    <w:lvl w:ilvl="7">
      <w:numFmt w:val="bullet"/>
      <w:lvlText w:val="•"/>
      <w:lvlJc w:val="left"/>
      <w:pPr>
        <w:ind w:left="6301" w:hanging="708"/>
      </w:pPr>
      <w:rPr>
        <w:rFonts w:hint="default"/>
      </w:rPr>
    </w:lvl>
    <w:lvl w:ilvl="8">
      <w:numFmt w:val="bullet"/>
      <w:lvlText w:val="•"/>
      <w:lvlJc w:val="left"/>
      <w:pPr>
        <w:ind w:left="7389" w:hanging="708"/>
      </w:pPr>
      <w:rPr>
        <w:rFonts w:hint="default"/>
      </w:rPr>
    </w:lvl>
  </w:abstractNum>
  <w:abstractNum w:abstractNumId="3" w15:restartNumberingAfterBreak="0">
    <w:nsid w:val="347521B1"/>
    <w:multiLevelType w:val="multilevel"/>
    <w:tmpl w:val="78D4E976"/>
    <w:lvl w:ilvl="0">
      <w:start w:val="4"/>
      <w:numFmt w:val="decimal"/>
      <w:lvlText w:val="%1.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A657CA"/>
    <w:multiLevelType w:val="multilevel"/>
    <w:tmpl w:val="A5DEE2BE"/>
    <w:lvl w:ilvl="0">
      <w:start w:val="6"/>
      <w:numFmt w:val="decimal"/>
      <w:lvlText w:val="%1"/>
      <w:lvlJc w:val="left"/>
      <w:pPr>
        <w:ind w:left="81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5" w15:restartNumberingAfterBreak="0">
    <w:nsid w:val="538E28AD"/>
    <w:multiLevelType w:val="multilevel"/>
    <w:tmpl w:val="22347F60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6" w15:restartNumberingAfterBreak="0">
    <w:nsid w:val="545639F2"/>
    <w:multiLevelType w:val="multilevel"/>
    <w:tmpl w:val="5F1C40E8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F6843"/>
    <w:multiLevelType w:val="hybridMultilevel"/>
    <w:tmpl w:val="48F8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8529C"/>
    <w:multiLevelType w:val="hybridMultilevel"/>
    <w:tmpl w:val="DD7A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87798"/>
    <w:multiLevelType w:val="multilevel"/>
    <w:tmpl w:val="1200F724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0" w15:restartNumberingAfterBreak="0">
    <w:nsid w:val="798E0949"/>
    <w:multiLevelType w:val="multilevel"/>
    <w:tmpl w:val="A7E69CBC"/>
    <w:lvl w:ilvl="0">
      <w:start w:val="7"/>
      <w:numFmt w:val="decimal"/>
      <w:lvlText w:val="%1"/>
      <w:lvlJc w:val="left"/>
      <w:pPr>
        <w:ind w:left="81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11" w15:restartNumberingAfterBreak="0">
    <w:nsid w:val="79D5457B"/>
    <w:multiLevelType w:val="multilevel"/>
    <w:tmpl w:val="84F2C426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2" w15:restartNumberingAfterBreak="0">
    <w:nsid w:val="7FE12FD1"/>
    <w:multiLevelType w:val="hybridMultilevel"/>
    <w:tmpl w:val="502C362A"/>
    <w:lvl w:ilvl="0" w:tplc="4E4647C4">
      <w:start w:val="8"/>
      <w:numFmt w:val="decimal"/>
      <w:lvlText w:val="%1.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5AC44A">
      <w:start w:val="1"/>
      <w:numFmt w:val="lowerLetter"/>
      <w:lvlText w:val="%2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5C5ADC">
      <w:start w:val="1"/>
      <w:numFmt w:val="lowerRoman"/>
      <w:lvlText w:val="%3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922734">
      <w:start w:val="1"/>
      <w:numFmt w:val="decimal"/>
      <w:lvlText w:val="%4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54D584">
      <w:start w:val="1"/>
      <w:numFmt w:val="lowerLetter"/>
      <w:lvlText w:val="%5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1871A0">
      <w:start w:val="1"/>
      <w:numFmt w:val="lowerRoman"/>
      <w:lvlText w:val="%6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58C0CE">
      <w:start w:val="1"/>
      <w:numFmt w:val="decimal"/>
      <w:lvlText w:val="%7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C82946">
      <w:start w:val="1"/>
      <w:numFmt w:val="lowerLetter"/>
      <w:lvlText w:val="%8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A4F05C">
      <w:start w:val="1"/>
      <w:numFmt w:val="lowerRoman"/>
      <w:lvlText w:val="%9"/>
      <w:lvlJc w:val="left"/>
      <w:pPr>
        <w:ind w:left="7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158295">
    <w:abstractNumId w:val="10"/>
  </w:num>
  <w:num w:numId="2" w16cid:durableId="235165696">
    <w:abstractNumId w:val="4"/>
  </w:num>
  <w:num w:numId="3" w16cid:durableId="1972858388">
    <w:abstractNumId w:val="9"/>
  </w:num>
  <w:num w:numId="4" w16cid:durableId="1610550175">
    <w:abstractNumId w:val="2"/>
  </w:num>
  <w:num w:numId="5" w16cid:durableId="203451478">
    <w:abstractNumId w:val="5"/>
  </w:num>
  <w:num w:numId="6" w16cid:durableId="2103405128">
    <w:abstractNumId w:val="1"/>
  </w:num>
  <w:num w:numId="7" w16cid:durableId="217515205">
    <w:abstractNumId w:val="11"/>
  </w:num>
  <w:num w:numId="8" w16cid:durableId="355037904">
    <w:abstractNumId w:val="0"/>
  </w:num>
  <w:num w:numId="9" w16cid:durableId="188488583">
    <w:abstractNumId w:val="6"/>
  </w:num>
  <w:num w:numId="10" w16cid:durableId="985670344">
    <w:abstractNumId w:val="3"/>
  </w:num>
  <w:num w:numId="11" w16cid:durableId="118570638">
    <w:abstractNumId w:val="12"/>
  </w:num>
  <w:num w:numId="12" w16cid:durableId="1946578230">
    <w:abstractNumId w:val="8"/>
  </w:num>
  <w:num w:numId="13" w16cid:durableId="1284776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B9"/>
    <w:rsid w:val="00046D82"/>
    <w:rsid w:val="000705EC"/>
    <w:rsid w:val="00091C3B"/>
    <w:rsid w:val="000933A9"/>
    <w:rsid w:val="000973FA"/>
    <w:rsid w:val="000A242D"/>
    <w:rsid w:val="000A698A"/>
    <w:rsid w:val="000C4807"/>
    <w:rsid w:val="000C5525"/>
    <w:rsid w:val="00133302"/>
    <w:rsid w:val="00142645"/>
    <w:rsid w:val="00150D77"/>
    <w:rsid w:val="00192AA8"/>
    <w:rsid w:val="001B02B5"/>
    <w:rsid w:val="001D2343"/>
    <w:rsid w:val="0021046F"/>
    <w:rsid w:val="002211D5"/>
    <w:rsid w:val="00246E25"/>
    <w:rsid w:val="002855D0"/>
    <w:rsid w:val="00293DCF"/>
    <w:rsid w:val="002F26AF"/>
    <w:rsid w:val="002F55AB"/>
    <w:rsid w:val="00303077"/>
    <w:rsid w:val="00315D69"/>
    <w:rsid w:val="00423EAC"/>
    <w:rsid w:val="0046537F"/>
    <w:rsid w:val="004B2D5E"/>
    <w:rsid w:val="004D53FF"/>
    <w:rsid w:val="004E2556"/>
    <w:rsid w:val="004F6A1A"/>
    <w:rsid w:val="0051456C"/>
    <w:rsid w:val="005350D2"/>
    <w:rsid w:val="005446EC"/>
    <w:rsid w:val="005670DD"/>
    <w:rsid w:val="00590AB7"/>
    <w:rsid w:val="00651154"/>
    <w:rsid w:val="006736AB"/>
    <w:rsid w:val="006747E7"/>
    <w:rsid w:val="00675F0A"/>
    <w:rsid w:val="006854A4"/>
    <w:rsid w:val="00686A85"/>
    <w:rsid w:val="006B1C13"/>
    <w:rsid w:val="006C25C0"/>
    <w:rsid w:val="006E6EBF"/>
    <w:rsid w:val="006F1929"/>
    <w:rsid w:val="007135A4"/>
    <w:rsid w:val="00760E48"/>
    <w:rsid w:val="007611B6"/>
    <w:rsid w:val="0077093A"/>
    <w:rsid w:val="00771DB2"/>
    <w:rsid w:val="0077423B"/>
    <w:rsid w:val="007827A1"/>
    <w:rsid w:val="00787D48"/>
    <w:rsid w:val="007B5B1C"/>
    <w:rsid w:val="007C1F89"/>
    <w:rsid w:val="007C70B9"/>
    <w:rsid w:val="0083736F"/>
    <w:rsid w:val="00856BAC"/>
    <w:rsid w:val="00867F33"/>
    <w:rsid w:val="008958AA"/>
    <w:rsid w:val="008A61CE"/>
    <w:rsid w:val="00935349"/>
    <w:rsid w:val="00983346"/>
    <w:rsid w:val="009F1D02"/>
    <w:rsid w:val="00A34B94"/>
    <w:rsid w:val="00A608A4"/>
    <w:rsid w:val="00A61A09"/>
    <w:rsid w:val="00A77D5D"/>
    <w:rsid w:val="00A80DF0"/>
    <w:rsid w:val="00A93151"/>
    <w:rsid w:val="00B433AF"/>
    <w:rsid w:val="00BC0A3F"/>
    <w:rsid w:val="00BC61A3"/>
    <w:rsid w:val="00C017B6"/>
    <w:rsid w:val="00C445AD"/>
    <w:rsid w:val="00C50FE0"/>
    <w:rsid w:val="00C5766B"/>
    <w:rsid w:val="00C67D76"/>
    <w:rsid w:val="00C9588F"/>
    <w:rsid w:val="00CA1BEB"/>
    <w:rsid w:val="00D14965"/>
    <w:rsid w:val="00D16824"/>
    <w:rsid w:val="00DE09DF"/>
    <w:rsid w:val="00DE3FA9"/>
    <w:rsid w:val="00DE427F"/>
    <w:rsid w:val="00E03799"/>
    <w:rsid w:val="00E145CB"/>
    <w:rsid w:val="00E216C1"/>
    <w:rsid w:val="00E509A0"/>
    <w:rsid w:val="00E51332"/>
    <w:rsid w:val="00E55DDF"/>
    <w:rsid w:val="00E57312"/>
    <w:rsid w:val="00E66478"/>
    <w:rsid w:val="00E75543"/>
    <w:rsid w:val="00EA5A9F"/>
    <w:rsid w:val="00EC32A1"/>
    <w:rsid w:val="00EE3A37"/>
    <w:rsid w:val="00EE4E7F"/>
    <w:rsid w:val="00F440C4"/>
    <w:rsid w:val="00F645CE"/>
    <w:rsid w:val="00F94A9C"/>
    <w:rsid w:val="00FD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D52C"/>
  <w15:docId w15:val="{C158C4F4-B589-4C79-BEE1-46D8634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133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E51332"/>
    <w:pPr>
      <w:ind w:left="82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1332"/>
    <w:pPr>
      <w:ind w:left="81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E51332"/>
    <w:pPr>
      <w:ind w:left="810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E51332"/>
    <w:pPr>
      <w:spacing w:line="268" w:lineRule="exact"/>
      <w:ind w:left="103"/>
    </w:pPr>
  </w:style>
  <w:style w:type="paragraph" w:styleId="a5">
    <w:name w:val="No Spacing"/>
    <w:basedOn w:val="a"/>
    <w:uiPriority w:val="1"/>
    <w:qFormat/>
    <w:rsid w:val="0014264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7B5B1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B97A-38A7-4ADC-9FF4-40DB9BFF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2019-10-21T07:26:00Z</cp:lastPrinted>
  <dcterms:created xsi:type="dcterms:W3CDTF">2018-10-05T07:10:00Z</dcterms:created>
  <dcterms:modified xsi:type="dcterms:W3CDTF">2024-10-07T07:42:00Z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2012-10-04T00:00:00Z</vt:filetime>
  </property>
</Properties>
</file>